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1dcacd82a34dd7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ДОГОВОР № Д-20260429-0005</w:t>
      </w:r>
    </w:p>
    <w:p>
      <w:pPr>
        <w:jc w:val="center"/>
      </w:pPr>
      <w:r>
        <w:rPr>
          <w:sz w:val="24"/>
          <w:rFonts w:ascii="Times New Roman" w:hAnsi="Times New Roman"/>
        </w:rPr>
        <w:t>на оказание услуг связи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29 апреля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 «Провайдер-Сервис», именуемое в дальнейшем «Исполнитель», в лице директора Петрова П.П., действующего на основании Устава, с одной стороны, 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 «ТехноСервис», именуемое в дальнейшем «Заказчик», в лице Сидоров Павел Николаевич, с другой стороны, заключили настоящий договор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ПРЕДМЕТ ДОГОВОРА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обязуется оказать услуги по подключению: VPN-сеть для офисов (L2/L3 VPN), а Заказчик обязуется принять и оплатить оказанные услуги.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АДРЕС И СРОКИ ОКАЗАНИЯ УСЛУГ</w:t>
      </w:r>
    </w:p>
    <w:p>
      <w:pPr>
        <w:jc w:val="both"/>
      </w:pPr>
      <w:r>
        <w:rPr>
          <w:sz w:val="22"/>
          <w:rFonts w:ascii="Times New Roman" w:hAnsi="Times New Roman"/>
        </w:rPr>
        <w:t>2.1. Адрес оказания услуг: г. Москва, ул. Профсоюзная, д. 65, офис 301</w:t>
      </w:r>
    </w:p>
    <w:p>
      <w:pPr>
        <w:jc w:val="both"/>
      </w:pPr>
      <w:r>
        <w:rPr>
          <w:sz w:val="22"/>
          <w:rFonts w:ascii="Times New Roman" w:hAnsi="Times New Roman"/>
        </w:rPr>
        <w:t>2.2. Дата и время выполнения работ: 03.05.2026 в 11:00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3. СТОИМОСТЬ УСЛУГ И ПОРЯДОК РАСЧЁТОВ</w:t>
      </w:r>
    </w:p>
    <w:p>
      <w:pPr>
        <w:jc w:val="both"/>
      </w:pPr>
      <w:r>
        <w:rPr>
          <w:sz w:val="22"/>
          <w:rFonts w:ascii="Times New Roman" w:hAnsi="Times New Roman"/>
        </w:rPr>
        <w:t>3.1. Стоимость услуг определяется согласно действующим тарифам Исполнителя.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4. РЕКВИЗИТЫ СТОРОН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0"/>
          <w:rFonts w:ascii="Times New Roman" w:hAnsi="Times New Roman"/>
        </w:rPr>
        <w:t>ООО «Провайдер-Сервис»                        ООО «ТехноСервис»</w:t>
      </w:r>
    </w:p>
    <w:p>
      <w:pPr>
        <w:jc w:val="both"/>
      </w:pPr>
      <w:r>
        <w:rPr>
          <w:sz w:val="20"/>
          <w:rFonts w:ascii="Times New Roman" w:hAnsi="Times New Roman"/>
        </w:rPr>
        <w:t>ИНН 6900000000 / КПП 690001001                ИНН 7701234567 / КПП 770101001</w:t>
      </w:r>
    </w:p>
    <w:p>
      <w:pPr>
        <w:jc w:val="both"/>
      </w:pPr>
      <w:r>
        <w:rPr>
          <w:sz w:val="20"/>
          <w:rFonts w:ascii="Times New Roman" w:hAnsi="Times New Roman"/>
        </w:rPr>
        <w:t>г. Тверь, ул. Тверская, д. 1                  г. Москва, ул. Профсоюзная, д. 65, офис 301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_____________/Петров П.П.                     _____________/Сидоров Павел Николаевич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