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Kronnix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Esse documento tem como objetivo descrever o projeto do sistema operacional Linux customizado desenvolvido para a N3 Computadores [1], denominado Kronnix.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Kronnix é um sistema operacional baseado na distribuição Ubuntu [2] do Linux. Atualmente, os computadores vendidos para Magazines vêm com o Kronnix instalado; eventualmente, alguns clientes da N3 solicitam computadores com esse sistema operacional.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Kronnix iniciou em meados de 2009, esse projeto não tem uma data prevista de término, pois a N3 Computadores necessita de uma equipe que ofereça suporte e realize a melhoria contínua do produto para atender às novas demandas. A parte interessada pelo produto desenvolvido é a linha de produção de computadores da N3 em Campina Grande, lá temos o contato do Cléber Souza que é o responsável pela homologação de novos produtos e que oferece suporte tecnológico à linha de manufatura.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Esse projeto é gerenciado e desenvolvido pela FITec por uma equipe dedicada e especializada com conhecimentos em sistemas operacionais e desenvolvimento de software livre em Shell Script, C/C++ e Python.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Motivação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28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cada nova remessa de linha de produtos fabricados e comercializados pela N3, é necessário prover um sistema operacional Linux que seja compatível com o produto. Diante do fato de que as máquinas produzidas pela linha de manufatura ser oriunda de fornecedores chineses, em sua maioria, é preciso melhorar e customizar a distribuição do sistema operacional Kronnix para atender às questões de incompatibilidade de hardware.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Além disso, essa distribuição foi adaptada para atender aos requisitos de software do programa Computador para Todos do Governo Federal, além de prover funcionalidades extras como instalação automatizada e restauração do sistema operacional de fábrica.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Descrição do Projeto (Características, Funcionalidades, Dificuldades)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melhoria contínua de uma distribuição customizada do Linux para o funcionamento em computadores e notebooks fabricados pela N3.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escopo desse projeto considera: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Melhoria contínua do sistema operacional desenvolvido com o objetivo de corrigir falhas e comportamentos imprevistos do Kronnix para garantir a sua qualidade;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Gerenciamento de várias versões do sistema operacional compatíveis com as configurações de hardware das máquinas produzidas;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Suporte e manutenção para a solução de problemas específicos na fábrica e para tratar demandas específicas de clientes, referentes ao Kronnix;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Um procedimento de gerência de configuração implantado na N3 Computadores, visando garantir o controle de versão e de mudanças para garantir a compatibilidade com as várias configurações de hardware dos computadores;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Homologação de máquinas a serem produzidas pela N3 Computadores;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Desenvolvimento e melhoria contínua de um instalador automatizado do sistema operacional;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Desenvolvimento e melhoria contínua de um restaurador automatizado do sistema operacional de fábrica;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Como parte do escopo também foram realizados treinamentos para a transferência da tecnologia desenvolvida, visando um suporte mais ágil pela equipe da N3.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Kronnix é um sistema operacional  linux customizado e melhorado para atender às demandas específicas da N3 Computadores e de seus usuários. Nesse sistema, os programas e ferramentas oferecidos são testados para a garantia do seu funcionamento. O Kronnix espera facilitar a interação do usuário através de uma interface gráfica simples e parecida com o Windows.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Os desafios de desenvolvimento desse projeto são enormes, primeiro, quando é necessário desenvolver uma versão do início essa atividade leva bastante tempo e envolve o estudo e pesquisa de diversas características e funcionalidades do sistema operacional. De modo que nem sempre é possível realizar tudo que é planejado. Mais na frente, quando é preciso ajustar o sistema para funcionar para uma distribuição esse procedimento pode levar até meses, pois pode não ter sido desenvolvido um driver que forneça suporte para o sistema operacional base e o hardware a ser homologado - isso ocorre principalmente com drivers de vídeo.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Objetivos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do projeto é o desenvolvimento de uma distribuição Linux própria para funcionamento em computadores e notebooks fabricados e comercializados pela N3. Serão criados pacotes de distribuição baseados no Ubuntu. Com o desenvolvimento da distribuição própria a N3 fará uma economia significativa e obterá o retorno do investimento no projeto já no primeiro ano de utilização da distribuição através dos benefícios fiscais durante a comercialização do produto.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Histórico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Kronnix iniciou em meados de 2009, alguns dos desenvolvedores desse projeto foram: Rômulo Jales, Anderson Berg Dantas, Ismael Mascarenhas e Cristóvão Zuppardo Rufino; em Outubro de 2011, Carlos Timóteo e Rodrigo Lira são os responsáveis pelo projeto.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Na N3 em Campina Grande, temos o contato do Cléber Souza que é o responsável pela homologação de novos produtos e que oferece suporte tecnológico à linha de manufatura. O Cléber está envolvido nesse projeto desde o seu início.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Kronnix possui duas versões em uso, Kronnix 1 e Kronnix 2. O Kronnix 1 é um sistema operacional baseado no Ubuntu 10.04, seu uso atualmente se restringe aos computadores da N3 que foram lançados anteriormente ao ano de 2012. No início do ano de 2012, o Kronnix 2 foi lançado baseando-se no Ubuntu 11.10. O Kronnix 2 é o sistema operacional que é vendido com os computadores e notebooks mais recentes da N3 Computadores.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Trabalho Desenvolvido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o desenvolvimento do Kronnix foi necessário seguir os seguintes passos: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8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Obter o arquivo ISO da versão do Ubuntu no qual o Kronnix será baseado. (ex.: ubuntu-12.04-desktop-i386.iso)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Obs.: Os comandos seguintes devem ser executados com permissão de administrador.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Extrair o conteúdo do arquivo ISO.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1"/>
        </w:numPr>
        <w:pBdr/>
        <w:ind w:left="2160" w:hanging="360"/>
        <w:contextualSpacing w:val="1"/>
        <w:jc w:val="both"/>
      </w:pPr>
      <w:r w:rsidDel="00000000" w:rsidR="00000000" w:rsidRPr="00000000">
        <w:rPr>
          <w:rtl w:val="0"/>
        </w:rPr>
        <w:t xml:space="preserve">Montar a ISO: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216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mkdir mnt</w:t>
        <w:br w:type="textWrapping"/>
        <w:t xml:space="preserve">sudo mount -o loop ubuntu-12.04-desktop-i386.iso mnt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9"/>
        </w:numPr>
        <w:pBdr/>
        <w:ind w:left="2160" w:hanging="360"/>
        <w:contextualSpacing w:val="1"/>
      </w:pPr>
      <w:r w:rsidDel="00000000" w:rsidR="00000000" w:rsidRPr="00000000">
        <w:rPr>
          <w:rtl w:val="0"/>
        </w:rPr>
        <w:t xml:space="preserve">Extrair o conteúdo para o diretório cdrom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216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mkdir kronnix-tmp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216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cd kronnix-tmp</w:t>
        <w:br w:type="textWrapping"/>
        <w:t xml:space="preserve">sudo rsync --exclude=/casper/filesystem.squashfs -HAXa ../mnt/ cdrom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216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3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Extrair o sistema de arquivos (filesystem.squashfs)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unsquashfs ../mnt/casper/filesystem.squashfs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9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Copiar o arquivo </w:t>
      </w:r>
      <w:r w:rsidDel="00000000" w:rsidR="00000000" w:rsidRPr="00000000">
        <w:rPr>
          <w:b w:val="1"/>
          <w:rtl w:val="0"/>
        </w:rPr>
        <w:t xml:space="preserve">/etc/resolv.conf</w:t>
      </w:r>
      <w:r w:rsidDel="00000000" w:rsidR="00000000" w:rsidRPr="00000000">
        <w:rPr>
          <w:rtl w:val="0"/>
        </w:rPr>
        <w:t xml:space="preserve"> para o diretório squashfs-root/etc/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cd kronnix-tmp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cp /etc/resolv.conf squashfs-root/etc/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9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Encontrar um arquivo </w:t>
      </w:r>
      <w:r w:rsidDel="00000000" w:rsidR="00000000" w:rsidRPr="00000000">
        <w:rPr>
          <w:b w:val="1"/>
          <w:rtl w:val="0"/>
        </w:rPr>
        <w:t xml:space="preserve">/etc/apt/sources.list </w:t>
      </w:r>
      <w:r w:rsidDel="00000000" w:rsidR="00000000" w:rsidRPr="00000000">
        <w:rPr>
          <w:rtl w:val="0"/>
        </w:rPr>
        <w:t xml:space="preserve">mais completo</w:t>
      </w:r>
      <w:r w:rsidDel="00000000" w:rsidR="00000000" w:rsidRPr="00000000">
        <w:rPr>
          <w:rtl w:val="0"/>
        </w:rPr>
        <w:t xml:space="preserve"> para o diretório squashfs-root/etc/apt/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cd kronnix-tmp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cp /etc/apt/sources.list squashfs-root/etc/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Chrootear o squashfs-root.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cd squashfs-root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chroot 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No squashfs-root, montar os sistemas </w:t>
      </w:r>
      <w:r w:rsidDel="00000000" w:rsidR="00000000" w:rsidRPr="00000000">
        <w:rPr>
          <w:b w:val="1"/>
          <w:rtl w:val="0"/>
        </w:rPr>
        <w:t xml:space="preserve">/proc /dev /dev/pts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/sys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mount -t proc none /proc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mount -t sysfs none /sys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mount -t devtmpfs none /dev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mount -t devpts none /dev/pts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2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Instalar os programas necessários para a distribuição Kronnix. [4]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i w:val="1"/>
          <w:rtl w:val="0"/>
        </w:rPr>
        <w:t xml:space="preserve">apt-get install evolution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Os programas são: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Suíte de Escritório (LibreOffice)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Editor de desenho vetorial (inkscape)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Editor de imagens (gimp)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Reprodutor de mídia (totem e (rhythmbox ou banshee))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Editor de áudio (audacity)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Gravador de discos ópticos (brasero e xfburn)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Navegador Web (Firefox)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Cliente de correio-eletrônico (evolution)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Mensageiro instantâneo (empathy ou emessene ou pidgin)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Cliente de </w:t>
      </w:r>
      <w:r w:rsidDel="00000000" w:rsidR="00000000" w:rsidRPr="00000000">
        <w:rPr>
          <w:i w:val="1"/>
          <w:rtl w:val="0"/>
        </w:rPr>
        <w:t xml:space="preserve">Chat </w:t>
      </w:r>
      <w:r w:rsidDel="00000000" w:rsidR="00000000" w:rsidRPr="00000000">
        <w:rPr>
          <w:rtl w:val="0"/>
        </w:rPr>
        <w:t xml:space="preserve">(gwibber)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Discador (gnome-ppp)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Ferramenta de vídeo-conferência (empathy)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Gerenciador de </w:t>
      </w:r>
      <w:r w:rsidDel="00000000" w:rsidR="00000000" w:rsidRPr="00000000">
        <w:rPr>
          <w:i w:val="1"/>
          <w:rtl w:val="0"/>
        </w:rPr>
        <w:t xml:space="preserve">download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Gerenciador de FTP (Filezilla)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Editor de HTML (Blue Fish)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Compactador e descompactador (File-roller)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Leitor de PDF (Evince)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Visualizador de imagens (eog)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Antivírus (</w:t>
      </w:r>
      <w:r w:rsidDel="00000000" w:rsidR="00000000" w:rsidRPr="00000000">
        <w:rPr>
          <w:rtl w:val="0"/>
        </w:rPr>
        <w:t xml:space="preserve">ClamAv)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 pessoal (firestarter)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Programa de computador de atualização automática (Ubuntu Updates)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Calculadora (gnome-calculator)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Entretenimentos (Gnome Jogos, Torcs)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Assinador de certificados digitais (seahorse)</w:t>
        <w:br w:type="textWrapping"/>
        <w:tab/>
        <w:t xml:space="preserve">Ferramenta de Backup (Déjà Dup)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4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Instalar o Partclone para o funcionamento do Restaurador.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4"/>
        </w:numPr>
        <w:pBdr/>
        <w:ind w:left="2160" w:hanging="360"/>
        <w:contextualSpacing w:val="1"/>
        <w:jc w:val="both"/>
      </w:pPr>
      <w:r w:rsidDel="00000000" w:rsidR="00000000" w:rsidRPr="00000000">
        <w:rPr>
          <w:rtl w:val="0"/>
        </w:rPr>
        <w:t xml:space="preserve">apt-get install partclone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5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Modificar a primeira linha do arquivo </w:t>
      </w:r>
      <w:r w:rsidDel="00000000" w:rsidR="00000000" w:rsidRPr="00000000">
        <w:rPr>
          <w:b w:val="1"/>
          <w:rtl w:val="0"/>
        </w:rPr>
        <w:t xml:space="preserve">/etc/lsb-release</w:t>
      </w:r>
      <w:r w:rsidDel="00000000" w:rsidR="00000000" w:rsidRPr="00000000">
        <w:rPr>
          <w:rtl w:val="0"/>
        </w:rPr>
        <w:t xml:space="preserve"> e deixar da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seguinte forma: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DISTRIB_ID=KRONNIX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DISTRIB_RELEASE=2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DISTRIB_DESCRIPTION="KRONNIX 2"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Modificar o papel de parede (background)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ind w:left="2160" w:hanging="360"/>
        <w:contextualSpacing w:val="1"/>
        <w:jc w:val="both"/>
      </w:pPr>
      <w:r w:rsidDel="00000000" w:rsidR="00000000" w:rsidRPr="00000000">
        <w:rPr>
          <w:rtl w:val="0"/>
        </w:rPr>
        <w:t xml:space="preserve">Colocar a imagem em </w:t>
      </w:r>
      <w:r w:rsidDel="00000000" w:rsidR="00000000" w:rsidRPr="00000000">
        <w:rPr>
          <w:b w:val="1"/>
          <w:i w:val="1"/>
          <w:rtl w:val="0"/>
        </w:rPr>
        <w:t xml:space="preserve">/usr/share/backgrounds</w:t>
      </w:r>
      <w:r w:rsidDel="00000000" w:rsidR="00000000" w:rsidRPr="00000000">
        <w:rPr>
          <w:rtl w:val="0"/>
        </w:rPr>
        <w:t xml:space="preserve"> com o nome </w:t>
      </w:r>
      <w:r w:rsidDel="00000000" w:rsidR="00000000" w:rsidRPr="00000000">
        <w:rPr>
          <w:b w:val="1"/>
          <w:i w:val="1"/>
          <w:rtl w:val="0"/>
        </w:rPr>
        <w:t xml:space="preserve">custom-bg.jpg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9"/>
        </w:numPr>
        <w:pBdr/>
        <w:ind w:left="2160" w:hanging="360"/>
        <w:contextualSpacing w:val="1"/>
        <w:jc w:val="both"/>
      </w:pPr>
      <w:r w:rsidDel="00000000" w:rsidR="00000000" w:rsidRPr="00000000">
        <w:rPr>
          <w:rtl w:val="0"/>
        </w:rPr>
        <w:t xml:space="preserve">Modificar o arquivo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/usr/share/gnome-background-properties/ubuntu-wallpapers.xml </w:t>
      </w:r>
      <w:r w:rsidDel="00000000" w:rsidR="00000000" w:rsidRPr="00000000">
        <w:rPr>
          <w:rtl w:val="0"/>
        </w:rPr>
        <w:t xml:space="preserve">para deixar a primeira entrada da seguinte forma: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 xml:space="preserve"> &lt;wallpaper&gt;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ab/>
        <w:t xml:space="preserve">&lt;name&gt;</w:t>
      </w:r>
      <w:r w:rsidDel="00000000" w:rsidR="00000000" w:rsidRPr="00000000">
        <w:rPr>
          <w:rtl w:val="0"/>
        </w:rPr>
        <w:t xml:space="preserve">Kronnix</w:t>
      </w:r>
      <w:r w:rsidDel="00000000" w:rsidR="00000000" w:rsidRPr="00000000">
        <w:rPr>
          <w:rtl w:val="0"/>
        </w:rPr>
        <w:t xml:space="preserve">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ab/>
        <w:t xml:space="preserve">&lt;filename&gt;</w:t>
      </w:r>
      <w:r w:rsidDel="00000000" w:rsidR="00000000" w:rsidRPr="00000000">
        <w:rPr>
          <w:i w:val="1"/>
          <w:rtl w:val="0"/>
        </w:rPr>
        <w:t xml:space="preserve">/usr/share/backgrounds/custom-bg.jpg</w:t>
      </w:r>
      <w:r w:rsidDel="00000000" w:rsidR="00000000" w:rsidRPr="00000000">
        <w:rPr>
          <w:rtl w:val="0"/>
        </w:rPr>
        <w:t xml:space="preserve">&lt;/filename&gt;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ab/>
        <w:t xml:space="preserve">&lt;options&gt;zoom&lt;/options&gt;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ab/>
        <w:t xml:space="preserve">&lt;pcolor&gt;#2c001e&lt;/pcolor&gt;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ab/>
        <w:t xml:space="preserve">&lt;scolor&gt;#2c001e&lt;/scolor&gt;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ab/>
        <w:t xml:space="preserve">&lt;shade_type&gt;solid&lt;/shade_type&gt;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 &lt;/wallpaper&gt;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0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Modificar o arquivo </w:t>
      </w:r>
      <w:r w:rsidDel="00000000" w:rsidR="00000000" w:rsidRPr="00000000">
        <w:rPr>
          <w:b w:val="1"/>
          <w:i w:val="1"/>
          <w:rtl w:val="0"/>
        </w:rPr>
        <w:t xml:space="preserve">/etc/lightdm/lightdm.conf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deixar da seguinte forma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72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 xml:space="preserve">[SetDefaults]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autologin-guest=false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autologin-user=kronnix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autologin-user-timeout=0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autologin-session=lightdm-autologin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 xml:space="preserve">greeter-session=unity-greeter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/>
      </w:pPr>
      <w:r w:rsidDel="00000000" w:rsidR="00000000" w:rsidRPr="00000000">
        <w:rPr>
          <w:rtl w:val="0"/>
        </w:rPr>
        <w:t xml:space="preserve">user-session=ubuntu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31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allow-guest=false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72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7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Modificar a imagem </w:t>
      </w:r>
      <w:r w:rsidDel="00000000" w:rsidR="00000000" w:rsidRPr="00000000">
        <w:rPr>
          <w:b w:val="1"/>
          <w:i w:val="1"/>
          <w:rtl w:val="0"/>
        </w:rPr>
        <w:t xml:space="preserve">/usr/share/unity-greeter/logo.png </w:t>
      </w:r>
      <w:r w:rsidDel="00000000" w:rsidR="00000000" w:rsidRPr="00000000">
        <w:rPr>
          <w:rtl w:val="0"/>
        </w:rPr>
        <w:t xml:space="preserve">- esta imagem é mostrada na tela de login do sistema.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2"/>
        </w:numPr>
        <w:pBdr/>
        <w:ind w:left="1440" w:hanging="360"/>
        <w:contextualSpacing w:val="1"/>
        <w:jc w:val="left"/>
      </w:pPr>
      <w:r w:rsidDel="00000000" w:rsidR="00000000" w:rsidRPr="00000000">
        <w:rPr>
          <w:rtl w:val="0"/>
        </w:rPr>
        <w:t xml:space="preserve">Modificar a imagem </w:t>
      </w:r>
      <w:r w:rsidDel="00000000" w:rsidR="00000000" w:rsidRPr="00000000">
        <w:rPr>
          <w:b w:val="1"/>
          <w:rtl w:val="0"/>
        </w:rPr>
        <w:t xml:space="preserve"> /usr/share/backgrounds/warty-final-ubuntu.png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sobrescrever com o papel de parede do Kronnix. Esta imagem é a mostrada na tela de login do sistema.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7"/>
        </w:numPr>
        <w:pBdr/>
        <w:ind w:left="1440" w:hanging="360"/>
        <w:contextualSpacing w:val="1"/>
        <w:jc w:val="left"/>
      </w:pPr>
      <w:r w:rsidDel="00000000" w:rsidR="00000000" w:rsidRPr="00000000">
        <w:rPr>
          <w:rtl w:val="0"/>
        </w:rPr>
        <w:t xml:space="preserve">Inserir as bibliotecas necessárias para a uso do BurninTest em </w:t>
      </w:r>
      <w:r w:rsidDel="00000000" w:rsidR="00000000" w:rsidRPr="00000000">
        <w:rPr>
          <w:b w:val="1"/>
          <w:rtl w:val="0"/>
        </w:rPr>
        <w:t xml:space="preserve">/usr/lib</w:t>
      </w:r>
      <w:r w:rsidDel="00000000" w:rsidR="00000000" w:rsidRPr="00000000">
        <w:rPr>
          <w:rtl w:val="0"/>
        </w:rPr>
        <w:t xml:space="preserve">. São elas: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libDCOP.so.4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libkdecore.so.4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libkdefx.so.4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libkdesu.so.4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libkdeui.so.4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libkio.so.4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libkwalletclient.so.1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libqt-mt.so.3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OBS.:  Elas podem ser encontrada no pacote </w:t>
      </w:r>
      <w:r w:rsidDel="00000000" w:rsidR="00000000" w:rsidRPr="00000000">
        <w:rPr>
          <w:b w:val="1"/>
          <w:rtl w:val="0"/>
        </w:rPr>
        <w:t xml:space="preserve">libsBurnin.tar</w:t>
      </w:r>
      <w:r w:rsidDel="00000000" w:rsidR="00000000" w:rsidRPr="00000000">
        <w:rPr>
          <w:rtl w:val="0"/>
        </w:rPr>
        <w:t xml:space="preserve"> que está em /home/kronnix2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É necessário criar os seguintes links estáticos para as respectivas bibliotecas.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libDCOP.so.4.2.0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libkdecore.so.4.2.0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libkdefx.so.4.2.0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libkdesu.so.4.2.0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libkdeui.so.4.2.0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libkio.so.4.2.0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libkwalletclient.so.1.0.1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libqt-mt.so.3.3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libqt-mt.so.3.3.7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Inserir os arquivos referentes ao programa do restaurador em </w:t>
      </w:r>
      <w:r w:rsidDel="00000000" w:rsidR="00000000" w:rsidRPr="00000000">
        <w:rPr>
          <w:b w:val="1"/>
          <w:rtl w:val="0"/>
        </w:rPr>
        <w:t xml:space="preserve">/usr/share/restaurador. </w:t>
      </w:r>
      <w:r w:rsidDel="00000000" w:rsidR="00000000" w:rsidRPr="00000000">
        <w:rPr>
          <w:rtl w:val="0"/>
        </w:rPr>
        <w:t xml:space="preserve">Os pacote</w:t>
      </w:r>
      <w:r w:rsidDel="00000000" w:rsidR="00000000" w:rsidRPr="00000000">
        <w:rPr>
          <w:b w:val="1"/>
          <w:rtl w:val="0"/>
        </w:rPr>
        <w:t xml:space="preserve"> restaurador.tar</w:t>
      </w:r>
      <w:r w:rsidDel="00000000" w:rsidR="00000000" w:rsidRPr="00000000">
        <w:rPr>
          <w:rtl w:val="0"/>
        </w:rPr>
        <w:t xml:space="preserve"> que está na pasta Script, contém os arquivos necessários.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Criar o seguinte arquivo </w:t>
      </w:r>
      <w:r w:rsidDel="00000000" w:rsidR="00000000" w:rsidRPr="00000000">
        <w:rPr>
          <w:b w:val="1"/>
          <w:rtl w:val="0"/>
        </w:rPr>
        <w:t xml:space="preserve">/opt/restaurador</w:t>
      </w:r>
      <w:r w:rsidDel="00000000" w:rsidR="00000000" w:rsidRPr="00000000">
        <w:rPr>
          <w:rtl w:val="0"/>
        </w:rPr>
        <w:t xml:space="preserve"> e torná-lo executável.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Conteúdo do arquivo: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#! /bin/sh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Se o arquivo não foi criado, ou seja, o botão "remover alerta" não foi pressionado. Execute o Restaurador.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[ -e /home/kronnix/.notificador/restaurador ];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echo "NOPS" &gt; /dev/null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5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Criar o arquivo </w:t>
      </w:r>
      <w:r w:rsidDel="00000000" w:rsidR="00000000" w:rsidRPr="00000000">
        <w:rPr>
          <w:b w:val="1"/>
          <w:rtl w:val="0"/>
        </w:rPr>
        <w:t xml:space="preserve">restaurador.desktop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b w:val="1"/>
          <w:rtl w:val="0"/>
        </w:rPr>
        <w:t xml:space="preserve">/etc/xdg/autostart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fazer com o que o programa do restaurador inicie-se automaticamente. O conteúdo do arquivo está abaixo.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72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[Desktop Entry]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Encoding=UTF-8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Name=Notificador de gravação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Comment=Lembrar de gravar discos de recuperação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Icon=/usr/share/restaurador/1.0/n3-logo-icon.png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Exec=/opt/restaurador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Terminal=false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Type=Application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Categories=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NotShowIn=KDE;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NoDisplay=true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X-GNOME-Autostart-Delay=15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Inserir em </w:t>
      </w:r>
      <w:r w:rsidDel="00000000" w:rsidR="00000000" w:rsidRPr="00000000">
        <w:rPr>
          <w:b w:val="1"/>
          <w:rtl w:val="0"/>
        </w:rPr>
        <w:t xml:space="preserve">/usr/share/applications</w:t>
      </w:r>
      <w:r w:rsidDel="00000000" w:rsidR="00000000" w:rsidRPr="00000000">
        <w:rPr>
          <w:rtl w:val="0"/>
        </w:rPr>
        <w:t xml:space="preserve"> o arquivo restaurador.desktop que está presente na pasta Scripts.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Procurar em </w:t>
      </w:r>
      <w:r w:rsidDel="00000000" w:rsidR="00000000" w:rsidRPr="00000000">
        <w:rPr>
          <w:b w:val="1"/>
          <w:rtl w:val="0"/>
        </w:rPr>
        <w:t xml:space="preserve">/usr/share/applications </w:t>
      </w:r>
      <w:r w:rsidDel="00000000" w:rsidR="00000000" w:rsidRPr="00000000">
        <w:rPr>
          <w:rtl w:val="0"/>
        </w:rPr>
        <w:t xml:space="preserve">os arquivos que tenham em seu nome ou descrição, alguma coisa que referencie a palavra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. Ao encontrar, retirar tais palavras. Dessa forma não será mais mostrada na pesquisa do Unity, nenhum programa quando se pesquisar o nome do Ubuntu. Obs.: Nesta pasta há a entrada de todos os programas que aparecem na lista de programas no Unity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Modificar os arquivos, htmls e imagens, do instalador do Ubuntu que encontra-se nas pastas(</w:t>
      </w:r>
      <w:r w:rsidDel="00000000" w:rsidR="00000000" w:rsidRPr="00000000">
        <w:rPr>
          <w:b w:val="1"/>
          <w:rtl w:val="0"/>
        </w:rPr>
        <w:t xml:space="preserve"> /usr/share/ubiquity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/usr/share/ubiquity-slideshow </w:t>
      </w:r>
      <w:r w:rsidDel="00000000" w:rsidR="00000000" w:rsidRPr="00000000">
        <w:rPr>
          <w:rtl w:val="0"/>
        </w:rPr>
        <w:t xml:space="preserve">) para retirar as menções ao Ubuntu. Mais precisamente modificar o arquivo </w:t>
      </w:r>
      <w:r w:rsidDel="00000000" w:rsidR="00000000" w:rsidRPr="00000000">
        <w:rPr>
          <w:b w:val="1"/>
          <w:rtl w:val="0"/>
        </w:rPr>
        <w:t xml:space="preserve">directory.js </w:t>
      </w:r>
      <w:r w:rsidDel="00000000" w:rsidR="00000000" w:rsidRPr="00000000">
        <w:rPr>
          <w:rtl w:val="0"/>
        </w:rPr>
        <w:t xml:space="preserve">ele que informa quais slides serão mostrados.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Criar o arquivo </w:t>
      </w:r>
      <w:r w:rsidDel="00000000" w:rsidR="00000000" w:rsidRPr="00000000">
        <w:rPr>
          <w:b w:val="1"/>
          <w:rtl w:val="0"/>
        </w:rPr>
        <w:t xml:space="preserve">/opt/criar_restaurador </w:t>
      </w:r>
      <w:r w:rsidDel="00000000" w:rsidR="00000000" w:rsidRPr="00000000">
        <w:rPr>
          <w:rtl w:val="0"/>
        </w:rPr>
        <w:t xml:space="preserve">e inserir o conteúdo do arquivo de mesmo nome que está na pasta Scripts deste documento.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Lembrar de colocar na pasta </w:t>
      </w:r>
      <w:r w:rsidDel="00000000" w:rsidR="00000000" w:rsidRPr="00000000">
        <w:rPr>
          <w:b w:val="1"/>
          <w:rtl w:val="0"/>
        </w:rPr>
        <w:t xml:space="preserve">/opt </w:t>
      </w:r>
      <w:r w:rsidDel="00000000" w:rsidR="00000000" w:rsidRPr="00000000">
        <w:rPr>
          <w:rtl w:val="0"/>
        </w:rPr>
        <w:t xml:space="preserve">a pasta </w:t>
      </w:r>
      <w:r w:rsidDel="00000000" w:rsidR="00000000" w:rsidRPr="00000000">
        <w:rPr>
          <w:b w:val="1"/>
          <w:rtl w:val="0"/>
        </w:rPr>
        <w:t xml:space="preserve">/boot</w:t>
      </w:r>
      <w:r w:rsidDel="00000000" w:rsidR="00000000" w:rsidRPr="00000000">
        <w:rPr>
          <w:rtl w:val="0"/>
        </w:rPr>
        <w:t xml:space="preserve"> que é essencial para o funcionamento do restaurador. Esta pasta contém o </w:t>
      </w:r>
      <w:r w:rsidDel="00000000" w:rsidR="00000000" w:rsidRPr="00000000">
        <w:rPr>
          <w:i w:val="1"/>
          <w:rtl w:val="0"/>
        </w:rPr>
        <w:t xml:space="preserve">initrd.gz, </w:t>
      </w:r>
      <w:r w:rsidDel="00000000" w:rsidR="00000000" w:rsidRPr="00000000">
        <w:rPr>
          <w:rtl w:val="0"/>
        </w:rPr>
        <w:t xml:space="preserve">a pasta</w:t>
      </w:r>
      <w:r w:rsidDel="00000000" w:rsidR="00000000" w:rsidRPr="00000000">
        <w:rPr>
          <w:i w:val="1"/>
          <w:rtl w:val="0"/>
        </w:rPr>
        <w:t xml:space="preserve"> isolinux  e vmlinuz</w:t>
      </w:r>
      <w:r w:rsidDel="00000000" w:rsidR="00000000" w:rsidRPr="00000000">
        <w:rPr>
          <w:rtl w:val="0"/>
        </w:rPr>
        <w:t xml:space="preserve">. É necessário copiar esta pasta de alguma distribuição kronnix existente ou do hd de desenvolvimento. ( #TODO</w:t>
      </w:r>
      <w:r w:rsidDel="00000000" w:rsidR="00000000" w:rsidRPr="00000000">
        <w:rPr>
          <w:b w:val="1"/>
          <w:rtl w:val="0"/>
        </w:rPr>
        <w:t xml:space="preserve"> Visualizar se é necessário apenas isso para a instalação do restaurador no sistema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Inserir em /etc/grub.d os seguintes arquivos que estão na pasta script: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8"/>
        </w:numPr>
        <w:pBdr/>
        <w:ind w:left="2160" w:hanging="360"/>
        <w:contextualSpacing w:val="1"/>
        <w:jc w:val="both"/>
      </w:pPr>
      <w:r w:rsidDel="00000000" w:rsidR="00000000" w:rsidRPr="00000000">
        <w:rPr>
          <w:rtl w:val="0"/>
        </w:rPr>
        <w:t xml:space="preserve">20_linux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8"/>
        </w:numPr>
        <w:pBdr/>
        <w:ind w:left="2160" w:hanging="360"/>
        <w:contextualSpacing w:val="1"/>
        <w:jc w:val="both"/>
      </w:pPr>
      <w:r w:rsidDel="00000000" w:rsidR="00000000" w:rsidRPr="00000000">
        <w:rPr>
          <w:rtl w:val="0"/>
        </w:rPr>
        <w:t xml:space="preserve">50_restaurador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8"/>
        </w:numPr>
        <w:pBdr/>
        <w:ind w:left="2160" w:hanging="360"/>
        <w:contextualSpacing w:val="1"/>
        <w:jc w:val="both"/>
      </w:pPr>
      <w:r w:rsidDel="00000000" w:rsidR="00000000" w:rsidRPr="00000000">
        <w:rPr>
          <w:rtl w:val="0"/>
        </w:rPr>
        <w:t xml:space="preserve">05_debian_theme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Remover o 10_linux da pasta /etc/grub.d 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Inserir a imagem grub.jpg, que está na pasta script, na pasta /usr/share/background.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0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Copiar os seguintes arquivos que estão na pasta script para </w:t>
      </w:r>
      <w:r w:rsidDel="00000000" w:rsidR="00000000" w:rsidRPr="00000000">
        <w:rPr>
          <w:b w:val="1"/>
          <w:rtl w:val="0"/>
        </w:rPr>
        <w:t xml:space="preserve">/opt. </w:t>
      </w:r>
      <w:r w:rsidDel="00000000" w:rsidR="00000000" w:rsidRPr="00000000">
        <w:rPr>
          <w:rtl w:val="0"/>
        </w:rPr>
        <w:t xml:space="preserve">Obs.: Eles são usados no script em </w:t>
      </w:r>
      <w:r w:rsidDel="00000000" w:rsidR="00000000" w:rsidRPr="00000000">
        <w:rPr>
          <w:b w:val="1"/>
          <w:rtl w:val="0"/>
        </w:rPr>
        <w:t xml:space="preserve">/opt/criar_restaurador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hosts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n3computadores-icon.png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Instalar caso não esteja instalado o pacote </w:t>
      </w:r>
      <w:r w:rsidDel="00000000" w:rsidR="00000000" w:rsidRPr="00000000">
        <w:rPr>
          <w:b w:val="1"/>
          <w:rtl w:val="0"/>
        </w:rPr>
        <w:t xml:space="preserve">python-glade2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Atualizar o Kernel Linux para uma versão PAE.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3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Verificar quais programas possui ajudas em inglês e traduzir. (Apenas quando for gerado e instalado) Obs.: Pasta que contém a ajuda </w:t>
      </w:r>
      <w:r w:rsidDel="00000000" w:rsidR="00000000" w:rsidRPr="00000000">
        <w:rPr>
          <w:b w:val="1"/>
          <w:rtl w:val="0"/>
        </w:rPr>
        <w:t xml:space="preserve">/usr/share/help/C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3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Inserir a pasta custom-theme do </w:t>
      </w:r>
      <w:r w:rsidDel="00000000" w:rsidR="00000000" w:rsidRPr="00000000">
        <w:rPr>
          <w:b w:val="1"/>
          <w:rtl w:val="0"/>
        </w:rPr>
        <w:t xml:space="preserve">plymouth</w:t>
      </w:r>
      <w:r w:rsidDel="00000000" w:rsidR="00000000" w:rsidRPr="00000000">
        <w:rPr>
          <w:rtl w:val="0"/>
        </w:rPr>
        <w:t xml:space="preserve"> no seguinte caminho </w:t>
      </w:r>
      <w:r w:rsidDel="00000000" w:rsidR="00000000" w:rsidRPr="00000000">
        <w:rPr>
          <w:b w:val="1"/>
          <w:rtl w:val="0"/>
        </w:rPr>
        <w:t xml:space="preserve">/lib/plymouth/themes</w:t>
      </w:r>
      <w:r w:rsidDel="00000000" w:rsidR="00000000" w:rsidRPr="00000000">
        <w:rPr>
          <w:rtl w:val="0"/>
        </w:rPr>
        <w:t xml:space="preserve">. A pasta custom-theme está no pacote </w:t>
      </w:r>
      <w:r w:rsidDel="00000000" w:rsidR="00000000" w:rsidRPr="00000000">
        <w:rPr>
          <w:b w:val="1"/>
          <w:rtl w:val="0"/>
        </w:rPr>
        <w:t xml:space="preserve">custom-theme.tar</w:t>
      </w:r>
      <w:r w:rsidDel="00000000" w:rsidR="00000000" w:rsidRPr="00000000">
        <w:rPr>
          <w:rtl w:val="0"/>
        </w:rPr>
        <w:t xml:space="preserve"> que encontra-se na pasta script.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3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Atualizar o tema do plymouth com os seguintes passos: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3"/>
        </w:numPr>
        <w:pBdr/>
        <w:ind w:left="2160" w:hanging="360"/>
        <w:contextualSpacing w:val="1"/>
        <w:jc w:val="both"/>
      </w:pPr>
      <w:r w:rsidDel="00000000" w:rsidR="00000000" w:rsidRPr="00000000">
        <w:rPr>
          <w:rtl w:val="0"/>
        </w:rPr>
        <w:t xml:space="preserve">update-alternatives --install /lib/plymouth/themes/default.plymouth default.plymouth /lib/plymouth/themes/custom-themes/custom-themes.plymouth 100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3"/>
        </w:numPr>
        <w:pBdr/>
        <w:ind w:left="2160" w:hanging="360"/>
        <w:contextualSpacing w:val="1"/>
        <w:jc w:val="both"/>
      </w:pPr>
      <w:r w:rsidDel="00000000" w:rsidR="00000000" w:rsidRPr="00000000">
        <w:rPr>
          <w:i w:val="1"/>
          <w:rtl w:val="0"/>
        </w:rPr>
        <w:t xml:space="preserve">sudo update-alternatives --config default.plymouth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3"/>
        </w:numPr>
        <w:pBdr/>
        <w:ind w:left="2160" w:hanging="360"/>
        <w:contextualSpacing w:val="1"/>
        <w:jc w:val="both"/>
      </w:pPr>
      <w:r w:rsidDel="00000000" w:rsidR="00000000" w:rsidRPr="00000000">
        <w:rPr>
          <w:rtl w:val="0"/>
        </w:rPr>
        <w:t xml:space="preserve">Escolher o tema custom-theme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3"/>
        </w:numPr>
        <w:pBdr/>
        <w:ind w:left="2160" w:hanging="360"/>
        <w:contextualSpacing w:val="1"/>
        <w:jc w:val="both"/>
      </w:pPr>
      <w:r w:rsidDel="00000000" w:rsidR="00000000" w:rsidRPr="00000000">
        <w:rPr>
          <w:i w:val="1"/>
          <w:rtl w:val="0"/>
        </w:rPr>
        <w:t xml:space="preserve">sudo update-initramfs -u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Desmontar as partições montadas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umount /proc /sys /dev/pts  /dev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Comentar a linha que começa com </w:t>
      </w:r>
      <w:r w:rsidDel="00000000" w:rsidR="00000000" w:rsidRPr="00000000">
        <w:rPr>
          <w:i w:val="1"/>
          <w:rtl w:val="0"/>
        </w:rPr>
        <w:t xml:space="preserve">GRUB_HIDDEN_TIMEOUT=0</w:t>
      </w:r>
      <w:r w:rsidDel="00000000" w:rsidR="00000000" w:rsidRPr="00000000">
        <w:rPr>
          <w:rtl w:val="0"/>
        </w:rPr>
        <w:t xml:space="preserve"> no arquivo </w:t>
      </w:r>
      <w:r w:rsidDel="00000000" w:rsidR="00000000" w:rsidRPr="00000000">
        <w:rPr>
          <w:i w:val="1"/>
          <w:rtl w:val="0"/>
        </w:rPr>
        <w:t xml:space="preserve">etc/default/grub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GRUB_DEFAULT=0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#GRUB_HIDDEN_TIMEOUT=0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GRUB_HIDDEN_TIMEOUT_QUIET=true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GRUB_TIMEOUT=10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GRUB_DISTRIBUTOR=`lsb_release -i -s 2&gt; /dev/null || echo Debian`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GRUB_CMDLINE_LINUX_DEFAULT="quiet splash"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GRUB_CMDLINE_LINUX=""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8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Voltar para a pasta </w:t>
      </w:r>
      <w:r w:rsidDel="00000000" w:rsidR="00000000" w:rsidRPr="00000000">
        <w:rPr>
          <w:i w:val="1"/>
          <w:rtl w:val="0"/>
        </w:rPr>
        <w:t xml:space="preserve">kronnix-tmp </w:t>
      </w:r>
      <w:r w:rsidDel="00000000" w:rsidR="00000000" w:rsidRPr="00000000">
        <w:rPr>
          <w:rtl w:val="0"/>
        </w:rPr>
        <w:t xml:space="preserve">e modificar o arquivo </w:t>
      </w:r>
      <w:r w:rsidDel="00000000" w:rsidR="00000000" w:rsidRPr="00000000">
        <w:rPr>
          <w:b w:val="1"/>
          <w:rtl w:val="0"/>
        </w:rPr>
        <w:t xml:space="preserve">/cdrom/preseed/custom.seed </w:t>
      </w:r>
      <w:r w:rsidDel="00000000" w:rsidR="00000000" w:rsidRPr="00000000">
        <w:rPr>
          <w:rtl w:val="0"/>
        </w:rPr>
        <w:t xml:space="preserve">para inserir a opção de instalação automática.  O arquivo encontra-se na pasta Scripts deste documento.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tasksel</w:t>
        <w:tab/>
        <w:t xml:space="preserve">tasksel/first</w:t>
        <w:tab/>
        <w:t xml:space="preserve">multiselect ubuntu-desktop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debian-installer/locale string pt_BR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#configuracao teclado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console-setup/ask_detect boolean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keyboard-configuration</w:t>
        <w:tab/>
        <w:t xml:space="preserve">keyboard-configuration/modelcode</w:t>
        <w:tab/>
        <w:t xml:space="preserve">string</w:t>
        <w:tab/>
        <w:t xml:space="preserve">abnt2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keyboard-configuration</w:t>
        <w:tab/>
        <w:t xml:space="preserve">keyboard-configuration/layout</w:t>
        <w:tab/>
        <w:t xml:space="preserve">select</w:t>
        <w:tab/>
        <w:t xml:space="preserve">Brazil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keyboard-configuration</w:t>
        <w:tab/>
        <w:t xml:space="preserve">keyboard-configuration/variant</w:t>
        <w:tab/>
        <w:t xml:space="preserve">select</w:t>
        <w:tab/>
        <w:t xml:space="preserve">Brazil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keyboard-configuration</w:t>
        <w:tab/>
        <w:t xml:space="preserve">keyboard-configuration/layoutcode</w:t>
        <w:tab/>
        <w:t xml:space="preserve">string</w:t>
        <w:tab/>
        <w:t xml:space="preserve">br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time/zone string America/Sao_Paulo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partman-auto/disk string /dev/sda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partman-auto/method string 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#Particionamento fornecendo espaço para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partman-auto/expert_recipe string kronnix :: 20000 20100 20200 ntfs $primary{ } method{ format } format{ } use_filesystem{ } filesystem{ } mountpoint{ /home/backup } . 500 512 520 ext4 $primary{ } $bootable{ } method{ format } format{ } use_filesystem{ } filesystem{ ext4 } mountpoint{ /boot } . 14000 15000 16000 ext4 method{ format } format{ } use_filesystem{ } filesystem{ ext4 } mountpoint{ / } . 15000 16000 1000000000 ext4 method{ format } format{ } use_filesystem{ } filesystem{ ext4 } mountpoint{ /home } . 150% 200% 250%  linux-swap method{ swap } format{ } . 9900 10000 10100 ext4 method{ format } format{ } use_filesystem{ } filesystem{ ext4 } mountpoint{ /home/restaurador } 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partman/confirm_write_new_label boolean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partman/choose_partition select finish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partman/confirm boolean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passwd/make-user boolean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passwd/user-fullname string   kronnix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passwd/username string  kronnix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passwd/user-password password kronnix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passwd/user-password-again password kronnix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passwd/auto-login boolean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grub-installer/only_debian boolean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ubiquity ubiquity/success_command string /opt/criar_restaurador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finish-install/reboot_in_progress note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d-i cdrom-detect/eject boolean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ubiquity ubiquity/summary note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5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Modificar o arquivo </w:t>
      </w:r>
      <w:r w:rsidDel="00000000" w:rsidR="00000000" w:rsidRPr="00000000">
        <w:rPr>
          <w:b w:val="1"/>
          <w:rtl w:val="0"/>
        </w:rPr>
        <w:t xml:space="preserve">kronnix-tmp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cdrom/isolinux/isolinux.txt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kronnix-tmp/cdrom/isolinux/isolinux.cfg</w:t>
      </w:r>
      <w:r w:rsidDel="00000000" w:rsidR="00000000" w:rsidRPr="00000000">
        <w:rPr>
          <w:rtl w:val="0"/>
        </w:rPr>
        <w:t xml:space="preserve"> com o conteúdo dos respectivos arquivos que encontram-se na pasta Scripts.  Obs.: Ocorrendo problema nesses arquivos é possível copiar a pasta </w:t>
      </w:r>
      <w:r w:rsidDel="00000000" w:rsidR="00000000" w:rsidRPr="00000000">
        <w:rPr>
          <w:b w:val="1"/>
          <w:rtl w:val="0"/>
        </w:rPr>
        <w:t xml:space="preserve">isolinux </w:t>
      </w:r>
      <w:r w:rsidDel="00000000" w:rsidR="00000000" w:rsidRPr="00000000">
        <w:rPr>
          <w:rtl w:val="0"/>
        </w:rPr>
        <w:t xml:space="preserve"> de uma distro já pronta do Kronnix. ex.: Kronnix 1, Kronnix 2 ou Kronnix 3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5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Colocar em kronnix-tmp o script </w:t>
      </w:r>
      <w:r w:rsidDel="00000000" w:rsidR="00000000" w:rsidRPr="00000000">
        <w:rPr>
          <w:b w:val="1"/>
          <w:rtl w:val="0"/>
        </w:rPr>
        <w:t xml:space="preserve">gerar-custom-cd </w:t>
      </w:r>
      <w:r w:rsidDel="00000000" w:rsidR="00000000" w:rsidRPr="00000000">
        <w:rPr>
          <w:rtl w:val="0"/>
        </w:rPr>
        <w:t xml:space="preserve">que está na pasta Scripts e torná-lo executável.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5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Gerar a ISO executando o script </w:t>
      </w:r>
      <w:r w:rsidDel="00000000" w:rsidR="00000000" w:rsidRPr="00000000">
        <w:rPr>
          <w:b w:val="1"/>
          <w:rtl w:val="0"/>
        </w:rPr>
        <w:t xml:space="preserve">gerar-custom-cd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5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Gravar o cd usando o comando.</w:t>
        <w:br w:type="textWrapping"/>
        <w:t xml:space="preserve">wodim -v --eject NOMEDAISO.iso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Observações Gerais: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Talvez seja necessário usar o arquivo rc.local para automatizar algumas tarefas. Este arquivo é executado toda vez que o computador é iniciado.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É possível que seja necessário instalar o </w:t>
      </w:r>
      <w:r w:rsidDel="00000000" w:rsidR="00000000" w:rsidRPr="00000000">
        <w:rPr>
          <w:b w:val="1"/>
          <w:rtl w:val="0"/>
        </w:rPr>
        <w:t xml:space="preserve">gparted</w:t>
      </w:r>
      <w:r w:rsidDel="00000000" w:rsidR="00000000" w:rsidRPr="00000000">
        <w:rPr>
          <w:rtl w:val="0"/>
        </w:rPr>
        <w:t xml:space="preserve"> para permitir que exista um editor de partições para o uso da N3. Lembrar que o gparted já vem instalado no squashfs-root porém na instalação do sistema ele é desinstalado. Logo é necessário instala-lo após a instalação do sistema.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Alguns arquivos como o </w:t>
      </w:r>
      <w:r w:rsidDel="00000000" w:rsidR="00000000" w:rsidRPr="00000000">
        <w:rPr>
          <w:b w:val="1"/>
          <w:rtl w:val="0"/>
        </w:rPr>
        <w:t xml:space="preserve">gsettings-extra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alsamixer-config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touchpad-settings</w:t>
      </w:r>
      <w:r w:rsidDel="00000000" w:rsidR="00000000" w:rsidRPr="00000000">
        <w:rPr>
          <w:rtl w:val="0"/>
        </w:rPr>
        <w:t xml:space="preserve"> foram arquivos de configurações usados para configurar o sistema.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ind w:left="1440" w:hanging="360"/>
        <w:contextualSpacing w:val="1"/>
        <w:jc w:val="both"/>
      </w:pPr>
      <w:r w:rsidDel="00000000" w:rsidR="00000000" w:rsidRPr="00000000">
        <w:rPr>
          <w:b w:val="1"/>
          <w:rtl w:val="0"/>
        </w:rPr>
        <w:t xml:space="preserve">gsettings-extra</w:t>
      </w:r>
      <w:r w:rsidDel="00000000" w:rsidR="00000000" w:rsidRPr="00000000">
        <w:rPr>
          <w:rtl w:val="0"/>
        </w:rPr>
        <w:t xml:space="preserve"> - Configuração de touchpad e teclas de atalho do teclado no notebook ih4el.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ind w:left="1440" w:hanging="360"/>
        <w:contextualSpacing w:val="1"/>
        <w:jc w:val="both"/>
      </w:pPr>
      <w:r w:rsidDel="00000000" w:rsidR="00000000" w:rsidRPr="00000000">
        <w:rPr>
          <w:b w:val="1"/>
          <w:rtl w:val="0"/>
        </w:rPr>
        <w:t xml:space="preserve">alsamixer-config</w:t>
      </w:r>
      <w:r w:rsidDel="00000000" w:rsidR="00000000" w:rsidRPr="00000000">
        <w:rPr>
          <w:rtl w:val="0"/>
        </w:rPr>
        <w:t xml:space="preserve"> - Configuração do Speaker no notebook ih4el.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ind w:left="1440" w:hanging="360"/>
        <w:contextualSpacing w:val="1"/>
        <w:jc w:val="both"/>
      </w:pPr>
      <w:r w:rsidDel="00000000" w:rsidR="00000000" w:rsidRPr="00000000">
        <w:rPr>
          <w:b w:val="1"/>
          <w:rtl w:val="0"/>
        </w:rPr>
        <w:t xml:space="preserve">touchpad-settings</w:t>
      </w:r>
      <w:r w:rsidDel="00000000" w:rsidR="00000000" w:rsidRPr="00000000">
        <w:rPr>
          <w:rtl w:val="0"/>
        </w:rPr>
        <w:t xml:space="preserve"> - Configuração do touchpad.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Não necessariamente tais mudanças terão que ser realizada na nova versão.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Problemas com o não funcionamento do sotware center pode está relacionado ao conteúdo do lsb_release (Disto_id=KRONNIX) /usr/share/software-center/softwarecenter/distro/__init__.py . Acontecendo isso, é necessário informar nesse arquivo que a distro é a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para funcionar normalmente. Na função get_distro deixar da seguinte forma: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254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distro_id="Ubuntu"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254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# start with a import, this gives us only a softwarecenter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254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module = __import__(distro_id, globals(), locals(), [],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Caso haja problema na utilização do live-cd, seguir o procedimento do Anexo II.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Modificar plymouth do </w:t>
      </w:r>
      <w:r w:rsidDel="00000000" w:rsidR="00000000" w:rsidRPr="00000000">
        <w:rPr>
          <w:b w:val="1"/>
          <w:rtl w:val="0"/>
        </w:rPr>
        <w:t xml:space="preserve">intird.lz</w:t>
      </w:r>
      <w:r w:rsidDel="00000000" w:rsidR="00000000" w:rsidRPr="00000000">
        <w:rPr>
          <w:rtl w:val="0"/>
        </w:rPr>
        <w:t xml:space="preserve"> que encontra-se em </w:t>
      </w:r>
      <w:r w:rsidDel="00000000" w:rsidR="00000000" w:rsidRPr="00000000">
        <w:rPr>
          <w:b w:val="1"/>
          <w:rtl w:val="0"/>
        </w:rPr>
        <w:t xml:space="preserve">/cdrom/casper/initrd.lz</w:t>
      </w:r>
      <w:r w:rsidDel="00000000" w:rsidR="00000000" w:rsidRPr="00000000">
        <w:rPr>
          <w:rtl w:val="0"/>
        </w:rPr>
        <w:t xml:space="preserve">, ver como descompactar o initrd.lz no Anexo II. Após descompactar é necessário substituir os arquivos do tema atual  </w:t>
      </w:r>
      <w:r w:rsidDel="00000000" w:rsidR="00000000" w:rsidRPr="00000000">
        <w:rPr>
          <w:b w:val="1"/>
          <w:rtl w:val="0"/>
        </w:rPr>
        <w:t xml:space="preserve">/lib/plymouth/themes/ubuntu-logo </w:t>
      </w:r>
      <w:r w:rsidDel="00000000" w:rsidR="00000000" w:rsidRPr="00000000">
        <w:rPr>
          <w:rtl w:val="0"/>
        </w:rPr>
        <w:t xml:space="preserve">pelos contidos na pasta do novo tema (custom-theme).  Lembrar de deixar os arquivos com os mesmos nomes do tema atual.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254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Atividades Futuras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Algumas atividades futuras para esse projeto são: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Desenvolvimento de uma nova versão do Kronnix baseado no Ubuntu 12.04 (Oneiric), que oferece suporte a longo prazo </w:t>
      </w:r>
      <w:r w:rsidDel="00000000" w:rsidR="00000000" w:rsidRPr="00000000">
        <w:rPr>
          <w:i w:val="1"/>
          <w:rtl w:val="0"/>
        </w:rPr>
        <w:t xml:space="preserve">(Long Term Support - LTS</w:t>
      </w:r>
      <w:r w:rsidDel="00000000" w:rsidR="00000000" w:rsidRPr="00000000">
        <w:rPr>
          <w:rtl w:val="0"/>
        </w:rPr>
        <w:t xml:space="preserve">) de 5 anos [3];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Desenvolvimento de um repositório de software específico para a distribuição do Kronnix gerenciado pela FITec;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Divulgação e gerenciamento de websites hospedados na WWW e em redes sociais (Twitter, Facebook) para a gestão do relacionamento com o usuário;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Desenvolvimento de uma versão do Kronnix baseada em Android para tablets e smartphones.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http://www.n3computadores.com.br/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http://www.ubuntu.com/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[3]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http://www.canonical.com/content/ubuntu-1204-feature-extended-support-period-desktop-users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[4]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http://www.computadorparatodos.gov.br/projeto/def_sof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ANEXO I - Especificação de Software - Projeto Cidadão Conectado - Computador para Todos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a) REQUISITOS MÍNIMOS PARA TODOS OS PROGRAMAS DE COMPUTADOR: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a.1) Suporte obrigatório à língua portuguesa;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a.2) Opção de uso em interface gráfica de todas as funcionalidades de </w:t>
      </w:r>
      <w:r w:rsidDel="00000000" w:rsidR="00000000" w:rsidRPr="00000000">
        <w:rPr>
          <w:i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, através da utilização de </w:t>
      </w:r>
      <w:r w:rsidDel="00000000" w:rsidR="00000000" w:rsidRPr="00000000">
        <w:rPr>
          <w:i w:val="1"/>
          <w:rtl w:val="0"/>
        </w:rPr>
        <w:t xml:space="preserve">mouse</w:t>
      </w:r>
      <w:r w:rsidDel="00000000" w:rsidR="00000000" w:rsidRPr="00000000">
        <w:rPr>
          <w:rtl w:val="0"/>
        </w:rPr>
        <w:t xml:space="preserve">, botões e menus auto explicativos;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a.3) Existência de funcionalidade de ajuda;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a.4) Manual em língua portuguesa;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a.5) Atualizações gratuitas, periódicas e regulares, com o prazo máximo de seis meses, durante doze meses após sua comercialização;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a.6) Atualizações gratuitas, automática ou manual do produto, através da Internet;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a.7) Servidores de atualizações de programas, com disponibilidade mínima de 95% e com banda que garanta qualidade de serviço em acesso simultâneo a, no mínimo, 5% do total comercializado, garantindo banda igual ou superior à 56 kbps por conexão;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a.8) Software livre de código aberto, com permissão de uso, estudo, alteração, execução e distribuição;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a.9) Os aplicativos não poderão ser versões de demonstração e nem possuir restrições de funcionalidades, artificialmente implantadas.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b) AS FUNCIONALIDADES ESPECÍFICAS DE CADA APLICATIVO SÃO AS DEFINIDAS A SEGUIR: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b.1) Sistema operacional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operacional - gerenciador de periféricos e processos.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Multitarefa real.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Multiusuário.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Suporte a nomes extensos de arquivos e diretórios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(255 caracteres).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Conectividade entre as plataformas.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Proteção entre processos executados na memória RAM.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Suporte a interfaces gráficas.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Suporte a terminais virtuais (consoles).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Suporte a dispositivos infravermelhos.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Suporte a dispositivos USB2.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Recursos para atender a mais de um endereço IP na mesma placa de rede.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Suporte a diversos dispositivos e periféricos disponíveis no mercado, tanto os novos como os obsoletos.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Recursos de acesso remoto em rede TCP/IP.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Compatibilidade com, no mínimo, 3 arquiteturas diferentes.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b.2) Processador de texto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 para edição de textos.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texto.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Inserção de gráficos, tabelas, figuras e planilhas.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Corretor ortográfico.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Ferramentas de desenhos.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Inserção de símbolos e funções matemáticas.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Ferramentas de formatação de texto.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Inserção de molduras e caixas de texto.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macros.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malas-diretas.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Localização e substituição de textos.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Exportação para o formato HTML.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Cabeçalho e rodapé.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Numeração automática de páginas.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</w:t>
            </w:r>
            <w:r w:rsidDel="00000000" w:rsidR="00000000" w:rsidRPr="00000000">
              <w:rPr>
                <w:i w:val="1"/>
                <w:rtl w:val="0"/>
              </w:rPr>
              <w:t xml:space="preserve">hiperlink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Ordenação.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Capacidade de leitura e escrita de arquivos nos padrões: doc, rtf, txt e html, sxw ou odt.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b.3) Planilha de cálculo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 para a geração de planilhas eletrônicas.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planilhas.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Funções matemáticas simples e complexas.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Matemática financeira.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Cálculos envolvendo tempo, como: datas, horas, minutos, etc.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Macros.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Corretor ortográfico.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Inserção de gráficos, textos e figuras.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Ferramentas de formatação.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</w:t>
            </w:r>
            <w:r w:rsidDel="00000000" w:rsidR="00000000" w:rsidRPr="00000000">
              <w:rPr>
                <w:i w:val="1"/>
                <w:rtl w:val="0"/>
              </w:rPr>
              <w:t xml:space="preserve">hiperlink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Função de ordenação.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Capacidade de leitura e escrita de arquivos nos padrões: csv, xls, e sxc ou ods.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b.4) Editor de apresentação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 para a geração e visualização de apresentações.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e disponibilização de apresentações.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Inserção de figuras, gráficos, símbolos, funções matemáticas e textos.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Inserção de arquivos de multimídia.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Ferramentas de formatação.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apresentações temporizadas (animação).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</w:t>
            </w:r>
            <w:r w:rsidDel="00000000" w:rsidR="00000000" w:rsidRPr="00000000">
              <w:rPr>
                <w:i w:val="1"/>
                <w:rtl w:val="0"/>
              </w:rPr>
              <w:t xml:space="preserve">hiperlinks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Exportação para o formato HTML.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Corretor ortográfico.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Modelos pré-definidos.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Assistentes para criação de apresentação.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Efeitos de transição.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i w:val="1"/>
                <w:rtl w:val="0"/>
              </w:rPr>
              <w:t xml:space="preserve">Slide</w:t>
            </w:r>
            <w:r w:rsidDel="00000000" w:rsidR="00000000" w:rsidRPr="00000000">
              <w:rPr>
                <w:rtl w:val="0"/>
              </w:rPr>
              <w:t xml:space="preserve"> mestre.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Capacidade de leitura e escrita de arquivos nos padrões: ppt e sxt ou adp.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b.5) Editor de desenho (vetorial)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Editor de desenhos vetoriais.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Construção de formas geométricas.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Texto artístico.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Preenchimentos.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Contornos e desenho livre.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Manipulação de objetos.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efeitos.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Ferramentas de ajustes de cor.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Capacidade de leitura e escrita de arquivos no padrão: SVG.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b.6) Editor de imagens (fotos)</w:t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 para a manipulação de fotos.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Obtenção de imagens.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Realização de edição simples.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Filtros.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Correção automática de cor e tonalidade.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Modos de mistura.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Ferramentas de seleção, desenho, texto, cor e gradiente, visibilidade e saturação, formas geométricas, anotação, medição e visualização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Camadas (</w:t>
            </w:r>
            <w:r w:rsidDel="00000000" w:rsidR="00000000" w:rsidRPr="00000000">
              <w:rPr>
                <w:i w:val="1"/>
                <w:rtl w:val="0"/>
              </w:rPr>
              <w:t xml:space="preserve">layers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Capacidade de leitura e escrita de arquivos nos padrões: bmp, png, gif e jpg.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b.7) Reprodutor de multimídia</w:t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Ferramenta para reprodução multimídia em computadores.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Reprodução de áudio e vídeo.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listas de arquivos para reprodução.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Execução da lista de reprodução em ordem aleatória ou seqüencial.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Controle de reprodução: iniciar, parar, avançar, voltar, próxima reprodução e reprodução anterior.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Controles de som e vídeo que possibilitem alteração das características de reprodução (volume, balanço, contraste, cor, etc.)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Possibilidade de consulta automática a sistemas locais ou remotos de armazenamento de informações de CDs (ex: freedb.freedb.org) para carga automática dos dados de um CD (autor, título, músicas, etc.).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Capacidade de leitura de arquivos de áudio e vídeo nos padrões: MPEG, VCD/SVCD, AVI, OGG, WAV.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instalação dos </w:t>
            </w:r>
            <w:r w:rsidDel="00000000" w:rsidR="00000000" w:rsidRPr="00000000">
              <w:rPr>
                <w:i w:val="1"/>
                <w:rtl w:val="0"/>
              </w:rPr>
              <w:t xml:space="preserve">plugins</w:t>
            </w:r>
            <w:r w:rsidDel="00000000" w:rsidR="00000000" w:rsidRPr="00000000">
              <w:rPr>
                <w:rtl w:val="0"/>
              </w:rPr>
              <w:t xml:space="preserve"> compatíveis com: DIVX, QUICKTIME (MOV e QT), ASF, VIVO (VIV), Real Vídeo (RM), Windows Media Vídeo (WMV), MP3 (MP3 e MP2) e WMA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Capacidade de leitura de mídias de CD e DVD.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Capacidade de leitura de arquivos de legendas nos padrões convencionais de modo texto.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b.8) Editor de áudio</w:t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Ferramenta para edição de áudio.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Exportação em WAV e OGG Vorbis.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Edição de cortar, copiar e colar partes do áudio.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Aplicação de silêncio e </w:t>
            </w:r>
            <w:r w:rsidDel="00000000" w:rsidR="00000000" w:rsidRPr="00000000">
              <w:rPr>
                <w:i w:val="1"/>
                <w:rtl w:val="0"/>
              </w:rPr>
              <w:t xml:space="preserve">split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Função de </w:t>
            </w:r>
            <w:r w:rsidDel="00000000" w:rsidR="00000000" w:rsidRPr="00000000">
              <w:rPr>
                <w:i w:val="1"/>
                <w:rtl w:val="0"/>
              </w:rPr>
              <w:t xml:space="preserve">zoom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Importação de áudio, </w:t>
            </w:r>
            <w:r w:rsidDel="00000000" w:rsidR="00000000" w:rsidRPr="00000000">
              <w:rPr>
                <w:i w:val="1"/>
                <w:rtl w:val="0"/>
              </w:rPr>
              <w:t xml:space="preserve">labels</w:t>
            </w:r>
            <w:r w:rsidDel="00000000" w:rsidR="00000000" w:rsidRPr="00000000">
              <w:rPr>
                <w:rtl w:val="0"/>
              </w:rPr>
              <w:t xml:space="preserve">, MIDI e RawvData.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Adição e remoção de </w:t>
            </w:r>
            <w:r w:rsidDel="00000000" w:rsidR="00000000" w:rsidRPr="00000000">
              <w:rPr>
                <w:i w:val="1"/>
                <w:rtl w:val="0"/>
              </w:rPr>
              <w:t xml:space="preserve">track</w:t>
            </w:r>
            <w:r w:rsidDel="00000000" w:rsidR="00000000" w:rsidRPr="00000000">
              <w:rPr>
                <w:rtl w:val="0"/>
              </w:rPr>
              <w:t xml:space="preserve"> de áudio, </w:t>
            </w:r>
            <w:r w:rsidDel="00000000" w:rsidR="00000000" w:rsidRPr="00000000">
              <w:rPr>
                <w:i w:val="1"/>
                <w:rtl w:val="0"/>
              </w:rPr>
              <w:t xml:space="preserve">stereo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Editar tag ID3.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Função de análise.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Permitir uso de </w:t>
            </w:r>
            <w:r w:rsidDel="00000000" w:rsidR="00000000" w:rsidRPr="00000000">
              <w:rPr>
                <w:i w:val="1"/>
                <w:rtl w:val="0"/>
              </w:rPr>
              <w:t xml:space="preserve">plugins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b.9) Gravador de discos ópticos</w:t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Ferramenta gráfica para gravação de CD e DVD.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CDs de dados.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CDs de áudio com suporte a arquivos WAV.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Cópia de CD para CD.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Gravação de imagens ISO.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inclusão de arquivos no CD, com um simples movimento do </w:t>
            </w:r>
            <w:r w:rsidDel="00000000" w:rsidR="00000000" w:rsidRPr="00000000">
              <w:rPr>
                <w:i w:val="1"/>
                <w:rtl w:val="0"/>
              </w:rPr>
              <w:t xml:space="preserve">mouse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Formatação, gravação e ripagem de DVDs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Detecção de dispositivos de leitura e gravação existentes nas máquinas.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para salvar e carregar projetos.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Suporte à MPEG-1 e extensão do MPEG-2 e MP3.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b.10) Navegador Web</w:t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Ferramenta de visualização de conteúdo em ambiente web.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Visualização de conteúdos de arquivos HTML.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Visualização de conteúdos de páginas dinâmicas.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Opções de: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Salvar páginas;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Trabalhar </w:t>
            </w:r>
            <w:r w:rsidDel="00000000" w:rsidR="00000000" w:rsidRPr="00000000">
              <w:rPr>
                <w:i w:val="1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Criar listas de favoritos;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Bloqueio de </w:t>
            </w:r>
            <w:r w:rsidDel="00000000" w:rsidR="00000000" w:rsidRPr="00000000">
              <w:rPr>
                <w:i w:val="1"/>
                <w:rtl w:val="0"/>
              </w:rPr>
              <w:t xml:space="preserve">popups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cookies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Localização de palavras e expressões na página;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Armazenamento de históricos.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Suporte de códigos de JavaScript e uso de certificados digitais.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b.11) Cliente de correio-eletrônico (</w:t>
      </w:r>
      <w:r w:rsidDel="00000000" w:rsidR="00000000" w:rsidRPr="00000000">
        <w:rPr>
          <w:i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Ferramenta para edição, recebimento, envio e armazenamento local de mensagens.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Criação, envio e anexação de mensagens.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resposta e encaminhamento de </w:t>
            </w:r>
            <w:r w:rsidDel="00000000" w:rsidR="00000000" w:rsidRPr="00000000">
              <w:rPr>
                <w:i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Catálogo de endereço local.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Importação de catálogos.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pastas locais.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Importação e exportação de dados, como: mensagens, catálogos de endereço e configurações.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Recuperação de mensagens da lixeira.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Corretor ortográfico.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filtros direcionadores.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Criação de listas de </w:t>
            </w:r>
            <w:r w:rsidDel="00000000" w:rsidR="00000000" w:rsidRPr="00000000">
              <w:rPr>
                <w:i w:val="1"/>
                <w:rtl w:val="0"/>
              </w:rPr>
              <w:t xml:space="preserve">anti-spam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trabalho </w:t>
            </w:r>
            <w:r w:rsidDel="00000000" w:rsidR="00000000" w:rsidRPr="00000000">
              <w:rPr>
                <w:i w:val="1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b.12) Mensageiro instantâneo</w:t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Ferramenta de troca de mensagens instantâneas que permite comunicação em tempo real (</w:t>
            </w:r>
            <w:r w:rsidDel="00000000" w:rsidR="00000000" w:rsidRPr="00000000">
              <w:rPr>
                <w:i w:val="1"/>
                <w:rtl w:val="0"/>
              </w:rPr>
              <w:t xml:space="preserve">on-line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trocas de mensagens em tempo real.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criação de listas de contatos.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inserção de símbolos, imagens e </w:t>
            </w:r>
            <w:r w:rsidDel="00000000" w:rsidR="00000000" w:rsidRPr="00000000">
              <w:rPr>
                <w:i w:val="1"/>
                <w:rtl w:val="0"/>
              </w:rPr>
              <w:t xml:space="preserve">gifs</w:t>
            </w:r>
            <w:r w:rsidDel="00000000" w:rsidR="00000000" w:rsidRPr="00000000">
              <w:rPr>
                <w:rtl w:val="0"/>
              </w:rPr>
              <w:t xml:space="preserve"> animados no conteúdo das mensagens.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Manutenção de lista de contatos no servidor.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Interconectividade com ICQ, AIM, MSN e JABBER.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b.13) Cliente de </w:t>
      </w:r>
      <w:r w:rsidDel="00000000" w:rsidR="00000000" w:rsidRPr="00000000">
        <w:rPr>
          <w:i w:val="1"/>
          <w:rtl w:val="0"/>
        </w:rPr>
        <w:t xml:space="preserve">Chat</w:t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Ferramenta de troca de mensagens instantâneas, que permite comunicação em tempo real (</w:t>
            </w:r>
            <w:r w:rsidDel="00000000" w:rsidR="00000000" w:rsidRPr="00000000">
              <w:rPr>
                <w:i w:val="1"/>
                <w:rtl w:val="0"/>
              </w:rPr>
              <w:t xml:space="preserve">on-line</w:t>
            </w:r>
            <w:r w:rsidDel="00000000" w:rsidR="00000000" w:rsidRPr="00000000">
              <w:rPr>
                <w:rtl w:val="0"/>
              </w:rPr>
              <w:t xml:space="preserve">), em tempo real em rede local.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Permissão de trocas de mensagens em tempo real.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criação de listas de servidores.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separação de canais em abas.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instalação e execução de </w:t>
            </w:r>
            <w:r w:rsidDel="00000000" w:rsidR="00000000" w:rsidRPr="00000000">
              <w:rPr>
                <w:i w:val="1"/>
                <w:rtl w:val="0"/>
              </w:rPr>
              <w:t xml:space="preserve">scripts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plugins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Sinalização de mensagens sublinhadas.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Definição de diretório para recebimento de arquivos.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b.14) Discador</w:t>
      </w:r>
    </w:p>
    <w:tbl>
      <w:tblPr>
        <w:tblStyle w:val="Table1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Aplicativo para efetuar discagem a provedores de acesso à Internet.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salvar usuário e senha;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configuração da conexão.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b.15) Ferramenta de vídeo-conferência</w:t>
      </w:r>
    </w:p>
    <w:tbl>
      <w:tblPr>
        <w:tblStyle w:val="Table1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Aplicativo para a realização de vídeo-conferência.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Disponibilização de troca de informações de grupo.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Gerência de comunicação em grupo.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Realização de vídeo-conferência.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Resposta automática.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Gravação de imagem atual.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configuração de eventos de sons.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Encaminhamento de chamadas para outra máquina.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i w:val="1"/>
                <w:rtl w:val="0"/>
              </w:rPr>
              <w:t xml:space="preserve">Codecs</w:t>
            </w:r>
            <w:r w:rsidDel="00000000" w:rsidR="00000000" w:rsidRPr="00000000">
              <w:rPr>
                <w:rtl w:val="0"/>
              </w:rPr>
              <w:t xml:space="preserve"> de áudio e vídeo padrões.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Configuração de qualidade da imagens/taxa de transmissão de quadros.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Compatível com o protocolo de comunicação TCP\IP.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b.16) Gerenciador de </w:t>
      </w:r>
      <w:r w:rsidDel="00000000" w:rsidR="00000000" w:rsidRPr="00000000">
        <w:rPr>
          <w:i w:val="1"/>
          <w:rtl w:val="0"/>
        </w:rPr>
        <w:t xml:space="preserve">download</w:t>
      </w:r>
    </w:p>
    <w:tbl>
      <w:tblPr>
        <w:tblStyle w:val="Table1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 de computador para gerenciar os </w:t>
            </w:r>
            <w:r w:rsidDel="00000000" w:rsidR="00000000" w:rsidRPr="00000000">
              <w:rPr>
                <w:i w:val="1"/>
                <w:rtl w:val="0"/>
              </w:rPr>
              <w:t xml:space="preserve">downloads</w:t>
            </w:r>
            <w:r w:rsidDel="00000000" w:rsidR="00000000" w:rsidRPr="00000000">
              <w:rPr>
                <w:rtl w:val="0"/>
              </w:rPr>
              <w:t xml:space="preserve"> de arquivos.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i w:val="1"/>
                <w:rtl w:val="0"/>
              </w:rPr>
              <w:t xml:space="preserve">Download</w:t>
            </w:r>
            <w:r w:rsidDel="00000000" w:rsidR="00000000" w:rsidRPr="00000000">
              <w:rPr>
                <w:rtl w:val="0"/>
              </w:rPr>
              <w:t xml:space="preserve"> de arquivos por meio dos protocolos http e ftp, aceitando inclusive o modo passivo para o segundo.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cancelamento, pausa, continuar e reiniciar </w:t>
            </w:r>
            <w:r w:rsidDel="00000000" w:rsidR="00000000" w:rsidRPr="00000000">
              <w:rPr>
                <w:i w:val="1"/>
                <w:rtl w:val="0"/>
              </w:rPr>
              <w:t xml:space="preserve">downloads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Reconexão automática após falha na conexão.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Permissão de gerenciamento da fila de recepção de arquivos.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Controle de banda.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Integração com o navegador e com o gerente de arquivos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b.17) Gerenciador de FTP</w:t>
      </w:r>
    </w:p>
    <w:tbl>
      <w:tblPr>
        <w:tblStyle w:val="Table1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 de computador para gerenciar conexões de FTP (</w:t>
            </w:r>
            <w:r w:rsidDel="00000000" w:rsidR="00000000" w:rsidRPr="00000000">
              <w:rPr>
                <w:i w:val="1"/>
                <w:rtl w:val="0"/>
              </w:rPr>
              <w:t xml:space="preserve">File Transfer Protocol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i w:val="1"/>
                <w:rtl w:val="0"/>
              </w:rPr>
              <w:t xml:space="preserve">Download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upload </w:t>
            </w:r>
            <w:r w:rsidDel="00000000" w:rsidR="00000000" w:rsidRPr="00000000">
              <w:rPr>
                <w:rtl w:val="0"/>
              </w:rPr>
              <w:t xml:space="preserve">de arquivos, através do protocolo ftp, aceitando, inclusive, o modo passivo.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cancelamento, pausa, continuar e reiniciar ftps.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agendamento de início de </w:t>
            </w:r>
            <w:r w:rsidDel="00000000" w:rsidR="00000000" w:rsidRPr="00000000">
              <w:rPr>
                <w:i w:val="1"/>
                <w:rtl w:val="0"/>
              </w:rPr>
              <w:t xml:space="preserve">download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Reconexão automática após falha na conexão.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de </w:t>
            </w:r>
            <w:r w:rsidDel="00000000" w:rsidR="00000000" w:rsidRPr="00000000">
              <w:rPr>
                <w:i w:val="1"/>
                <w:rtl w:val="0"/>
              </w:rPr>
              <w:t xml:space="preserve">logon</w:t>
            </w:r>
            <w:r w:rsidDel="00000000" w:rsidR="00000000" w:rsidRPr="00000000">
              <w:rPr>
                <w:rtl w:val="0"/>
              </w:rPr>
              <w:t xml:space="preserve"> anônimo.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Interface com dupla visualização (arquivos locais e arquivos remotos).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Permissão de realizar graficamente todas as funcionalidades de uma sessão FTP, tais como: modificar permissões de arquivos, criar e remover diretórios, renomear e excluir arquivos, etc.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Visualização dos </w:t>
            </w:r>
            <w:r w:rsidDel="00000000" w:rsidR="00000000" w:rsidRPr="00000000">
              <w:rPr>
                <w:i w:val="1"/>
                <w:rtl w:val="0"/>
              </w:rPr>
              <w:t xml:space="preserve">logs</w:t>
            </w:r>
            <w:r w:rsidDel="00000000" w:rsidR="00000000" w:rsidRPr="00000000">
              <w:rPr>
                <w:rtl w:val="0"/>
              </w:rPr>
              <w:t xml:space="preserve"> das conexões.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b.18) Editor de HTML</w:t>
      </w:r>
    </w:p>
    <w:tbl>
      <w:tblPr>
        <w:tblStyle w:val="Table1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Ferramenta para edição de programas HTML.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para criar arquivos htm, php e html.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Verificador de sintaxe.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Biblioteca de códigos.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Identação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Atalhos para os comandos mais comuns, como salvar, abrir, visualizar, copiar e colar.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b.19) Compactador e descompactador</w:t>
      </w:r>
    </w:p>
    <w:tbl>
      <w:tblPr>
        <w:tblStyle w:val="Table1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 de computador para agrupar arquivos e reduzir a quantidade de espaço em disco.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Compactação e descompactação de arquivos nos formatos: ZIP, TAR, GZIP e BZIP2.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Possibilitar a instalação de </w:t>
            </w:r>
            <w:r w:rsidDel="00000000" w:rsidR="00000000" w:rsidRPr="00000000">
              <w:rPr>
                <w:i w:val="1"/>
                <w:rtl w:val="0"/>
              </w:rPr>
              <w:t xml:space="preserve">plugins</w:t>
            </w:r>
            <w:r w:rsidDel="00000000" w:rsidR="00000000" w:rsidRPr="00000000">
              <w:rPr>
                <w:rtl w:val="0"/>
              </w:rPr>
              <w:t xml:space="preserve"> que permitirão compactar e descompactar formatos de tipo: RAR, ACE e ARJ.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para adicionar e remover arquivos aos pacotes previamente compactados.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Permissão para abrir arquivos recentes.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Integração com o gerente de arquivos (possibilidade de compactação e descompactação de arquivos diretamente da janela do gerente).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b.20) Leitor de PDF</w:t>
      </w:r>
    </w:p>
    <w:tbl>
      <w:tblPr>
        <w:tblStyle w:val="Table2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 de computador visualizador de arquivos PDF.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Visualização de conteúdo dos arquivos PDF.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Somente com arquivos de extensões PDF.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b.21) Visualizador de imagens</w:t>
      </w:r>
    </w:p>
    <w:tbl>
      <w:tblPr>
        <w:tblStyle w:val="Table2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 de computador que permite visualizar vários formatos de imagens.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Filtragem dos tipos de imagens a mostrar.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para encolher e esticar a imagem.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para girar a imagem em 90º ou 180º graus.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Permissão para apresentação das imagens em forma de slides.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CCOMPATIBILIDADES (INTEROPERABILIDADE)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Suporte aos formatos: bmp, png, jpeg, xpm, gif e tiff.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b.22) Antivírus</w:t>
      </w:r>
    </w:p>
    <w:tbl>
      <w:tblPr>
        <w:tblStyle w:val="Table2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 de computador para a detecção e remoção de vírus.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Varredura de disco.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Atualização de assinatura.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Atualização do Programa de computador.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Detecção e eliminação de </w:t>
            </w:r>
            <w:r w:rsidDel="00000000" w:rsidR="00000000" w:rsidRPr="00000000">
              <w:rPr>
                <w:i w:val="1"/>
                <w:rtl w:val="0"/>
              </w:rPr>
              <w:t xml:space="preserve">spywares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adwares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b.23) </w:t>
      </w:r>
      <w:r w:rsidDel="00000000" w:rsidR="00000000" w:rsidRPr="00000000">
        <w:rPr>
          <w:i w:val="1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 pessoal</w:t>
      </w:r>
    </w:p>
    <w:tbl>
      <w:tblPr>
        <w:tblStyle w:val="Table2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 de computador para interceptar tentativas de invasão e acessos não autorizados ao ambiente do usuário, baseando-se em regras ou padrões definidos pelo usuário.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Filtragem de pacotes, mantendo o estado da conexão.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b.24) Programa de computador de atualização automática</w:t>
      </w:r>
    </w:p>
    <w:tbl>
      <w:tblPr>
        <w:tblStyle w:val="Table2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Programa de computador para realizar atualizações do sistema e aplicativos, sempre que forem necessárias.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Atualizações mandatórias (núcleo, bibliotecas e </w:t>
            </w:r>
            <w:r w:rsidDel="00000000" w:rsidR="00000000" w:rsidRPr="00000000">
              <w:rPr>
                <w:i w:val="1"/>
                <w:rtl w:val="0"/>
              </w:rPr>
              <w:t xml:space="preserve">drivers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Atualizações de aplicativos.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Atualizações interativas.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Geração de </w:t>
            </w:r>
            <w:r w:rsidDel="00000000" w:rsidR="00000000" w:rsidRPr="00000000">
              <w:rPr>
                <w:i w:val="1"/>
                <w:rtl w:val="0"/>
              </w:rPr>
              <w:t xml:space="preserve">logs</w:t>
            </w:r>
            <w:r w:rsidDel="00000000" w:rsidR="00000000" w:rsidRPr="00000000">
              <w:rPr>
                <w:rtl w:val="0"/>
              </w:rPr>
              <w:t xml:space="preserve"> para posterior conferência das atualizações.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Gerência dos programas a serem atualizados (por exemplo, se o usuário não deseja que algum programa seja atualizado, este é ignorado pelo atualizador).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Sincronismo do sistema com as últimas atualizações existentes (atualização completa).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Adição e remoção de repositórios de atualizações (novos </w:t>
            </w:r>
            <w:r w:rsidDel="00000000" w:rsidR="00000000" w:rsidRPr="00000000">
              <w:rPr>
                <w:i w:val="1"/>
                <w:rtl w:val="0"/>
              </w:rPr>
              <w:t xml:space="preserve">mirrors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b.25) Calculadora</w:t>
      </w:r>
    </w:p>
    <w:tbl>
      <w:tblPr>
        <w:tblStyle w:val="Table2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Programa de computador para realização de cálculos matemáticos.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Calculadora padrão com as operações básicas.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Calculadora científica.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b.26) Entretenimentos</w:t>
      </w:r>
    </w:p>
    <w:tbl>
      <w:tblPr>
        <w:tblStyle w:val="Table2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 de computador para diversão e lazer.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Possuir, no mínimo, 10 Programa de computador de entretenimentos.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b.27) Assinador de certificados digitais</w:t>
      </w:r>
    </w:p>
    <w:tbl>
      <w:tblPr>
        <w:tblStyle w:val="Table2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8.5092546273136"/>
        <w:gridCol w:w="6021.4907453726855"/>
        <w:tblGridChange w:id="0">
          <w:tblGrid>
            <w:gridCol w:w="3338.5092546273136"/>
            <w:gridCol w:w="6021.4907453726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CCATEGORIA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DETALHAMENTO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Aplicativo que utiliza certificados digitais para assinar textos e mensagens.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firstLine="524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FFUNCIONALIDADES MÍNIMAS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Interface gráfica;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Garantia de integridade.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c.1) Material didático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Conjunto de arquivos disponíveis em diretório específico da solução, intitulado "Conhecimento Livre", contendo material didático provido pelo MCT em formato digital, com tamanho limitado a 4 Gigabytes e com atalho para acesso aos arquivos (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) instalado na área de trabalho do equipamento (</w:t>
      </w:r>
      <w:r w:rsidDel="00000000" w:rsidR="00000000" w:rsidRPr="00000000">
        <w:rPr>
          <w:i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II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Como 'consertar' o LiveCD</w:t>
        <w:br w:type="textWrapping"/>
        <w:t xml:space="preserve">=========================</w:t>
        <w:br w:type="textWrapping"/>
        <w:br w:type="textWrapping"/>
        <w:t xml:space="preserve">Autor: Cristóvão Z. Rufino &lt;cristovaozr@gmail.com&gt;</w:t>
        <w:br w:type="textWrapping"/>
        <w:t xml:space="preserve">Data: 03/07/2012</w:t>
        <w:br w:type="textWrapping"/>
        <w:br w:type="textWrapping"/>
        <w:t xml:space="preserve">1. Descomprimir o initrd.lz presente na pasta casper/ do LiveCD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1.1 mkdir initrd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1.2 cd initrd </w:t>
        <w:br w:type="textWrapping"/>
        <w:tab/>
        <w:t xml:space="preserve"># lzma -dc -S .lz ../initrd.lz | cpio -i -H newc</w:t>
        <w:br w:type="textWrapping"/>
        <w:br w:type="textWrapping"/>
        <w:t xml:space="preserve">2. Editar o arquivo "25configure_init" presente na pasta "casper-bottom" do initrd.lz</w:t>
        <w:br w:type="textWrapping"/>
        <w:tab/>
        <w:t xml:space="preserve">Aproximadamente pela linha 25 do arquivo existe:</w:t>
        <w:br w:type="textWrapping"/>
        <w:tab/>
        <w:br w:type="textWrapping"/>
        <w:tab/>
        <w:t xml:space="preserve">if [ -n "$USERNAME" ]; then</w:t>
        <w:br w:type="textWrapping"/>
        <w:tab/>
        <w:tab/>
        <w:t xml:space="preserve">if [ -f /root/etc/inittab ]; then</w:t>
        <w:br w:type="textWrapping"/>
        <w:tab/>
        <w:tab/>
        <w:tab/>
        <w:t xml:space="preserve">(...)</w:t>
        <w:br w:type="textWrapping"/>
        <w:tab/>
        <w:br w:type="textWrapping"/>
        <w:tab/>
        <w:t xml:space="preserve">Trocar o "$USERNAME" por "" e salvar:</w:t>
        <w:br w:type="textWrapping"/>
        <w:tab/>
        <w:t xml:space="preserve">if [ -n "" ]; then</w:t>
        <w:br w:type="textWrapping"/>
        <w:tab/>
        <w:tab/>
        <w:t xml:space="preserve">if [ -f /root/etc/inittab ]; then</w:t>
        <w:br w:type="textWrapping"/>
        <w:tab/>
        <w:tab/>
        <w:tab/>
        <w:t xml:space="preserve">(...)</w:t>
        <w:br w:type="textWrapping"/>
        <w:tab/>
        <w:br w:type="textWrapping"/>
        <w:tab/>
        <w:t xml:space="preserve">Salvar e fechar o arquivo</w:t>
        <w:br w:type="textWrapping"/>
        <w:br w:type="textWrapping"/>
        <w:t xml:space="preserve">3. Editar o arquivo "25adduser" presente na pasta "casper-botom" do initrd.lz</w:t>
        <w:br w:type="textWrapping"/>
        <w:tab/>
        <w:t xml:space="preserve">Aproximadamente pela linha 72 do arquivo existe:</w:t>
        <w:br w:type="textWrapping"/>
        <w:tab/>
        <w:t xml:space="preserve">if [ -f /root/etc/sudoers ]; then</w:t>
        <w:br w:type="textWrapping"/>
        <w:tab/>
        <w:t xml:space="preserve">    echo "${USERNAME}  ALL=(ALL) NOPASSWD: ALL" &gt;&gt; /root/etc/sudoers</w:t>
        <w:br w:type="textWrapping"/>
        <w:tab/>
        <w:t xml:space="preserve">fi</w:t>
        <w:br w:type="textWrapping"/>
        <w:br w:type="textWrapping"/>
        <w:tab/>
        <w:t xml:space="preserve">Trocar ${USERNAME} pelo usuÃ¡rio do LiveCD:</w:t>
        <w:br w:type="textWrapping"/>
        <w:tab/>
        <w:tab/>
        <w:t xml:space="preserve">echo "kronnix ALL=(ALL) NOPASSWD: ALL" &gt;&gt; /root/etc/sudoers</w:t>
        <w:br w:type="textWrapping"/>
        <w:tab/>
        <w:br w:type="textWrapping"/>
        <w:tab/>
        <w:t xml:space="preserve">Salvar e fechar o arquivo</w:t>
        <w:br w:type="textWrapping"/>
        <w:br w:type="textWrapping"/>
        <w:t xml:space="preserve">4. Fechar o initrd modificado e colocar na imagem do LiveCD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cd initrd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find . | cpio -o -H newc | lzma -c &gt; ../initrd.lz</w:t>
        <w:br w:type="textWrapping"/>
        <w:br w:type="textWrapping"/>
        <w:t xml:space="preserve">Agora é necessária a criação do usuário para instalação do LiveCD</w:t>
        <w:br w:type="textWrapping"/>
        <w:br w:type="textWrapping"/>
        <w:t xml:space="preserve">5. Dar 'chroot' no "squashfs-root" para criação do usuário</w:t>
        <w:br w:type="textWrapping"/>
        <w:tab/>
        <w:t xml:space="preserve">chroot squashfs-root/</w:t>
        <w:br w:type="textWrapping"/>
        <w:tab/>
        <w:t xml:space="preserve">adduser kronnix </w:t>
        <w:tab/>
        <w:t xml:space="preserve">(Fazer os passos necessÃ¡rios do adduser... normalmente não se preenche os outros campos)</w:t>
        <w:br w:type="textWrapping"/>
        <w:tab/>
        <w:br w:type="textWrapping"/>
        <w:tab/>
        <w:t xml:space="preserve">(NOTA: talvez um ou outro grupo abaixo não exista; criar se necessário; tive problema com o grupo 'sambashare' logo é necessário realizar o comando addgroup sambashare )</w:t>
        <w:br w:type="textWrapping"/>
        <w:tab/>
        <w:t xml:space="preserve">usermod -aG adm,dialout,cdrom,sudo,dip,plugdev,lpadmin,sambashare</w:t>
        <w:br w:type="textWrapping"/>
        <w:tab/>
        <w:br w:type="textWrapping"/>
        <w:tab/>
        <w:t xml:space="preserve">Sair do 'chroot'</w:t>
        <w:br w:type="textWrapping"/>
        <w:br w:type="textWrapping"/>
        <w:t xml:space="preserve">6. Editar o arquivo "sudoers" presente em "squashfs-root/etc/" para colocar o usuário criado anteriormente:</w:t>
        <w:br w:type="textWrapping"/>
        <w:tab/>
        <w:t xml:space="preserve">Abaixo da linha do usuário root colocar:</w:t>
        <w:br w:type="textWrapping"/>
        <w:tab/>
        <w:t xml:space="preserve">kronnix ALL=(ALL) ALL</w:t>
        <w:br w:type="textWrapping"/>
        <w:tab/>
        <w:br w:type="textWrapping"/>
        <w:tab/>
        <w:t xml:space="preserve">Salvar e fechar o arquivo</w:t>
        <w:br w:type="textWrapping"/>
        <w:br w:type="textWrapping"/>
        <w:t xml:space="preserve">7. Editar o arquivo "lightdm.conf" presente em "squashfs-root/etc/lightdm/" para colocar a linha de auto-login:</w:t>
        <w:br w:type="textWrapping"/>
        <w:tab/>
        <w:t xml:space="preserve">Acrescentar a linha</w:t>
        <w:br w:type="textWrapping"/>
        <w:tab/>
        <w:br w:type="textWrapping"/>
        <w:tab/>
        <w:t xml:space="preserve">autologin-user=kronnix</w:t>
        <w:br w:type="textWrapping"/>
        <w:tab/>
        <w:br w:type="textWrapping"/>
        <w:tab/>
        <w:t xml:space="preserve">Salvar e fechar o arquivo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n3computadores.com.br/" TargetMode="External"/><Relationship Id="rId6" Type="http://schemas.openxmlformats.org/officeDocument/2006/relationships/hyperlink" Target="http://www.ubuntu.com/" TargetMode="External"/><Relationship Id="rId7" Type="http://schemas.openxmlformats.org/officeDocument/2006/relationships/hyperlink" Target="http://www.canonical.com/content/ubuntu-1204-feature-extended-support-period-desktop-users" TargetMode="External"/><Relationship Id="rId8" Type="http://schemas.openxmlformats.org/officeDocument/2006/relationships/hyperlink" Target="http://www.computadorparatodos.gov.br/projeto/def_sof" TargetMode="External"/></Relationships>
</file>