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A0" w:rsidRPr="009F6E45" w:rsidRDefault="005F7951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629A9">
        <w:rPr>
          <w:rFonts w:ascii="Times New Roman" w:hAnsi="Times New Roman" w:cs="Times New Roman"/>
          <w:sz w:val="24"/>
          <w:szCs w:val="24"/>
        </w:rPr>
        <w:t xml:space="preserve">Prova: </w:t>
      </w:r>
      <w:r w:rsidRPr="009652E7">
        <w:rPr>
          <w:rFonts w:ascii="Times New Roman" w:hAnsi="Times New Roman" w:cs="Times New Roman"/>
          <w:sz w:val="24"/>
          <w:szCs w:val="24"/>
          <w:u w:val="single"/>
        </w:rPr>
        <w:t>Probabilidade</w:t>
      </w:r>
      <w:r w:rsidRPr="007629A9">
        <w:rPr>
          <w:rFonts w:ascii="Times New Roman" w:hAnsi="Times New Roman" w:cs="Times New Roman"/>
          <w:sz w:val="24"/>
          <w:szCs w:val="24"/>
        </w:rPr>
        <w:t xml:space="preserve"> e Processos Estocásticos</w:t>
      </w:r>
    </w:p>
    <w:p w:rsidR="005F7951" w:rsidRPr="007629A9" w:rsidRDefault="005F7951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 w:rsidRPr="007629A9">
        <w:rPr>
          <w:rFonts w:ascii="Times New Roman" w:hAnsi="Times New Roman" w:cs="Times New Roman"/>
          <w:sz w:val="24"/>
          <w:szCs w:val="24"/>
        </w:rPr>
        <w:t>Mêuser</w:t>
      </w:r>
      <w:proofErr w:type="spellEnd"/>
      <w:r w:rsidRPr="007629A9">
        <w:rPr>
          <w:rFonts w:ascii="Times New Roman" w:hAnsi="Times New Roman" w:cs="Times New Roman"/>
          <w:sz w:val="24"/>
          <w:szCs w:val="24"/>
        </w:rPr>
        <w:t xml:space="preserve"> Valença</w:t>
      </w:r>
    </w:p>
    <w:p w:rsidR="007629A9" w:rsidRP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951" w:rsidRPr="007629A9" w:rsidRDefault="005F7951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951" w:rsidRPr="007629A9" w:rsidRDefault="005F7951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9A9">
        <w:rPr>
          <w:rFonts w:ascii="Times New Roman" w:hAnsi="Times New Roman" w:cs="Times New Roman"/>
          <w:b/>
          <w:sz w:val="24"/>
          <w:szCs w:val="24"/>
        </w:rPr>
        <w:t>1ª)</w:t>
      </w:r>
      <w:proofErr w:type="gramEnd"/>
      <w:r w:rsidRPr="007629A9">
        <w:rPr>
          <w:rFonts w:ascii="Times New Roman" w:hAnsi="Times New Roman" w:cs="Times New Roman"/>
          <w:b/>
          <w:sz w:val="24"/>
          <w:szCs w:val="24"/>
        </w:rPr>
        <w:t xml:space="preserve"> Questão (2 pontos)</w:t>
      </w:r>
      <w:r w:rsidRPr="007629A9">
        <w:rPr>
          <w:rFonts w:ascii="Times New Roman" w:hAnsi="Times New Roman" w:cs="Times New Roman"/>
          <w:sz w:val="24"/>
          <w:szCs w:val="24"/>
        </w:rPr>
        <w:t>: A distribuição dos pesos de coelhos criados em uma granja pode muito bem ser representada por uma distribuição normal, com média de 5 kg e desvio padrão de 0,8 kg.</w:t>
      </w:r>
    </w:p>
    <w:p w:rsidR="007629A9" w:rsidRP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951" w:rsidRPr="007629A9" w:rsidRDefault="005F7951" w:rsidP="007629A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Se um coelho é selecionado aleatoriamente: ache a probabilidade de que seu peso seja menor do q</w:t>
      </w:r>
      <w:r w:rsidR="000846D6" w:rsidRPr="007629A9">
        <w:rPr>
          <w:rFonts w:ascii="Times New Roman" w:hAnsi="Times New Roman" w:cs="Times New Roman"/>
          <w:sz w:val="24"/>
          <w:szCs w:val="24"/>
        </w:rPr>
        <w:t>ue 4,2 kg; ache a probabilidade de que seu peso seja maior do que 5,8 kg; ache a probabilidade de que seu peso se encontre entre 4,2 kg e 5,8 kg; ache o peso que separa os 95% inferiores dos 5% superiores.</w:t>
      </w:r>
    </w:p>
    <w:p w:rsidR="007629A9" w:rsidRPr="007629A9" w:rsidRDefault="007629A9" w:rsidP="007629A9">
      <w:pPr>
        <w:pStyle w:val="PargrafodaLista"/>
        <w:spacing w:after="0" w:line="24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:rsidR="000846D6" w:rsidRPr="007629A9" w:rsidRDefault="000846D6" w:rsidP="007629A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Um abatedouro comprará 500</w:t>
      </w:r>
      <w:r w:rsidR="006D5FAF">
        <w:rPr>
          <w:rFonts w:ascii="Times New Roman" w:hAnsi="Times New Roman" w:cs="Times New Roman"/>
          <w:sz w:val="24"/>
          <w:szCs w:val="24"/>
        </w:rPr>
        <w:t>0</w:t>
      </w:r>
      <w:r w:rsidRPr="007629A9">
        <w:rPr>
          <w:rFonts w:ascii="Times New Roman" w:hAnsi="Times New Roman" w:cs="Times New Roman"/>
          <w:sz w:val="24"/>
          <w:szCs w:val="24"/>
        </w:rPr>
        <w:t xml:space="preserve"> coelhos e pretende classificá-los de acordo com o peso, do seguinte modo: 20% dos leves como pequenos, os 55% seguintes como médios, os 15% seguintes como grandes e os 10% mais pesados como extras. Quais os limites de pesos para cada classificação? Se o abatedouro lucra R$ 4,00/</w:t>
      </w:r>
      <w:r w:rsidR="00A511C1" w:rsidRPr="007629A9">
        <w:rPr>
          <w:rFonts w:ascii="Times New Roman" w:hAnsi="Times New Roman" w:cs="Times New Roman"/>
          <w:sz w:val="24"/>
          <w:szCs w:val="24"/>
        </w:rPr>
        <w:t>coelho pequeno, R$ 6,00/coelho médio, R$ 8,00/coelho grande e R$ 10,00/coelho extra qual o lucro esperado do abatedouro? Toma-se uma amostra de 16 coelhos. Qual a probabilidade do peso médio da amostra exceder 5,46 kg?</w:t>
      </w:r>
    </w:p>
    <w:p w:rsidR="00F244D3" w:rsidRDefault="00F244D3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36D6" w:rsidRDefault="005E1AF5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AF5">
        <w:rPr>
          <w:rFonts w:ascii="Times New Roman" w:hAnsi="Times New Roman" w:cs="Times New Roman"/>
          <w:sz w:val="24"/>
          <w:szCs w:val="24"/>
          <w:u w:val="single"/>
        </w:rPr>
        <w:t>Solução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E1AF5" w:rsidRDefault="005E1AF5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1AF5" w:rsidRPr="00BE1572" w:rsidRDefault="005E1AF5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E1572">
        <w:rPr>
          <w:rFonts w:ascii="Times New Roman" w:hAnsi="Times New Roman" w:cs="Times New Roman"/>
          <w:b/>
          <w:sz w:val="24"/>
          <w:szCs w:val="24"/>
        </w:rPr>
        <w:t>a.</w:t>
      </w:r>
      <w:proofErr w:type="gramEnd"/>
      <w:r w:rsidRPr="00BE1572">
        <w:rPr>
          <w:rFonts w:ascii="Times New Roman" w:hAnsi="Times New Roman" w:cs="Times New Roman"/>
          <w:b/>
          <w:sz w:val="24"/>
          <w:szCs w:val="24"/>
        </w:rPr>
        <w:t>1)</w:t>
      </w:r>
    </w:p>
    <w:p w:rsidR="00CD59AA" w:rsidRDefault="00CD59AA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9AA" w:rsidRDefault="008B4B73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2371725"/>
            <wp:effectExtent l="1905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B8" w:rsidRDefault="00F570B8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44D3" w:rsidRPr="00BE1572" w:rsidRDefault="005E1AF5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BE1572">
        <w:rPr>
          <w:rFonts w:ascii="Times New Roman" w:eastAsiaTheme="minorEastAsia" w:hAnsi="Times New Roman" w:cs="Times New Roman"/>
          <w:b/>
          <w:sz w:val="24"/>
          <w:szCs w:val="24"/>
        </w:rPr>
        <w:t>a.</w:t>
      </w:r>
      <w:proofErr w:type="gramEnd"/>
      <w:r w:rsidRPr="00BE1572"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</w:p>
    <w:p w:rsidR="008B4B73" w:rsidRDefault="008B4B73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B4B73" w:rsidRDefault="00F570B8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1790700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AF5" w:rsidRDefault="005E1AF5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1AF5" w:rsidRDefault="005E1AF5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570B8" w:rsidRDefault="00F570B8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570B8" w:rsidRDefault="00F570B8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570B8" w:rsidRDefault="00F570B8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570B8" w:rsidRDefault="00F570B8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570B8" w:rsidRPr="00BE1572" w:rsidRDefault="00F570B8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BE1572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a.</w:t>
      </w:r>
      <w:proofErr w:type="gramEnd"/>
      <w:r w:rsidRPr="00BE1572">
        <w:rPr>
          <w:rFonts w:ascii="Times New Roman" w:eastAsiaTheme="minorEastAsia" w:hAnsi="Times New Roman" w:cs="Times New Roman"/>
          <w:b/>
          <w:sz w:val="24"/>
          <w:szCs w:val="24"/>
        </w:rPr>
        <w:t xml:space="preserve">3) </w:t>
      </w:r>
    </w:p>
    <w:p w:rsidR="00BE1572" w:rsidRDefault="00BE1572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570B8" w:rsidRDefault="00F570B8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91050" cy="1533525"/>
            <wp:effectExtent l="19050" t="0" r="0" b="0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B8" w:rsidRDefault="00F570B8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E1572" w:rsidRDefault="00BE1572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E1572">
        <w:rPr>
          <w:rFonts w:ascii="Times New Roman" w:eastAsiaTheme="minorEastAsia" w:hAnsi="Times New Roman" w:cs="Times New Roman"/>
          <w:b/>
          <w:sz w:val="24"/>
          <w:szCs w:val="24"/>
        </w:rPr>
        <w:t>a.</w:t>
      </w:r>
      <w:proofErr w:type="gramEnd"/>
      <w:r w:rsidRPr="00BE1572">
        <w:rPr>
          <w:rFonts w:ascii="Times New Roman" w:eastAsiaTheme="minorEastAsia" w:hAnsi="Times New Roman" w:cs="Times New Roman"/>
          <w:b/>
          <w:sz w:val="24"/>
          <w:szCs w:val="24"/>
        </w:rPr>
        <w:t>4)</w:t>
      </w:r>
    </w:p>
    <w:p w:rsidR="00BE1572" w:rsidRDefault="00BE1572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570B8" w:rsidRDefault="00BE1572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95775" cy="1447800"/>
            <wp:effectExtent l="1905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72" w:rsidRDefault="00BE1572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56DDB" w:rsidRPr="00956DDB" w:rsidRDefault="00BE1572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956DDB">
        <w:rPr>
          <w:rFonts w:ascii="Times New Roman" w:eastAsiaTheme="minorEastAsia" w:hAnsi="Times New Roman" w:cs="Times New Roman"/>
          <w:b/>
          <w:sz w:val="24"/>
          <w:szCs w:val="24"/>
        </w:rPr>
        <w:t>b.</w:t>
      </w:r>
      <w:proofErr w:type="gramEnd"/>
      <w:r w:rsidRPr="00956DDB">
        <w:rPr>
          <w:rFonts w:ascii="Times New Roman" w:eastAsiaTheme="minorEastAsia" w:hAnsi="Times New Roman" w:cs="Times New Roman"/>
          <w:b/>
          <w:sz w:val="24"/>
          <w:szCs w:val="24"/>
        </w:rPr>
        <w:t>1)</w:t>
      </w:r>
    </w:p>
    <w:p w:rsidR="00956DDB" w:rsidRDefault="00956DDB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E1572" w:rsidRDefault="0060567F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36590" cy="293306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DB" w:rsidRDefault="00F13B95" w:rsidP="007629A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Resp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F13B95" w:rsidRDefault="00F13B95" w:rsidP="00F13B95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Limite dos 20% pequenos = peso menor que 4.328kg</w:t>
      </w:r>
    </w:p>
    <w:p w:rsidR="00F13B95" w:rsidRDefault="00F13B95" w:rsidP="00F13B95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Limites dos 55% médios = pesos entre 5.536kg e 4.328kg</w:t>
      </w:r>
    </w:p>
    <w:p w:rsidR="00F13B95" w:rsidRDefault="00F13B95" w:rsidP="00F13B95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Limites dos 15% grandes = pesos entre 6.024kg e 5.536kg</w:t>
      </w:r>
    </w:p>
    <w:p w:rsidR="00F13B95" w:rsidRDefault="00F13B95" w:rsidP="00F13B95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Limite dos </w:t>
      </w:r>
      <w:r w:rsidR="0060567F">
        <w:rPr>
          <w:rFonts w:ascii="Times New Roman" w:eastAsiaTheme="minorEastAsia" w:hAnsi="Times New Roman" w:cs="Times New Roman"/>
          <w:sz w:val="24"/>
          <w:szCs w:val="24"/>
        </w:rPr>
        <w:t>10% extras = peso maior que 6,02</w:t>
      </w:r>
      <w:r>
        <w:rPr>
          <w:rFonts w:ascii="Times New Roman" w:eastAsiaTheme="minorEastAsia" w:hAnsi="Times New Roman" w:cs="Times New Roman"/>
          <w:sz w:val="24"/>
          <w:szCs w:val="24"/>
        </w:rPr>
        <w:t>4kg</w:t>
      </w:r>
    </w:p>
    <w:p w:rsidR="00F13B95" w:rsidRDefault="00F13B95" w:rsidP="00F13B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3B95" w:rsidRDefault="00F13B95" w:rsidP="00F13B95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F13B95">
        <w:rPr>
          <w:rFonts w:ascii="Times New Roman" w:eastAsiaTheme="minorEastAsia" w:hAnsi="Times New Roman" w:cs="Times New Roman"/>
          <w:b/>
          <w:sz w:val="24"/>
          <w:szCs w:val="24"/>
        </w:rPr>
        <w:t>b.</w:t>
      </w:r>
      <w:proofErr w:type="gramEnd"/>
      <w:r w:rsidRPr="00F13B95"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</w:p>
    <w:p w:rsidR="00F13B95" w:rsidRDefault="00F13B95" w:rsidP="00F13B95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13B95" w:rsidRDefault="00F13B95" w:rsidP="00F13B95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279390" cy="647065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B95" w:rsidRDefault="00F13B95" w:rsidP="00F13B95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13B95" w:rsidRPr="00F13B95" w:rsidRDefault="00F13B95" w:rsidP="00F13B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13B95">
        <w:rPr>
          <w:rFonts w:ascii="Times New Roman" w:eastAsiaTheme="minorEastAsia" w:hAnsi="Times New Roman" w:cs="Times New Roman"/>
          <w:sz w:val="24"/>
          <w:szCs w:val="24"/>
        </w:rPr>
        <w:t>Resp</w:t>
      </w:r>
      <w:proofErr w:type="spellEnd"/>
      <w:r w:rsidRPr="00F13B95">
        <w:rPr>
          <w:rFonts w:ascii="Times New Roman" w:eastAsiaTheme="minorEastAsia" w:hAnsi="Times New Roman" w:cs="Times New Roman"/>
          <w:sz w:val="24"/>
          <w:szCs w:val="24"/>
        </w:rPr>
        <w:t>: O lucro esperado do abatedouro é de R$ 31500</w:t>
      </w:r>
    </w:p>
    <w:p w:rsidR="00F13B95" w:rsidRPr="0066007F" w:rsidRDefault="0066007F" w:rsidP="00F13B95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66007F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b.</w:t>
      </w:r>
      <w:proofErr w:type="gramEnd"/>
      <w:r w:rsidRPr="0066007F">
        <w:rPr>
          <w:rFonts w:ascii="Times New Roman" w:eastAsiaTheme="minorEastAsia" w:hAnsi="Times New Roman" w:cs="Times New Roman"/>
          <w:b/>
          <w:sz w:val="24"/>
          <w:szCs w:val="24"/>
        </w:rPr>
        <w:t>3)</w:t>
      </w:r>
    </w:p>
    <w:p w:rsidR="00F13B95" w:rsidRDefault="00F13B95" w:rsidP="00F13B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6007F" w:rsidRPr="00F13B95" w:rsidRDefault="006D5FAF" w:rsidP="00F13B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36190" cy="209613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FAF" w:rsidRDefault="006D5FA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0B8F" w:rsidRDefault="00790B8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11C1" w:rsidRPr="007629A9" w:rsidRDefault="00A511C1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9A9">
        <w:rPr>
          <w:rFonts w:ascii="Times New Roman" w:hAnsi="Times New Roman" w:cs="Times New Roman"/>
          <w:b/>
          <w:sz w:val="24"/>
          <w:szCs w:val="24"/>
        </w:rPr>
        <w:lastRenderedPageBreak/>
        <w:t>2ª)</w:t>
      </w:r>
      <w:proofErr w:type="gramEnd"/>
      <w:r w:rsidRPr="007629A9">
        <w:rPr>
          <w:rFonts w:ascii="Times New Roman" w:hAnsi="Times New Roman" w:cs="Times New Roman"/>
          <w:b/>
          <w:sz w:val="24"/>
          <w:szCs w:val="24"/>
        </w:rPr>
        <w:t xml:space="preserve"> Questão (2 pontos)</w:t>
      </w:r>
      <w:r w:rsidRPr="007629A9">
        <w:rPr>
          <w:rFonts w:ascii="Times New Roman" w:hAnsi="Times New Roman" w:cs="Times New Roman"/>
          <w:sz w:val="24"/>
          <w:szCs w:val="24"/>
        </w:rPr>
        <w:t xml:space="preserve">: a) Uma amostra de 13 balas </w:t>
      </w:r>
      <w:proofErr w:type="spellStart"/>
      <w:r w:rsidRPr="007629A9">
        <w:rPr>
          <w:rFonts w:ascii="Times New Roman" w:hAnsi="Times New Roman" w:cs="Times New Roman"/>
          <w:sz w:val="24"/>
          <w:szCs w:val="24"/>
        </w:rPr>
        <w:t>M&amp;M</w:t>
      </w:r>
      <w:proofErr w:type="spellEnd"/>
      <w:r w:rsidRPr="007629A9">
        <w:rPr>
          <w:rFonts w:ascii="Times New Roman" w:hAnsi="Times New Roman" w:cs="Times New Roman"/>
          <w:sz w:val="24"/>
          <w:szCs w:val="24"/>
        </w:rPr>
        <w:t xml:space="preserve"> foi selecionada aleatoriamente de uma embalagem</w:t>
      </w:r>
      <w:r w:rsidR="002242DD" w:rsidRPr="007629A9">
        <w:rPr>
          <w:rFonts w:ascii="Times New Roman" w:hAnsi="Times New Roman" w:cs="Times New Roman"/>
          <w:sz w:val="24"/>
          <w:szCs w:val="24"/>
        </w:rPr>
        <w:t xml:space="preserve"> que continha 465 balas de </w:t>
      </w:r>
      <w:proofErr w:type="spellStart"/>
      <w:r w:rsidR="002242DD" w:rsidRPr="007629A9">
        <w:rPr>
          <w:rFonts w:ascii="Times New Roman" w:hAnsi="Times New Roman" w:cs="Times New Roman"/>
          <w:sz w:val="24"/>
          <w:szCs w:val="24"/>
        </w:rPr>
        <w:t>M&amp;M</w:t>
      </w:r>
      <w:proofErr w:type="spellEnd"/>
      <w:r w:rsidR="002242DD" w:rsidRPr="007629A9">
        <w:rPr>
          <w:rFonts w:ascii="Times New Roman" w:hAnsi="Times New Roman" w:cs="Times New Roman"/>
          <w:sz w:val="24"/>
          <w:szCs w:val="24"/>
        </w:rPr>
        <w:t>. O peso médio dessa amostra</w:t>
      </w:r>
      <w:r w:rsidR="005F1D6F" w:rsidRPr="007629A9">
        <w:rPr>
          <w:rFonts w:ascii="Times New Roman" w:hAnsi="Times New Roman" w:cs="Times New Roman"/>
          <w:sz w:val="24"/>
          <w:szCs w:val="24"/>
        </w:rPr>
        <w:t xml:space="preserve"> e seu desvio padrão são respectivamente, 0,8635g e 0,0576g. Na embalagem, afirma-se que o conteúdo é de 396,9g, de modo que as balas devem ter um peso médio de, no mínimo 396,9745=0,8535g para corresponderem ao peso afirmado.</w:t>
      </w:r>
    </w:p>
    <w:p w:rsidR="005F1D6F" w:rsidRPr="007629A9" w:rsidRDefault="005F1D6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 xml:space="preserve">Use um nível de significância de 0,05 para testar a afirmativa do gerente de produção de que as balas </w:t>
      </w:r>
      <w:proofErr w:type="spellStart"/>
      <w:r w:rsidRPr="007629A9">
        <w:rPr>
          <w:rFonts w:ascii="Times New Roman" w:hAnsi="Times New Roman" w:cs="Times New Roman"/>
          <w:sz w:val="24"/>
          <w:szCs w:val="24"/>
        </w:rPr>
        <w:t>M&amp;M</w:t>
      </w:r>
      <w:proofErr w:type="spellEnd"/>
      <w:r w:rsidRPr="007629A9">
        <w:rPr>
          <w:rFonts w:ascii="Times New Roman" w:hAnsi="Times New Roman" w:cs="Times New Roman"/>
          <w:sz w:val="24"/>
          <w:szCs w:val="24"/>
        </w:rPr>
        <w:t xml:space="preserve"> têm, na verdade, um peso médio maior do que 0,8535g, de modo que os consumidores recebem mais do que o indicado na embalagem.</w:t>
      </w:r>
    </w:p>
    <w:p w:rsidR="005F1D6F" w:rsidRPr="007629A9" w:rsidRDefault="005F1D6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Use o método tradicional baseado no valor crítico.</w:t>
      </w:r>
    </w:p>
    <w:p w:rsidR="005F1D6F" w:rsidRPr="007629A9" w:rsidRDefault="005F1D6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 xml:space="preserve">Encontre um intervalo de confiança de 95% para a variância dos pesos das balas </w:t>
      </w:r>
      <w:proofErr w:type="spellStart"/>
      <w:r w:rsidRPr="007629A9">
        <w:rPr>
          <w:rFonts w:ascii="Times New Roman" w:hAnsi="Times New Roman" w:cs="Times New Roman"/>
          <w:sz w:val="24"/>
          <w:szCs w:val="24"/>
        </w:rPr>
        <w:t>M&amp;M</w:t>
      </w:r>
      <w:proofErr w:type="spellEnd"/>
      <w:r w:rsidRPr="007629A9">
        <w:rPr>
          <w:rFonts w:ascii="Times New Roman" w:hAnsi="Times New Roman" w:cs="Times New Roman"/>
          <w:sz w:val="24"/>
          <w:szCs w:val="24"/>
        </w:rPr>
        <w:t>.</w:t>
      </w:r>
    </w:p>
    <w:p w:rsidR="005F1D6F" w:rsidRPr="007629A9" w:rsidRDefault="005F1D6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1D6F" w:rsidRPr="007629A9" w:rsidRDefault="005F1D6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b) Você trabalha no departamento de marketing de uma empresa farmacêutica que acabou de lançar um remédio que auxilia na redução de peso. Numa amostra de 36 mulheres</w:t>
      </w:r>
      <w:r w:rsidR="00962DE6" w:rsidRPr="007629A9">
        <w:rPr>
          <w:rFonts w:ascii="Times New Roman" w:hAnsi="Times New Roman" w:cs="Times New Roman"/>
          <w:sz w:val="24"/>
          <w:szCs w:val="24"/>
        </w:rPr>
        <w:t xml:space="preserve"> que tomaram o remédio, a perda de peso média em três meses foi de 8,4 kg, com desvio padrão de 2,6 kg.</w:t>
      </w:r>
    </w:p>
    <w:p w:rsidR="00962DE6" w:rsidRPr="007629A9" w:rsidRDefault="00962DE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 xml:space="preserve">Para comparação, tomou-se </w:t>
      </w:r>
      <w:proofErr w:type="gramStart"/>
      <w:r w:rsidRPr="007629A9">
        <w:rPr>
          <w:rFonts w:ascii="Times New Roman" w:hAnsi="Times New Roman" w:cs="Times New Roman"/>
          <w:sz w:val="24"/>
          <w:szCs w:val="24"/>
        </w:rPr>
        <w:t>uma outra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 xml:space="preserve"> amostra, de 26 mulheres, que só fizeram dieta. Nesta segunda amostra, a perda de peso média em três meses foi de 6,2 kg, com desvio padrão de 2,4 kg.</w:t>
      </w:r>
    </w:p>
    <w:p w:rsidR="00962DE6" w:rsidRPr="007629A9" w:rsidRDefault="00962DE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Encontre um IC 95% para a diferença de perda de peso entre dois grupos.</w:t>
      </w:r>
    </w:p>
    <w:p w:rsidR="00962DE6" w:rsidRPr="007629A9" w:rsidRDefault="00962DE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Você pode concluir, com probabilidade de 95% que o remédio que sua empresa está lançando é eficaz para a dieta?</w:t>
      </w:r>
    </w:p>
    <w:p w:rsidR="0066007F" w:rsidRDefault="0066007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DE6" w:rsidRDefault="0066007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</w:t>
      </w:r>
    </w:p>
    <w:p w:rsidR="0066007F" w:rsidRDefault="0066007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9A9" w:rsidRDefault="006D5FA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D03B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03B4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D5FAF" w:rsidRDefault="006D5FA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5FAF" w:rsidRDefault="00475DD8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677025" cy="3933825"/>
            <wp:effectExtent l="19050" t="0" r="9525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a.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645275" cy="2477135"/>
            <wp:effectExtent l="19050" t="0" r="3175" b="0"/>
            <wp:docPr id="1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</w:t>
      </w:r>
      <w:proofErr w:type="gramEnd"/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016" w:rsidRDefault="000466EA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638925" cy="3486150"/>
            <wp:effectExtent l="19050" t="0" r="9525" b="0"/>
            <wp:docPr id="1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4D6" w:rsidRPr="0060567F" w:rsidRDefault="00B314D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9A9" w:rsidRP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3B4F" w:rsidRDefault="00D03B4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65B9" w:rsidRDefault="000265B9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2DE6" w:rsidRPr="007629A9" w:rsidRDefault="00962DE6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9A9">
        <w:rPr>
          <w:rFonts w:ascii="Times New Roman" w:hAnsi="Times New Roman" w:cs="Times New Roman"/>
          <w:b/>
          <w:sz w:val="24"/>
          <w:szCs w:val="24"/>
        </w:rPr>
        <w:lastRenderedPageBreak/>
        <w:t>3ª)</w:t>
      </w:r>
      <w:proofErr w:type="gramEnd"/>
      <w:r w:rsidRPr="007629A9">
        <w:rPr>
          <w:rFonts w:ascii="Times New Roman" w:hAnsi="Times New Roman" w:cs="Times New Roman"/>
          <w:b/>
          <w:sz w:val="24"/>
          <w:szCs w:val="24"/>
        </w:rPr>
        <w:t xml:space="preserve"> Questão (2 pontos)</w:t>
      </w:r>
      <w:r w:rsidRPr="007629A9">
        <w:rPr>
          <w:rFonts w:ascii="Times New Roman" w:hAnsi="Times New Roman" w:cs="Times New Roman"/>
          <w:sz w:val="24"/>
          <w:szCs w:val="24"/>
        </w:rPr>
        <w:t>: a) Quando o autor deste problema visitou Paris, registrou a idade de carros</w:t>
      </w:r>
      <w:r w:rsidR="0004707E" w:rsidRPr="007629A9">
        <w:rPr>
          <w:rFonts w:ascii="Times New Roman" w:hAnsi="Times New Roman" w:cs="Times New Roman"/>
          <w:sz w:val="24"/>
          <w:szCs w:val="24"/>
        </w:rPr>
        <w:t xml:space="preserve"> de passageiros selecionados aleatoriamente e de táxis, também selecionados aleatoriamente. As idades (em anos) estão listadas abaixo. Use o nível de significância de 0,05 para testar a afirmativa de que há uma diferença entre a idade mediana de um carro de Paris e a idade mediana de um táxi de Paris. O que os resultados sugerem?</w:t>
      </w:r>
    </w:p>
    <w:p w:rsidR="007629A9" w:rsidRP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9A9" w:rsidRP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7629A9" w:rsidRPr="007629A9" w:rsidSect="00F570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4707E" w:rsidRPr="007629A9" w:rsidRDefault="0004707E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lastRenderedPageBreak/>
        <w:t>Carros</w:t>
      </w:r>
    </w:p>
    <w:p w:rsidR="0004707E" w:rsidRPr="007629A9" w:rsidRDefault="0004707E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9A9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>; 0; 8; 11; 14; 3; 4; 4; 3; 5;</w:t>
      </w:r>
    </w:p>
    <w:p w:rsidR="0004707E" w:rsidRPr="007629A9" w:rsidRDefault="0004707E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9A9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>; 3; 3; 7; 4; 6; 6; 1; 8; 2; 15;</w:t>
      </w:r>
    </w:p>
    <w:p w:rsidR="007629A9" w:rsidRPr="007629A9" w:rsidRDefault="0004707E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 xml:space="preserve">11; </w:t>
      </w:r>
      <w:proofErr w:type="gramStart"/>
      <w:r w:rsidRPr="007629A9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>; 1; 6; 1; 8</w:t>
      </w:r>
    </w:p>
    <w:p w:rsidR="007629A9" w:rsidRP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07E" w:rsidRPr="007629A9" w:rsidRDefault="0004707E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lastRenderedPageBreak/>
        <w:t>Táxis</w:t>
      </w:r>
    </w:p>
    <w:p w:rsidR="0004707E" w:rsidRPr="007629A9" w:rsidRDefault="0004707E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9A9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>; 8; 0; 3; 8; 4; 3; 3; 6; 11;</w:t>
      </w:r>
    </w:p>
    <w:p w:rsidR="0004707E" w:rsidRPr="007629A9" w:rsidRDefault="0004707E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9A9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 xml:space="preserve">; 7; 6; 9; 5; 10; 8; 4; 3; 4; </w:t>
      </w:r>
    </w:p>
    <w:p w:rsidR="0004707E" w:rsidRPr="007629A9" w:rsidRDefault="0004707E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07E" w:rsidRPr="007629A9" w:rsidRDefault="0004707E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04707E" w:rsidRPr="007629A9" w:rsidSect="0004707E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04707E" w:rsidRPr="007629A9" w:rsidRDefault="0004707E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lastRenderedPageBreak/>
        <w:t>b) Consulte os dados amostrais emparelhados</w:t>
      </w:r>
      <w:r w:rsidR="004F0A5B" w:rsidRPr="007629A9">
        <w:rPr>
          <w:rFonts w:ascii="Times New Roman" w:hAnsi="Times New Roman" w:cs="Times New Roman"/>
          <w:sz w:val="24"/>
          <w:szCs w:val="24"/>
        </w:rPr>
        <w:t xml:space="preserve"> apresentados abaixo e teste a afirmativa de que pares </w:t>
      </w:r>
      <w:r w:rsidR="007629A9" w:rsidRPr="007629A9">
        <w:rPr>
          <w:rFonts w:ascii="Times New Roman" w:hAnsi="Times New Roman" w:cs="Times New Roman"/>
          <w:sz w:val="24"/>
          <w:szCs w:val="24"/>
        </w:rPr>
        <w:t>de dados têm diferenças que vêm</w:t>
      </w:r>
      <w:r w:rsidR="004F0A5B" w:rsidRPr="007629A9">
        <w:rPr>
          <w:rFonts w:ascii="Times New Roman" w:hAnsi="Times New Roman" w:cs="Times New Roman"/>
          <w:sz w:val="24"/>
          <w:szCs w:val="24"/>
        </w:rPr>
        <w:t xml:space="preserve"> de uma população com mediana igual </w:t>
      </w:r>
      <w:proofErr w:type="gramStart"/>
      <w:r w:rsidR="004F0A5B" w:rsidRPr="007629A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F0A5B" w:rsidRPr="007629A9">
        <w:rPr>
          <w:rFonts w:ascii="Times New Roman" w:hAnsi="Times New Roman" w:cs="Times New Roman"/>
          <w:sz w:val="24"/>
          <w:szCs w:val="24"/>
        </w:rPr>
        <w:t xml:space="preserve"> zero. Use um nível de significância de 0,05.</w:t>
      </w:r>
    </w:p>
    <w:p w:rsidR="007629A9" w:rsidRP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0A5B" w:rsidRPr="007629A9" w:rsidRDefault="004F0A5B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7629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>60  55  89  92  78  84  93  87</w:t>
      </w:r>
    </w:p>
    <w:p w:rsidR="0066007F" w:rsidRDefault="004F0A5B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7629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>35  27  47  44  39  48  51  54</w:t>
      </w:r>
    </w:p>
    <w:p w:rsidR="0066007F" w:rsidRDefault="0066007F" w:rsidP="0066007F">
      <w:pPr>
        <w:spacing w:after="0" w:line="240" w:lineRule="auto"/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:rsidR="00F22E46" w:rsidRDefault="0066007F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Solução:</w:t>
      </w:r>
    </w:p>
    <w:p w:rsidR="0066007F" w:rsidRDefault="00FC05AF" w:rsidP="00FC05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850"/>
        <w:gridCol w:w="1843"/>
        <w:gridCol w:w="1843"/>
        <w:gridCol w:w="5528"/>
      </w:tblGrid>
      <w:tr w:rsidR="00F95352" w:rsidTr="00FC05AF">
        <w:tc>
          <w:tcPr>
            <w:tcW w:w="392" w:type="dxa"/>
          </w:tcPr>
          <w:p w:rsidR="00F95352" w:rsidRDefault="00F22E46" w:rsidP="00405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693" w:type="dxa"/>
            <w:gridSpan w:val="2"/>
          </w:tcPr>
          <w:p w:rsidR="00F95352" w:rsidRDefault="00F95352" w:rsidP="00405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Carros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C05AF" w:rsidP="00FC0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Táxis</w:t>
            </w:r>
          </w:p>
        </w:tc>
        <w:tc>
          <w:tcPr>
            <w:tcW w:w="5528" w:type="dxa"/>
            <w:vMerge w:val="restart"/>
            <w:tcBorders>
              <w:left w:val="single" w:sz="4" w:space="0" w:color="auto"/>
            </w:tcBorders>
          </w:tcPr>
          <w:p w:rsidR="00F95352" w:rsidRDefault="00856458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E4207" w:rsidRDefault="00856458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27 (27+20+1)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E4207" w:rsidRDefault="00856458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=648</m:t>
                </m:r>
              </m:oMath>
            </m:oMathPara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-------------------</w:t>
            </w:r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E4207" w:rsidRDefault="00856458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E4207" w:rsidRDefault="00856458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27.20(27+20+1)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E4207" w:rsidRDefault="00856458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=46,48</m:t>
                </m:r>
              </m:oMath>
            </m:oMathPara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-------------------</w:t>
            </w:r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E4207" w:rsidRDefault="00856458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R-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  <w:p w:rsidR="007E4207" w:rsidRDefault="007E4207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E4207" w:rsidRPr="00F95352" w:rsidRDefault="00856458" w:rsidP="00FC05AF">
            <w:pPr>
              <w:ind w:left="17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0,975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=1,96</m:t>
                </m:r>
              </m:oMath>
            </m:oMathPara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(9,5)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(9,5)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(9,5)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(9,5)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97195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(9,5)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(17,5)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(9,5)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(17,5)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(9,5)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(17,5)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(9,5)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(22,5)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(17,5)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(26)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(17,5)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(26)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(17,5)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(30)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(17,5)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(30)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(17,5)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(35,5)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(22,5)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(35,5)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(26)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(35,5)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(26)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(35,5)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E3100">
              <w:rPr>
                <w:rFonts w:ascii="Times New Roman" w:hAnsi="Times New Roman" w:cs="Times New Roman"/>
                <w:strike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(26)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(40)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31E06">
              <w:rPr>
                <w:rFonts w:ascii="Times New Roman" w:hAnsi="Times New Roman" w:cs="Times New Roman"/>
                <w:strike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(30)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(42,5)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31E06">
              <w:rPr>
                <w:rFonts w:ascii="Times New Roman" w:hAnsi="Times New Roman" w:cs="Times New Roman"/>
                <w:strike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(35,5)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</w:t>
            </w:r>
            <w:r w:rsidRPr="0040502C">
              <w:rPr>
                <w:rFonts w:ascii="Times New Roman" w:hAnsi="Times New Roman" w:cs="Times New Roman"/>
                <w:strike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(42,5)</w:t>
            </w: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31E06">
              <w:rPr>
                <w:rFonts w:ascii="Times New Roman" w:hAnsi="Times New Roman" w:cs="Times New Roman"/>
                <w:strike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(35,5)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31E06">
              <w:rPr>
                <w:rFonts w:ascii="Times New Roman" w:hAnsi="Times New Roman" w:cs="Times New Roman"/>
                <w:strike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(35,5)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31E06">
              <w:rPr>
                <w:rFonts w:ascii="Times New Roman" w:hAnsi="Times New Roman" w:cs="Times New Roman"/>
                <w:strike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(35,5)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</w:t>
            </w:r>
            <w:r w:rsidRPr="00231E06">
              <w:rPr>
                <w:rFonts w:ascii="Times New Roman" w:hAnsi="Times New Roman" w:cs="Times New Roman"/>
                <w:strike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(42,5)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</w:t>
            </w:r>
            <w:r w:rsidRPr="00231E06">
              <w:rPr>
                <w:rFonts w:ascii="Times New Roman" w:hAnsi="Times New Roman" w:cs="Times New Roman"/>
                <w:strike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(42,5)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(45)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52" w:rsidTr="00FC05AF">
        <w:tc>
          <w:tcPr>
            <w:tcW w:w="1242" w:type="dxa"/>
            <w:gridSpan w:val="2"/>
            <w:tcBorders>
              <w:bottom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(46)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F95352" w:rsidRDefault="00F95352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</w:tcBorders>
          </w:tcPr>
          <w:p w:rsidR="00F95352" w:rsidRDefault="00F95352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5AF" w:rsidTr="00FC05AF">
        <w:tc>
          <w:tcPr>
            <w:tcW w:w="1242" w:type="dxa"/>
            <w:gridSpan w:val="2"/>
            <w:tcBorders>
              <w:top w:val="single" w:sz="4" w:space="0" w:color="auto"/>
            </w:tcBorders>
          </w:tcPr>
          <w:p w:rsidR="00FC05AF" w:rsidRDefault="00FC05AF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FC05AF" w:rsidRDefault="00856458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=27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FC05AF" w:rsidRDefault="00856458" w:rsidP="00FC0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=20</m:t>
                </m:r>
              </m:oMath>
            </m:oMathPara>
          </w:p>
        </w:tc>
        <w:tc>
          <w:tcPr>
            <w:tcW w:w="5528" w:type="dxa"/>
            <w:tcBorders>
              <w:left w:val="single" w:sz="4" w:space="0" w:color="auto"/>
            </w:tcBorders>
          </w:tcPr>
          <w:p w:rsidR="00FC05AF" w:rsidRDefault="00FC05AF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5AF" w:rsidTr="00FC05AF">
        <w:tc>
          <w:tcPr>
            <w:tcW w:w="1242" w:type="dxa"/>
            <w:gridSpan w:val="2"/>
          </w:tcPr>
          <w:p w:rsidR="00FC05AF" w:rsidRDefault="00FC05AF" w:rsidP="008E3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C05AF" w:rsidRDefault="00856458" w:rsidP="00FC0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=586,5</m:t>
                </m:r>
              </m:oMath>
            </m:oMathPara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C05AF" w:rsidRDefault="00856458" w:rsidP="00FC0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=463,5</m:t>
                </m:r>
              </m:oMath>
            </m:oMathPara>
          </w:p>
        </w:tc>
        <w:tc>
          <w:tcPr>
            <w:tcW w:w="5528" w:type="dxa"/>
            <w:tcBorders>
              <w:left w:val="single" w:sz="4" w:space="0" w:color="auto"/>
            </w:tcBorders>
          </w:tcPr>
          <w:p w:rsidR="00FC05AF" w:rsidRDefault="00FC05AF" w:rsidP="007E4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195" w:rsidRDefault="00297195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8088"/>
      </w:tblGrid>
      <w:tr w:rsidR="00F22E46" w:rsidTr="00F22E46">
        <w:trPr>
          <w:trHeight w:val="634"/>
        </w:trPr>
        <w:tc>
          <w:tcPr>
            <w:tcW w:w="2518" w:type="dxa"/>
          </w:tcPr>
          <w:p w:rsidR="00F22E46" w:rsidRDefault="00856458" w:rsidP="00605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586,5-648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46,48</m:t>
                    </m:r>
                  </m:den>
                </m:f>
              </m:oMath>
            </m:oMathPara>
          </w:p>
        </w:tc>
        <w:tc>
          <w:tcPr>
            <w:tcW w:w="8088" w:type="dxa"/>
          </w:tcPr>
          <w:p w:rsidR="00F22E46" w:rsidRDefault="00F22E46" w:rsidP="00605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62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5pt;height:47.25pt" o:ole="">
                  <v:imagedata r:id="rId16" o:title=""/>
                </v:shape>
                <o:OLEObject Type="Embed" ProgID="PBrush" ShapeID="_x0000_i1025" DrawAspect="Content" ObjectID="_1383675203" r:id="rId17"/>
              </w:object>
            </w:r>
          </w:p>
        </w:tc>
      </w:tr>
      <w:tr w:rsidR="00F22E46" w:rsidTr="00F22E46">
        <w:tc>
          <w:tcPr>
            <w:tcW w:w="2518" w:type="dxa"/>
          </w:tcPr>
          <w:p w:rsidR="00F22E46" w:rsidRDefault="00856458" w:rsidP="00605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-1,32</m:t>
                </m:r>
              </m:oMath>
            </m:oMathPara>
          </w:p>
        </w:tc>
        <w:tc>
          <w:tcPr>
            <w:tcW w:w="8088" w:type="dxa"/>
          </w:tcPr>
          <w:p w:rsidR="00F22E46" w:rsidRDefault="00F22E46" w:rsidP="00605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Pelo teste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Wilcoxon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conclui-se que as medianas das idades são iguais com 0,05 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significância</w:t>
            </w:r>
            <w:proofErr w:type="gramEnd"/>
          </w:p>
        </w:tc>
      </w:tr>
    </w:tbl>
    <w:p w:rsidR="00F22E46" w:rsidRDefault="00F22E46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E46">
        <w:rPr>
          <w:rFonts w:ascii="Times New Roman" w:hAnsi="Times New Roman" w:cs="Times New Roman"/>
          <w:sz w:val="24"/>
          <w:szCs w:val="24"/>
        </w:rPr>
        <w:lastRenderedPageBreak/>
        <w:t>b)</w:t>
      </w:r>
      <w:proofErr w:type="gramEnd"/>
    </w:p>
    <w:tbl>
      <w:tblPr>
        <w:tblStyle w:val="Tabelacomgrade"/>
        <w:tblW w:w="0" w:type="auto"/>
        <w:tblLook w:val="04A0"/>
      </w:tblPr>
      <w:tblGrid>
        <w:gridCol w:w="1951"/>
        <w:gridCol w:w="1081"/>
        <w:gridCol w:w="1082"/>
        <w:gridCol w:w="1082"/>
        <w:gridCol w:w="1082"/>
        <w:gridCol w:w="1082"/>
        <w:gridCol w:w="1082"/>
        <w:gridCol w:w="1082"/>
        <w:gridCol w:w="1082"/>
      </w:tblGrid>
      <w:tr w:rsidR="00F22E46" w:rsidTr="001426BF">
        <w:trPr>
          <w:trHeight w:val="552"/>
        </w:trPr>
        <w:tc>
          <w:tcPr>
            <w:tcW w:w="1951" w:type="dxa"/>
            <w:tcBorders>
              <w:top w:val="nil"/>
              <w:left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082" w:type="dxa"/>
            <w:tcBorders>
              <w:top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82" w:type="dxa"/>
            <w:tcBorders>
              <w:top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82" w:type="dxa"/>
            <w:tcBorders>
              <w:top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82" w:type="dxa"/>
            <w:tcBorders>
              <w:top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82" w:type="dxa"/>
            <w:tcBorders>
              <w:top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082" w:type="dxa"/>
            <w:tcBorders>
              <w:top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082" w:type="dxa"/>
            <w:tcBorders>
              <w:top w:val="nil"/>
              <w:right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</w:tr>
      <w:tr w:rsidR="00F22E46" w:rsidTr="001426BF">
        <w:trPr>
          <w:trHeight w:val="552"/>
        </w:trPr>
        <w:tc>
          <w:tcPr>
            <w:tcW w:w="1951" w:type="dxa"/>
            <w:tcBorders>
              <w:left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1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82" w:type="dxa"/>
            <w:tcBorders>
              <w:right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F22E46" w:rsidTr="001426BF">
        <w:trPr>
          <w:trHeight w:val="552"/>
        </w:trPr>
        <w:tc>
          <w:tcPr>
            <w:tcW w:w="1951" w:type="dxa"/>
            <w:tcBorders>
              <w:left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1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82" w:type="dxa"/>
            <w:tcBorders>
              <w:right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F22E46" w:rsidTr="001426BF">
        <w:trPr>
          <w:trHeight w:val="552"/>
        </w:trPr>
        <w:tc>
          <w:tcPr>
            <w:tcW w:w="1951" w:type="dxa"/>
            <w:tcBorders>
              <w:left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Diferença</w:t>
            </w:r>
          </w:p>
        </w:tc>
        <w:tc>
          <w:tcPr>
            <w:tcW w:w="1081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82" w:type="dxa"/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82" w:type="dxa"/>
            <w:tcBorders>
              <w:right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F22E46" w:rsidTr="001426BF">
        <w:trPr>
          <w:trHeight w:val="552"/>
        </w:trPr>
        <w:tc>
          <w:tcPr>
            <w:tcW w:w="1951" w:type="dxa"/>
            <w:tcBorders>
              <w:left w:val="nil"/>
              <w:bottom w:val="single" w:sz="4" w:space="0" w:color="auto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Ordem dos postos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082" w:type="dxa"/>
            <w:tcBorders>
              <w:bottom w:val="single" w:sz="4" w:space="0" w:color="auto"/>
              <w:right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</w:tr>
      <w:tr w:rsidR="00F22E46" w:rsidTr="001426BF">
        <w:trPr>
          <w:trHeight w:val="552"/>
        </w:trPr>
        <w:tc>
          <w:tcPr>
            <w:tcW w:w="1951" w:type="dxa"/>
            <w:tcBorders>
              <w:left w:val="nil"/>
              <w:bottom w:val="nil"/>
            </w:tcBorders>
            <w:vAlign w:val="center"/>
          </w:tcPr>
          <w:p w:rsidR="00F22E46" w:rsidRDefault="00F22E46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Ordem dos postos com sinal</w:t>
            </w:r>
          </w:p>
        </w:tc>
        <w:tc>
          <w:tcPr>
            <w:tcW w:w="1081" w:type="dxa"/>
            <w:tcBorders>
              <w:bottom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:rsidR="00F22E46" w:rsidRDefault="001426BF" w:rsidP="0014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</w:tr>
    </w:tbl>
    <w:p w:rsidR="00F22E46" w:rsidRDefault="00F22E46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BF" w:rsidRDefault="001426BF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Soma dos positivos = 36</w:t>
      </w:r>
    </w:p>
    <w:p w:rsidR="001426BF" w:rsidRDefault="001426BF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 dos negativos = 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Calculado</m:t>
            </m:r>
          </m:sub>
        </m:sSub>
      </m:oMath>
    </w:p>
    <w:p w:rsidR="001426BF" w:rsidRDefault="001426BF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BF" w:rsidRDefault="00856458" w:rsidP="0060567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Critico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</m:t>
          </m:r>
        </m:oMath>
      </m:oMathPara>
    </w:p>
    <w:p w:rsidR="001426BF" w:rsidRDefault="001426BF" w:rsidP="0060567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n=8</m:t>
        </m:r>
      </m:oMath>
    </w:p>
    <w:p w:rsidR="001426BF" w:rsidRDefault="001426BF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α=0,05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duas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caudas</w:t>
      </w:r>
    </w:p>
    <w:p w:rsidR="001426BF" w:rsidRDefault="001426BF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E46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52750" cy="942975"/>
            <wp:effectExtent l="19050" t="0" r="0" b="0"/>
            <wp:docPr id="1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F6C" w:rsidRDefault="00952F6C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2F6C" w:rsidRPr="00F22E46" w:rsidRDefault="00952F6C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Pelo teste dos postos com sinais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>
        <w:rPr>
          <w:rFonts w:ascii="Times New Roman" w:hAnsi="Times New Roman" w:cs="Times New Roman"/>
          <w:sz w:val="24"/>
          <w:szCs w:val="24"/>
        </w:rPr>
        <w:t>, conclui-se que as diferenças não vêm de uma população com mediana igual a zero, com significância de 0,05.</w:t>
      </w:r>
    </w:p>
    <w:p w:rsidR="00F22E46" w:rsidRDefault="00F22E46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2E46" w:rsidRDefault="00F22E46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2E46" w:rsidRDefault="00F22E46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DD8" w:rsidRDefault="00475DD8" w:rsidP="006056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A5B" w:rsidRPr="007629A9" w:rsidRDefault="004F0A5B" w:rsidP="0060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9A9">
        <w:rPr>
          <w:rFonts w:ascii="Times New Roman" w:hAnsi="Times New Roman" w:cs="Times New Roman"/>
          <w:b/>
          <w:sz w:val="24"/>
          <w:szCs w:val="24"/>
        </w:rPr>
        <w:lastRenderedPageBreak/>
        <w:t>4ª)</w:t>
      </w:r>
      <w:proofErr w:type="gramEnd"/>
      <w:r w:rsidRPr="007629A9">
        <w:rPr>
          <w:rFonts w:ascii="Times New Roman" w:hAnsi="Times New Roman" w:cs="Times New Roman"/>
          <w:b/>
          <w:sz w:val="24"/>
          <w:szCs w:val="24"/>
        </w:rPr>
        <w:t xml:space="preserve"> Questão (2 pontos)</w:t>
      </w:r>
      <w:r w:rsidRPr="007629A9">
        <w:rPr>
          <w:rFonts w:ascii="Times New Roman" w:hAnsi="Times New Roman" w:cs="Times New Roman"/>
          <w:sz w:val="24"/>
          <w:szCs w:val="24"/>
        </w:rPr>
        <w:t>: Uma equipe de pesquisa de mercado está conduzindo um levantamento para determinar a preferência das pessoas em relação a pastas de dentes. A amostra consiste em 200 pessoas; cada uma experimenta duas marcas por vários meses. Baseada nas respostas do levantamento, a equipe de pesquisa compila a seguinte estatística sobre as preferên</w:t>
      </w:r>
      <w:r w:rsidR="00941277" w:rsidRPr="007629A9">
        <w:rPr>
          <w:rFonts w:ascii="Times New Roman" w:hAnsi="Times New Roman" w:cs="Times New Roman"/>
          <w:sz w:val="24"/>
          <w:szCs w:val="24"/>
        </w:rPr>
        <w:t>cias quanto a pastas de dentes:</w:t>
      </w:r>
    </w:p>
    <w:p w:rsidR="009937D0" w:rsidRPr="007629A9" w:rsidRDefault="00941277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 xml:space="preserve">Dos que usaram a marca </w:t>
      </w:r>
      <w:proofErr w:type="gramStart"/>
      <w:r w:rsidRPr="007629A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 xml:space="preserve"> em qualquer mês, 70% continuaram a utilizá-la no mês seguinte, enquanto</w:t>
      </w:r>
      <w:r w:rsidR="009203A6" w:rsidRPr="007629A9">
        <w:rPr>
          <w:rFonts w:ascii="Times New Roman" w:hAnsi="Times New Roman" w:cs="Times New Roman"/>
          <w:sz w:val="24"/>
          <w:szCs w:val="24"/>
        </w:rPr>
        <w:t xml:space="preserve"> 30% mudaram para a marca B; dos que usaram a marca b</w:t>
      </w:r>
      <w:r w:rsidR="009937D0" w:rsidRPr="007629A9">
        <w:rPr>
          <w:rFonts w:ascii="Times New Roman" w:hAnsi="Times New Roman" w:cs="Times New Roman"/>
          <w:sz w:val="24"/>
          <w:szCs w:val="24"/>
        </w:rPr>
        <w:t xml:space="preserve"> em qualquer mês, 80% continuaram a utilizá-las no mês seguinte, enquanto 20% mudaram para a marca A. Esses resultados aparecem neles como probabilidades.</w:t>
      </w:r>
    </w:p>
    <w:p w:rsidR="007629A9" w:rsidRP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7D0" w:rsidRPr="007629A9" w:rsidRDefault="009937D0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 xml:space="preserve">Na pesquisa sobre pastas de dentes, existem apenas dois estados – o uso da marca A e o uso da marca B. Suponha que no começo da pesquisa, 120 pessoas </w:t>
      </w:r>
      <w:proofErr w:type="gramStart"/>
      <w:r w:rsidRPr="007629A9">
        <w:rPr>
          <w:rFonts w:ascii="Times New Roman" w:hAnsi="Times New Roman" w:cs="Times New Roman"/>
          <w:sz w:val="24"/>
          <w:szCs w:val="24"/>
        </w:rPr>
        <w:t>estejam usando a marca A e 80 pessoas, a marca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7629A9" w:rsidRP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7D0" w:rsidRPr="007629A9" w:rsidRDefault="009937D0" w:rsidP="007629A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Construir a matriz de transição de probabilidades</w:t>
      </w:r>
    </w:p>
    <w:p w:rsidR="007629A9" w:rsidRPr="007629A9" w:rsidRDefault="007629A9" w:rsidP="007629A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7D0" w:rsidRPr="007629A9" w:rsidRDefault="009937D0" w:rsidP="007629A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Representar o diagrama de transição de estados</w:t>
      </w:r>
    </w:p>
    <w:p w:rsidR="007629A9" w:rsidRPr="007629A9" w:rsidRDefault="007629A9" w:rsidP="007629A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7D0" w:rsidRPr="007629A9" w:rsidRDefault="009937D0" w:rsidP="007629A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Quantas pessoas estarão consumindo cada uma das marcas dois meses depois?</w:t>
      </w:r>
    </w:p>
    <w:p w:rsidR="007629A9" w:rsidRPr="007629A9" w:rsidRDefault="007629A9" w:rsidP="007629A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7D0" w:rsidRPr="007629A9" w:rsidRDefault="009937D0" w:rsidP="007629A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 xml:space="preserve">Sabendo-se que o lucro pela venda da marca A é de R$ 5,00/unidade e da marca B é de R$ 8,00/unidade qual o lucro médio esperado? Quais as probabilidades de Estados-Estáveis da Cadeia de </w:t>
      </w:r>
      <w:proofErr w:type="spellStart"/>
      <w:r w:rsidRPr="007629A9">
        <w:rPr>
          <w:rFonts w:ascii="Times New Roman" w:hAnsi="Times New Roman" w:cs="Times New Roman"/>
          <w:sz w:val="24"/>
          <w:szCs w:val="24"/>
        </w:rPr>
        <w:t>Markov</w:t>
      </w:r>
      <w:proofErr w:type="spellEnd"/>
      <w:r w:rsidRPr="007629A9">
        <w:rPr>
          <w:rFonts w:ascii="Times New Roman" w:hAnsi="Times New Roman" w:cs="Times New Roman"/>
          <w:sz w:val="24"/>
          <w:szCs w:val="24"/>
        </w:rPr>
        <w:t xml:space="preserve"> (as probabilidades incondicionais quando n tende para infinito)?</w:t>
      </w:r>
    </w:p>
    <w:p w:rsidR="009937D0" w:rsidRPr="007629A9" w:rsidRDefault="009937D0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9A9" w:rsidRDefault="0066007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Solução:</w:t>
      </w:r>
    </w:p>
    <w:p w:rsidR="0066007F" w:rsidRDefault="0066007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07F" w:rsidRPr="0066007F" w:rsidRDefault="0066007F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007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6007F">
        <w:rPr>
          <w:rFonts w:ascii="Times New Roman" w:hAnsi="Times New Roman" w:cs="Times New Roman"/>
          <w:sz w:val="24"/>
          <w:szCs w:val="24"/>
        </w:rPr>
        <w:t>)</w:t>
      </w:r>
    </w:p>
    <w:p w:rsid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07F" w:rsidRDefault="003A345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1527175" cy="440055"/>
            <wp:effectExtent l="19050" t="0" r="0" b="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2E7" w:rsidRDefault="009652E7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52E7" w:rsidRPr="009652E7" w:rsidRDefault="009652E7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52E7">
        <w:rPr>
          <w:rFonts w:ascii="Times New Roman" w:hAnsi="Times New Roman" w:cs="Times New Roman"/>
          <w:sz w:val="24"/>
          <w:szCs w:val="24"/>
        </w:rPr>
        <w:t>b)</w:t>
      </w:r>
      <w:proofErr w:type="gramEnd"/>
    </w:p>
    <w:p w:rsidR="009652E7" w:rsidRDefault="00522FDC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1035050" cy="793750"/>
            <wp:effectExtent l="1905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2E7" w:rsidRPr="007629A9" w:rsidRDefault="009652E7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c)</w:t>
      </w:r>
      <w:proofErr w:type="gramEnd"/>
    </w:p>
    <w:p w:rsidR="007629A9" w:rsidRPr="007629A9" w:rsidRDefault="007629A9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29A9" w:rsidRDefault="003A345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458720" cy="2087880"/>
            <wp:effectExtent l="19050" t="0" r="0" b="0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BDA" w:rsidRDefault="00A02BDA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BDA" w:rsidRDefault="00A02BDA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BDA">
        <w:rPr>
          <w:rFonts w:ascii="Times New Roman" w:hAnsi="Times New Roman" w:cs="Times New Roman"/>
          <w:sz w:val="24"/>
          <w:szCs w:val="24"/>
        </w:rPr>
        <w:t>Resp</w:t>
      </w:r>
      <w:proofErr w:type="spellEnd"/>
      <w:r w:rsidRPr="00A02BDA">
        <w:rPr>
          <w:rFonts w:ascii="Times New Roman" w:hAnsi="Times New Roman" w:cs="Times New Roman"/>
          <w:sz w:val="24"/>
          <w:szCs w:val="24"/>
        </w:rPr>
        <w:t>:</w:t>
      </w:r>
    </w:p>
    <w:p w:rsidR="00A02BDA" w:rsidRDefault="00A02BDA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BDA" w:rsidRDefault="00A02BDA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Consumidores da marca A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meses depois = 200 * 0.45 = 90</w:t>
      </w:r>
    </w:p>
    <w:p w:rsidR="00A02BDA" w:rsidRDefault="00A02BDA" w:rsidP="00A02B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Consumidores da marca B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meses depois = 200 * 0.55 = 110</w:t>
      </w:r>
    </w:p>
    <w:p w:rsidR="00A02BDA" w:rsidRPr="00A02BDA" w:rsidRDefault="00A02BDA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421" w:rsidRDefault="00D03421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3421" w:rsidRDefault="00D03421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3421" w:rsidRDefault="00D03421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3421" w:rsidRDefault="00D03421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3421" w:rsidRDefault="00D03421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3421" w:rsidRDefault="00D03421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3421" w:rsidRDefault="00D03421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BDA" w:rsidRDefault="00A02BDA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345F" w:rsidRDefault="003A345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d)</w:t>
      </w:r>
      <w:proofErr w:type="gramEnd"/>
    </w:p>
    <w:p w:rsidR="003A345F" w:rsidRDefault="003A345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345F" w:rsidRDefault="00F82A53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398395" cy="4805045"/>
            <wp:effectExtent l="19050" t="0" r="1905" b="0"/>
            <wp:docPr id="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480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5F" w:rsidRPr="007629A9" w:rsidRDefault="003A345F" w:rsidP="007629A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7D0" w:rsidRPr="007629A9" w:rsidRDefault="009937D0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9A9">
        <w:rPr>
          <w:rFonts w:ascii="Times New Roman" w:hAnsi="Times New Roman" w:cs="Times New Roman"/>
          <w:b/>
          <w:sz w:val="24"/>
          <w:szCs w:val="24"/>
        </w:rPr>
        <w:t>5ª)</w:t>
      </w:r>
      <w:proofErr w:type="gramEnd"/>
      <w:r w:rsidRPr="007629A9">
        <w:rPr>
          <w:rFonts w:ascii="Times New Roman" w:hAnsi="Times New Roman" w:cs="Times New Roman"/>
          <w:b/>
          <w:sz w:val="24"/>
          <w:szCs w:val="24"/>
        </w:rPr>
        <w:t xml:space="preserve"> Questão (2 pontos)</w:t>
      </w:r>
      <w:r w:rsidRPr="007629A9">
        <w:rPr>
          <w:rFonts w:ascii="Times New Roman" w:hAnsi="Times New Roman" w:cs="Times New Roman"/>
          <w:sz w:val="24"/>
          <w:szCs w:val="24"/>
        </w:rPr>
        <w:t>: Um psicólogo coloca um rato em uma gaiola de três compartimentos, como mostra a figura.</w:t>
      </w:r>
    </w:p>
    <w:p w:rsidR="009F6E45" w:rsidRPr="007629A9" w:rsidRDefault="009F6E45" w:rsidP="009F6E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81374" cy="251616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4" cy="251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D0" w:rsidRPr="007629A9" w:rsidRDefault="009937D0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9A9" w:rsidRDefault="009937D0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lastRenderedPageBreak/>
        <w:t>O rato foi treinado para selecionar uma porta aleatoriamente sempre que tocarem um sinal, e dirigir-se através dela ao próximo compartimento.</w:t>
      </w:r>
    </w:p>
    <w:p w:rsidR="00CD0BF4" w:rsidRPr="007629A9" w:rsidRDefault="00CD0BF4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7D0" w:rsidRPr="007629A9" w:rsidRDefault="009937D0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 xml:space="preserve">a) Se o rato está inicialmente no compartimento </w:t>
      </w:r>
      <w:proofErr w:type="gramStart"/>
      <w:r w:rsidRPr="007629A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629A9">
        <w:rPr>
          <w:rFonts w:ascii="Times New Roman" w:hAnsi="Times New Roman" w:cs="Times New Roman"/>
          <w:sz w:val="24"/>
          <w:szCs w:val="24"/>
        </w:rPr>
        <w:t>, qual a probabilidade de ele estar no compartimento 2 depois de tocarem o sinal duas vezes?</w:t>
      </w:r>
    </w:p>
    <w:p w:rsidR="009937D0" w:rsidRDefault="009937D0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A9">
        <w:rPr>
          <w:rFonts w:ascii="Times New Roman" w:hAnsi="Times New Roman" w:cs="Times New Roman"/>
          <w:sz w:val="24"/>
          <w:szCs w:val="24"/>
        </w:rPr>
        <w:t>b) Em um prazo longo, quanto tempo o rato passará em cada compartimento?</w:t>
      </w:r>
    </w:p>
    <w:p w:rsidR="00CD0BF4" w:rsidRDefault="00CD0BF4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0BF4" w:rsidRDefault="00CD0BF4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60565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BF4" w:rsidRPr="00F82A53" w:rsidRDefault="00CD0BF4" w:rsidP="00762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5417601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0BF4" w:rsidRPr="00F82A53" w:rsidSect="0060567F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1084"/>
    <w:multiLevelType w:val="hybridMultilevel"/>
    <w:tmpl w:val="87D8E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55061"/>
    <w:multiLevelType w:val="hybridMultilevel"/>
    <w:tmpl w:val="D37CB3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409F1"/>
    <w:multiLevelType w:val="hybridMultilevel"/>
    <w:tmpl w:val="B8263C62"/>
    <w:lvl w:ilvl="0" w:tplc="FEFA693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76819F6"/>
    <w:multiLevelType w:val="hybridMultilevel"/>
    <w:tmpl w:val="67FED4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7951"/>
    <w:rsid w:val="00007825"/>
    <w:rsid w:val="00010FAB"/>
    <w:rsid w:val="00017CF1"/>
    <w:rsid w:val="0002319D"/>
    <w:rsid w:val="00023414"/>
    <w:rsid w:val="000265B9"/>
    <w:rsid w:val="000466EA"/>
    <w:rsid w:val="0004707E"/>
    <w:rsid w:val="00074C80"/>
    <w:rsid w:val="000846D6"/>
    <w:rsid w:val="000A72C2"/>
    <w:rsid w:val="000A7AEF"/>
    <w:rsid w:val="000D54CC"/>
    <w:rsid w:val="000E16E9"/>
    <w:rsid w:val="000E78E3"/>
    <w:rsid w:val="00120D24"/>
    <w:rsid w:val="00120E84"/>
    <w:rsid w:val="00140D5C"/>
    <w:rsid w:val="001426BF"/>
    <w:rsid w:val="001527FD"/>
    <w:rsid w:val="00164B65"/>
    <w:rsid w:val="00166A78"/>
    <w:rsid w:val="001B1609"/>
    <w:rsid w:val="001B4A86"/>
    <w:rsid w:val="001B558F"/>
    <w:rsid w:val="001C1B7D"/>
    <w:rsid w:val="001C5EC7"/>
    <w:rsid w:val="001D0C82"/>
    <w:rsid w:val="001E3D08"/>
    <w:rsid w:val="001F1FC4"/>
    <w:rsid w:val="001F4BAF"/>
    <w:rsid w:val="002021BD"/>
    <w:rsid w:val="002135A2"/>
    <w:rsid w:val="00216D5D"/>
    <w:rsid w:val="002242DD"/>
    <w:rsid w:val="00231E06"/>
    <w:rsid w:val="00241BB8"/>
    <w:rsid w:val="0025080B"/>
    <w:rsid w:val="0025575D"/>
    <w:rsid w:val="0026650D"/>
    <w:rsid w:val="00297195"/>
    <w:rsid w:val="002A1675"/>
    <w:rsid w:val="002B01CC"/>
    <w:rsid w:val="002C43A1"/>
    <w:rsid w:val="002C6AD4"/>
    <w:rsid w:val="002D0769"/>
    <w:rsid w:val="002D13EA"/>
    <w:rsid w:val="002D1F03"/>
    <w:rsid w:val="002E0C9A"/>
    <w:rsid w:val="00300D93"/>
    <w:rsid w:val="003114AA"/>
    <w:rsid w:val="00321E2C"/>
    <w:rsid w:val="00323C90"/>
    <w:rsid w:val="0035429C"/>
    <w:rsid w:val="00364FB3"/>
    <w:rsid w:val="003756A9"/>
    <w:rsid w:val="0038728B"/>
    <w:rsid w:val="00392016"/>
    <w:rsid w:val="003A345F"/>
    <w:rsid w:val="003D1F81"/>
    <w:rsid w:val="003E5CC5"/>
    <w:rsid w:val="0040502C"/>
    <w:rsid w:val="004051BE"/>
    <w:rsid w:val="00425CB3"/>
    <w:rsid w:val="00447D29"/>
    <w:rsid w:val="004567BF"/>
    <w:rsid w:val="00475DD8"/>
    <w:rsid w:val="0047700A"/>
    <w:rsid w:val="004946C1"/>
    <w:rsid w:val="004A0DC6"/>
    <w:rsid w:val="004A5B03"/>
    <w:rsid w:val="004A6ADD"/>
    <w:rsid w:val="004C06DE"/>
    <w:rsid w:val="004C3D07"/>
    <w:rsid w:val="004D5EA1"/>
    <w:rsid w:val="004F0A5B"/>
    <w:rsid w:val="004F6554"/>
    <w:rsid w:val="005032AD"/>
    <w:rsid w:val="00522FDC"/>
    <w:rsid w:val="00524BD5"/>
    <w:rsid w:val="00526FC5"/>
    <w:rsid w:val="00527865"/>
    <w:rsid w:val="00530FD3"/>
    <w:rsid w:val="005354CA"/>
    <w:rsid w:val="00542A90"/>
    <w:rsid w:val="005478DC"/>
    <w:rsid w:val="005539FD"/>
    <w:rsid w:val="00581A89"/>
    <w:rsid w:val="00585D5F"/>
    <w:rsid w:val="00586ADA"/>
    <w:rsid w:val="00595BCA"/>
    <w:rsid w:val="005A2D97"/>
    <w:rsid w:val="005B01EB"/>
    <w:rsid w:val="005C15D0"/>
    <w:rsid w:val="005D33F2"/>
    <w:rsid w:val="005E1AF5"/>
    <w:rsid w:val="005E1E7D"/>
    <w:rsid w:val="005E39F2"/>
    <w:rsid w:val="005F1D6F"/>
    <w:rsid w:val="005F7951"/>
    <w:rsid w:val="0060567F"/>
    <w:rsid w:val="0060665D"/>
    <w:rsid w:val="0061337C"/>
    <w:rsid w:val="006344FD"/>
    <w:rsid w:val="006368D7"/>
    <w:rsid w:val="00642653"/>
    <w:rsid w:val="0066007F"/>
    <w:rsid w:val="00671288"/>
    <w:rsid w:val="0069601F"/>
    <w:rsid w:val="006A562C"/>
    <w:rsid w:val="006B7CD1"/>
    <w:rsid w:val="006C36D6"/>
    <w:rsid w:val="006C55BD"/>
    <w:rsid w:val="006D28E2"/>
    <w:rsid w:val="006D5A23"/>
    <w:rsid w:val="006D5FAF"/>
    <w:rsid w:val="006F52EF"/>
    <w:rsid w:val="007337A1"/>
    <w:rsid w:val="007339C6"/>
    <w:rsid w:val="0074500F"/>
    <w:rsid w:val="00747801"/>
    <w:rsid w:val="00760E0F"/>
    <w:rsid w:val="007629A9"/>
    <w:rsid w:val="00790B8F"/>
    <w:rsid w:val="00794C31"/>
    <w:rsid w:val="007B0DBB"/>
    <w:rsid w:val="007B53AA"/>
    <w:rsid w:val="007C3C29"/>
    <w:rsid w:val="007D1F95"/>
    <w:rsid w:val="007D4176"/>
    <w:rsid w:val="007E4207"/>
    <w:rsid w:val="00803FFB"/>
    <w:rsid w:val="00816E79"/>
    <w:rsid w:val="0082080D"/>
    <w:rsid w:val="008349C3"/>
    <w:rsid w:val="00856458"/>
    <w:rsid w:val="00860733"/>
    <w:rsid w:val="00871569"/>
    <w:rsid w:val="00893ACB"/>
    <w:rsid w:val="008A285D"/>
    <w:rsid w:val="008A78CB"/>
    <w:rsid w:val="008B4B73"/>
    <w:rsid w:val="008C4AD3"/>
    <w:rsid w:val="008D1F81"/>
    <w:rsid w:val="008D32D4"/>
    <w:rsid w:val="008E3100"/>
    <w:rsid w:val="0090617F"/>
    <w:rsid w:val="009203A6"/>
    <w:rsid w:val="00932F0C"/>
    <w:rsid w:val="009342D3"/>
    <w:rsid w:val="00941277"/>
    <w:rsid w:val="009417F7"/>
    <w:rsid w:val="009508D0"/>
    <w:rsid w:val="00951587"/>
    <w:rsid w:val="009528B9"/>
    <w:rsid w:val="00952F6C"/>
    <w:rsid w:val="00956DDB"/>
    <w:rsid w:val="009579A8"/>
    <w:rsid w:val="00962DE6"/>
    <w:rsid w:val="009652E7"/>
    <w:rsid w:val="00981C28"/>
    <w:rsid w:val="009820F5"/>
    <w:rsid w:val="009937D0"/>
    <w:rsid w:val="00994B18"/>
    <w:rsid w:val="009A534E"/>
    <w:rsid w:val="009B0EC9"/>
    <w:rsid w:val="009D012B"/>
    <w:rsid w:val="009E0415"/>
    <w:rsid w:val="009F6E45"/>
    <w:rsid w:val="00A02BDA"/>
    <w:rsid w:val="00A13D12"/>
    <w:rsid w:val="00A170F8"/>
    <w:rsid w:val="00A511C1"/>
    <w:rsid w:val="00A54A18"/>
    <w:rsid w:val="00A7374B"/>
    <w:rsid w:val="00A76C77"/>
    <w:rsid w:val="00A91225"/>
    <w:rsid w:val="00AA6DBA"/>
    <w:rsid w:val="00AB1E20"/>
    <w:rsid w:val="00AD0BD7"/>
    <w:rsid w:val="00AE777D"/>
    <w:rsid w:val="00B0644B"/>
    <w:rsid w:val="00B07065"/>
    <w:rsid w:val="00B314D6"/>
    <w:rsid w:val="00B50DAE"/>
    <w:rsid w:val="00B5145B"/>
    <w:rsid w:val="00B619E4"/>
    <w:rsid w:val="00B6580B"/>
    <w:rsid w:val="00B7465C"/>
    <w:rsid w:val="00B864D4"/>
    <w:rsid w:val="00B87115"/>
    <w:rsid w:val="00B96444"/>
    <w:rsid w:val="00BA5872"/>
    <w:rsid w:val="00BE1572"/>
    <w:rsid w:val="00BE297C"/>
    <w:rsid w:val="00BE47B8"/>
    <w:rsid w:val="00BE4985"/>
    <w:rsid w:val="00C05EE5"/>
    <w:rsid w:val="00C11CD5"/>
    <w:rsid w:val="00C161F3"/>
    <w:rsid w:val="00C33D28"/>
    <w:rsid w:val="00C361E7"/>
    <w:rsid w:val="00C407AE"/>
    <w:rsid w:val="00C4623F"/>
    <w:rsid w:val="00C7445C"/>
    <w:rsid w:val="00C87F2B"/>
    <w:rsid w:val="00C90F65"/>
    <w:rsid w:val="00C9724C"/>
    <w:rsid w:val="00CA6F14"/>
    <w:rsid w:val="00CC5205"/>
    <w:rsid w:val="00CD0AB5"/>
    <w:rsid w:val="00CD0BF4"/>
    <w:rsid w:val="00CD1FE0"/>
    <w:rsid w:val="00CD3457"/>
    <w:rsid w:val="00CD59AA"/>
    <w:rsid w:val="00D03421"/>
    <w:rsid w:val="00D03B4F"/>
    <w:rsid w:val="00D04224"/>
    <w:rsid w:val="00D11823"/>
    <w:rsid w:val="00D1226F"/>
    <w:rsid w:val="00D12D07"/>
    <w:rsid w:val="00D62F4B"/>
    <w:rsid w:val="00D75717"/>
    <w:rsid w:val="00D84FCB"/>
    <w:rsid w:val="00D861D2"/>
    <w:rsid w:val="00DA5C89"/>
    <w:rsid w:val="00DA7323"/>
    <w:rsid w:val="00DB5C79"/>
    <w:rsid w:val="00DD02E8"/>
    <w:rsid w:val="00DD0B76"/>
    <w:rsid w:val="00DD7C9A"/>
    <w:rsid w:val="00DE6063"/>
    <w:rsid w:val="00DE709B"/>
    <w:rsid w:val="00E04612"/>
    <w:rsid w:val="00E23F4A"/>
    <w:rsid w:val="00E51AA0"/>
    <w:rsid w:val="00E64603"/>
    <w:rsid w:val="00E954C2"/>
    <w:rsid w:val="00E97B60"/>
    <w:rsid w:val="00EC667B"/>
    <w:rsid w:val="00F04910"/>
    <w:rsid w:val="00F13B95"/>
    <w:rsid w:val="00F143C7"/>
    <w:rsid w:val="00F14C5C"/>
    <w:rsid w:val="00F22E46"/>
    <w:rsid w:val="00F244D3"/>
    <w:rsid w:val="00F26716"/>
    <w:rsid w:val="00F350E9"/>
    <w:rsid w:val="00F557EB"/>
    <w:rsid w:val="00F570B8"/>
    <w:rsid w:val="00F82A53"/>
    <w:rsid w:val="00F92BCA"/>
    <w:rsid w:val="00F95352"/>
    <w:rsid w:val="00FA1273"/>
    <w:rsid w:val="00FB0617"/>
    <w:rsid w:val="00FB0B75"/>
    <w:rsid w:val="00FC05AF"/>
    <w:rsid w:val="00FC0894"/>
    <w:rsid w:val="00FC5B79"/>
    <w:rsid w:val="00FD09BF"/>
    <w:rsid w:val="00FD1B1A"/>
    <w:rsid w:val="00FD2F66"/>
    <w:rsid w:val="00FD3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9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E4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D0BF4"/>
    <w:rPr>
      <w:color w:val="808080"/>
    </w:rPr>
  </w:style>
  <w:style w:type="table" w:styleId="Tabelacomgrade">
    <w:name w:val="Table Grid"/>
    <w:basedOn w:val="Tabelanormal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D85C79-4005-43DF-AAED-CC0A28E4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1171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Luís Barros</dc:creator>
  <cp:lastModifiedBy>Pedro Luís Barros</cp:lastModifiedBy>
  <cp:revision>13</cp:revision>
  <dcterms:created xsi:type="dcterms:W3CDTF">2011-11-03T22:58:00Z</dcterms:created>
  <dcterms:modified xsi:type="dcterms:W3CDTF">2011-11-25T00:27:00Z</dcterms:modified>
</cp:coreProperties>
</file>