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6EC" w:rsidRDefault="00CF26EC" w:rsidP="004508DE">
      <w:pPr>
        <w:autoSpaceDE w:val="0"/>
        <w:autoSpaceDN w:val="0"/>
        <w:adjustRightInd w:val="0"/>
        <w:ind w:firstLine="0"/>
        <w:rPr>
          <w:rFonts w:cs="Arial"/>
          <w:i/>
          <w:iCs/>
        </w:rPr>
      </w:pPr>
    </w:p>
    <w:p w:rsidR="00086640" w:rsidRDefault="00086640" w:rsidP="00086640">
      <w:pPr>
        <w:autoSpaceDE w:val="0"/>
        <w:autoSpaceDN w:val="0"/>
        <w:adjustRightInd w:val="0"/>
        <w:spacing w:line="360" w:lineRule="auto"/>
        <w:ind w:firstLine="0"/>
        <w:rPr>
          <w:rFonts w:cs="Arial"/>
          <w:i/>
          <w:iCs/>
        </w:rPr>
      </w:pPr>
      <w:r>
        <w:rPr>
          <w:rFonts w:cs="Arial"/>
          <w:i/>
          <w:iCs/>
        </w:rPr>
        <w:t>Estudante</w:t>
      </w:r>
      <w:r w:rsidR="001A547A">
        <w:rPr>
          <w:rFonts w:cs="Arial"/>
          <w:i/>
          <w:iCs/>
        </w:rPr>
        <w:t>s</w:t>
      </w:r>
      <w:r>
        <w:rPr>
          <w:rFonts w:cs="Arial"/>
          <w:i/>
          <w:iCs/>
        </w:rPr>
        <w:t>:</w:t>
      </w:r>
    </w:p>
    <w:p w:rsidR="00086640" w:rsidRDefault="00086640" w:rsidP="00086640">
      <w:pPr>
        <w:autoSpaceDE w:val="0"/>
        <w:autoSpaceDN w:val="0"/>
        <w:adjustRightInd w:val="0"/>
        <w:spacing w:line="360" w:lineRule="auto"/>
        <w:ind w:firstLine="0"/>
        <w:rPr>
          <w:rFonts w:cs="Arial"/>
          <w:b/>
          <w:bCs/>
        </w:rPr>
      </w:pPr>
      <w:r>
        <w:rPr>
          <w:rFonts w:cs="Arial"/>
          <w:b/>
          <w:bCs/>
        </w:rPr>
        <w:t xml:space="preserve">Arthur Fernandes </w:t>
      </w:r>
      <w:proofErr w:type="spellStart"/>
      <w:r>
        <w:rPr>
          <w:rFonts w:cs="Arial"/>
          <w:b/>
          <w:bCs/>
        </w:rPr>
        <w:t>Minduca</w:t>
      </w:r>
      <w:proofErr w:type="spellEnd"/>
      <w:r>
        <w:rPr>
          <w:rFonts w:cs="Arial"/>
          <w:b/>
          <w:bCs/>
        </w:rPr>
        <w:t xml:space="preserve"> de Sousa</w:t>
      </w:r>
      <w:r w:rsidRPr="00CF26EC">
        <w:rPr>
          <w:rFonts w:cs="Arial"/>
          <w:b/>
          <w:bCs/>
        </w:rPr>
        <w:t xml:space="preserve"> – </w:t>
      </w:r>
      <w:hyperlink r:id="rId8" w:history="1">
        <w:r w:rsidR="001A547A" w:rsidRPr="001C47D2">
          <w:rPr>
            <w:rStyle w:val="Hyperlink"/>
            <w:rFonts w:cs="Arial"/>
            <w:b/>
            <w:bCs/>
          </w:rPr>
          <w:t>fernandes.arthur@gmail.com</w:t>
        </w:r>
      </w:hyperlink>
    </w:p>
    <w:p w:rsidR="001A547A" w:rsidRDefault="001A547A" w:rsidP="00086640">
      <w:pPr>
        <w:autoSpaceDE w:val="0"/>
        <w:autoSpaceDN w:val="0"/>
        <w:adjustRightInd w:val="0"/>
        <w:spacing w:line="360" w:lineRule="auto"/>
        <w:ind w:firstLine="0"/>
        <w:rPr>
          <w:rFonts w:cs="Arial"/>
          <w:b/>
          <w:bCs/>
        </w:rPr>
      </w:pPr>
      <w:r>
        <w:rPr>
          <w:rFonts w:cs="Arial"/>
          <w:b/>
          <w:bCs/>
        </w:rPr>
        <w:t xml:space="preserve">Carlos Eduardo Buarque Cruz Pimentel – </w:t>
      </w:r>
      <w:hyperlink r:id="rId9" w:history="1">
        <w:r w:rsidRPr="001C47D2">
          <w:rPr>
            <w:rStyle w:val="Hyperlink"/>
            <w:rFonts w:cs="Arial"/>
            <w:b/>
            <w:bCs/>
          </w:rPr>
          <w:t>cebcp@cin.ufpe.br</w:t>
        </w:r>
      </w:hyperlink>
      <w:r>
        <w:rPr>
          <w:rFonts w:cs="Arial"/>
          <w:b/>
          <w:bCs/>
        </w:rPr>
        <w:tab/>
      </w:r>
    </w:p>
    <w:p w:rsidR="007C18DB" w:rsidRDefault="001A547A" w:rsidP="00086640">
      <w:pPr>
        <w:autoSpaceDE w:val="0"/>
        <w:autoSpaceDN w:val="0"/>
        <w:adjustRightInd w:val="0"/>
        <w:spacing w:line="360" w:lineRule="auto"/>
        <w:ind w:firstLine="0"/>
      </w:pPr>
      <w:r>
        <w:rPr>
          <w:rFonts w:cs="Arial"/>
          <w:b/>
          <w:bCs/>
        </w:rPr>
        <w:t xml:space="preserve">Carlos Henrique Maciel Sobral Timóteo – </w:t>
      </w:r>
      <w:hyperlink r:id="rId10" w:history="1">
        <w:r w:rsidRPr="001C47D2">
          <w:rPr>
            <w:rStyle w:val="Hyperlink"/>
            <w:rFonts w:cs="Arial"/>
            <w:b/>
            <w:bCs/>
          </w:rPr>
          <w:t>chmst@cin.ufpe.br</w:t>
        </w:r>
      </w:hyperlink>
    </w:p>
    <w:p w:rsidR="001A547A" w:rsidRDefault="00A63722" w:rsidP="00086640">
      <w:pPr>
        <w:autoSpaceDE w:val="0"/>
        <w:autoSpaceDN w:val="0"/>
        <w:adjustRightInd w:val="0"/>
        <w:spacing w:line="360" w:lineRule="auto"/>
        <w:ind w:firstLine="0"/>
        <w:rPr>
          <w:rFonts w:cs="Arial"/>
          <w:b/>
          <w:bCs/>
        </w:rPr>
      </w:pPr>
      <w:r>
        <w:rPr>
          <w:rFonts w:cs="Arial"/>
          <w:b/>
          <w:bCs/>
        </w:rPr>
        <w:t xml:space="preserve">Karina Rodrigues Pereira – </w:t>
      </w:r>
      <w:hyperlink r:id="rId11" w:history="1">
        <w:r w:rsidRPr="0084049B">
          <w:rPr>
            <w:rStyle w:val="Hyperlink"/>
            <w:rFonts w:cs="Arial"/>
            <w:b/>
            <w:bCs/>
          </w:rPr>
          <w:t>krp@cin.ufpe.br</w:t>
        </w:r>
      </w:hyperlink>
    </w:p>
    <w:p w:rsidR="00086640" w:rsidRDefault="00086640" w:rsidP="00086640">
      <w:pPr>
        <w:autoSpaceDE w:val="0"/>
        <w:autoSpaceDN w:val="0"/>
        <w:adjustRightInd w:val="0"/>
        <w:spacing w:line="360" w:lineRule="auto"/>
        <w:ind w:firstLine="0"/>
        <w:rPr>
          <w:rFonts w:cs="Arial"/>
          <w:i/>
          <w:iCs/>
        </w:rPr>
      </w:pPr>
      <w:r>
        <w:rPr>
          <w:rFonts w:cs="Arial"/>
          <w:i/>
          <w:iCs/>
        </w:rPr>
        <w:t>Vínculo:</w:t>
      </w:r>
    </w:p>
    <w:p w:rsidR="00086640" w:rsidRPr="00CF26EC" w:rsidRDefault="00086640" w:rsidP="00086640">
      <w:pPr>
        <w:autoSpaceDE w:val="0"/>
        <w:autoSpaceDN w:val="0"/>
        <w:adjustRightInd w:val="0"/>
        <w:spacing w:line="360" w:lineRule="auto"/>
        <w:ind w:firstLine="0"/>
        <w:rPr>
          <w:rFonts w:cs="Arial"/>
          <w:b/>
          <w:bCs/>
        </w:rPr>
      </w:pPr>
      <w:r>
        <w:rPr>
          <w:rFonts w:cs="Arial"/>
          <w:b/>
          <w:bCs/>
        </w:rPr>
        <w:t>Mestrado</w:t>
      </w:r>
      <w:r w:rsidR="001A547A">
        <w:rPr>
          <w:rFonts w:cs="Arial"/>
          <w:b/>
          <w:bCs/>
        </w:rPr>
        <w:t xml:space="preserve"> Acadêmico</w:t>
      </w:r>
    </w:p>
    <w:p w:rsidR="005C7C66" w:rsidRDefault="005C7C66" w:rsidP="005C7C66">
      <w:pPr>
        <w:autoSpaceDE w:val="0"/>
        <w:autoSpaceDN w:val="0"/>
        <w:adjustRightInd w:val="0"/>
        <w:spacing w:line="360" w:lineRule="auto"/>
        <w:ind w:firstLine="0"/>
        <w:rPr>
          <w:rFonts w:cs="Arial"/>
          <w:i/>
          <w:iCs/>
        </w:rPr>
      </w:pPr>
      <w:r>
        <w:rPr>
          <w:rFonts w:cs="Arial"/>
          <w:i/>
          <w:iCs/>
        </w:rPr>
        <w:t>Disciplina:</w:t>
      </w:r>
    </w:p>
    <w:p w:rsidR="005C7C66" w:rsidRPr="00CF26EC" w:rsidRDefault="001A547A" w:rsidP="005C7C66">
      <w:pPr>
        <w:autoSpaceDE w:val="0"/>
        <w:autoSpaceDN w:val="0"/>
        <w:adjustRightInd w:val="0"/>
        <w:spacing w:line="360" w:lineRule="auto"/>
        <w:ind w:firstLine="0"/>
        <w:rPr>
          <w:b/>
          <w:bCs/>
        </w:rPr>
      </w:pPr>
      <w:r>
        <w:rPr>
          <w:rFonts w:cs="Arial"/>
          <w:b/>
          <w:bCs/>
        </w:rPr>
        <w:t>Avaliação de Desempenho de Sistemas</w:t>
      </w:r>
    </w:p>
    <w:p w:rsidR="005C7C66" w:rsidRDefault="005C7C66" w:rsidP="005C7C66">
      <w:pPr>
        <w:autoSpaceDE w:val="0"/>
        <w:autoSpaceDN w:val="0"/>
        <w:adjustRightInd w:val="0"/>
        <w:spacing w:line="360" w:lineRule="auto"/>
        <w:ind w:firstLine="0"/>
        <w:rPr>
          <w:rFonts w:cs="Arial"/>
          <w:i/>
          <w:iCs/>
        </w:rPr>
      </w:pPr>
      <w:r>
        <w:rPr>
          <w:rFonts w:cs="Arial"/>
          <w:i/>
          <w:iCs/>
        </w:rPr>
        <w:t>Professor:</w:t>
      </w:r>
    </w:p>
    <w:p w:rsidR="00257CE7" w:rsidRDefault="005C7C66" w:rsidP="005C7C66">
      <w:pPr>
        <w:autoSpaceDE w:val="0"/>
        <w:autoSpaceDN w:val="0"/>
        <w:adjustRightInd w:val="0"/>
        <w:spacing w:line="360" w:lineRule="auto"/>
        <w:ind w:firstLine="0"/>
        <w:rPr>
          <w:rFonts w:cs="Arial"/>
          <w:b/>
          <w:bCs/>
        </w:rPr>
      </w:pPr>
      <w:r>
        <w:rPr>
          <w:rFonts w:cs="Arial"/>
          <w:b/>
          <w:bCs/>
        </w:rPr>
        <w:t>Paulo Maciel</w:t>
      </w:r>
    </w:p>
    <w:p w:rsidR="005346D1" w:rsidRDefault="005346D1" w:rsidP="005346D1">
      <w:pPr>
        <w:autoSpaceDE w:val="0"/>
        <w:autoSpaceDN w:val="0"/>
        <w:adjustRightInd w:val="0"/>
        <w:spacing w:line="360" w:lineRule="auto"/>
        <w:ind w:firstLine="0"/>
        <w:rPr>
          <w:rFonts w:cs="Arial"/>
          <w:i/>
          <w:iCs/>
        </w:rPr>
      </w:pPr>
      <w:r>
        <w:rPr>
          <w:rFonts w:cs="Arial"/>
          <w:i/>
          <w:iCs/>
        </w:rPr>
        <w:t>Atividade:</w:t>
      </w:r>
    </w:p>
    <w:p w:rsidR="00E17B7F" w:rsidRDefault="005346D1" w:rsidP="00D44932">
      <w:pPr>
        <w:autoSpaceDE w:val="0"/>
        <w:autoSpaceDN w:val="0"/>
        <w:adjustRightInd w:val="0"/>
        <w:spacing w:line="360" w:lineRule="auto"/>
        <w:ind w:firstLine="0"/>
        <w:rPr>
          <w:rFonts w:cs="Arial"/>
          <w:b/>
          <w:bCs/>
        </w:rPr>
      </w:pPr>
      <w:r>
        <w:rPr>
          <w:rFonts w:cs="Arial"/>
          <w:b/>
          <w:bCs/>
        </w:rPr>
        <w:t xml:space="preserve">Resolução da </w:t>
      </w:r>
      <w:r w:rsidR="00D44932">
        <w:rPr>
          <w:rFonts w:cs="Arial"/>
          <w:b/>
          <w:bCs/>
        </w:rPr>
        <w:t>5</w:t>
      </w:r>
      <w:r w:rsidR="001A547A">
        <w:rPr>
          <w:rFonts w:cs="Arial"/>
          <w:b/>
          <w:bCs/>
        </w:rPr>
        <w:t>ª Lista de E</w:t>
      </w:r>
      <w:r>
        <w:rPr>
          <w:rFonts w:cs="Arial"/>
          <w:b/>
          <w:bCs/>
        </w:rPr>
        <w:t>xercícios</w:t>
      </w:r>
    </w:p>
    <w:p w:rsidR="00502D1B" w:rsidRDefault="00502D1B" w:rsidP="00D44932">
      <w:pPr>
        <w:autoSpaceDE w:val="0"/>
        <w:autoSpaceDN w:val="0"/>
        <w:adjustRightInd w:val="0"/>
        <w:spacing w:line="360" w:lineRule="auto"/>
        <w:ind w:firstLine="0"/>
        <w:rPr>
          <w:rFonts w:cs="Arial"/>
          <w:b/>
          <w:bCs/>
        </w:rPr>
      </w:pPr>
    </w:p>
    <w:p w:rsidR="00502D1B" w:rsidRPr="00483A15" w:rsidRDefault="00502D1B" w:rsidP="00502D1B">
      <w:pPr>
        <w:pStyle w:val="Ttulo1"/>
        <w:numPr>
          <w:ilvl w:val="0"/>
          <w:numId w:val="14"/>
        </w:numPr>
        <w:pBdr>
          <w:bottom w:val="single" w:sz="6" w:space="0" w:color="auto"/>
        </w:pBdr>
        <w:spacing w:before="120" w:after="0" w:line="360" w:lineRule="auto"/>
        <w:ind w:left="0" w:firstLine="0"/>
        <w:jc w:val="both"/>
        <w:rPr>
          <w:rFonts w:cs="Arial"/>
          <w:sz w:val="24"/>
          <w:szCs w:val="24"/>
        </w:rPr>
      </w:pPr>
      <w:r w:rsidRPr="00483A15">
        <w:rPr>
          <w:rFonts w:cs="Arial"/>
          <w:sz w:val="24"/>
          <w:szCs w:val="24"/>
        </w:rPr>
        <w:t>Estude os seguintes métodos de aderência e os descreva em detalhes:</w:t>
      </w:r>
    </w:p>
    <w:p w:rsidR="00502D1B" w:rsidRPr="005A1AC1" w:rsidRDefault="00502D1B" w:rsidP="00502D1B">
      <w:pPr>
        <w:spacing w:before="120" w:line="360" w:lineRule="auto"/>
        <w:ind w:firstLine="0"/>
        <w:jc w:val="both"/>
        <w:rPr>
          <w:b/>
        </w:rPr>
      </w:pPr>
      <w:proofErr w:type="gramStart"/>
      <w:r w:rsidRPr="005A1AC1">
        <w:rPr>
          <w:b/>
        </w:rPr>
        <w:t>a.</w:t>
      </w:r>
      <w:proofErr w:type="gramEnd"/>
      <w:r w:rsidRPr="005A1AC1">
        <w:rPr>
          <w:b/>
        </w:rPr>
        <w:t xml:space="preserve"> </w:t>
      </w:r>
      <w:proofErr w:type="spellStart"/>
      <w:r w:rsidRPr="005A1AC1">
        <w:rPr>
          <w:b/>
        </w:rPr>
        <w:t>Metódo</w:t>
      </w:r>
      <w:proofErr w:type="spellEnd"/>
      <w:r w:rsidRPr="005A1AC1">
        <w:rPr>
          <w:b/>
        </w:rPr>
        <w:t xml:space="preserve"> de </w:t>
      </w:r>
      <w:proofErr w:type="spellStart"/>
      <w:r w:rsidRPr="005A1AC1">
        <w:rPr>
          <w:b/>
        </w:rPr>
        <w:t>Kolmogorov-Smirnov</w:t>
      </w:r>
      <w:proofErr w:type="spellEnd"/>
    </w:p>
    <w:p w:rsidR="00502D1B" w:rsidRPr="00483A15" w:rsidRDefault="00502D1B" w:rsidP="00502D1B">
      <w:pPr>
        <w:spacing w:before="120" w:line="360" w:lineRule="auto"/>
        <w:ind w:firstLine="0"/>
        <w:jc w:val="both"/>
      </w:pPr>
      <w:r w:rsidRPr="00483A15">
        <w:t xml:space="preserve">Em estatística, o teste </w:t>
      </w:r>
      <w:proofErr w:type="spellStart"/>
      <w:r w:rsidRPr="00483A15">
        <w:t>Kolmogorov-Smirnov</w:t>
      </w:r>
      <w:proofErr w:type="spellEnd"/>
      <w:r w:rsidRPr="00483A15">
        <w:t xml:space="preserve"> é usado para determinar se duas distribuições de probabilidade subjacentes diferem uma da outra ou se uma das distribuições de probabilidade subjacentes difere da distribuição em hipótese, em qualquer dos casos com base em amostras finitas. O nome é uma referência aos matemáticos russos </w:t>
      </w:r>
      <w:proofErr w:type="spellStart"/>
      <w:r w:rsidRPr="00483A15">
        <w:t>Andrey</w:t>
      </w:r>
      <w:proofErr w:type="spellEnd"/>
      <w:r w:rsidRPr="00483A15">
        <w:t xml:space="preserve"> </w:t>
      </w:r>
      <w:proofErr w:type="spellStart"/>
      <w:r w:rsidRPr="00483A15">
        <w:t>Kolmogorov</w:t>
      </w:r>
      <w:proofErr w:type="spellEnd"/>
      <w:r w:rsidRPr="00483A15">
        <w:t xml:space="preserve"> e Vladimir </w:t>
      </w:r>
      <w:proofErr w:type="spellStart"/>
      <w:r w:rsidRPr="00483A15">
        <w:t>Ivanovich</w:t>
      </w:r>
      <w:proofErr w:type="spellEnd"/>
      <w:r w:rsidRPr="00483A15">
        <w:t xml:space="preserve"> </w:t>
      </w:r>
      <w:proofErr w:type="spellStart"/>
      <w:r w:rsidRPr="00483A15">
        <w:t>Smirnov</w:t>
      </w:r>
      <w:proofErr w:type="spellEnd"/>
      <w:r w:rsidRPr="00483A15">
        <w:t>.</w:t>
      </w:r>
    </w:p>
    <w:p w:rsidR="00502D1B" w:rsidRPr="00483A15" w:rsidRDefault="00502D1B" w:rsidP="00502D1B">
      <w:pPr>
        <w:spacing w:before="120" w:line="360" w:lineRule="auto"/>
        <w:ind w:firstLine="0"/>
        <w:jc w:val="both"/>
      </w:pPr>
      <w:r w:rsidRPr="00483A15">
        <w:t xml:space="preserve">A função distribuição acumulada </w:t>
      </w:r>
      <w:proofErr w:type="spellStart"/>
      <w:r w:rsidRPr="00483A15">
        <w:t>Fn</w:t>
      </w:r>
      <w:proofErr w:type="spellEnd"/>
      <w:r w:rsidRPr="00483A15">
        <w:t xml:space="preserve"> para n observações </w:t>
      </w:r>
      <w:proofErr w:type="spellStart"/>
      <w:proofErr w:type="gramStart"/>
      <w:r w:rsidRPr="00483A15">
        <w:t>yi</w:t>
      </w:r>
      <w:proofErr w:type="spellEnd"/>
      <w:proofErr w:type="gramEnd"/>
      <w:r w:rsidRPr="00483A15">
        <w:t xml:space="preserve"> é definida por:</w:t>
      </w:r>
    </w:p>
    <w:p w:rsidR="00502D1B" w:rsidRDefault="00502D1B" w:rsidP="00502D1B">
      <w:pPr>
        <w:pStyle w:val="NormalWeb"/>
        <w:rPr>
          <w:lang w:val="pt-PT"/>
        </w:rPr>
      </w:pPr>
      <w:r>
        <w:rPr>
          <w:noProof/>
        </w:rPr>
        <w:drawing>
          <wp:inline distT="0" distB="0" distL="0" distR="0">
            <wp:extent cx="2762250" cy="514350"/>
            <wp:effectExtent l="0" t="0" r="0" b="0"/>
            <wp:docPr id="3" name="Imagem 1" descr="F_n(x)={1 \over n}\sum_{i=1}^n \left\{\begin{matrix}1 &amp; \mathrm{if}\ y_i\leq x, \\ 0 &amp; \mbox{caso contrario}.\end{matrix}\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_n(x)={1 \over n}\sum_{i=1}^n \left\{\begin{matrix}1 &amp; \mathrm{if}\ y_i\leq x, \\ 0 &amp; \mbox{caso contrario}.\end{matrix}\right."/>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62250" cy="514350"/>
                    </a:xfrm>
                    <a:prstGeom prst="rect">
                      <a:avLst/>
                    </a:prstGeom>
                    <a:noFill/>
                    <a:ln>
                      <a:noFill/>
                    </a:ln>
                  </pic:spPr>
                </pic:pic>
              </a:graphicData>
            </a:graphic>
          </wp:inline>
        </w:drawing>
      </w:r>
    </w:p>
    <w:p w:rsidR="00502D1B" w:rsidRPr="00483A15" w:rsidRDefault="00502D1B" w:rsidP="00502D1B">
      <w:pPr>
        <w:spacing w:before="120" w:line="360" w:lineRule="auto"/>
        <w:ind w:firstLine="0"/>
        <w:jc w:val="both"/>
      </w:pPr>
      <w:r w:rsidRPr="00483A15">
        <w:t xml:space="preserve">As duas estatísticas de teste </w:t>
      </w:r>
      <w:proofErr w:type="spellStart"/>
      <w:r w:rsidRPr="00483A15">
        <w:t>Kolmogorov-Smirnov</w:t>
      </w:r>
      <w:proofErr w:type="spellEnd"/>
      <w:r w:rsidRPr="00483A15">
        <w:t xml:space="preserve"> de apenas um lado são dadas por:</w:t>
      </w:r>
    </w:p>
    <w:p w:rsidR="00502D1B" w:rsidRDefault="00502D1B" w:rsidP="00502D1B">
      <w:pPr>
        <w:pStyle w:val="NormalWeb"/>
        <w:rPr>
          <w:lang w:val="pt-PT"/>
        </w:rPr>
      </w:pPr>
      <w:r>
        <w:rPr>
          <w:noProof/>
        </w:rPr>
        <w:lastRenderedPageBreak/>
        <w:drawing>
          <wp:inline distT="0" distB="0" distL="0" distR="0">
            <wp:extent cx="2085975" cy="219075"/>
            <wp:effectExtent l="0" t="0" r="0" b="0"/>
            <wp:docPr id="5" name="Imagem 5" descr="D_n^{+}=\max(F_n(x)-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_n^{+}=\max(F_n(x)-F(x))\,"/>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5975" cy="219075"/>
                    </a:xfrm>
                    <a:prstGeom prst="rect">
                      <a:avLst/>
                    </a:prstGeom>
                    <a:noFill/>
                    <a:ln>
                      <a:noFill/>
                    </a:ln>
                  </pic:spPr>
                </pic:pic>
              </a:graphicData>
            </a:graphic>
          </wp:inline>
        </w:drawing>
      </w:r>
    </w:p>
    <w:p w:rsidR="00502D1B" w:rsidRDefault="00502D1B" w:rsidP="00502D1B">
      <w:pPr>
        <w:pStyle w:val="NormalWeb"/>
        <w:rPr>
          <w:lang w:val="pt-PT"/>
        </w:rPr>
      </w:pPr>
      <w:r>
        <w:rPr>
          <w:noProof/>
        </w:rPr>
        <w:drawing>
          <wp:inline distT="0" distB="0" distL="0" distR="0">
            <wp:extent cx="2085975" cy="200025"/>
            <wp:effectExtent l="0" t="0" r="0" b="0"/>
            <wp:docPr id="6" name="Imagem 3" descr="D_n^{-}=\max(F(x)-F_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_n^{-}=\max(F(x)-F_n(x))\,"/>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5975" cy="200025"/>
                    </a:xfrm>
                    <a:prstGeom prst="rect">
                      <a:avLst/>
                    </a:prstGeom>
                    <a:noFill/>
                    <a:ln>
                      <a:noFill/>
                    </a:ln>
                  </pic:spPr>
                </pic:pic>
              </a:graphicData>
            </a:graphic>
          </wp:inline>
        </w:drawing>
      </w:r>
    </w:p>
    <w:p w:rsidR="00502D1B" w:rsidRDefault="00502D1B" w:rsidP="00502D1B">
      <w:pPr>
        <w:pStyle w:val="NormalWeb"/>
        <w:rPr>
          <w:lang w:val="pt-PT"/>
        </w:rPr>
      </w:pPr>
    </w:p>
    <w:p w:rsidR="00502D1B" w:rsidRDefault="00502D1B" w:rsidP="00502D1B">
      <w:pPr>
        <w:pStyle w:val="NormalWeb"/>
        <w:jc w:val="both"/>
        <w:rPr>
          <w:rFonts w:ascii="Arial" w:hAnsi="Arial"/>
        </w:rPr>
      </w:pPr>
      <w:r w:rsidRPr="00483A15">
        <w:rPr>
          <w:rFonts w:ascii="Arial" w:hAnsi="Arial"/>
        </w:rPr>
        <w:t>onde F(x) é a distribuição em hipótese ou outra distribuição empírica. As distribuições de probabilidade destas duas estatísticas, dado que a hipótese nula de igualdade das distribuições é verdadeira, não depende daquilo que a distribuição em hipótese é, desde que ela seja contínua.</w:t>
      </w:r>
      <w:r>
        <w:rPr>
          <w:rFonts w:ascii="Arial" w:hAnsi="Arial"/>
        </w:rPr>
        <w:t xml:space="preserve"> </w:t>
      </w:r>
      <w:r w:rsidRPr="00B8369C">
        <w:rPr>
          <w:rFonts w:ascii="Arial" w:hAnsi="Arial"/>
        </w:rPr>
        <w:t xml:space="preserve">Muitas pessoas usam </w:t>
      </w:r>
      <w:proofErr w:type="spellStart"/>
      <w:r w:rsidRPr="00B8369C">
        <w:rPr>
          <w:rFonts w:ascii="Arial" w:hAnsi="Arial"/>
        </w:rPr>
        <w:t>max</w:t>
      </w:r>
      <w:proofErr w:type="spellEnd"/>
      <w:r w:rsidRPr="00B8369C">
        <w:rPr>
          <w:rFonts w:ascii="Arial" w:hAnsi="Arial"/>
        </w:rPr>
        <w:t>(</w:t>
      </w:r>
      <w:proofErr w:type="spellStart"/>
      <w:r w:rsidRPr="00B8369C">
        <w:rPr>
          <w:rFonts w:ascii="Arial" w:hAnsi="Arial"/>
        </w:rPr>
        <w:t>Dn</w:t>
      </w:r>
      <w:proofErr w:type="spellEnd"/>
      <w:r w:rsidRPr="00B8369C">
        <w:rPr>
          <w:rFonts w:ascii="Arial" w:hAnsi="Arial"/>
        </w:rPr>
        <w:t xml:space="preserve">+, </w:t>
      </w:r>
      <w:proofErr w:type="spellStart"/>
      <w:r w:rsidRPr="00B8369C">
        <w:rPr>
          <w:rFonts w:ascii="Arial" w:hAnsi="Arial"/>
        </w:rPr>
        <w:t>Dn</w:t>
      </w:r>
      <w:proofErr w:type="spellEnd"/>
      <w:r w:rsidRPr="00B8369C">
        <w:rPr>
          <w:rFonts w:ascii="Arial" w:hAnsi="Arial"/>
        </w:rPr>
        <w:t>−) alternativamente, mas a distribuição desta estatística é de uso mais difícil.</w:t>
      </w:r>
    </w:p>
    <w:p w:rsidR="00502D1B" w:rsidRDefault="00502D1B" w:rsidP="00502D1B">
      <w:pPr>
        <w:pStyle w:val="NormalWeb"/>
        <w:jc w:val="both"/>
        <w:rPr>
          <w:rFonts w:ascii="Arial" w:hAnsi="Arial"/>
        </w:rPr>
      </w:pPr>
      <w:r>
        <w:rPr>
          <w:rFonts w:ascii="Arial" w:hAnsi="Arial"/>
        </w:rPr>
        <w:t xml:space="preserve">É importante observar que  </w:t>
      </w:r>
      <w:r w:rsidRPr="00772130">
        <w:rPr>
          <w:rFonts w:ascii="Arial" w:hAnsi="Arial"/>
        </w:rPr>
        <w:t xml:space="preserve">o teste </w:t>
      </w:r>
      <w:proofErr w:type="spellStart"/>
      <w:r w:rsidRPr="00772130">
        <w:rPr>
          <w:rFonts w:ascii="Arial" w:hAnsi="Arial"/>
        </w:rPr>
        <w:t>Kolmogorov-Smirnov</w:t>
      </w:r>
      <w:proofErr w:type="spellEnd"/>
      <w:r w:rsidRPr="00772130">
        <w:rPr>
          <w:rFonts w:ascii="Arial" w:hAnsi="Arial"/>
        </w:rPr>
        <w:t xml:space="preserve"> é mais sensível em pontos próximos da mediana da distribuição do que nas caudas. O </w:t>
      </w:r>
      <w:hyperlink r:id="rId15" w:tooltip="Teste Anderson-Darling (página não existe)" w:history="1">
        <w:r w:rsidRPr="00772130">
          <w:rPr>
            <w:rFonts w:ascii="Arial" w:hAnsi="Arial"/>
          </w:rPr>
          <w:t>teste Anderson-Darling</w:t>
        </w:r>
      </w:hyperlink>
      <w:r w:rsidRPr="00772130">
        <w:rPr>
          <w:rFonts w:ascii="Arial" w:hAnsi="Arial"/>
        </w:rPr>
        <w:t xml:space="preserve"> é um teste que providencia igual sensibilidade nas caudas.</w:t>
      </w:r>
    </w:p>
    <w:p w:rsidR="00502D1B" w:rsidRDefault="00502D1B" w:rsidP="00502D1B">
      <w:pPr>
        <w:pStyle w:val="NormalWeb"/>
        <w:jc w:val="both"/>
        <w:rPr>
          <w:rFonts w:ascii="Arial" w:hAnsi="Arial"/>
        </w:rPr>
      </w:pPr>
      <w:r>
        <w:rPr>
          <w:rFonts w:ascii="Arial" w:hAnsi="Arial"/>
        </w:rPr>
        <w:t>Característica do teste de KS:</w:t>
      </w:r>
    </w:p>
    <w:p w:rsidR="00502D1B" w:rsidRPr="005A1AC1" w:rsidRDefault="00502D1B" w:rsidP="00502D1B">
      <w:pPr>
        <w:pStyle w:val="PargrafodaLista"/>
        <w:numPr>
          <w:ilvl w:val="0"/>
          <w:numId w:val="26"/>
        </w:numPr>
        <w:autoSpaceDE w:val="0"/>
        <w:autoSpaceDN w:val="0"/>
        <w:adjustRightInd w:val="0"/>
        <w:jc w:val="both"/>
      </w:pPr>
      <w:r w:rsidRPr="005A1AC1">
        <w:t>Não estão associados a uma distribuição particular.</w:t>
      </w:r>
    </w:p>
    <w:p w:rsidR="00502D1B" w:rsidRPr="005A1AC1" w:rsidRDefault="00502D1B" w:rsidP="00502D1B">
      <w:pPr>
        <w:pStyle w:val="PargrafodaLista"/>
        <w:numPr>
          <w:ilvl w:val="0"/>
          <w:numId w:val="26"/>
        </w:numPr>
        <w:autoSpaceDE w:val="0"/>
        <w:autoSpaceDN w:val="0"/>
        <w:adjustRightInd w:val="0"/>
        <w:jc w:val="both"/>
      </w:pPr>
      <w:r w:rsidRPr="005A1AC1">
        <w:t>Aplica-se para distribuições contínuas.</w:t>
      </w:r>
    </w:p>
    <w:p w:rsidR="00502D1B" w:rsidRDefault="00502D1B" w:rsidP="00502D1B">
      <w:pPr>
        <w:pStyle w:val="PargrafodaLista"/>
        <w:numPr>
          <w:ilvl w:val="0"/>
          <w:numId w:val="26"/>
        </w:numPr>
        <w:autoSpaceDE w:val="0"/>
        <w:autoSpaceDN w:val="0"/>
        <w:adjustRightInd w:val="0"/>
        <w:jc w:val="both"/>
      </w:pPr>
      <w:r w:rsidRPr="005A1AC1">
        <w:t>Para distribuições discretas, os resultados são muito</w:t>
      </w:r>
      <w:r>
        <w:t xml:space="preserve"> </w:t>
      </w:r>
      <w:r w:rsidRPr="005A1AC1">
        <w:t>conservadores.</w:t>
      </w:r>
    </w:p>
    <w:p w:rsidR="00502D1B" w:rsidRDefault="00502D1B" w:rsidP="00502D1B">
      <w:pPr>
        <w:autoSpaceDE w:val="0"/>
        <w:autoSpaceDN w:val="0"/>
        <w:adjustRightInd w:val="0"/>
        <w:ind w:firstLine="0"/>
        <w:jc w:val="both"/>
      </w:pPr>
    </w:p>
    <w:p w:rsidR="00502D1B" w:rsidRPr="00772130" w:rsidRDefault="00502D1B" w:rsidP="00502D1B">
      <w:pPr>
        <w:autoSpaceDE w:val="0"/>
        <w:autoSpaceDN w:val="0"/>
        <w:adjustRightInd w:val="0"/>
        <w:ind w:firstLine="0"/>
        <w:jc w:val="both"/>
      </w:pPr>
    </w:p>
    <w:p w:rsidR="00502D1B" w:rsidRPr="006B3C23" w:rsidRDefault="00502D1B" w:rsidP="00502D1B">
      <w:pPr>
        <w:spacing w:before="120" w:line="360" w:lineRule="auto"/>
        <w:ind w:firstLine="0"/>
        <w:jc w:val="both"/>
        <w:rPr>
          <w:b/>
        </w:rPr>
      </w:pPr>
      <w:r w:rsidRPr="006B3C23">
        <w:rPr>
          <w:b/>
        </w:rPr>
        <w:t xml:space="preserve">b. Método </w:t>
      </w:r>
      <w:proofErr w:type="spellStart"/>
      <w:r w:rsidRPr="006B3C23">
        <w:rPr>
          <w:b/>
        </w:rPr>
        <w:t>Qui-Quadrado</w:t>
      </w:r>
      <w:proofErr w:type="spellEnd"/>
    </w:p>
    <w:p w:rsidR="00502D1B" w:rsidRDefault="00502D1B" w:rsidP="00502D1B">
      <w:pPr>
        <w:spacing w:before="120" w:line="360" w:lineRule="auto"/>
        <w:ind w:firstLine="0"/>
        <w:jc w:val="both"/>
      </w:pPr>
      <w:r>
        <w:t>T</w:t>
      </w:r>
      <w:r w:rsidRPr="0066392F">
        <w:t xml:space="preserve">este de aderência utilizado para verificar se os dados coletados seguem alguma das distribuições </w:t>
      </w:r>
      <w:r>
        <w:t>(discretas ou contínuas),</w:t>
      </w:r>
      <w:r w:rsidRPr="0066392F">
        <w:t xml:space="preserve"> </w:t>
      </w:r>
      <w:r>
        <w:t>denominado</w:t>
      </w:r>
      <w:r w:rsidRPr="0066392F">
        <w:t xml:space="preserve"> </w:t>
      </w:r>
      <w:proofErr w:type="spellStart"/>
      <w:r w:rsidRPr="0066392F">
        <w:t>Qui-Quadrado</w:t>
      </w:r>
      <w:proofErr w:type="spellEnd"/>
      <w:r w:rsidRPr="0066392F">
        <w:t xml:space="preserve"> (</w:t>
      </w:r>
      <w:r w:rsidRPr="0066392F">
        <w:sym w:font="Symbol" w:char="F063"/>
      </w:r>
      <w:r w:rsidRPr="0066392F">
        <w:t>2) com um nível de erro 5%, ou seja, um nível de confiança de 95%.</w:t>
      </w:r>
    </w:p>
    <w:p w:rsidR="00502D1B" w:rsidRDefault="00502D1B" w:rsidP="00502D1B">
      <w:pPr>
        <w:spacing w:before="120" w:line="360" w:lineRule="auto"/>
        <w:ind w:firstLine="0"/>
        <w:jc w:val="both"/>
      </w:pPr>
      <w:r w:rsidRPr="0066392F">
        <w:t>Consider</w:t>
      </w:r>
      <w:r>
        <w:t>ando</w:t>
      </w:r>
      <w:r w:rsidRPr="0066392F">
        <w:t xml:space="preserve"> uma tabela de freqüências com g ≥ 2 categorias de resultados.</w:t>
      </w:r>
    </w:p>
    <w:p w:rsidR="00502D1B" w:rsidRPr="0066392F" w:rsidRDefault="00502D1B" w:rsidP="00502D1B">
      <w:pPr>
        <w:spacing w:before="120" w:line="360" w:lineRule="auto"/>
        <w:ind w:firstLine="0"/>
        <w:jc w:val="both"/>
      </w:pPr>
      <w:r w:rsidRPr="0066392F">
        <w:t>o</w:t>
      </w:r>
      <w:r w:rsidRPr="0066392F">
        <w:rPr>
          <w:i/>
          <w:iCs/>
          <w:vertAlign w:val="subscript"/>
        </w:rPr>
        <w:t>i</w:t>
      </w:r>
      <w:r w:rsidRPr="0066392F">
        <w:t xml:space="preserve"> – freqüência de ocorrência dos eventos da categoria i (1 ≤ i ≤ g)</w:t>
      </w:r>
    </w:p>
    <w:p w:rsidR="00502D1B" w:rsidRDefault="00502D1B" w:rsidP="00502D1B">
      <w:pPr>
        <w:spacing w:before="120" w:line="360" w:lineRule="auto"/>
        <w:ind w:firstLine="0"/>
        <w:jc w:val="both"/>
      </w:pPr>
      <w:r w:rsidRPr="0066392F">
        <w:t>e</w:t>
      </w:r>
      <w:r w:rsidRPr="0066392F">
        <w:rPr>
          <w:i/>
          <w:iCs/>
        </w:rPr>
        <w:t>i</w:t>
      </w:r>
      <w:r w:rsidRPr="0066392F">
        <w:t xml:space="preserve"> </w:t>
      </w:r>
      <w:r w:rsidRPr="0066392F">
        <w:rPr>
          <w:b/>
          <w:bCs/>
        </w:rPr>
        <w:t>–</w:t>
      </w:r>
      <w:r w:rsidRPr="0066392F">
        <w:t xml:space="preserve">  freqüência teórica da categoria i</w:t>
      </w:r>
      <w:r>
        <w:t xml:space="preserve"> </w:t>
      </w:r>
      <w:r w:rsidRPr="0066392F">
        <w:t xml:space="preserve"> (1 ≤ i ≤ g)</w:t>
      </w:r>
    </w:p>
    <w:p w:rsidR="00502D1B" w:rsidRPr="0066392F" w:rsidRDefault="00502D1B" w:rsidP="00502D1B">
      <w:pPr>
        <w:spacing w:before="120" w:line="360" w:lineRule="auto"/>
        <w:ind w:firstLine="0"/>
        <w:jc w:val="both"/>
      </w:pPr>
    </w:p>
    <w:tbl>
      <w:tblPr>
        <w:tblW w:w="6030" w:type="dxa"/>
        <w:tblCellMar>
          <w:left w:w="0" w:type="dxa"/>
          <w:right w:w="0" w:type="dxa"/>
        </w:tblCellMar>
        <w:tblLook w:val="0600"/>
      </w:tblPr>
      <w:tblGrid>
        <w:gridCol w:w="2010"/>
        <w:gridCol w:w="2010"/>
        <w:gridCol w:w="2010"/>
      </w:tblGrid>
      <w:tr w:rsidR="00502D1B" w:rsidRPr="0066392F" w:rsidTr="004460B7">
        <w:trPr>
          <w:trHeight w:val="351"/>
        </w:trPr>
        <w:tc>
          <w:tcPr>
            <w:tcW w:w="201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r w:rsidRPr="0066392F">
              <w:rPr>
                <w:b/>
                <w:bCs/>
              </w:rPr>
              <w:t>Categorias</w:t>
            </w:r>
          </w:p>
        </w:tc>
        <w:tc>
          <w:tcPr>
            <w:tcW w:w="201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r w:rsidRPr="0066392F">
              <w:rPr>
                <w:b/>
                <w:bCs/>
              </w:rPr>
              <w:t>Freqüência Observada</w:t>
            </w:r>
          </w:p>
        </w:tc>
        <w:tc>
          <w:tcPr>
            <w:tcW w:w="201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r w:rsidRPr="0066392F">
              <w:rPr>
                <w:b/>
                <w:bCs/>
              </w:rPr>
              <w:t>Freqüência Esperada</w:t>
            </w:r>
          </w:p>
        </w:tc>
      </w:tr>
      <w:tr w:rsidR="00502D1B" w:rsidRPr="0066392F" w:rsidTr="004460B7">
        <w:trPr>
          <w:trHeight w:val="260"/>
        </w:trPr>
        <w:tc>
          <w:tcPr>
            <w:tcW w:w="201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r w:rsidRPr="0066392F">
              <w:rPr>
                <w:i/>
                <w:iCs/>
              </w:rPr>
              <w:lastRenderedPageBreak/>
              <w:t>1</w:t>
            </w:r>
          </w:p>
        </w:tc>
        <w:tc>
          <w:tcPr>
            <w:tcW w:w="201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r w:rsidRPr="0066392F">
              <w:t>o</w:t>
            </w:r>
            <w:r w:rsidRPr="0066392F">
              <w:rPr>
                <w:vertAlign w:val="subscript"/>
              </w:rPr>
              <w:t>1</w:t>
            </w:r>
          </w:p>
        </w:tc>
        <w:tc>
          <w:tcPr>
            <w:tcW w:w="201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r w:rsidRPr="0066392F">
              <w:t>e</w:t>
            </w:r>
            <w:r w:rsidRPr="0066392F">
              <w:rPr>
                <w:vertAlign w:val="subscript"/>
              </w:rPr>
              <w:t>1</w:t>
            </w:r>
          </w:p>
        </w:tc>
      </w:tr>
      <w:tr w:rsidR="00502D1B" w:rsidRPr="0066392F" w:rsidTr="004460B7">
        <w:trPr>
          <w:trHeight w:val="260"/>
        </w:trPr>
        <w:tc>
          <w:tcPr>
            <w:tcW w:w="2010" w:type="dxa"/>
            <w:tcBorders>
              <w:top w:val="nil"/>
              <w:left w:val="nil"/>
              <w:bottom w:val="nil"/>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r w:rsidRPr="0066392F">
              <w:rPr>
                <w:i/>
                <w:iCs/>
              </w:rPr>
              <w:t>2</w:t>
            </w:r>
          </w:p>
        </w:tc>
        <w:tc>
          <w:tcPr>
            <w:tcW w:w="2010" w:type="dxa"/>
            <w:tcBorders>
              <w:top w:val="nil"/>
              <w:left w:val="nil"/>
              <w:bottom w:val="nil"/>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proofErr w:type="gramStart"/>
            <w:r w:rsidRPr="0066392F">
              <w:t>o</w:t>
            </w:r>
            <w:r w:rsidRPr="0066392F">
              <w:rPr>
                <w:vertAlign w:val="subscript"/>
              </w:rPr>
              <w:t>2</w:t>
            </w:r>
            <w:proofErr w:type="gramEnd"/>
          </w:p>
        </w:tc>
        <w:tc>
          <w:tcPr>
            <w:tcW w:w="2010" w:type="dxa"/>
            <w:tcBorders>
              <w:top w:val="nil"/>
              <w:left w:val="nil"/>
              <w:bottom w:val="nil"/>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proofErr w:type="gramStart"/>
            <w:r w:rsidRPr="0066392F">
              <w:t>e</w:t>
            </w:r>
            <w:r w:rsidRPr="0066392F">
              <w:rPr>
                <w:vertAlign w:val="subscript"/>
              </w:rPr>
              <w:t>2</w:t>
            </w:r>
            <w:proofErr w:type="gramEnd"/>
          </w:p>
        </w:tc>
      </w:tr>
      <w:tr w:rsidR="00502D1B" w:rsidRPr="0066392F" w:rsidTr="004460B7">
        <w:trPr>
          <w:trHeight w:val="260"/>
        </w:trPr>
        <w:tc>
          <w:tcPr>
            <w:tcW w:w="2010" w:type="dxa"/>
            <w:tcBorders>
              <w:top w:val="nil"/>
              <w:left w:val="nil"/>
              <w:bottom w:val="nil"/>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r w:rsidRPr="0066392F">
              <w:rPr>
                <w:i/>
                <w:iCs/>
              </w:rPr>
              <w:t>...</w:t>
            </w:r>
          </w:p>
        </w:tc>
        <w:tc>
          <w:tcPr>
            <w:tcW w:w="2010" w:type="dxa"/>
            <w:tcBorders>
              <w:top w:val="nil"/>
              <w:left w:val="nil"/>
              <w:bottom w:val="nil"/>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r w:rsidRPr="0066392F">
              <w:t>...</w:t>
            </w:r>
          </w:p>
        </w:tc>
        <w:tc>
          <w:tcPr>
            <w:tcW w:w="2010" w:type="dxa"/>
            <w:tcBorders>
              <w:top w:val="nil"/>
              <w:left w:val="nil"/>
              <w:bottom w:val="nil"/>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r w:rsidRPr="0066392F">
              <w:t>...</w:t>
            </w:r>
          </w:p>
        </w:tc>
      </w:tr>
      <w:tr w:rsidR="00502D1B" w:rsidRPr="0066392F" w:rsidTr="004460B7">
        <w:trPr>
          <w:trHeight w:val="310"/>
        </w:trPr>
        <w:tc>
          <w:tcPr>
            <w:tcW w:w="2010" w:type="dxa"/>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r w:rsidRPr="0066392F">
              <w:rPr>
                <w:i/>
                <w:iCs/>
              </w:rPr>
              <w:t>G</w:t>
            </w:r>
          </w:p>
        </w:tc>
        <w:tc>
          <w:tcPr>
            <w:tcW w:w="2010" w:type="dxa"/>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proofErr w:type="spellStart"/>
            <w:proofErr w:type="gramStart"/>
            <w:r w:rsidRPr="0066392F">
              <w:t>o</w:t>
            </w:r>
            <w:r w:rsidRPr="0066392F">
              <w:rPr>
                <w:vertAlign w:val="subscript"/>
              </w:rPr>
              <w:t>g</w:t>
            </w:r>
            <w:proofErr w:type="spellEnd"/>
            <w:proofErr w:type="gramEnd"/>
          </w:p>
        </w:tc>
        <w:tc>
          <w:tcPr>
            <w:tcW w:w="2010" w:type="dxa"/>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proofErr w:type="spellStart"/>
            <w:proofErr w:type="gramStart"/>
            <w:r w:rsidRPr="0066392F">
              <w:t>e</w:t>
            </w:r>
            <w:r w:rsidRPr="0066392F">
              <w:rPr>
                <w:vertAlign w:val="subscript"/>
              </w:rPr>
              <w:t>g</w:t>
            </w:r>
            <w:proofErr w:type="spellEnd"/>
            <w:proofErr w:type="gramEnd"/>
          </w:p>
        </w:tc>
      </w:tr>
      <w:tr w:rsidR="00502D1B" w:rsidRPr="0066392F" w:rsidTr="004460B7">
        <w:trPr>
          <w:trHeight w:val="351"/>
        </w:trPr>
        <w:tc>
          <w:tcPr>
            <w:tcW w:w="2010" w:type="dxa"/>
            <w:tcBorders>
              <w:top w:val="single" w:sz="8" w:space="0" w:color="000000"/>
              <w:left w:val="nil"/>
              <w:bottom w:val="single" w:sz="18" w:space="0" w:color="000000"/>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r w:rsidRPr="0066392F">
              <w:t>Total</w:t>
            </w:r>
          </w:p>
        </w:tc>
        <w:tc>
          <w:tcPr>
            <w:tcW w:w="2010" w:type="dxa"/>
            <w:tcBorders>
              <w:top w:val="single" w:sz="8" w:space="0" w:color="000000"/>
              <w:left w:val="nil"/>
              <w:bottom w:val="single" w:sz="18" w:space="0" w:color="000000"/>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r w:rsidRPr="0066392F">
              <w:rPr>
                <w:i/>
                <w:iCs/>
              </w:rPr>
              <w:t>n</w:t>
            </w:r>
          </w:p>
        </w:tc>
        <w:tc>
          <w:tcPr>
            <w:tcW w:w="2010" w:type="dxa"/>
            <w:tcBorders>
              <w:top w:val="single" w:sz="8" w:space="0" w:color="000000"/>
              <w:left w:val="nil"/>
              <w:bottom w:val="single" w:sz="18" w:space="0" w:color="000000"/>
              <w:right w:val="nil"/>
            </w:tcBorders>
            <w:shd w:val="clear" w:color="auto" w:fill="auto"/>
            <w:tcMar>
              <w:top w:w="72" w:type="dxa"/>
              <w:left w:w="144" w:type="dxa"/>
              <w:bottom w:w="72" w:type="dxa"/>
              <w:right w:w="144" w:type="dxa"/>
            </w:tcMar>
            <w:vAlign w:val="center"/>
            <w:hideMark/>
          </w:tcPr>
          <w:p w:rsidR="00502D1B" w:rsidRPr="0066392F" w:rsidRDefault="00502D1B" w:rsidP="004460B7">
            <w:pPr>
              <w:spacing w:before="120" w:line="360" w:lineRule="auto"/>
              <w:ind w:firstLine="0"/>
              <w:jc w:val="both"/>
            </w:pPr>
            <w:r w:rsidRPr="0066392F">
              <w:rPr>
                <w:i/>
                <w:iCs/>
              </w:rPr>
              <w:t>n</w:t>
            </w:r>
          </w:p>
        </w:tc>
      </w:tr>
    </w:tbl>
    <w:p w:rsidR="00502D1B" w:rsidRDefault="00502D1B" w:rsidP="00502D1B">
      <w:pPr>
        <w:spacing w:before="120" w:line="360" w:lineRule="auto"/>
        <w:ind w:firstLine="0"/>
        <w:jc w:val="both"/>
      </w:pPr>
    </w:p>
    <w:p w:rsidR="00502D1B" w:rsidRPr="0066392F" w:rsidRDefault="00502D1B" w:rsidP="00502D1B">
      <w:pPr>
        <w:spacing w:before="120" w:line="360" w:lineRule="auto"/>
        <w:ind w:firstLine="0"/>
        <w:jc w:val="both"/>
      </w:pPr>
      <w:r w:rsidRPr="0066392F">
        <w:t xml:space="preserve">Seja </w:t>
      </w:r>
      <w:proofErr w:type="spellStart"/>
      <w:proofErr w:type="gramStart"/>
      <w:r w:rsidRPr="0066392F">
        <w:rPr>
          <w:i/>
          <w:iCs/>
        </w:rPr>
        <w:t>pi</w:t>
      </w:r>
      <w:proofErr w:type="spellEnd"/>
      <w:proofErr w:type="gramEnd"/>
      <w:r w:rsidRPr="0066392F">
        <w:t xml:space="preserve"> a probabilidade associada à categoria i (1 ≤ i ≤ g) e </w:t>
      </w:r>
      <w:r w:rsidRPr="0066392F">
        <w:rPr>
          <w:i/>
          <w:iCs/>
        </w:rPr>
        <w:t>P(xi)</w:t>
      </w:r>
      <w:r w:rsidRPr="0066392F">
        <w:t xml:space="preserve"> a probabilidade associada à categoria </w:t>
      </w:r>
      <w:r w:rsidRPr="0066392F">
        <w:rPr>
          <w:i/>
          <w:iCs/>
        </w:rPr>
        <w:t xml:space="preserve">i </w:t>
      </w:r>
      <w:r w:rsidRPr="0066392F">
        <w:t>(1 ≤ i ≤ g),</w:t>
      </w:r>
      <w:r w:rsidRPr="0066392F">
        <w:rPr>
          <w:i/>
          <w:iCs/>
        </w:rPr>
        <w:t xml:space="preserve"> </w:t>
      </w:r>
      <w:r w:rsidRPr="0066392F">
        <w:t>calculada através do modelo probabilístico de interesse.</w:t>
      </w:r>
    </w:p>
    <w:p w:rsidR="00502D1B" w:rsidRPr="0066392F" w:rsidRDefault="00502D1B" w:rsidP="00502D1B">
      <w:pPr>
        <w:spacing w:before="120" w:line="360" w:lineRule="auto"/>
        <w:ind w:firstLine="0"/>
        <w:jc w:val="both"/>
      </w:pPr>
      <w:r w:rsidRPr="0066392F">
        <w:t>O objetivo do teste de aderência é testar as hipóteses:</w:t>
      </w:r>
    </w:p>
    <w:p w:rsidR="00502D1B" w:rsidRPr="0066392F" w:rsidRDefault="00502D1B" w:rsidP="00502D1B">
      <w:pPr>
        <w:spacing w:before="120" w:line="360" w:lineRule="auto"/>
        <w:ind w:firstLine="0"/>
        <w:jc w:val="both"/>
      </w:pPr>
      <w:proofErr w:type="gramStart"/>
      <w:r w:rsidRPr="0066392F">
        <w:t>H</w:t>
      </w:r>
      <w:r w:rsidRPr="0066392F">
        <w:rPr>
          <w:vertAlign w:val="subscript"/>
        </w:rPr>
        <w:t>0</w:t>
      </w:r>
      <w:r w:rsidRPr="0066392F">
        <w:t xml:space="preserve"> :</w:t>
      </w:r>
      <w:proofErr w:type="gramEnd"/>
      <w:r w:rsidRPr="0066392F">
        <w:t xml:space="preserve"> </w:t>
      </w:r>
      <w:proofErr w:type="spellStart"/>
      <w:r w:rsidRPr="0066392F">
        <w:rPr>
          <w:i/>
          <w:iCs/>
        </w:rPr>
        <w:t>pi</w:t>
      </w:r>
      <w:proofErr w:type="spellEnd"/>
      <w:r w:rsidRPr="0066392F">
        <w:rPr>
          <w:i/>
          <w:iCs/>
        </w:rPr>
        <w:t xml:space="preserve"> = P(xi) , 1 ≤ i ≤ g</w:t>
      </w:r>
      <w:r w:rsidRPr="0066392F">
        <w:t xml:space="preserve"> (segue o modelo)</w:t>
      </w:r>
    </w:p>
    <w:p w:rsidR="00502D1B" w:rsidRPr="0066392F" w:rsidRDefault="00502D1B" w:rsidP="00502D1B">
      <w:pPr>
        <w:spacing w:before="120" w:line="360" w:lineRule="auto"/>
        <w:ind w:firstLine="0"/>
        <w:jc w:val="both"/>
      </w:pPr>
      <w:proofErr w:type="gramStart"/>
      <w:r w:rsidRPr="0066392F">
        <w:t>H</w:t>
      </w:r>
      <w:r w:rsidRPr="0066392F">
        <w:rPr>
          <w:vertAlign w:val="subscript"/>
        </w:rPr>
        <w:t>1</w:t>
      </w:r>
      <w:r w:rsidRPr="0066392F">
        <w:t xml:space="preserve"> :</w:t>
      </w:r>
      <w:proofErr w:type="gramEnd"/>
      <w:r w:rsidRPr="0066392F">
        <w:t xml:space="preserve"> </w:t>
      </w:r>
      <w:r w:rsidRPr="0066392F">
        <w:sym w:font="Symbol" w:char="F024"/>
      </w:r>
      <w:r w:rsidRPr="0066392F">
        <w:t xml:space="preserve"> pelo menos uma diferença. (não segue o modelo)</w:t>
      </w:r>
    </w:p>
    <w:p w:rsidR="00502D1B" w:rsidRPr="0066392F" w:rsidRDefault="00502D1B" w:rsidP="00502D1B">
      <w:pPr>
        <w:spacing w:before="120" w:line="360" w:lineRule="auto"/>
        <w:ind w:firstLine="0"/>
        <w:jc w:val="both"/>
      </w:pPr>
      <w:r w:rsidRPr="0066392F">
        <w:t xml:space="preserve">Se a hipótese H é verdadeira a freqüência esperada da categoria </w:t>
      </w:r>
      <w:r w:rsidRPr="0066392F">
        <w:rPr>
          <w:i/>
          <w:iCs/>
        </w:rPr>
        <w:t>i</w:t>
      </w:r>
      <w:r w:rsidRPr="0066392F">
        <w:t xml:space="preserve"> é</w:t>
      </w:r>
    </w:p>
    <w:p w:rsidR="00502D1B" w:rsidRDefault="00502D1B" w:rsidP="00502D1B">
      <w:pPr>
        <w:spacing w:before="120" w:line="360" w:lineRule="auto"/>
        <w:ind w:firstLine="0"/>
        <w:jc w:val="both"/>
      </w:pPr>
      <w:r>
        <w:rPr>
          <w:noProof/>
        </w:rPr>
        <w:drawing>
          <wp:inline distT="0" distB="0" distL="0" distR="0">
            <wp:extent cx="2143125" cy="323138"/>
            <wp:effectExtent l="0" t="0" r="0" b="0"/>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323138"/>
                    </a:xfrm>
                    <a:prstGeom prst="rect">
                      <a:avLst/>
                    </a:prstGeom>
                    <a:noFill/>
                    <a:ln>
                      <a:noFill/>
                    </a:ln>
                    <a:effectLst/>
                  </pic:spPr>
                </pic:pic>
              </a:graphicData>
            </a:graphic>
          </wp:inline>
        </w:drawing>
      </w:r>
    </w:p>
    <w:p w:rsidR="00502D1B" w:rsidRPr="0066392F" w:rsidRDefault="007429A8" w:rsidP="00502D1B">
      <w:pPr>
        <w:spacing w:before="120" w:line="360" w:lineRule="auto"/>
        <w:ind w:firstLine="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6" o:spid="_x0000_s1026" type="#_x0000_t75" style="position:absolute;left:0;text-align:left;margin-left:145.2pt;margin-top:7.2pt;width:41pt;height:19pt;z-index:251660288;visibility:visible">
            <v:imagedata r:id="rId17" o:title=""/>
          </v:shape>
          <o:OLEObject Type="Embed" ProgID="Equation.3" ShapeID="Object 16" DrawAspect="Content" ObjectID="_1402816440" r:id="rId18"/>
        </w:pict>
      </w:r>
      <w:r w:rsidR="00502D1B" w:rsidRPr="00144877">
        <w:t>Se H é verdadeiro temos:</w:t>
      </w:r>
    </w:p>
    <w:p w:rsidR="00502D1B" w:rsidRDefault="00502D1B" w:rsidP="00502D1B">
      <w:pPr>
        <w:spacing w:before="120" w:line="360" w:lineRule="auto"/>
        <w:ind w:firstLine="0"/>
        <w:jc w:val="both"/>
      </w:pPr>
    </w:p>
    <w:p w:rsidR="00502D1B" w:rsidRDefault="00502D1B" w:rsidP="00502D1B">
      <w:pPr>
        <w:spacing w:before="120" w:line="360" w:lineRule="auto"/>
        <w:ind w:firstLine="0"/>
        <w:jc w:val="both"/>
      </w:pPr>
      <w:r w:rsidRPr="00144877">
        <w:t xml:space="preserve">Em outras palavras, se H é verdadeira, a variável aleatória </w:t>
      </w:r>
      <w:r w:rsidRPr="00144877">
        <w:sym w:font="Symbol" w:char="F063"/>
      </w:r>
      <w:r w:rsidRPr="00144877">
        <w:t xml:space="preserve">2 tem distribuição aproximada </w:t>
      </w:r>
      <w:proofErr w:type="spellStart"/>
      <w:r w:rsidRPr="00144877">
        <w:t>qui-quadrado</w:t>
      </w:r>
      <w:proofErr w:type="spellEnd"/>
      <w:r w:rsidRPr="00144877">
        <w:t xml:space="preserve"> com </w:t>
      </w:r>
      <w:r w:rsidRPr="00144877">
        <w:rPr>
          <w:i/>
          <w:iCs/>
        </w:rPr>
        <w:t>n</w:t>
      </w:r>
      <w:proofErr w:type="gramStart"/>
      <w:r w:rsidRPr="00144877">
        <w:rPr>
          <w:i/>
          <w:iCs/>
        </w:rPr>
        <w:t xml:space="preserve">  </w:t>
      </w:r>
      <w:proofErr w:type="gramEnd"/>
      <w:r w:rsidRPr="00144877">
        <w:t>graus de liberdade.</w:t>
      </w:r>
    </w:p>
    <w:p w:rsidR="00502D1B" w:rsidRPr="00144877" w:rsidRDefault="00502D1B" w:rsidP="00502D1B">
      <w:pPr>
        <w:spacing w:before="120" w:line="360" w:lineRule="auto"/>
        <w:ind w:firstLine="0"/>
        <w:jc w:val="both"/>
      </w:pPr>
      <w:r w:rsidRPr="00144877">
        <w:t xml:space="preserve">O grau de liberdade </w:t>
      </w:r>
      <w:r w:rsidRPr="00144877">
        <w:rPr>
          <w:i/>
          <w:iCs/>
        </w:rPr>
        <w:t>n</w:t>
      </w:r>
      <w:r w:rsidRPr="00144877">
        <w:t xml:space="preserve"> é dado pela expressão:</w:t>
      </w:r>
    </w:p>
    <w:p w:rsidR="00502D1B" w:rsidRPr="00144877" w:rsidRDefault="007429A8" w:rsidP="00502D1B">
      <w:pPr>
        <w:spacing w:before="120" w:line="360" w:lineRule="auto"/>
        <w:ind w:firstLine="0"/>
        <w:jc w:val="both"/>
      </w:pPr>
      <w:r>
        <w:rPr>
          <w:noProof/>
        </w:rPr>
        <w:pict>
          <v:shape id="Object 17" o:spid="_x0000_s1027" type="#_x0000_t75" style="position:absolute;left:0;text-align:left;margin-left:4.1pt;margin-top:4.55pt;width:87.85pt;height:19.8pt;z-index:251661312;visibility:visible">
            <v:imagedata r:id="rId19" o:title=""/>
          </v:shape>
          <o:OLEObject Type="Embed" ProgID="Equation.3" ShapeID="Object 17" DrawAspect="Content" ObjectID="_1402816441" r:id="rId20"/>
        </w:pict>
      </w:r>
    </w:p>
    <w:p w:rsidR="00502D1B" w:rsidRPr="00144877" w:rsidRDefault="00502D1B" w:rsidP="00502D1B">
      <w:pPr>
        <w:spacing w:before="120" w:line="360" w:lineRule="auto"/>
        <w:ind w:firstLine="0"/>
        <w:jc w:val="both"/>
      </w:pPr>
      <w:r w:rsidRPr="00144877">
        <w:t>g – número de categorias ou grupos</w:t>
      </w:r>
    </w:p>
    <w:p w:rsidR="00502D1B" w:rsidRDefault="00502D1B" w:rsidP="00502D1B">
      <w:pPr>
        <w:spacing w:before="120" w:line="360" w:lineRule="auto"/>
        <w:ind w:firstLine="0"/>
        <w:jc w:val="both"/>
      </w:pPr>
      <w:proofErr w:type="gramStart"/>
      <w:r w:rsidRPr="00144877">
        <w:t>A – número</w:t>
      </w:r>
      <w:proofErr w:type="gramEnd"/>
      <w:r w:rsidRPr="00144877">
        <w:t xml:space="preserve"> de parâmetros estimados no processo</w:t>
      </w:r>
    </w:p>
    <w:p w:rsidR="00502D1B" w:rsidRDefault="00502D1B" w:rsidP="00502D1B">
      <w:pPr>
        <w:spacing w:before="120" w:line="360" w:lineRule="auto"/>
        <w:ind w:firstLine="0"/>
        <w:jc w:val="both"/>
      </w:pPr>
    </w:p>
    <w:p w:rsidR="00502D1B" w:rsidRDefault="00502D1B" w:rsidP="00502D1B">
      <w:pPr>
        <w:spacing w:before="120" w:line="360" w:lineRule="auto"/>
        <w:ind w:firstLine="0"/>
        <w:jc w:val="both"/>
      </w:pPr>
    </w:p>
    <w:p w:rsidR="00502D1B" w:rsidRDefault="00502D1B" w:rsidP="00502D1B">
      <w:pPr>
        <w:spacing w:before="120" w:line="360" w:lineRule="auto"/>
        <w:ind w:firstLine="0"/>
        <w:jc w:val="both"/>
      </w:pPr>
    </w:p>
    <w:p w:rsidR="00502D1B" w:rsidRPr="00144877" w:rsidRDefault="00502D1B" w:rsidP="00502D1B">
      <w:pPr>
        <w:spacing w:before="120" w:line="360" w:lineRule="auto"/>
        <w:ind w:firstLine="0"/>
        <w:jc w:val="both"/>
      </w:pPr>
    </w:p>
    <w:tbl>
      <w:tblPr>
        <w:tblpPr w:leftFromText="141" w:rightFromText="141" w:vertAnchor="page" w:horzAnchor="page" w:tblpX="2182" w:tblpY="4321"/>
        <w:tblW w:w="3792" w:type="dxa"/>
        <w:tblCellMar>
          <w:left w:w="0" w:type="dxa"/>
          <w:right w:w="0" w:type="dxa"/>
        </w:tblCellMar>
        <w:tblLook w:val="0600"/>
      </w:tblPr>
      <w:tblGrid>
        <w:gridCol w:w="2155"/>
        <w:gridCol w:w="853"/>
        <w:gridCol w:w="784"/>
      </w:tblGrid>
      <w:tr w:rsidR="00502D1B" w:rsidRPr="00144877" w:rsidTr="004460B7">
        <w:trPr>
          <w:trHeight w:val="227"/>
        </w:trPr>
        <w:tc>
          <w:tcPr>
            <w:tcW w:w="2155"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02D1B" w:rsidRPr="00144877" w:rsidRDefault="00502D1B" w:rsidP="004460B7">
            <w:pPr>
              <w:spacing w:before="120" w:line="360" w:lineRule="auto"/>
              <w:ind w:firstLine="0"/>
              <w:jc w:val="both"/>
            </w:pPr>
            <w:r w:rsidRPr="00144877">
              <w:rPr>
                <w:b/>
                <w:bCs/>
              </w:rPr>
              <w:t>Distribuição</w:t>
            </w:r>
          </w:p>
        </w:tc>
        <w:tc>
          <w:tcPr>
            <w:tcW w:w="853"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02D1B" w:rsidRPr="00144877" w:rsidRDefault="00502D1B" w:rsidP="004460B7">
            <w:pPr>
              <w:spacing w:before="120" w:line="360" w:lineRule="auto"/>
              <w:ind w:firstLine="0"/>
              <w:jc w:val="both"/>
            </w:pPr>
            <w:r w:rsidRPr="00144877">
              <w:rPr>
                <w:b/>
                <w:bCs/>
                <w:i/>
                <w:iCs/>
              </w:rPr>
              <w:t>A</w:t>
            </w:r>
          </w:p>
        </w:tc>
        <w:tc>
          <w:tcPr>
            <w:tcW w:w="784"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rsidR="00502D1B" w:rsidRPr="00144877" w:rsidRDefault="00502D1B" w:rsidP="004460B7">
            <w:pPr>
              <w:spacing w:before="120" w:line="360" w:lineRule="auto"/>
              <w:ind w:firstLine="0"/>
              <w:jc w:val="both"/>
            </w:pPr>
            <w:r w:rsidRPr="00144877">
              <w:rPr>
                <w:b/>
                <w:bCs/>
              </w:rPr>
              <w:t>n</w:t>
            </w:r>
          </w:p>
        </w:tc>
      </w:tr>
      <w:tr w:rsidR="00502D1B" w:rsidRPr="00144877" w:rsidTr="004460B7">
        <w:trPr>
          <w:trHeight w:val="258"/>
        </w:trPr>
        <w:tc>
          <w:tcPr>
            <w:tcW w:w="2155"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502D1B" w:rsidRPr="00144877" w:rsidRDefault="00502D1B" w:rsidP="004460B7">
            <w:pPr>
              <w:spacing w:before="120" w:line="360" w:lineRule="auto"/>
              <w:ind w:firstLine="0"/>
              <w:jc w:val="both"/>
            </w:pPr>
            <w:r w:rsidRPr="00144877">
              <w:t>Poisson</w:t>
            </w:r>
          </w:p>
        </w:tc>
        <w:tc>
          <w:tcPr>
            <w:tcW w:w="853"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rsidR="00502D1B" w:rsidRPr="00144877" w:rsidRDefault="00502D1B" w:rsidP="004460B7">
            <w:pPr>
              <w:spacing w:before="120" w:line="360" w:lineRule="auto"/>
              <w:ind w:firstLine="0"/>
              <w:jc w:val="both"/>
            </w:pPr>
            <w:proofErr w:type="gramStart"/>
            <w:r w:rsidRPr="00144877">
              <w:t>1</w:t>
            </w:r>
            <w:proofErr w:type="gramEnd"/>
            <w:r w:rsidRPr="00144877">
              <w:t xml:space="preserve"> (</w:t>
            </w:r>
            <w:r w:rsidRPr="00144877">
              <w:rPr>
                <w:i/>
                <w:iCs/>
              </w:rPr>
              <w:t>l</w:t>
            </w:r>
            <w:r w:rsidRPr="00144877">
              <w:t>)</w:t>
            </w:r>
          </w:p>
        </w:tc>
        <w:tc>
          <w:tcPr>
            <w:tcW w:w="78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vAlign w:val="center"/>
            <w:hideMark/>
          </w:tcPr>
          <w:p w:rsidR="00502D1B" w:rsidRPr="00144877" w:rsidRDefault="00502D1B" w:rsidP="004460B7">
            <w:pPr>
              <w:spacing w:before="120" w:line="360" w:lineRule="auto"/>
              <w:ind w:firstLine="0"/>
              <w:jc w:val="both"/>
            </w:pPr>
            <w:proofErr w:type="gramStart"/>
            <w:r w:rsidRPr="00144877">
              <w:rPr>
                <w:i/>
                <w:iCs/>
              </w:rPr>
              <w:t>g-2</w:t>
            </w:r>
            <w:proofErr w:type="gramEnd"/>
          </w:p>
        </w:tc>
      </w:tr>
    </w:tbl>
    <w:p w:rsidR="00502D1B" w:rsidRDefault="00502D1B" w:rsidP="00502D1B">
      <w:pPr>
        <w:spacing w:before="120" w:line="360" w:lineRule="auto"/>
        <w:ind w:firstLine="0"/>
        <w:jc w:val="both"/>
      </w:pPr>
      <w:bookmarkStart w:id="0" w:name="_GoBack"/>
      <w:bookmarkEnd w:id="0"/>
    </w:p>
    <w:p w:rsidR="00502D1B" w:rsidRDefault="00502D1B" w:rsidP="00502D1B">
      <w:pPr>
        <w:spacing w:before="120" w:line="360" w:lineRule="auto"/>
        <w:ind w:firstLine="0"/>
        <w:jc w:val="both"/>
      </w:pPr>
      <w:proofErr w:type="spellStart"/>
      <w:r w:rsidRPr="00144877">
        <w:t>Obs</w:t>
      </w:r>
      <w:proofErr w:type="spellEnd"/>
      <w:r w:rsidRPr="00144877">
        <w:t xml:space="preserve">: Este resultado é válido para </w:t>
      </w:r>
      <w:r w:rsidRPr="00144877">
        <w:rPr>
          <w:i/>
          <w:iCs/>
        </w:rPr>
        <w:t>n</w:t>
      </w:r>
      <w:r w:rsidRPr="00144877">
        <w:t xml:space="preserve"> grande e</w:t>
      </w:r>
    </w:p>
    <w:p w:rsidR="00502D1B" w:rsidRDefault="00502D1B" w:rsidP="00502D1B">
      <w:pPr>
        <w:spacing w:before="120" w:line="360" w:lineRule="auto"/>
        <w:ind w:firstLine="0"/>
        <w:jc w:val="both"/>
      </w:pPr>
      <w:r>
        <w:rPr>
          <w:noProof/>
        </w:rPr>
        <w:drawing>
          <wp:inline distT="0" distB="0" distL="0" distR="0">
            <wp:extent cx="1552575" cy="33082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4415" cy="331216"/>
                    </a:xfrm>
                    <a:prstGeom prst="rect">
                      <a:avLst/>
                    </a:prstGeom>
                    <a:noFill/>
                    <a:ln>
                      <a:noFill/>
                    </a:ln>
                    <a:effectLst/>
                  </pic:spPr>
                </pic:pic>
              </a:graphicData>
            </a:graphic>
          </wp:inline>
        </w:drawing>
      </w:r>
    </w:p>
    <w:p w:rsidR="00502D1B" w:rsidRPr="00144877" w:rsidRDefault="00502D1B" w:rsidP="00502D1B">
      <w:pPr>
        <w:spacing w:before="120" w:line="360" w:lineRule="auto"/>
        <w:ind w:firstLine="0"/>
        <w:jc w:val="both"/>
      </w:pPr>
    </w:p>
    <w:tbl>
      <w:tblPr>
        <w:tblW w:w="5145" w:type="dxa"/>
        <w:tblCellMar>
          <w:left w:w="0" w:type="dxa"/>
          <w:right w:w="0" w:type="dxa"/>
        </w:tblCellMar>
        <w:tblLook w:val="0600"/>
      </w:tblPr>
      <w:tblGrid>
        <w:gridCol w:w="1715"/>
        <w:gridCol w:w="1715"/>
        <w:gridCol w:w="1715"/>
      </w:tblGrid>
      <w:tr w:rsidR="00502D1B" w:rsidRPr="003D41F9" w:rsidTr="004460B7">
        <w:trPr>
          <w:trHeight w:val="276"/>
        </w:trPr>
        <w:tc>
          <w:tcPr>
            <w:tcW w:w="1715"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r w:rsidRPr="003D41F9">
              <w:rPr>
                <w:b/>
                <w:bCs/>
              </w:rPr>
              <w:t>Categorias</w:t>
            </w:r>
          </w:p>
        </w:tc>
        <w:tc>
          <w:tcPr>
            <w:tcW w:w="1715"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r w:rsidRPr="003D41F9">
              <w:rPr>
                <w:b/>
                <w:bCs/>
              </w:rPr>
              <w:t>Freqüência Observada</w:t>
            </w:r>
          </w:p>
        </w:tc>
        <w:tc>
          <w:tcPr>
            <w:tcW w:w="1715"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r w:rsidRPr="003D41F9">
              <w:rPr>
                <w:b/>
                <w:bCs/>
              </w:rPr>
              <w:t>Freqüência Esperada</w:t>
            </w:r>
          </w:p>
        </w:tc>
      </w:tr>
      <w:tr w:rsidR="00502D1B" w:rsidRPr="003D41F9" w:rsidTr="004460B7">
        <w:trPr>
          <w:trHeight w:val="205"/>
        </w:trPr>
        <w:tc>
          <w:tcPr>
            <w:tcW w:w="1715"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proofErr w:type="gramStart"/>
            <w:r w:rsidRPr="003D41F9">
              <w:rPr>
                <w:i/>
                <w:iCs/>
              </w:rPr>
              <w:t>1</w:t>
            </w:r>
            <w:proofErr w:type="gramEnd"/>
          </w:p>
        </w:tc>
        <w:tc>
          <w:tcPr>
            <w:tcW w:w="1715"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proofErr w:type="gramStart"/>
            <w:r w:rsidRPr="003D41F9">
              <w:t>o</w:t>
            </w:r>
            <w:r w:rsidRPr="003D41F9">
              <w:rPr>
                <w:vertAlign w:val="subscript"/>
              </w:rPr>
              <w:t>1</w:t>
            </w:r>
            <w:proofErr w:type="gramEnd"/>
          </w:p>
        </w:tc>
        <w:tc>
          <w:tcPr>
            <w:tcW w:w="1715"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proofErr w:type="gramStart"/>
            <w:r w:rsidRPr="003D41F9">
              <w:t>e</w:t>
            </w:r>
            <w:r w:rsidRPr="003D41F9">
              <w:rPr>
                <w:vertAlign w:val="subscript"/>
              </w:rPr>
              <w:t>1</w:t>
            </w:r>
            <w:proofErr w:type="gramEnd"/>
          </w:p>
        </w:tc>
      </w:tr>
      <w:tr w:rsidR="00502D1B" w:rsidRPr="003D41F9" w:rsidTr="004460B7">
        <w:trPr>
          <w:trHeight w:val="205"/>
        </w:trPr>
        <w:tc>
          <w:tcPr>
            <w:tcW w:w="1715" w:type="dxa"/>
            <w:tcBorders>
              <w:top w:val="nil"/>
              <w:left w:val="nil"/>
              <w:bottom w:val="nil"/>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proofErr w:type="gramStart"/>
            <w:r w:rsidRPr="003D41F9">
              <w:rPr>
                <w:i/>
                <w:iCs/>
              </w:rPr>
              <w:t>2</w:t>
            </w:r>
            <w:proofErr w:type="gramEnd"/>
          </w:p>
        </w:tc>
        <w:tc>
          <w:tcPr>
            <w:tcW w:w="1715" w:type="dxa"/>
            <w:tcBorders>
              <w:top w:val="nil"/>
              <w:left w:val="nil"/>
              <w:bottom w:val="nil"/>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proofErr w:type="gramStart"/>
            <w:r w:rsidRPr="003D41F9">
              <w:t>o</w:t>
            </w:r>
            <w:r w:rsidRPr="003D41F9">
              <w:rPr>
                <w:vertAlign w:val="subscript"/>
              </w:rPr>
              <w:t>2</w:t>
            </w:r>
            <w:proofErr w:type="gramEnd"/>
          </w:p>
        </w:tc>
        <w:tc>
          <w:tcPr>
            <w:tcW w:w="1715" w:type="dxa"/>
            <w:tcBorders>
              <w:top w:val="nil"/>
              <w:left w:val="nil"/>
              <w:bottom w:val="nil"/>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proofErr w:type="gramStart"/>
            <w:r w:rsidRPr="003D41F9">
              <w:t>e</w:t>
            </w:r>
            <w:r w:rsidRPr="003D41F9">
              <w:rPr>
                <w:vertAlign w:val="subscript"/>
              </w:rPr>
              <w:t>2</w:t>
            </w:r>
            <w:proofErr w:type="gramEnd"/>
          </w:p>
        </w:tc>
      </w:tr>
      <w:tr w:rsidR="00502D1B" w:rsidRPr="003D41F9" w:rsidTr="004460B7">
        <w:trPr>
          <w:trHeight w:val="205"/>
        </w:trPr>
        <w:tc>
          <w:tcPr>
            <w:tcW w:w="1715" w:type="dxa"/>
            <w:tcBorders>
              <w:top w:val="nil"/>
              <w:left w:val="nil"/>
              <w:bottom w:val="nil"/>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r w:rsidRPr="003D41F9">
              <w:rPr>
                <w:i/>
                <w:iCs/>
              </w:rPr>
              <w:t>...</w:t>
            </w:r>
          </w:p>
        </w:tc>
        <w:tc>
          <w:tcPr>
            <w:tcW w:w="1715" w:type="dxa"/>
            <w:tcBorders>
              <w:top w:val="nil"/>
              <w:left w:val="nil"/>
              <w:bottom w:val="nil"/>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r w:rsidRPr="003D41F9">
              <w:t>...</w:t>
            </w:r>
          </w:p>
        </w:tc>
        <w:tc>
          <w:tcPr>
            <w:tcW w:w="1715" w:type="dxa"/>
            <w:tcBorders>
              <w:top w:val="nil"/>
              <w:left w:val="nil"/>
              <w:bottom w:val="nil"/>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r w:rsidRPr="003D41F9">
              <w:t>...</w:t>
            </w:r>
          </w:p>
        </w:tc>
      </w:tr>
      <w:tr w:rsidR="00502D1B" w:rsidRPr="003D41F9" w:rsidTr="004460B7">
        <w:trPr>
          <w:trHeight w:val="244"/>
        </w:trPr>
        <w:tc>
          <w:tcPr>
            <w:tcW w:w="1715" w:type="dxa"/>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r w:rsidRPr="003D41F9">
              <w:rPr>
                <w:i/>
                <w:iCs/>
              </w:rPr>
              <w:t>G</w:t>
            </w:r>
          </w:p>
        </w:tc>
        <w:tc>
          <w:tcPr>
            <w:tcW w:w="1715" w:type="dxa"/>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proofErr w:type="spellStart"/>
            <w:proofErr w:type="gramStart"/>
            <w:r w:rsidRPr="003D41F9">
              <w:t>o</w:t>
            </w:r>
            <w:r w:rsidRPr="003D41F9">
              <w:rPr>
                <w:vertAlign w:val="subscript"/>
              </w:rPr>
              <w:t>g</w:t>
            </w:r>
            <w:proofErr w:type="spellEnd"/>
            <w:proofErr w:type="gramEnd"/>
          </w:p>
        </w:tc>
        <w:tc>
          <w:tcPr>
            <w:tcW w:w="1715" w:type="dxa"/>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proofErr w:type="spellStart"/>
            <w:proofErr w:type="gramStart"/>
            <w:r w:rsidRPr="003D41F9">
              <w:t>e</w:t>
            </w:r>
            <w:r w:rsidRPr="003D41F9">
              <w:rPr>
                <w:vertAlign w:val="subscript"/>
              </w:rPr>
              <w:t>g</w:t>
            </w:r>
            <w:proofErr w:type="spellEnd"/>
            <w:proofErr w:type="gramEnd"/>
          </w:p>
        </w:tc>
      </w:tr>
      <w:tr w:rsidR="00502D1B" w:rsidRPr="003D41F9" w:rsidTr="004460B7">
        <w:trPr>
          <w:trHeight w:val="276"/>
        </w:trPr>
        <w:tc>
          <w:tcPr>
            <w:tcW w:w="1715" w:type="dxa"/>
            <w:tcBorders>
              <w:top w:val="single" w:sz="8" w:space="0" w:color="000000"/>
              <w:left w:val="nil"/>
              <w:bottom w:val="single" w:sz="18" w:space="0" w:color="000000"/>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r w:rsidRPr="003D41F9">
              <w:t>Total</w:t>
            </w:r>
          </w:p>
        </w:tc>
        <w:tc>
          <w:tcPr>
            <w:tcW w:w="1715" w:type="dxa"/>
            <w:tcBorders>
              <w:top w:val="single" w:sz="8" w:space="0" w:color="000000"/>
              <w:left w:val="nil"/>
              <w:bottom w:val="single" w:sz="18" w:space="0" w:color="000000"/>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r w:rsidRPr="003D41F9">
              <w:rPr>
                <w:i/>
                <w:iCs/>
              </w:rPr>
              <w:t>n</w:t>
            </w:r>
          </w:p>
        </w:tc>
        <w:tc>
          <w:tcPr>
            <w:tcW w:w="1715" w:type="dxa"/>
            <w:tcBorders>
              <w:top w:val="single" w:sz="8" w:space="0" w:color="000000"/>
              <w:left w:val="nil"/>
              <w:bottom w:val="single" w:sz="18" w:space="0" w:color="000000"/>
              <w:right w:val="nil"/>
            </w:tcBorders>
            <w:shd w:val="clear" w:color="auto" w:fill="auto"/>
            <w:tcMar>
              <w:top w:w="72" w:type="dxa"/>
              <w:left w:w="144" w:type="dxa"/>
              <w:bottom w:w="72" w:type="dxa"/>
              <w:right w:w="144" w:type="dxa"/>
            </w:tcMar>
            <w:vAlign w:val="center"/>
            <w:hideMark/>
          </w:tcPr>
          <w:p w:rsidR="00502D1B" w:rsidRPr="003D41F9" w:rsidRDefault="00502D1B" w:rsidP="004460B7">
            <w:pPr>
              <w:spacing w:before="120" w:line="360" w:lineRule="auto"/>
              <w:ind w:firstLine="0"/>
              <w:jc w:val="both"/>
            </w:pPr>
            <w:r w:rsidRPr="003D41F9">
              <w:rPr>
                <w:i/>
                <w:iCs/>
              </w:rPr>
              <w:t>n</w:t>
            </w:r>
          </w:p>
        </w:tc>
      </w:tr>
    </w:tbl>
    <w:p w:rsidR="00502D1B" w:rsidRDefault="00502D1B" w:rsidP="00502D1B">
      <w:pPr>
        <w:spacing w:before="120" w:line="360" w:lineRule="auto"/>
        <w:ind w:firstLine="0"/>
        <w:jc w:val="both"/>
      </w:pPr>
    </w:p>
    <w:p w:rsidR="00502D1B" w:rsidRDefault="00502D1B" w:rsidP="00502D1B">
      <w:pPr>
        <w:spacing w:before="120" w:line="360" w:lineRule="auto"/>
        <w:ind w:firstLine="0"/>
        <w:jc w:val="both"/>
      </w:pPr>
      <w:r w:rsidRPr="00ED0FA1">
        <w:t>Quantificação da distância entre as colunas de freqüências:</w:t>
      </w:r>
    </w:p>
    <w:p w:rsidR="00502D1B" w:rsidRDefault="007429A8" w:rsidP="00502D1B">
      <w:pPr>
        <w:spacing w:before="120" w:line="360" w:lineRule="auto"/>
        <w:ind w:firstLine="0"/>
        <w:jc w:val="both"/>
      </w:pPr>
      <w:r>
        <w:rPr>
          <w:noProof/>
        </w:rPr>
        <w:pict>
          <v:shape id="Object 68" o:spid="_x0000_s1028" type="#_x0000_t75" style="position:absolute;left:0;text-align:left;margin-left:10.8pt;margin-top:3.6pt;width:145pt;height:37pt;z-index:251662336;visibility:visible">
            <v:imagedata r:id="rId22" o:title=""/>
          </v:shape>
          <o:OLEObject Type="Embed" ProgID="Equation.3" ShapeID="Object 68" DrawAspect="Content" ObjectID="_1402816442" r:id="rId23"/>
        </w:pict>
      </w:r>
    </w:p>
    <w:p w:rsidR="00502D1B" w:rsidRDefault="00502D1B" w:rsidP="00502D1B">
      <w:pPr>
        <w:spacing w:before="120" w:line="360" w:lineRule="auto"/>
        <w:ind w:firstLine="0"/>
        <w:jc w:val="both"/>
      </w:pPr>
    </w:p>
    <w:p w:rsidR="00502D1B" w:rsidRPr="00ED0FA1" w:rsidRDefault="00502D1B" w:rsidP="00502D1B">
      <w:pPr>
        <w:spacing w:before="120" w:line="360" w:lineRule="auto"/>
        <w:ind w:firstLine="0"/>
        <w:jc w:val="both"/>
      </w:pPr>
    </w:p>
    <w:p w:rsidR="00D44932" w:rsidRPr="004E3B75" w:rsidRDefault="004E3B75" w:rsidP="004E3B75">
      <w:pPr>
        <w:pStyle w:val="Ttulo1"/>
        <w:numPr>
          <w:ilvl w:val="0"/>
          <w:numId w:val="14"/>
        </w:numPr>
        <w:pBdr>
          <w:bottom w:val="single" w:sz="6" w:space="0" w:color="auto"/>
        </w:pBdr>
        <w:spacing w:before="120" w:after="0" w:line="360" w:lineRule="auto"/>
        <w:ind w:left="0" w:firstLine="0"/>
        <w:jc w:val="both"/>
        <w:rPr>
          <w:rFonts w:cs="Arial"/>
          <w:sz w:val="24"/>
          <w:szCs w:val="24"/>
        </w:rPr>
      </w:pPr>
      <w:r w:rsidRPr="004E3B75">
        <w:rPr>
          <w:rFonts w:cs="Arial"/>
          <w:sz w:val="24"/>
          <w:szCs w:val="24"/>
        </w:rPr>
        <w:lastRenderedPageBreak/>
        <w:t xml:space="preserve">Considere uma amostra aleatória simples (AAS) - apresentada na planilha em anexo - da medição do tempo de execução de um procedimento (Procedimento A) em departamento financeiro de uma organização. Analise a amostra, defina o procedimento adequado para estimar o tempo médio e o desvio padrão do tempo do procedimento com confiança. Posteriormente, estime o tempo médio e o desvio padrão do tempo de execução do Procedimento A com 95% de confiança. </w:t>
      </w:r>
    </w:p>
    <w:p w:rsidR="00D44932" w:rsidRDefault="00D44932" w:rsidP="0084077D">
      <w:pPr>
        <w:spacing w:before="120" w:line="360" w:lineRule="auto"/>
        <w:ind w:firstLine="0"/>
        <w:jc w:val="both"/>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rPr>
        <w:tab/>
        <w:t>Como nenhum dado acerca da população do tempo gasto em um procedimento no departamento financeiro de uma organização é dado, é necessário realizar análises estatísticas dos dados da amostra para tentar inferir alguma informação a respeito da distribuição dessa população.</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Arial" w:hAnsi="Arial"/>
        </w:rPr>
      </w:pPr>
      <w:r>
        <w:rPr>
          <w:rFonts w:ascii="Arial" w:hAnsi="Arial"/>
        </w:rPr>
        <w:t>Figura 1. Histograma dos dados da amostra comparada com a curva da distribuição normal.</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rPr>
        <w:tab/>
        <w:t xml:space="preserve">A análise mais simples a ser realizada é a análise do histograma. Gerando o histograma juntamente com a curva da normal, como na Figura 1, é facilmente observável que a distribuição da amostra não segue a distribuição normal. Por exemplo, a cauda esquerda da curva da normal está truncada. Com os dados da estatística descritiva da amostra, Tabela 1, a inferência feita inicialmente a partir do histograma é corroborada, já que a característica mais básica de uma distribuição normal, média, mediana e </w:t>
      </w:r>
      <w:proofErr w:type="gramStart"/>
      <w:r>
        <w:rPr>
          <w:rFonts w:ascii="Arial" w:hAnsi="Arial"/>
        </w:rPr>
        <w:t>moda iguais</w:t>
      </w:r>
      <w:proofErr w:type="gramEnd"/>
      <w:r>
        <w:rPr>
          <w:rFonts w:ascii="Arial" w:hAnsi="Arial"/>
        </w:rPr>
        <w:t>, não é obedecida. Entretanto, os valores desses parâmetros não estão muito diferentes, principalmente ao se considerar o valor do desvi</w:t>
      </w:r>
      <w:r w:rsidR="007429A8" w:rsidRPr="007429A8">
        <w:rPr>
          <w:noProof/>
        </w:rPr>
        <w:pict>
          <v:shape id="_x0000_s1049" style="position:absolute;left:0;text-align:left;margin-left:71pt;margin-top:491pt;width:454.1pt;height:111pt;z-index:251664384;mso-wrap-distance-left:12pt;mso-wrap-distance-top:12pt;mso-wrap-distance-right:12pt;mso-wrap-distance-bottom:12pt;mso-position-horizontal-relative:page;mso-position-vertical-relative:page" coordsize="21600,21600" o:spt="100" adj="0,,0" path="" filled="f" stroked="f">
            <v:stroke joinstyle="round"/>
            <v:formulas/>
            <v:path o:connecttype="segments"/>
            <v:textbox inset="0,0,0,0">
              <w:txbxContent>
                <w:tbl>
                  <w:tblPr>
                    <w:tblW w:w="0" w:type="auto"/>
                    <w:tblInd w:w="100" w:type="dxa"/>
                    <w:shd w:val="clear" w:color="auto" w:fill="FFFFFF"/>
                    <w:tblLayout w:type="fixed"/>
                    <w:tblLook w:val="0000"/>
                  </w:tblPr>
                  <w:tblGrid>
                    <w:gridCol w:w="9082"/>
                  </w:tblGrid>
                  <w:tr w:rsidR="004D48C8">
                    <w:trPr>
                      <w:cantSplit/>
                      <w:trHeight w:val="1680"/>
                    </w:trPr>
                    <w:tc>
                      <w:tcPr>
                        <w:tcW w:w="9082" w:type="dxa"/>
                        <w:tcBorders>
                          <w:top w:val="single" w:sz="16" w:space="0" w:color="000000"/>
                          <w:left w:val="single" w:sz="16" w:space="0" w:color="000000"/>
                          <w:bottom w:val="single" w:sz="16" w:space="0" w:color="000000"/>
                          <w:right w:val="single" w:sz="16" w:space="0" w:color="000000"/>
                        </w:tcBorders>
                        <w:shd w:val="clear" w:color="auto" w:fill="FFFFFF"/>
                        <w:tcMar>
                          <w:top w:w="100" w:type="dxa"/>
                          <w:left w:w="100" w:type="dxa"/>
                          <w:bottom w:w="100" w:type="dxa"/>
                          <w:right w:w="100" w:type="dxa"/>
                        </w:tcMar>
                      </w:tcPr>
                      <w:p w:rsidR="004D48C8" w:rsidRDefault="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Variável        </w:t>
                        </w:r>
                        <w:r>
                          <w:rPr>
                            <w:rFonts w:ascii="Arial" w:hAnsi="Arial"/>
                          </w:rPr>
                          <w:tab/>
                          <w:t xml:space="preserve">      Média  </w:t>
                        </w:r>
                        <w:proofErr w:type="spellStart"/>
                        <w:proofErr w:type="gramStart"/>
                        <w:r>
                          <w:rPr>
                            <w:rFonts w:ascii="Arial" w:hAnsi="Arial"/>
                          </w:rPr>
                          <w:t>DesvPd</w:t>
                        </w:r>
                        <w:proofErr w:type="spellEnd"/>
                        <w:proofErr w:type="gramEnd"/>
                        <w:r>
                          <w:rPr>
                            <w:rFonts w:ascii="Arial" w:hAnsi="Arial"/>
                          </w:rPr>
                          <w:t xml:space="preserve">  Variância  Mínimo   Q1   Mediana    Q3   Máximo</w:t>
                        </w:r>
                      </w:p>
                      <w:p w:rsidR="004D48C8" w:rsidRDefault="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Procedimento A     95,3        60,2     3623,4         2,0</w:t>
                        </w:r>
                        <w:proofErr w:type="gramStart"/>
                        <w:r>
                          <w:rPr>
                            <w:rFonts w:ascii="Arial" w:hAnsi="Arial"/>
                          </w:rPr>
                          <w:t xml:space="preserve">  </w:t>
                        </w:r>
                        <w:proofErr w:type="gramEnd"/>
                        <w:r>
                          <w:rPr>
                            <w:rFonts w:ascii="Arial" w:hAnsi="Arial"/>
                          </w:rPr>
                          <w:t>65,5         99,0  115,0   281,0</w:t>
                        </w:r>
                      </w:p>
                      <w:p w:rsidR="004D48C8" w:rsidRDefault="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p>
                      <w:p w:rsidR="004D48C8" w:rsidRDefault="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                                       N para</w:t>
                        </w:r>
                      </w:p>
                      <w:p w:rsidR="004D48C8" w:rsidRDefault="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Variável              Moda     </w:t>
                        </w:r>
                        <w:proofErr w:type="spellStart"/>
                        <w:r>
                          <w:rPr>
                            <w:rFonts w:ascii="Arial" w:hAnsi="Arial"/>
                          </w:rPr>
                          <w:t>Moda</w:t>
                        </w:r>
                        <w:proofErr w:type="spellEnd"/>
                        <w:proofErr w:type="gramStart"/>
                        <w:r>
                          <w:rPr>
                            <w:rFonts w:ascii="Arial" w:hAnsi="Arial"/>
                          </w:rPr>
                          <w:t xml:space="preserve">  </w:t>
                        </w:r>
                        <w:proofErr w:type="gramEnd"/>
                        <w:r>
                          <w:rPr>
                            <w:rFonts w:ascii="Arial" w:hAnsi="Arial"/>
                          </w:rPr>
                          <w:t xml:space="preserve">Assimetria  Curtose   </w:t>
                        </w:r>
                        <w:proofErr w:type="spellStart"/>
                        <w:r>
                          <w:rPr>
                            <w:rFonts w:ascii="Arial" w:hAnsi="Arial"/>
                          </w:rPr>
                          <w:t>MedJuntas</w:t>
                        </w:r>
                        <w:proofErr w:type="spellEnd"/>
                      </w:p>
                      <w:p w:rsidR="004D48C8" w:rsidRDefault="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Procedimento A</w:t>
                        </w:r>
                        <w:proofErr w:type="gramStart"/>
                        <w:r>
                          <w:rPr>
                            <w:rFonts w:ascii="Arial" w:hAnsi="Arial"/>
                          </w:rPr>
                          <w:t xml:space="preserve">  </w:t>
                        </w:r>
                        <w:proofErr w:type="gramEnd"/>
                        <w:r>
                          <w:rPr>
                            <w:rFonts w:ascii="Arial" w:hAnsi="Arial"/>
                          </w:rPr>
                          <w:t>112; 118       2            1,26       3,35</w:t>
                        </w:r>
                        <w:r>
                          <w:rPr>
                            <w:rFonts w:ascii="Arial" w:hAnsi="Arial"/>
                          </w:rPr>
                          <w:tab/>
                          <w:t xml:space="preserve">          90,25</w:t>
                        </w:r>
                      </w:p>
                    </w:tc>
                  </w:tr>
                </w:tbl>
                <w:p w:rsidR="004D48C8" w:rsidRDefault="004D48C8" w:rsidP="004E3B75">
                  <w:pPr>
                    <w:rPr>
                      <w:rFonts w:ascii="Times New Roman" w:hAnsi="Times New Roman"/>
                      <w:sz w:val="20"/>
                    </w:rPr>
                  </w:pPr>
                </w:p>
              </w:txbxContent>
            </v:textbox>
            <w10:wrap type="topAndBottom" anchorx="page" anchory="page"/>
          </v:shape>
        </w:pict>
      </w:r>
      <w:r>
        <w:rPr>
          <w:rFonts w:ascii="Arial" w:hAnsi="Arial"/>
        </w:rPr>
        <w:t>o padrão e o valor da média das juntas. Ainda sobre os dados da estatística, os valores da assimetria e da curtose são maiores que zero (quando deveriam ser igual a zero, caso a distribuição fosse uma normal).</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Arial" w:hAnsi="Arial"/>
        </w:rPr>
      </w:pPr>
      <w:r>
        <w:rPr>
          <w:rFonts w:ascii="Arial" w:hAnsi="Arial"/>
        </w:rPr>
        <w:t>Tabela 1. Estatística descritiva para os dados da amostra.</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rPr>
        <w:tab/>
        <w:t xml:space="preserve">Como forma de ter maiores evidências de que a distribuição da amostra </w:t>
      </w:r>
      <w:r>
        <w:rPr>
          <w:rFonts w:ascii="Arial" w:hAnsi="Arial"/>
        </w:rPr>
        <w:lastRenderedPageBreak/>
        <w:t xml:space="preserve">não segue a distribuição da normal, o teste Anderson-Darling foi aplicado obtendo um valor de 1,23 para A² e que o valor p </w:t>
      </w:r>
      <w:r>
        <w:rPr>
          <w:rFonts w:ascii="Arial" w:hAnsi="Arial"/>
          <w:vertAlign w:val="superscript"/>
        </w:rPr>
        <w:footnoteReference w:id="1"/>
      </w:r>
      <w:r>
        <w:rPr>
          <w:rFonts w:ascii="Arial" w:hAnsi="Arial"/>
        </w:rPr>
        <w:t xml:space="preserve">, o </w:t>
      </w:r>
      <w:proofErr w:type="spellStart"/>
      <w:r>
        <w:rPr>
          <w:rFonts w:ascii="Arial" w:hAnsi="Arial"/>
          <w:i/>
        </w:rPr>
        <w:t>p-value</w:t>
      </w:r>
      <w:proofErr w:type="spellEnd"/>
      <w:r>
        <w:rPr>
          <w:rFonts w:ascii="Arial" w:hAnsi="Arial"/>
        </w:rPr>
        <w:t xml:space="preserve">, era inferior a 0,005. Quando o teste Anderson-Darling é aplicado para a verificação da normalidade, um valor p menor que 0,05 </w:t>
      </w:r>
      <w:proofErr w:type="gramStart"/>
      <w:r>
        <w:rPr>
          <w:rFonts w:ascii="Arial" w:hAnsi="Arial"/>
        </w:rPr>
        <w:t>rejeita</w:t>
      </w:r>
      <w:proofErr w:type="gramEnd"/>
      <w:r>
        <w:rPr>
          <w:rFonts w:ascii="Arial" w:hAnsi="Arial"/>
        </w:rPr>
        <w:t xml:space="preserve"> a hipótese nula de que a distribuição da amostra é a normal [1]; além disso, para amostras de populações com média e variância desconhecidas, um valor de A² superior a 0,787 também rejeita, com significância de 0,05, a hipótese nula  [2].</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rPr>
        <w:tab/>
        <w:t xml:space="preserve">Diante desses dados que mostram que a distribuição da amostra não segue uma normal, é importante ressaltar que eles só dizem isso. O fato de uma distribuição não seguir uma normal não quer dizer que ela é completamente diferente e os valores da média, mediana e moda mostram isso. Sendo assim, e também ao levar-se em consideração a natureza contínua do problema, pode-se concluir que a amostra de </w:t>
      </w:r>
      <w:proofErr w:type="gramStart"/>
      <w:r>
        <w:rPr>
          <w:rFonts w:ascii="Arial" w:hAnsi="Arial"/>
        </w:rPr>
        <w:t>tamanho 25</w:t>
      </w:r>
      <w:proofErr w:type="gramEnd"/>
      <w:r>
        <w:rPr>
          <w:rFonts w:ascii="Arial" w:hAnsi="Arial"/>
        </w:rPr>
        <w:t xml:space="preserve"> é relativamente pequena. Se o tamanho dessa amostra começasse </w:t>
      </w:r>
      <w:proofErr w:type="gramStart"/>
      <w:r>
        <w:rPr>
          <w:rFonts w:ascii="Arial" w:hAnsi="Arial"/>
        </w:rPr>
        <w:t>a</w:t>
      </w:r>
      <w:proofErr w:type="gramEnd"/>
      <w:r>
        <w:rPr>
          <w:rFonts w:ascii="Arial" w:hAnsi="Arial"/>
        </w:rPr>
        <w:t xml:space="preserve"> aumentar um pouco, o espaço em branco observado, provavelmente, iria diminuindo, bem como a cauda esquerda iria deixando de ser truncada. Para que isso aconteça, a noção do teorema do Limite Central será aplicada nos dados da amostra: serão retiradas, dos dados da planilha, 30 amostras cada uma com tamanho. Realizando essa amostragem, temos as seguintes médias:</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Arial" w:hAnsi="Arial"/>
        </w:rPr>
      </w:pPr>
      <w:r>
        <w:rPr>
          <w:rFonts w:ascii="Arial" w:hAnsi="Arial"/>
        </w:rPr>
        <w:t>Tabela 2. Média das amostras dos dados da planilha.</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tbl>
      <w:tblPr>
        <w:tblW w:w="0" w:type="auto"/>
        <w:tblInd w:w="100" w:type="dxa"/>
        <w:shd w:val="clear" w:color="auto" w:fill="FFFFFF"/>
        <w:tblLayout w:type="fixed"/>
        <w:tblLook w:val="0000"/>
      </w:tblPr>
      <w:tblGrid>
        <w:gridCol w:w="3204"/>
        <w:gridCol w:w="3204"/>
      </w:tblGrid>
      <w:tr w:rsidR="004E3B75" w:rsidTr="004D48C8">
        <w:trPr>
          <w:cantSplit/>
          <w:trHeight w:val="4480"/>
        </w:trPr>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Amostra</w:t>
            </w:r>
            <w:proofErr w:type="gramStart"/>
            <w:r>
              <w:rPr>
                <w:rFonts w:ascii="Arial" w:hAnsi="Arial"/>
              </w:rPr>
              <w:t xml:space="preserve">   </w:t>
            </w:r>
            <w:proofErr w:type="gramEnd"/>
            <w:r>
              <w:rPr>
                <w:rFonts w:ascii="Arial" w:hAnsi="Arial"/>
              </w:rPr>
              <w:t>Média</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1         </w:t>
            </w:r>
            <w:r>
              <w:rPr>
                <w:rFonts w:ascii="Arial" w:hAnsi="Arial"/>
              </w:rPr>
              <w:tab/>
              <w:t>112,0</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2          </w:t>
            </w:r>
            <w:r>
              <w:rPr>
                <w:rFonts w:ascii="Arial" w:hAnsi="Arial"/>
              </w:rPr>
              <w:tab/>
              <w:t>35,0</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3         </w:t>
            </w:r>
            <w:r>
              <w:rPr>
                <w:rFonts w:ascii="Arial" w:hAnsi="Arial"/>
              </w:rPr>
              <w:tab/>
              <w:t>114,8</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4         </w:t>
            </w:r>
            <w:r>
              <w:rPr>
                <w:rFonts w:ascii="Arial" w:hAnsi="Arial"/>
              </w:rPr>
              <w:tab/>
              <w:t>95,00</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5         </w:t>
            </w:r>
            <w:r>
              <w:rPr>
                <w:rFonts w:ascii="Arial" w:hAnsi="Arial"/>
              </w:rPr>
              <w:tab/>
              <w:t>97,00</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6          </w:t>
            </w:r>
            <w:r>
              <w:rPr>
                <w:rFonts w:ascii="Arial" w:hAnsi="Arial"/>
              </w:rPr>
              <w:tab/>
              <w:t>87,6</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7          </w:t>
            </w:r>
            <w:r>
              <w:rPr>
                <w:rFonts w:ascii="Arial" w:hAnsi="Arial"/>
              </w:rPr>
              <w:tab/>
              <w:t>62,4</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8          </w:t>
            </w:r>
            <w:r>
              <w:rPr>
                <w:rFonts w:ascii="Arial" w:hAnsi="Arial"/>
              </w:rPr>
              <w:tab/>
              <w:t>85,4</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9         </w:t>
            </w:r>
            <w:r>
              <w:rPr>
                <w:rFonts w:ascii="Arial" w:hAnsi="Arial"/>
              </w:rPr>
              <w:tab/>
              <w:t>109,2</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10        </w:t>
            </w:r>
            <w:r>
              <w:rPr>
                <w:rFonts w:ascii="Arial" w:hAnsi="Arial"/>
              </w:rPr>
              <w:tab/>
              <w:t>114,4</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11         </w:t>
            </w:r>
            <w:r>
              <w:rPr>
                <w:rFonts w:ascii="Arial" w:hAnsi="Arial"/>
              </w:rPr>
              <w:tab/>
              <w:t>48,8</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12        </w:t>
            </w:r>
            <w:r>
              <w:rPr>
                <w:rFonts w:ascii="Arial" w:hAnsi="Arial"/>
              </w:rPr>
              <w:tab/>
              <w:t>117,8</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13        </w:t>
            </w:r>
            <w:r>
              <w:rPr>
                <w:rFonts w:ascii="Arial" w:hAnsi="Arial"/>
              </w:rPr>
              <w:tab/>
              <w:t>103,8</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14         </w:t>
            </w:r>
            <w:r>
              <w:rPr>
                <w:rFonts w:ascii="Arial" w:hAnsi="Arial"/>
              </w:rPr>
              <w:tab/>
              <w:t>45,6</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15         </w:t>
            </w:r>
            <w:r>
              <w:rPr>
                <w:rFonts w:ascii="Arial" w:hAnsi="Arial"/>
              </w:rPr>
              <w:tab/>
              <w:t>97,4</w:t>
            </w:r>
          </w:p>
        </w:tc>
        <w:tc>
          <w:tcPr>
            <w:tcW w:w="320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16         </w:t>
            </w:r>
            <w:r>
              <w:rPr>
                <w:rFonts w:ascii="Arial" w:hAnsi="Arial"/>
              </w:rPr>
              <w:tab/>
              <w:t>64,0</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17         </w:t>
            </w:r>
            <w:r>
              <w:rPr>
                <w:rFonts w:ascii="Arial" w:hAnsi="Arial"/>
              </w:rPr>
              <w:tab/>
              <w:t>83,8</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18        </w:t>
            </w:r>
            <w:r>
              <w:rPr>
                <w:rFonts w:ascii="Arial" w:hAnsi="Arial"/>
              </w:rPr>
              <w:tab/>
              <w:t>129,0</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19         </w:t>
            </w:r>
            <w:r>
              <w:rPr>
                <w:rFonts w:ascii="Arial" w:hAnsi="Arial"/>
              </w:rPr>
              <w:tab/>
              <w:t>95,2</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20         </w:t>
            </w:r>
            <w:r>
              <w:rPr>
                <w:rFonts w:ascii="Arial" w:hAnsi="Arial"/>
              </w:rPr>
              <w:tab/>
              <w:t>69,6</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21         </w:t>
            </w:r>
            <w:r>
              <w:rPr>
                <w:rFonts w:ascii="Arial" w:hAnsi="Arial"/>
              </w:rPr>
              <w:tab/>
              <w:t>86,0</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22         </w:t>
            </w:r>
            <w:r>
              <w:rPr>
                <w:rFonts w:ascii="Arial" w:hAnsi="Arial"/>
              </w:rPr>
              <w:tab/>
              <w:t>90,8</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23        </w:t>
            </w:r>
            <w:r>
              <w:rPr>
                <w:rFonts w:ascii="Arial" w:hAnsi="Arial"/>
              </w:rPr>
              <w:tab/>
              <w:t>111,4</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24       </w:t>
            </w:r>
            <w:r>
              <w:rPr>
                <w:rFonts w:ascii="Arial" w:hAnsi="Arial"/>
              </w:rPr>
              <w:tab/>
              <w:t xml:space="preserve"> 94,80</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25         </w:t>
            </w:r>
            <w:r>
              <w:rPr>
                <w:rFonts w:ascii="Arial" w:hAnsi="Arial"/>
              </w:rPr>
              <w:tab/>
              <w:t>75,4</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26         </w:t>
            </w:r>
            <w:r>
              <w:rPr>
                <w:rFonts w:ascii="Arial" w:hAnsi="Arial"/>
              </w:rPr>
              <w:tab/>
              <w:t>64,6</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27         </w:t>
            </w:r>
            <w:r>
              <w:rPr>
                <w:rFonts w:ascii="Arial" w:hAnsi="Arial"/>
              </w:rPr>
              <w:tab/>
              <w:t>67,8</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28         </w:t>
            </w:r>
            <w:r>
              <w:rPr>
                <w:rFonts w:ascii="Arial" w:hAnsi="Arial"/>
              </w:rPr>
              <w:tab/>
              <w:t>59,0</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29         </w:t>
            </w:r>
            <w:r>
              <w:rPr>
                <w:rFonts w:ascii="Arial" w:hAnsi="Arial"/>
              </w:rPr>
              <w:tab/>
              <w:t>94,2</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 xml:space="preserve">30         </w:t>
            </w:r>
            <w:r>
              <w:rPr>
                <w:rFonts w:ascii="Arial" w:hAnsi="Arial"/>
              </w:rPr>
              <w:tab/>
              <w:t>64,4</w:t>
            </w:r>
          </w:p>
        </w:tc>
      </w:tr>
    </w:tbl>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rPr>
        <w:tab/>
        <w:t>Analisando as estatísticas descritivas das médias das 30 amostras, tem-se o seguinte:</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Arial" w:hAnsi="Arial"/>
        </w:rPr>
      </w:pPr>
      <w:r>
        <w:rPr>
          <w:rFonts w:ascii="Arial" w:hAnsi="Arial"/>
        </w:rPr>
        <w:lastRenderedPageBreak/>
        <w:t>Tabela 3. Estatística descritiva para a média das médias.</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tbl>
      <w:tblPr>
        <w:tblW w:w="0" w:type="auto"/>
        <w:tblInd w:w="100" w:type="dxa"/>
        <w:shd w:val="clear" w:color="auto" w:fill="FFFFFF"/>
        <w:tblLayout w:type="fixed"/>
        <w:tblLook w:val="0000"/>
      </w:tblPr>
      <w:tblGrid>
        <w:gridCol w:w="9082"/>
      </w:tblGrid>
      <w:tr w:rsidR="004E3B75" w:rsidTr="004D48C8">
        <w:trPr>
          <w:cantSplit/>
          <w:trHeight w:val="840"/>
        </w:trPr>
        <w:tc>
          <w:tcPr>
            <w:tcW w:w="9082" w:type="dxa"/>
            <w:tcBorders>
              <w:top w:val="single" w:sz="16" w:space="0" w:color="000000"/>
              <w:left w:val="single" w:sz="16" w:space="0" w:color="000000"/>
              <w:bottom w:val="single" w:sz="16" w:space="0" w:color="000000"/>
              <w:right w:val="single" w:sz="16" w:space="0" w:color="000000"/>
            </w:tcBorders>
            <w:shd w:val="clear" w:color="auto" w:fill="FFFFFF"/>
            <w:tcMar>
              <w:top w:w="100" w:type="dxa"/>
              <w:left w:w="100" w:type="dxa"/>
              <w:bottom w:w="100" w:type="dxa"/>
              <w:right w:w="100" w:type="dxa"/>
            </w:tcMar>
          </w:tcPr>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Variável</w:t>
            </w:r>
            <w:proofErr w:type="gramStart"/>
            <w:r>
              <w:rPr>
                <w:rFonts w:ascii="Arial" w:hAnsi="Arial"/>
              </w:rPr>
              <w:t xml:space="preserve">   </w:t>
            </w:r>
            <w:proofErr w:type="gramEnd"/>
            <w:r>
              <w:rPr>
                <w:rFonts w:ascii="Arial" w:hAnsi="Arial"/>
              </w:rPr>
              <w:tab/>
              <w:t xml:space="preserve">Média  </w:t>
            </w:r>
            <w:proofErr w:type="spellStart"/>
            <w:r>
              <w:rPr>
                <w:rFonts w:ascii="Arial" w:hAnsi="Arial"/>
              </w:rPr>
              <w:t>DesvPd</w:t>
            </w:r>
            <w:proofErr w:type="spellEnd"/>
            <w:r>
              <w:rPr>
                <w:rFonts w:ascii="Arial" w:hAnsi="Arial"/>
              </w:rPr>
              <w:t xml:space="preserve">  Variância  Mediana </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Médias das</w:t>
            </w:r>
            <w:proofErr w:type="gramStart"/>
            <w:r>
              <w:rPr>
                <w:rFonts w:ascii="Arial" w:hAnsi="Arial"/>
              </w:rPr>
              <w:t xml:space="preserve">    </w:t>
            </w:r>
            <w:proofErr w:type="gramEnd"/>
            <w:r>
              <w:rPr>
                <w:rFonts w:ascii="Arial" w:hAnsi="Arial"/>
              </w:rPr>
              <w:t>85,87     23,70      561,66       89,20</w:t>
            </w:r>
          </w:p>
          <w:p w:rsidR="004E3B75" w:rsidRDefault="004E3B75" w:rsidP="004D48C8">
            <w:pPr>
              <w:pStyle w:val="Padro"/>
              <w:tabs>
                <w:tab w:val="left" w:pos="-31680"/>
                <w:tab w:val="left" w:pos="-31504"/>
                <w:tab w:val="left" w:pos="-30795"/>
                <w:tab w:val="left" w:pos="-30086"/>
                <w:tab w:val="left" w:pos="-29377"/>
                <w:tab w:val="left" w:pos="-28668"/>
                <w:tab w:val="left" w:pos="-27959"/>
                <w:tab w:val="left" w:pos="-27250"/>
                <w:tab w:val="left" w:pos="-26541"/>
                <w:tab w:val="left" w:pos="-25832"/>
                <w:tab w:val="left" w:pos="-25123"/>
                <w:tab w:val="left" w:pos="-24414"/>
                <w:tab w:val="left" w:pos="-23705"/>
                <w:tab w:val="left" w:pos="-22996"/>
                <w:tab w:val="left" w:pos="-22287"/>
                <w:tab w:val="left" w:pos="-21578"/>
                <w:tab w:val="left" w:pos="-20869"/>
                <w:tab w:val="left" w:pos="-2016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 w:val="left" w:pos="18434"/>
                <w:tab w:val="left" w:pos="19143"/>
                <w:tab w:val="left" w:pos="19852"/>
                <w:tab w:val="left" w:pos="20561"/>
                <w:tab w:val="left" w:pos="21270"/>
                <w:tab w:val="left" w:pos="21979"/>
                <w:tab w:val="left" w:pos="22688"/>
                <w:tab w:val="left" w:pos="23397"/>
                <w:tab w:val="left" w:pos="24106"/>
                <w:tab w:val="left" w:pos="24815"/>
                <w:tab w:val="left" w:pos="25524"/>
                <w:tab w:val="left" w:pos="26233"/>
                <w:tab w:val="left" w:pos="26942"/>
                <w:tab w:val="left" w:pos="27651"/>
                <w:tab w:val="left" w:pos="28360"/>
                <w:tab w:val="left" w:pos="29069"/>
                <w:tab w:val="left" w:pos="29778"/>
                <w:tab w:val="left" w:pos="30487"/>
                <w:tab w:val="left" w:pos="31196"/>
                <w:tab w:val="left" w:pos="31680"/>
                <w:tab w:val="left" w:pos="31680"/>
              </w:tabs>
              <w:jc w:val="both"/>
              <w:rPr>
                <w:rFonts w:ascii="Arial" w:hAnsi="Arial"/>
              </w:rPr>
            </w:pPr>
            <w:r>
              <w:rPr>
                <w:rFonts w:ascii="Arial" w:hAnsi="Arial"/>
              </w:rPr>
              <w:t>Amostras</w:t>
            </w:r>
          </w:p>
        </w:tc>
      </w:tr>
    </w:tbl>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rPr>
        <w:t xml:space="preserve">  </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noProof/>
        </w:rPr>
        <w:drawing>
          <wp:anchor distT="152400" distB="152400" distL="152400" distR="152400" simplePos="0" relativeHeight="251665408" behindDoc="0" locked="0" layoutInCell="1" allowOverlap="1">
            <wp:simplePos x="0" y="0"/>
            <wp:positionH relativeFrom="column">
              <wp:align>center</wp:align>
            </wp:positionH>
            <wp:positionV relativeFrom="line">
              <wp:posOffset>0</wp:posOffset>
            </wp:positionV>
            <wp:extent cx="3509010" cy="2349500"/>
            <wp:effectExtent l="19050" t="0" r="0" b="0"/>
            <wp:wrapTopAndBottom/>
            <wp:docPr id="5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3509010" cy="2349500"/>
                    </a:xfrm>
                    <a:prstGeom prst="rect">
                      <a:avLst/>
                    </a:prstGeom>
                    <a:noFill/>
                    <a:ln w="12700" cap="flat">
                      <a:noFill/>
                      <a:miter lim="800000"/>
                      <a:headEnd/>
                      <a:tailEnd/>
                    </a:ln>
                  </pic:spPr>
                </pic:pic>
              </a:graphicData>
            </a:graphic>
          </wp:anchor>
        </w:drawing>
      </w:r>
      <w:r>
        <w:rPr>
          <w:rFonts w:ascii="Arial" w:hAnsi="Arial"/>
        </w:rPr>
        <w:t xml:space="preserve">Figura 2. </w:t>
      </w:r>
      <w:proofErr w:type="gramStart"/>
      <w:r>
        <w:rPr>
          <w:rFonts w:ascii="Arial" w:hAnsi="Arial"/>
        </w:rPr>
        <w:t>Histograma das médias das amostras comparada com a curva da distribuição normal</w:t>
      </w:r>
      <w:proofErr w:type="gramEnd"/>
      <w:r>
        <w:rPr>
          <w:rFonts w:ascii="Arial" w:hAnsi="Arial"/>
        </w:rPr>
        <w:t>.</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rPr>
        <w:tab/>
        <w:t xml:space="preserve">Pelos dados das estatísticas e pela comparação da curva normal com o histograma das médias da amostra, pode parecer que de nada adiantou aplicar a abordagem do Limite Central. Entretanto, ao se aplicar um Q-Q </w:t>
      </w:r>
      <w:proofErr w:type="spellStart"/>
      <w:r>
        <w:rPr>
          <w:rFonts w:ascii="Arial" w:hAnsi="Arial"/>
        </w:rPr>
        <w:t>plot</w:t>
      </w:r>
      <w:proofErr w:type="spellEnd"/>
      <w:r>
        <w:rPr>
          <w:rFonts w:ascii="Arial" w:hAnsi="Arial"/>
        </w:rPr>
        <w:t xml:space="preserve"> aos dados, vê-se que a principal premissa do Limite Centra é obedecida (quanto maior o número de amostras, mais próxima de uma</w:t>
      </w:r>
      <w:proofErr w:type="gramStart"/>
      <w:r>
        <w:rPr>
          <w:rFonts w:ascii="Arial" w:hAnsi="Arial"/>
        </w:rPr>
        <w:t xml:space="preserve">  </w:t>
      </w:r>
      <w:proofErr w:type="gramEnd"/>
      <w:r>
        <w:rPr>
          <w:rFonts w:ascii="Arial" w:hAnsi="Arial"/>
        </w:rPr>
        <w:t xml:space="preserve">normal a distribuição fica). </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center"/>
        <w:rPr>
          <w:rFonts w:ascii="Arial" w:hAnsi="Arial"/>
        </w:rPr>
      </w:pPr>
      <w:r>
        <w:rPr>
          <w:rFonts w:ascii="Arial" w:hAnsi="Arial"/>
          <w:noProof/>
        </w:rPr>
        <w:lastRenderedPageBreak/>
        <w:drawing>
          <wp:anchor distT="152400" distB="152400" distL="152400" distR="152400" simplePos="0" relativeHeight="251666432" behindDoc="0" locked="0" layoutInCell="1" allowOverlap="1">
            <wp:simplePos x="0" y="0"/>
            <wp:positionH relativeFrom="column">
              <wp:align>center</wp:align>
            </wp:positionH>
            <wp:positionV relativeFrom="line">
              <wp:posOffset>0</wp:posOffset>
            </wp:positionV>
            <wp:extent cx="4542790" cy="2451100"/>
            <wp:effectExtent l="19050" t="0" r="0" b="0"/>
            <wp:wrapTopAndBottom/>
            <wp:docPr id="55"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srcRect/>
                    <a:stretch>
                      <a:fillRect/>
                    </a:stretch>
                  </pic:blipFill>
                  <pic:spPr bwMode="auto">
                    <a:xfrm>
                      <a:off x="0" y="0"/>
                      <a:ext cx="4542790" cy="2451100"/>
                    </a:xfrm>
                    <a:prstGeom prst="rect">
                      <a:avLst/>
                    </a:prstGeom>
                    <a:noFill/>
                    <a:ln w="12700" cap="flat">
                      <a:noFill/>
                      <a:miter lim="800000"/>
                      <a:headEnd/>
                      <a:tailEnd/>
                    </a:ln>
                  </pic:spPr>
                </pic:pic>
              </a:graphicData>
            </a:graphic>
          </wp:anchor>
        </w:drawing>
      </w:r>
      <w:r>
        <w:rPr>
          <w:rFonts w:ascii="Arial" w:hAnsi="Arial"/>
        </w:rPr>
        <w:t xml:space="preserve">Figura 3. Q-Q </w:t>
      </w:r>
      <w:proofErr w:type="spellStart"/>
      <w:r>
        <w:rPr>
          <w:rFonts w:ascii="Arial" w:hAnsi="Arial"/>
        </w:rPr>
        <w:t>plot</w:t>
      </w:r>
      <w:proofErr w:type="spellEnd"/>
      <w:r>
        <w:rPr>
          <w:rFonts w:ascii="Arial" w:hAnsi="Arial"/>
        </w:rPr>
        <w:t xml:space="preserve"> das médias das amostras.</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rPr>
        <w:tab/>
        <w:t xml:space="preserve">O valor do </w:t>
      </w:r>
      <w:r>
        <w:rPr>
          <w:rFonts w:ascii="Arial" w:hAnsi="Arial"/>
          <w:i/>
        </w:rPr>
        <w:t>A</w:t>
      </w:r>
      <w:r>
        <w:rPr>
          <w:rFonts w:ascii="Arial" w:hAnsi="Arial"/>
          <w:i/>
          <w:vertAlign w:val="superscript"/>
        </w:rPr>
        <w:t>2</w:t>
      </w:r>
      <w:r>
        <w:rPr>
          <w:rFonts w:ascii="Arial" w:hAnsi="Arial"/>
        </w:rPr>
        <w:t xml:space="preserve"> e do valor p verificados na imagem corroboram com a afirmação da conformidade com o Teorema do Limite Central. Portanto, agora, uma estimativa de intervalo (o intervalo de confiança) bilateral para a média da população pode ser encontrado levando-se em consideração uma distribuição normal. Entretanto, como o valor da variância populacional também é desconhecido, ao invés de ser utilizada, para a construção do intervalo, a estatística </w:t>
      </w:r>
      <w:r>
        <w:rPr>
          <w:rFonts w:ascii="Arial" w:hAnsi="Arial"/>
          <w:i/>
        </w:rPr>
        <w:t>Z</w:t>
      </w:r>
      <w:r>
        <w:rPr>
          <w:rFonts w:ascii="Arial" w:hAnsi="Arial"/>
        </w:rPr>
        <w:t xml:space="preserve">, que corresponde à distribuição normal padrão, será usada a estatística </w:t>
      </w:r>
      <w:r>
        <w:rPr>
          <w:rFonts w:ascii="Arial" w:hAnsi="Arial"/>
          <w:i/>
        </w:rPr>
        <w:t>t</w:t>
      </w:r>
      <w:r>
        <w:rPr>
          <w:rFonts w:ascii="Arial" w:hAnsi="Arial"/>
        </w:rPr>
        <w:t xml:space="preserve"> que correspondente à distribuição </w:t>
      </w:r>
      <w:r>
        <w:rPr>
          <w:rFonts w:ascii="Arial" w:hAnsi="Arial"/>
          <w:i/>
        </w:rPr>
        <w:t xml:space="preserve">t. </w:t>
      </w:r>
      <w:r>
        <w:rPr>
          <w:rFonts w:ascii="Arial" w:hAnsi="Arial"/>
        </w:rPr>
        <w:t xml:space="preserve">A distribuição </w:t>
      </w:r>
      <w:r>
        <w:rPr>
          <w:rFonts w:ascii="Arial" w:hAnsi="Arial"/>
          <w:i/>
        </w:rPr>
        <w:t>t</w:t>
      </w:r>
      <w:r>
        <w:rPr>
          <w:rFonts w:ascii="Arial" w:hAnsi="Arial"/>
        </w:rPr>
        <w:t xml:space="preserve"> é muito parecida com a normal (é simétrica, </w:t>
      </w:r>
      <w:proofErr w:type="spellStart"/>
      <w:r>
        <w:rPr>
          <w:rFonts w:ascii="Arial" w:hAnsi="Arial"/>
        </w:rPr>
        <w:t>unimodal</w:t>
      </w:r>
      <w:proofErr w:type="spellEnd"/>
      <w:r>
        <w:rPr>
          <w:rFonts w:ascii="Arial" w:hAnsi="Arial"/>
        </w:rPr>
        <w:t xml:space="preserve"> e tem forma de sino) e a sua estatística difere da </w:t>
      </w:r>
      <w:r>
        <w:rPr>
          <w:rFonts w:ascii="Arial" w:hAnsi="Arial"/>
          <w:i/>
        </w:rPr>
        <w:t>Z</w:t>
      </w:r>
      <w:r>
        <w:rPr>
          <w:rFonts w:ascii="Arial" w:hAnsi="Arial"/>
        </w:rPr>
        <w:t xml:space="preserve"> no uso que ela faz do desvio padrão da amostra em vez do desvio da população. Sendo assim, o intervalo pode ser construído de acordo com a Eq. 1.</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noProof/>
        </w:rPr>
        <w:drawing>
          <wp:anchor distT="152400" distB="152400" distL="152400" distR="152400" simplePos="0" relativeHeight="251667456" behindDoc="0" locked="0" layoutInCell="1" allowOverlap="1">
            <wp:simplePos x="0" y="0"/>
            <wp:positionH relativeFrom="column">
              <wp:align>center</wp:align>
            </wp:positionH>
            <wp:positionV relativeFrom="line">
              <wp:posOffset>0</wp:posOffset>
            </wp:positionV>
            <wp:extent cx="3873500" cy="293370"/>
            <wp:effectExtent l="19050" t="0" r="0" b="0"/>
            <wp:wrapTopAndBottom/>
            <wp:docPr id="54"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3873500" cy="293370"/>
                    </a:xfrm>
                    <a:prstGeom prst="rect">
                      <a:avLst/>
                    </a:prstGeom>
                    <a:noFill/>
                    <a:ln w="12700" cap="flat">
                      <a:noFill/>
                      <a:miter lim="800000"/>
                      <a:headEnd/>
                      <a:tailEnd/>
                    </a:ln>
                  </pic:spPr>
                </pic:pic>
              </a:graphicData>
            </a:graphic>
          </wp:anchor>
        </w:drawing>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rPr>
        <w:t>, onde</w:t>
      </w:r>
      <w:proofErr w:type="gramStart"/>
      <w:r>
        <w:rPr>
          <w:rFonts w:ascii="Arial" w:hAnsi="Arial"/>
        </w:rPr>
        <w:t xml:space="preserve">    </w:t>
      </w:r>
      <w:proofErr w:type="gramEnd"/>
      <w:r>
        <w:rPr>
          <w:rFonts w:ascii="Arial" w:hAnsi="Arial"/>
        </w:rPr>
        <w:t xml:space="preserve">é a média amostral, </w:t>
      </w:r>
      <w:r>
        <w:rPr>
          <w:rFonts w:ascii="Arial" w:hAnsi="Arial"/>
          <w:i/>
        </w:rPr>
        <w:t>s</w:t>
      </w:r>
      <w:r>
        <w:rPr>
          <w:rFonts w:ascii="Arial" w:hAnsi="Arial"/>
        </w:rPr>
        <w:t xml:space="preserve"> é o desvio padrão amostral, </w:t>
      </w:r>
      <w:r>
        <w:rPr>
          <w:rFonts w:ascii="Arial" w:hAnsi="Arial"/>
          <w:i/>
        </w:rPr>
        <w:t>t</w:t>
      </w:r>
      <w:r>
        <w:rPr>
          <w:rFonts w:ascii="Arial" w:hAnsi="Arial"/>
          <w:i/>
          <w:vertAlign w:val="subscript"/>
        </w:rPr>
        <w:t>α/2,n-1</w:t>
      </w:r>
      <w:r>
        <w:rPr>
          <w:rFonts w:ascii="Arial" w:hAnsi="Arial"/>
        </w:rPr>
        <w:t xml:space="preserve"> é o ponto superior com </w:t>
      </w:r>
      <w:r>
        <w:rPr>
          <w:rFonts w:ascii="Arial" w:hAnsi="Arial"/>
          <w:i/>
        </w:rPr>
        <w:t>n-1</w:t>
      </w:r>
      <w:r>
        <w:rPr>
          <w:rFonts w:ascii="Arial" w:hAnsi="Arial"/>
        </w:rPr>
        <w:t xml:space="preserve"> graus de liberdade, sendo </w:t>
      </w:r>
      <w:r>
        <w:rPr>
          <w:rFonts w:ascii="Arial" w:hAnsi="Arial"/>
          <w:i/>
        </w:rPr>
        <w:t>n</w:t>
      </w:r>
      <w:r>
        <w:rPr>
          <w:rFonts w:ascii="Arial" w:hAnsi="Arial"/>
        </w:rPr>
        <w:t xml:space="preserve"> o tamanho da amostra e </w:t>
      </w:r>
      <w:r>
        <w:rPr>
          <w:rFonts w:ascii="Arial" w:hAnsi="Arial"/>
          <w:i/>
        </w:rPr>
        <w:t>α</w:t>
      </w:r>
      <w:r>
        <w:rPr>
          <w:rFonts w:ascii="Arial" w:hAnsi="Arial"/>
        </w:rPr>
        <w:t xml:space="preserve"> é o grau de significância</w:t>
      </w:r>
      <w:r>
        <w:rPr>
          <w:rFonts w:ascii="Arial" w:hAnsi="Arial"/>
          <w:vertAlign w:val="superscript"/>
        </w:rPr>
        <w:footnoteReference w:id="2"/>
      </w:r>
      <w:r>
        <w:rPr>
          <w:rFonts w:ascii="Arial" w:hAnsi="Arial"/>
        </w:rPr>
        <w:t>.</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rPr>
        <w:tab/>
        <w:t xml:space="preserve">Substituindo os termos da equação pelos valores encontrados com análise da estatística descritiva e considerando uma confiança de 95%, ou seja, uma </w:t>
      </w:r>
      <w:proofErr w:type="spellStart"/>
      <w:r>
        <w:rPr>
          <w:rFonts w:ascii="Arial" w:hAnsi="Arial"/>
        </w:rPr>
        <w:t>siginificância</w:t>
      </w:r>
      <w:proofErr w:type="spellEnd"/>
      <w:r>
        <w:rPr>
          <w:rFonts w:ascii="Arial" w:hAnsi="Arial"/>
        </w:rPr>
        <w:t xml:space="preserve"> de 5% (ou 0,05), se tem o seguinte intervalo de confiança para a média da população:</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rPr>
        <w:lastRenderedPageBreak/>
        <w:t xml:space="preserve"> </w:t>
      </w:r>
      <w:r>
        <w:rPr>
          <w:rFonts w:ascii="Arial" w:hAnsi="Arial"/>
          <w:noProof/>
        </w:rPr>
        <w:drawing>
          <wp:anchor distT="152400" distB="152400" distL="152400" distR="152400" simplePos="0" relativeHeight="251668480" behindDoc="0" locked="0" layoutInCell="1" allowOverlap="1">
            <wp:simplePos x="0" y="0"/>
            <wp:positionH relativeFrom="column">
              <wp:align>center</wp:align>
            </wp:positionH>
            <wp:positionV relativeFrom="line">
              <wp:posOffset>0</wp:posOffset>
            </wp:positionV>
            <wp:extent cx="3733800" cy="496570"/>
            <wp:effectExtent l="19050" t="0" r="0" b="0"/>
            <wp:wrapTopAndBottom/>
            <wp:docPr id="53"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cstate="print"/>
                    <a:srcRect/>
                    <a:stretch>
                      <a:fillRect/>
                    </a:stretch>
                  </pic:blipFill>
                  <pic:spPr bwMode="auto">
                    <a:xfrm>
                      <a:off x="0" y="0"/>
                      <a:ext cx="3733800" cy="496570"/>
                    </a:xfrm>
                    <a:prstGeom prst="rect">
                      <a:avLst/>
                    </a:prstGeom>
                    <a:noFill/>
                    <a:ln w="12700" cap="flat">
                      <a:noFill/>
                      <a:miter lim="800000"/>
                      <a:headEnd/>
                      <a:tailEnd/>
                    </a:ln>
                  </pic:spPr>
                </pic:pic>
              </a:graphicData>
            </a:graphic>
          </wp:anchor>
        </w:drawing>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rPr>
        <w:t xml:space="preserve">Indo na tabela da distribuição t, que </w:t>
      </w:r>
      <w:proofErr w:type="gramStart"/>
      <w:r>
        <w:rPr>
          <w:rFonts w:ascii="Arial" w:hAnsi="Arial"/>
        </w:rPr>
        <w:t>encontra-se</w:t>
      </w:r>
      <w:proofErr w:type="gramEnd"/>
      <w:r>
        <w:rPr>
          <w:rFonts w:ascii="Arial" w:hAnsi="Arial"/>
        </w:rPr>
        <w:t xml:space="preserve"> no Anexo 1, tem-se que </w:t>
      </w:r>
      <w:r>
        <w:rPr>
          <w:rFonts w:ascii="Arial" w:hAnsi="Arial"/>
          <w:i/>
        </w:rPr>
        <w:t>t</w:t>
      </w:r>
      <w:r>
        <w:rPr>
          <w:rFonts w:ascii="Arial" w:hAnsi="Arial"/>
          <w:i/>
          <w:vertAlign w:val="subscript"/>
        </w:rPr>
        <w:t xml:space="preserve">0,025;24 </w:t>
      </w:r>
      <w:r>
        <w:rPr>
          <w:rFonts w:ascii="Arial" w:hAnsi="Arial"/>
          <w:i/>
        </w:rPr>
        <w:t xml:space="preserve">= </w:t>
      </w:r>
      <w:r>
        <w:rPr>
          <w:rFonts w:ascii="Arial" w:hAnsi="Arial"/>
        </w:rPr>
        <w:t>2,462, então:</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Courier New" w:hAnsi="Courier New"/>
          <w:sz w:val="18"/>
        </w:rPr>
      </w:pPr>
      <w:r>
        <w:rPr>
          <w:rFonts w:ascii="Courier New" w:hAnsi="Courier New"/>
          <w:noProof/>
          <w:sz w:val="18"/>
        </w:rPr>
        <w:drawing>
          <wp:anchor distT="152400" distB="152400" distL="152400" distR="152400" simplePos="0" relativeHeight="251669504" behindDoc="0" locked="0" layoutInCell="1" allowOverlap="1">
            <wp:simplePos x="0" y="0"/>
            <wp:positionH relativeFrom="column">
              <wp:align>center</wp:align>
            </wp:positionH>
            <wp:positionV relativeFrom="line">
              <wp:posOffset>0</wp:posOffset>
            </wp:positionV>
            <wp:extent cx="3876040" cy="495300"/>
            <wp:effectExtent l="19050" t="0" r="0" b="0"/>
            <wp:wrapTopAndBottom/>
            <wp:docPr id="52"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srcRect/>
                    <a:stretch>
                      <a:fillRect/>
                    </a:stretch>
                  </pic:blipFill>
                  <pic:spPr bwMode="auto">
                    <a:xfrm>
                      <a:off x="0" y="0"/>
                      <a:ext cx="3876040" cy="495300"/>
                    </a:xfrm>
                    <a:prstGeom prst="rect">
                      <a:avLst/>
                    </a:prstGeom>
                    <a:noFill/>
                    <a:ln w="12700" cap="flat">
                      <a:noFill/>
                      <a:miter lim="800000"/>
                      <a:headEnd/>
                      <a:tailEnd/>
                    </a:ln>
                  </pic:spPr>
                </pic:pic>
              </a:graphicData>
            </a:graphic>
          </wp:anchor>
        </w:drawing>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Courier New" w:hAnsi="Courier New"/>
          <w:sz w:val="18"/>
        </w:rPr>
      </w:pPr>
      <w:r>
        <w:rPr>
          <w:rFonts w:ascii="Courier New" w:hAnsi="Courier New"/>
          <w:noProof/>
          <w:sz w:val="18"/>
        </w:rPr>
        <w:drawing>
          <wp:anchor distT="152400" distB="152400" distL="152400" distR="152400" simplePos="0" relativeHeight="251670528" behindDoc="0" locked="0" layoutInCell="1" allowOverlap="1">
            <wp:simplePos x="0" y="0"/>
            <wp:positionH relativeFrom="column">
              <wp:align>center</wp:align>
            </wp:positionH>
            <wp:positionV relativeFrom="line">
              <wp:posOffset>0</wp:posOffset>
            </wp:positionV>
            <wp:extent cx="1515110" cy="342900"/>
            <wp:effectExtent l="19050" t="0" r="8890" b="0"/>
            <wp:wrapTopAndBottom/>
            <wp:docPr id="5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srcRect/>
                    <a:stretch>
                      <a:fillRect/>
                    </a:stretch>
                  </pic:blipFill>
                  <pic:spPr bwMode="auto">
                    <a:xfrm>
                      <a:off x="0" y="0"/>
                      <a:ext cx="1515110" cy="342900"/>
                    </a:xfrm>
                    <a:prstGeom prst="rect">
                      <a:avLst/>
                    </a:prstGeom>
                    <a:noFill/>
                    <a:ln w="12700" cap="flat">
                      <a:noFill/>
                      <a:miter lim="800000"/>
                      <a:headEnd/>
                      <a:tailEnd/>
                    </a:ln>
                  </pic:spPr>
                </pic:pic>
              </a:graphicData>
            </a:graphic>
          </wp:anchor>
        </w:drawing>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tab/>
      </w:r>
      <w:r>
        <w:rPr>
          <w:rFonts w:ascii="Arial" w:hAnsi="Arial"/>
        </w:rPr>
        <w:t xml:space="preserve">Dessa forma, a partir da amostra analisada para a questão, é possível afirmar, com 95% de confiança que o real valor da média da população do tempo gasto em um procedimento no departamento financeiro de uma organização está entre </w:t>
      </w:r>
      <w:proofErr w:type="gramStart"/>
      <w:r>
        <w:rPr>
          <w:rFonts w:ascii="Arial" w:hAnsi="Arial"/>
        </w:rPr>
        <w:t>70,</w:t>
      </w:r>
      <w:proofErr w:type="gramEnd"/>
      <w:r>
        <w:rPr>
          <w:noProof/>
        </w:rPr>
        <w:drawing>
          <wp:anchor distT="0" distB="0" distL="114300" distR="114300" simplePos="0" relativeHeight="251672576" behindDoc="0" locked="0" layoutInCell="1" allowOverlap="1">
            <wp:simplePos x="0" y="0"/>
            <wp:positionH relativeFrom="page">
              <wp:posOffset>1143000</wp:posOffset>
            </wp:positionH>
            <wp:positionV relativeFrom="page">
              <wp:posOffset>1651000</wp:posOffset>
            </wp:positionV>
            <wp:extent cx="191135" cy="241300"/>
            <wp:effectExtent l="19050" t="0" r="0" b="6350"/>
            <wp:wrapNone/>
            <wp:docPr id="50"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cstate="print"/>
                    <a:srcRect/>
                    <a:stretch>
                      <a:fillRect/>
                    </a:stretch>
                  </pic:blipFill>
                  <pic:spPr bwMode="auto">
                    <a:xfrm>
                      <a:off x="0" y="0"/>
                      <a:ext cx="191135" cy="241300"/>
                    </a:xfrm>
                    <a:prstGeom prst="rect">
                      <a:avLst/>
                    </a:prstGeom>
                    <a:noFill/>
                    <a:ln w="12700" cap="flat">
                      <a:noFill/>
                      <a:miter lim="800000"/>
                      <a:headEnd/>
                      <a:tailEnd/>
                    </a:ln>
                  </pic:spPr>
                </pic:pic>
              </a:graphicData>
            </a:graphic>
          </wp:anchor>
        </w:drawing>
      </w:r>
      <w:r>
        <w:rPr>
          <w:rFonts w:ascii="Arial" w:hAnsi="Arial"/>
        </w:rPr>
        <w:t xml:space="preserve">45 e 120,15 minutos. </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r>
        <w:rPr>
          <w:rFonts w:ascii="Arial" w:hAnsi="Arial"/>
        </w:rPr>
        <w:tab/>
        <w:t xml:space="preserve">Deseja-se também que se estabeleça um intervalo de confiança para o desvio padrão populacional. Para tanto, é necessário uma estatística que relacione o desvio padrão populacional com o desvio padrão amostral (ou que relacione as respectivas variâncias). Tal relação é verificada na estatística da distribuição </w:t>
      </w:r>
      <w:proofErr w:type="spellStart"/>
      <w:r>
        <w:rPr>
          <w:rFonts w:ascii="Arial" w:hAnsi="Arial"/>
        </w:rPr>
        <w:t>qui-quadrado</w:t>
      </w:r>
      <w:proofErr w:type="spellEnd"/>
      <w:r>
        <w:rPr>
          <w:rFonts w:ascii="Arial" w:hAnsi="Arial"/>
        </w:rPr>
        <w:t>:</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noProof/>
        </w:rPr>
        <w:drawing>
          <wp:anchor distT="152400" distB="152400" distL="152400" distR="152400" simplePos="0" relativeHeight="251671552" behindDoc="0" locked="0" layoutInCell="1" allowOverlap="1">
            <wp:simplePos x="0" y="0"/>
            <wp:positionH relativeFrom="column">
              <wp:align>center</wp:align>
            </wp:positionH>
            <wp:positionV relativeFrom="line">
              <wp:posOffset>0</wp:posOffset>
            </wp:positionV>
            <wp:extent cx="4506595" cy="457200"/>
            <wp:effectExtent l="19050" t="0" r="8255" b="0"/>
            <wp:wrapTopAndBottom/>
            <wp:docPr id="49"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cstate="print"/>
                    <a:srcRect/>
                    <a:stretch>
                      <a:fillRect/>
                    </a:stretch>
                  </pic:blipFill>
                  <pic:spPr bwMode="auto">
                    <a:xfrm>
                      <a:off x="0" y="0"/>
                      <a:ext cx="4506595" cy="457200"/>
                    </a:xfrm>
                    <a:prstGeom prst="rect">
                      <a:avLst/>
                    </a:prstGeom>
                    <a:noFill/>
                    <a:ln w="12700" cap="flat">
                      <a:noFill/>
                      <a:miter lim="800000"/>
                      <a:headEnd/>
                      <a:tailEnd/>
                    </a:ln>
                  </pic:spPr>
                </pic:pic>
              </a:graphicData>
            </a:graphic>
          </wp:anchor>
        </w:drawing>
      </w:r>
      <w:r>
        <w:rPr>
          <w:rFonts w:ascii="Arial" w:hAnsi="Arial"/>
        </w:rPr>
        <w:t xml:space="preserve">A distribuição </w:t>
      </w:r>
      <w:proofErr w:type="spellStart"/>
      <w:r>
        <w:rPr>
          <w:rFonts w:ascii="Arial" w:hAnsi="Arial"/>
        </w:rPr>
        <w:t>qui-quadrado</w:t>
      </w:r>
      <w:proofErr w:type="spellEnd"/>
      <w:r>
        <w:rPr>
          <w:rFonts w:ascii="Arial" w:hAnsi="Arial"/>
        </w:rPr>
        <w:t xml:space="preserve"> aproxima-se de uma normal à medida que o tamanho de elementos da amostra aumenta. Pelo gráfico da Figura 3, pode ser verificado que para a amostra do problema que tem </w:t>
      </w:r>
      <w:proofErr w:type="gramStart"/>
      <w:r>
        <w:rPr>
          <w:rFonts w:ascii="Arial" w:hAnsi="Arial"/>
        </w:rPr>
        <w:t>tamanho 25</w:t>
      </w:r>
      <w:proofErr w:type="gramEnd"/>
      <w:r>
        <w:rPr>
          <w:rFonts w:ascii="Arial" w:hAnsi="Arial"/>
        </w:rPr>
        <w:t xml:space="preserve">, usar a </w:t>
      </w:r>
      <w:proofErr w:type="spellStart"/>
      <w:r>
        <w:rPr>
          <w:rFonts w:ascii="Arial" w:hAnsi="Arial"/>
        </w:rPr>
        <w:t>qui-quadrado</w:t>
      </w:r>
      <w:proofErr w:type="spellEnd"/>
      <w:r>
        <w:rPr>
          <w:rFonts w:ascii="Arial" w:hAnsi="Arial"/>
        </w:rPr>
        <w:t xml:space="preserve"> como aproximação da normal já é plausível.</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noProof/>
        </w:rPr>
        <w:lastRenderedPageBreak/>
        <w:drawing>
          <wp:anchor distT="152400" distB="152400" distL="152400" distR="152400" simplePos="0" relativeHeight="251673600" behindDoc="0" locked="0" layoutInCell="1" allowOverlap="1">
            <wp:simplePos x="0" y="0"/>
            <wp:positionH relativeFrom="column">
              <wp:align>center</wp:align>
            </wp:positionH>
            <wp:positionV relativeFrom="line">
              <wp:posOffset>0</wp:posOffset>
            </wp:positionV>
            <wp:extent cx="2527935" cy="2984500"/>
            <wp:effectExtent l="19050" t="0" r="5715" b="0"/>
            <wp:wrapTopAndBottom/>
            <wp:docPr id="48"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cstate="print"/>
                    <a:srcRect l="1350" t="502" r="1350" b="1862"/>
                    <a:stretch>
                      <a:fillRect/>
                    </a:stretch>
                  </pic:blipFill>
                  <pic:spPr bwMode="auto">
                    <a:xfrm>
                      <a:off x="0" y="0"/>
                      <a:ext cx="2527935" cy="2984500"/>
                    </a:xfrm>
                    <a:prstGeom prst="rect">
                      <a:avLst/>
                    </a:prstGeom>
                    <a:noFill/>
                    <a:ln w="12700" cap="flat">
                      <a:noFill/>
                      <a:miter lim="800000"/>
                      <a:headEnd/>
                      <a:tailEnd/>
                    </a:ln>
                  </pic:spPr>
                </pic:pic>
              </a:graphicData>
            </a:graphic>
          </wp:anchor>
        </w:drawing>
      </w:r>
      <w:r>
        <w:rPr>
          <w:rFonts w:ascii="Arial" w:hAnsi="Arial"/>
        </w:rPr>
        <w:t xml:space="preserve">Figura 4. Gráfico da distribuição </w:t>
      </w:r>
      <w:proofErr w:type="spellStart"/>
      <w:r>
        <w:rPr>
          <w:rFonts w:ascii="Arial" w:hAnsi="Arial"/>
        </w:rPr>
        <w:t>qui-quadrado</w:t>
      </w:r>
      <w:proofErr w:type="spellEnd"/>
      <w:r>
        <w:rPr>
          <w:rFonts w:ascii="Arial" w:hAnsi="Arial"/>
        </w:rPr>
        <w:t xml:space="preserve"> para diferentes graus de liberdade (nesse caso, </w:t>
      </w:r>
      <w:r>
        <w:rPr>
          <w:rFonts w:ascii="Arial" w:hAnsi="Arial"/>
          <w:i/>
        </w:rPr>
        <w:t>k</w:t>
      </w:r>
      <w:r>
        <w:rPr>
          <w:rFonts w:ascii="Arial" w:hAnsi="Arial"/>
        </w:rPr>
        <w:t>).</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rPr>
        <w:tab/>
        <w:t xml:space="preserve">Portanto, pela conformidade da distribuição da amostra com a normal pelo Teorema do Limite Central, será estabelecido um intervalo de confiança para a variância populacional do problema a partir da estatística </w:t>
      </w:r>
      <w:proofErr w:type="gramStart"/>
      <w:r>
        <w:rPr>
          <w:rFonts w:ascii="Arial" w:hAnsi="Arial"/>
          <w:i/>
        </w:rPr>
        <w:t>X</w:t>
      </w:r>
      <w:r>
        <w:rPr>
          <w:rFonts w:ascii="Arial" w:hAnsi="Arial"/>
          <w:i/>
          <w:vertAlign w:val="superscript"/>
        </w:rPr>
        <w:t xml:space="preserve">2 </w:t>
      </w:r>
      <w:r>
        <w:rPr>
          <w:rFonts w:ascii="Arial" w:hAnsi="Arial"/>
        </w:rPr>
        <w:t>,</w:t>
      </w:r>
      <w:proofErr w:type="gramEnd"/>
      <w:r>
        <w:rPr>
          <w:rFonts w:ascii="Arial" w:hAnsi="Arial"/>
        </w:rPr>
        <w:t xml:space="preserve"> como mostrado pela Eq. 3:</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noProof/>
        </w:rPr>
        <w:drawing>
          <wp:anchor distT="152400" distB="152400" distL="152400" distR="152400" simplePos="0" relativeHeight="251674624" behindDoc="0" locked="0" layoutInCell="1" allowOverlap="1">
            <wp:simplePos x="0" y="0"/>
            <wp:positionH relativeFrom="column">
              <wp:align>center</wp:align>
            </wp:positionH>
            <wp:positionV relativeFrom="line">
              <wp:posOffset>0</wp:posOffset>
            </wp:positionV>
            <wp:extent cx="3962400" cy="572770"/>
            <wp:effectExtent l="19050" t="0" r="0" b="0"/>
            <wp:wrapTopAndBottom/>
            <wp:docPr id="47"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cstate="print"/>
                    <a:srcRect/>
                    <a:stretch>
                      <a:fillRect/>
                    </a:stretch>
                  </pic:blipFill>
                  <pic:spPr bwMode="auto">
                    <a:xfrm>
                      <a:off x="0" y="0"/>
                      <a:ext cx="3962400" cy="572770"/>
                    </a:xfrm>
                    <a:prstGeom prst="rect">
                      <a:avLst/>
                    </a:prstGeom>
                    <a:noFill/>
                    <a:ln w="12700" cap="flat">
                      <a:noFill/>
                      <a:miter lim="800000"/>
                      <a:headEnd/>
                      <a:tailEnd/>
                    </a:ln>
                  </pic:spPr>
                </pic:pic>
              </a:graphicData>
            </a:graphic>
          </wp:anchor>
        </w:drawing>
      </w:r>
      <w:r>
        <w:rPr>
          <w:rFonts w:ascii="Arial" w:hAnsi="Arial"/>
        </w:rPr>
        <w:t>, onde</w:t>
      </w:r>
      <w:proofErr w:type="gramStart"/>
      <w:r>
        <w:rPr>
          <w:rFonts w:ascii="Arial" w:hAnsi="Arial"/>
        </w:rPr>
        <w:t xml:space="preserve">    </w:t>
      </w:r>
      <w:proofErr w:type="gramEnd"/>
      <w:r>
        <w:rPr>
          <w:rFonts w:ascii="Arial" w:hAnsi="Arial"/>
        </w:rPr>
        <w:t xml:space="preserve">é a variância amostral, </w:t>
      </w:r>
      <w:r>
        <w:rPr>
          <w:rFonts w:ascii="Arial" w:hAnsi="Arial"/>
          <w:i/>
        </w:rPr>
        <w:t>s</w:t>
      </w:r>
      <w:r>
        <w:rPr>
          <w:rFonts w:ascii="Arial" w:hAnsi="Arial"/>
        </w:rPr>
        <w:t xml:space="preserve"> é a variância amostral, </w:t>
      </w:r>
      <w:r>
        <w:rPr>
          <w:rFonts w:ascii="Arial" w:hAnsi="Arial"/>
          <w:i/>
        </w:rPr>
        <w:t>X</w:t>
      </w:r>
      <w:r>
        <w:rPr>
          <w:rFonts w:ascii="Arial" w:hAnsi="Arial"/>
          <w:i/>
          <w:vertAlign w:val="superscript"/>
        </w:rPr>
        <w:t xml:space="preserve">2 </w:t>
      </w:r>
      <w:r>
        <w:rPr>
          <w:rFonts w:ascii="Arial" w:hAnsi="Arial"/>
          <w:i/>
          <w:vertAlign w:val="subscript"/>
        </w:rPr>
        <w:t>1-α/2,n-1</w:t>
      </w:r>
      <w:r>
        <w:rPr>
          <w:rFonts w:ascii="Arial" w:hAnsi="Arial"/>
        </w:rPr>
        <w:t xml:space="preserve"> é o ponto inferior com </w:t>
      </w:r>
      <w:r>
        <w:rPr>
          <w:rFonts w:ascii="Arial" w:hAnsi="Arial"/>
          <w:i/>
        </w:rPr>
        <w:t>n-1</w:t>
      </w:r>
      <w:r>
        <w:rPr>
          <w:rFonts w:ascii="Arial" w:hAnsi="Arial"/>
        </w:rPr>
        <w:t xml:space="preserve"> graus de liberdade, sendo </w:t>
      </w:r>
      <w:r>
        <w:rPr>
          <w:rFonts w:ascii="Arial" w:hAnsi="Arial"/>
          <w:i/>
        </w:rPr>
        <w:t>n</w:t>
      </w:r>
      <w:r>
        <w:rPr>
          <w:rFonts w:ascii="Arial" w:hAnsi="Arial"/>
        </w:rPr>
        <w:t xml:space="preserve"> o tamanho da amostra e </w:t>
      </w:r>
      <w:r>
        <w:rPr>
          <w:rFonts w:ascii="Arial" w:hAnsi="Arial"/>
          <w:i/>
        </w:rPr>
        <w:t>α</w:t>
      </w:r>
      <w:r>
        <w:rPr>
          <w:rFonts w:ascii="Arial" w:hAnsi="Arial"/>
        </w:rPr>
        <w:t xml:space="preserve"> é o grau de significância.</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rPr>
        <w:tab/>
        <w:t xml:space="preserve">Substituindo os termos da equação pelos valores encontrados com análise da estatística e levando em consideração uma confiança de 95%, ou seja, uma </w:t>
      </w:r>
      <w:proofErr w:type="spellStart"/>
      <w:r>
        <w:rPr>
          <w:rFonts w:ascii="Arial" w:hAnsi="Arial"/>
        </w:rPr>
        <w:t>siginificância</w:t>
      </w:r>
      <w:proofErr w:type="spellEnd"/>
      <w:r>
        <w:rPr>
          <w:rFonts w:ascii="Arial" w:hAnsi="Arial"/>
        </w:rPr>
        <w:t xml:space="preserve"> de 5% (ou 0,05), se tem o seguinte intervalo de confiança para a variância populacional:</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noProof/>
        </w:rPr>
        <w:drawing>
          <wp:anchor distT="152400" distB="152400" distL="152400" distR="152400" simplePos="0" relativeHeight="251675648" behindDoc="0" locked="0" layoutInCell="1" allowOverlap="1">
            <wp:simplePos x="0" y="0"/>
            <wp:positionH relativeFrom="column">
              <wp:align>center</wp:align>
            </wp:positionH>
            <wp:positionV relativeFrom="line">
              <wp:posOffset>0</wp:posOffset>
            </wp:positionV>
            <wp:extent cx="2530475" cy="558800"/>
            <wp:effectExtent l="19050" t="0" r="3175" b="0"/>
            <wp:wrapTopAndBottom/>
            <wp:docPr id="4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cstate="print"/>
                    <a:srcRect/>
                    <a:stretch>
                      <a:fillRect/>
                    </a:stretch>
                  </pic:blipFill>
                  <pic:spPr bwMode="auto">
                    <a:xfrm>
                      <a:off x="0" y="0"/>
                      <a:ext cx="2530475" cy="558800"/>
                    </a:xfrm>
                    <a:prstGeom prst="rect">
                      <a:avLst/>
                    </a:prstGeom>
                    <a:noFill/>
                    <a:ln w="12700" cap="flat">
                      <a:noFill/>
                      <a:miter lim="800000"/>
                      <a:headEnd/>
                      <a:tailEnd/>
                    </a:ln>
                  </pic:spPr>
                </pic:pic>
              </a:graphicData>
            </a:graphic>
          </wp:anchor>
        </w:drawing>
      </w:r>
      <w:r>
        <w:rPr>
          <w:rFonts w:ascii="Arial" w:hAnsi="Arial"/>
        </w:rPr>
        <w:t xml:space="preserve">Indo na tabela da distribuição </w:t>
      </w:r>
      <w:r>
        <w:rPr>
          <w:rFonts w:ascii="Arial" w:hAnsi="Arial"/>
          <w:i/>
        </w:rPr>
        <w:t>X</w:t>
      </w:r>
      <w:r>
        <w:rPr>
          <w:rFonts w:ascii="Arial" w:hAnsi="Arial"/>
          <w:i/>
          <w:vertAlign w:val="superscript"/>
        </w:rPr>
        <w:t>2</w:t>
      </w:r>
      <w:r>
        <w:rPr>
          <w:rFonts w:ascii="Arial" w:hAnsi="Arial"/>
        </w:rPr>
        <w:t xml:space="preserve">, que </w:t>
      </w:r>
      <w:proofErr w:type="gramStart"/>
      <w:r>
        <w:rPr>
          <w:rFonts w:ascii="Arial" w:hAnsi="Arial"/>
        </w:rPr>
        <w:t>encontra-se</w:t>
      </w:r>
      <w:proofErr w:type="gramEnd"/>
      <w:r>
        <w:rPr>
          <w:rFonts w:ascii="Arial" w:hAnsi="Arial"/>
        </w:rPr>
        <w:t xml:space="preserve"> no Anexo 2, tem-se que </w:t>
      </w:r>
      <w:r>
        <w:rPr>
          <w:rFonts w:ascii="Arial" w:hAnsi="Arial"/>
          <w:i/>
        </w:rPr>
        <w:t>X</w:t>
      </w:r>
      <w:r>
        <w:rPr>
          <w:rFonts w:ascii="Arial" w:hAnsi="Arial"/>
          <w:i/>
          <w:vertAlign w:val="superscript"/>
        </w:rPr>
        <w:t xml:space="preserve">2 </w:t>
      </w:r>
      <w:r>
        <w:rPr>
          <w:rFonts w:ascii="Arial" w:hAnsi="Arial"/>
          <w:i/>
          <w:vertAlign w:val="subscript"/>
        </w:rPr>
        <w:lastRenderedPageBreak/>
        <w:t>0,025/29</w:t>
      </w:r>
      <w:r>
        <w:rPr>
          <w:rFonts w:ascii="Arial" w:hAnsi="Arial"/>
          <w:i/>
          <w:vertAlign w:val="superscript"/>
        </w:rPr>
        <w:t xml:space="preserve"> </w:t>
      </w:r>
      <w:r>
        <w:rPr>
          <w:rFonts w:ascii="Arial" w:hAnsi="Arial"/>
          <w:i/>
        </w:rPr>
        <w:t xml:space="preserve">= </w:t>
      </w:r>
      <w:r>
        <w:rPr>
          <w:rFonts w:ascii="Arial" w:hAnsi="Arial"/>
        </w:rPr>
        <w:t xml:space="preserve">16 e </w:t>
      </w:r>
      <w:r>
        <w:rPr>
          <w:rFonts w:ascii="Arial" w:hAnsi="Arial"/>
          <w:i/>
        </w:rPr>
        <w:t>X</w:t>
      </w:r>
      <w:r>
        <w:rPr>
          <w:rFonts w:ascii="Arial" w:hAnsi="Arial"/>
          <w:i/>
          <w:vertAlign w:val="superscript"/>
        </w:rPr>
        <w:t xml:space="preserve">2 </w:t>
      </w:r>
      <w:r>
        <w:rPr>
          <w:rFonts w:ascii="Arial" w:hAnsi="Arial"/>
          <w:i/>
          <w:vertAlign w:val="subscript"/>
        </w:rPr>
        <w:t>0,975/29</w:t>
      </w:r>
      <w:r>
        <w:rPr>
          <w:rFonts w:ascii="Arial" w:hAnsi="Arial"/>
          <w:i/>
          <w:vertAlign w:val="superscript"/>
        </w:rPr>
        <w:t xml:space="preserve"> </w:t>
      </w:r>
      <w:r>
        <w:rPr>
          <w:rFonts w:ascii="Arial" w:hAnsi="Arial"/>
          <w:i/>
        </w:rPr>
        <w:t xml:space="preserve">= </w:t>
      </w:r>
      <w:r>
        <w:rPr>
          <w:rFonts w:ascii="Arial" w:hAnsi="Arial"/>
        </w:rPr>
        <w:t>45,7, então:</w:t>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noProof/>
        </w:rPr>
        <w:drawing>
          <wp:anchor distT="152400" distB="152400" distL="152400" distR="152400" simplePos="0" relativeHeight="251676672" behindDoc="0" locked="0" layoutInCell="1" allowOverlap="1">
            <wp:simplePos x="0" y="0"/>
            <wp:positionH relativeFrom="column">
              <wp:align>center</wp:align>
            </wp:positionH>
            <wp:positionV relativeFrom="line">
              <wp:posOffset>0</wp:posOffset>
            </wp:positionV>
            <wp:extent cx="2388870" cy="520700"/>
            <wp:effectExtent l="19050" t="0" r="0" b="0"/>
            <wp:wrapTopAndBottom/>
            <wp:docPr id="45"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cstate="print"/>
                    <a:srcRect/>
                    <a:stretch>
                      <a:fillRect/>
                    </a:stretch>
                  </pic:blipFill>
                  <pic:spPr bwMode="auto">
                    <a:xfrm>
                      <a:off x="0" y="0"/>
                      <a:ext cx="2388870" cy="520700"/>
                    </a:xfrm>
                    <a:prstGeom prst="rect">
                      <a:avLst/>
                    </a:prstGeom>
                    <a:noFill/>
                    <a:ln w="12700" cap="flat">
                      <a:noFill/>
                      <a:miter lim="800000"/>
                      <a:headEnd/>
                      <a:tailEnd/>
                    </a:ln>
                  </pic:spPr>
                </pic:pic>
              </a:graphicData>
            </a:graphic>
          </wp:anchor>
        </w:drawing>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rPr>
          <w:rFonts w:ascii="Arial" w:hAnsi="Arial"/>
          <w:noProof/>
        </w:rPr>
        <w:drawing>
          <wp:anchor distT="152400" distB="152400" distL="152400" distR="152400" simplePos="0" relativeHeight="251677696" behindDoc="0" locked="0" layoutInCell="1" allowOverlap="1">
            <wp:simplePos x="0" y="0"/>
            <wp:positionH relativeFrom="column">
              <wp:align>center</wp:align>
            </wp:positionH>
            <wp:positionV relativeFrom="line">
              <wp:posOffset>0</wp:posOffset>
            </wp:positionV>
            <wp:extent cx="1513205" cy="304800"/>
            <wp:effectExtent l="19050" t="0" r="0" b="0"/>
            <wp:wrapTopAndBottom/>
            <wp:docPr id="40"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cstate="print"/>
                    <a:srcRect/>
                    <a:stretch>
                      <a:fillRect/>
                    </a:stretch>
                  </pic:blipFill>
                  <pic:spPr bwMode="auto">
                    <a:xfrm>
                      <a:off x="0" y="0"/>
                      <a:ext cx="1513205" cy="304800"/>
                    </a:xfrm>
                    <a:prstGeom prst="rect">
                      <a:avLst/>
                    </a:prstGeom>
                    <a:noFill/>
                    <a:ln w="12700" cap="flat">
                      <a:noFill/>
                      <a:miter lim="800000"/>
                      <a:headEnd/>
                      <a:tailEnd/>
                    </a:ln>
                  </pic:spPr>
                </pic:pic>
              </a:graphicData>
            </a:graphic>
          </wp:anchor>
        </w:drawing>
      </w:r>
    </w:p>
    <w:p w:rsidR="004E3B75" w:rsidRDefault="004E3B75" w:rsidP="004E3B75">
      <w:pPr>
        <w:pStyle w:val="Padr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Arial" w:hAnsi="Arial"/>
        </w:rPr>
      </w:pPr>
      <w:r>
        <w:tab/>
      </w:r>
      <w:r>
        <w:rPr>
          <w:rFonts w:ascii="Arial" w:hAnsi="Arial"/>
        </w:rPr>
        <w:t>Dessa forma, a partir das 30 amostras analisadas, é possível afirmar, com 95% de confiança que o real valor da variância da população do tempo gasto em um procedimento no departamento financeiro de uma organização está entre 356,4 e 1018 minutos</w:t>
      </w:r>
      <w:r>
        <w:rPr>
          <w:rFonts w:ascii="Arial" w:hAnsi="Arial"/>
          <w:vertAlign w:val="superscript"/>
        </w:rPr>
        <w:t>2</w:t>
      </w:r>
      <w:r>
        <w:rPr>
          <w:rFonts w:ascii="Arial" w:hAnsi="Arial"/>
        </w:rPr>
        <w:t>. Com isso, pode-se afirmar que o desvio padrão está entre 18,87 e 31,9.</w:t>
      </w:r>
    </w:p>
    <w:p w:rsidR="0004313A" w:rsidRDefault="0004313A" w:rsidP="0084077D">
      <w:pPr>
        <w:spacing w:before="120" w:line="360" w:lineRule="auto"/>
        <w:ind w:firstLine="0"/>
        <w:jc w:val="both"/>
      </w:pPr>
    </w:p>
    <w:p w:rsidR="00D44932" w:rsidRPr="00E17B7F" w:rsidRDefault="00F26F77" w:rsidP="0084077D">
      <w:pPr>
        <w:pStyle w:val="Ttulo1"/>
        <w:numPr>
          <w:ilvl w:val="0"/>
          <w:numId w:val="14"/>
        </w:numPr>
        <w:pBdr>
          <w:bottom w:val="single" w:sz="6" w:space="0" w:color="auto"/>
        </w:pBdr>
        <w:spacing w:before="120" w:after="0" w:line="360" w:lineRule="auto"/>
        <w:ind w:left="0" w:firstLine="0"/>
        <w:jc w:val="both"/>
        <w:rPr>
          <w:rFonts w:cs="Arial"/>
          <w:sz w:val="24"/>
          <w:szCs w:val="24"/>
        </w:rPr>
      </w:pPr>
      <w:r>
        <w:rPr>
          <w:rFonts w:cs="Arial"/>
          <w:sz w:val="24"/>
          <w:szCs w:val="24"/>
        </w:rPr>
        <w:t xml:space="preserve">Elabore uma metodologia </w:t>
      </w:r>
      <w:r w:rsidR="0004313A">
        <w:rPr>
          <w:rFonts w:cs="Arial"/>
          <w:sz w:val="24"/>
          <w:szCs w:val="24"/>
        </w:rPr>
        <w:t xml:space="preserve">para avaliar e comparar o desempenho de dois computadores da família X86. Apresente o fluxo de atividades e o documento que descreve detalhadamente os pré-requisitos, os insumos, ações, produtos e condições que sinalizam a finalização </w:t>
      </w:r>
      <w:r w:rsidR="00DC4335">
        <w:rPr>
          <w:rFonts w:cs="Arial"/>
          <w:sz w:val="24"/>
          <w:szCs w:val="24"/>
        </w:rPr>
        <w:t>de cada uma das atividades do fluxo de atividades. O documento deve descrever a carga adotada, as métricas analisadas, as ferramentas a serem utilizadas, as técnicas a serem adotadas, as fórmulas e os procedimentos de execução do processo de medição, análise e diagnóstico. Considere os aspectos discutidos em sala e ressaltados nas notas de aula.</w:t>
      </w:r>
    </w:p>
    <w:p w:rsidR="000568FD" w:rsidRDefault="000568FD" w:rsidP="00BA7E17">
      <w:pPr>
        <w:spacing w:before="120" w:line="360" w:lineRule="auto"/>
        <w:ind w:firstLine="708"/>
        <w:jc w:val="both"/>
      </w:pPr>
    </w:p>
    <w:p w:rsidR="00D44932" w:rsidRDefault="002742BF" w:rsidP="00BA7E17">
      <w:pPr>
        <w:spacing w:before="120" w:line="360" w:lineRule="auto"/>
        <w:ind w:firstLine="708"/>
        <w:jc w:val="both"/>
      </w:pPr>
      <w:r>
        <w:t>A m</w:t>
      </w:r>
      <w:r w:rsidR="0084077D">
        <w:t>etodologia proposta</w:t>
      </w:r>
      <w:r>
        <w:t xml:space="preserve"> </w:t>
      </w:r>
      <w:r w:rsidR="00B50EE3">
        <w:t>pode ser representada pelo</w:t>
      </w:r>
      <w:r>
        <w:t xml:space="preserve"> seguinte fluxograma</w:t>
      </w:r>
      <w:r w:rsidR="0084077D">
        <w:t>:</w:t>
      </w:r>
    </w:p>
    <w:p w:rsidR="004C3600" w:rsidRDefault="004C3600" w:rsidP="0084077D">
      <w:pPr>
        <w:spacing w:before="120" w:line="360" w:lineRule="auto"/>
        <w:ind w:firstLine="0"/>
        <w:jc w:val="both"/>
      </w:pPr>
    </w:p>
    <w:p w:rsidR="000568FD" w:rsidRDefault="004C3600" w:rsidP="000568FD">
      <w:pPr>
        <w:keepNext/>
        <w:spacing w:before="120" w:line="360" w:lineRule="auto"/>
        <w:ind w:firstLine="0"/>
        <w:jc w:val="both"/>
      </w:pPr>
      <w:r w:rsidRPr="004C3600">
        <w:rPr>
          <w:noProof/>
        </w:rPr>
        <w:lastRenderedPageBreak/>
        <w:drawing>
          <wp:inline distT="0" distB="0" distL="0" distR="0">
            <wp:extent cx="5942363" cy="2980707"/>
            <wp:effectExtent l="57150" t="0" r="58387" b="0"/>
            <wp:docPr id="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CE04A6" w:rsidRDefault="000568FD" w:rsidP="000568FD">
      <w:pPr>
        <w:pStyle w:val="Legenda"/>
        <w:jc w:val="center"/>
      </w:pPr>
      <w:r>
        <w:t xml:space="preserve">Figura </w:t>
      </w:r>
      <w:fldSimple w:instr=" SEQ Figura \* ARABIC ">
        <w:r>
          <w:rPr>
            <w:noProof/>
          </w:rPr>
          <w:t>1</w:t>
        </w:r>
      </w:fldSimple>
      <w:r>
        <w:t xml:space="preserve"> – Fluxograma de comparação da avaliação do desempenho de </w:t>
      </w:r>
      <w:r w:rsidR="00791795">
        <w:t>computadores</w:t>
      </w:r>
    </w:p>
    <w:p w:rsidR="000568FD" w:rsidRDefault="000568FD" w:rsidP="0084077D">
      <w:pPr>
        <w:spacing w:before="120" w:line="360" w:lineRule="auto"/>
        <w:ind w:firstLine="0"/>
        <w:jc w:val="both"/>
        <w:rPr>
          <w:b/>
        </w:rPr>
      </w:pPr>
    </w:p>
    <w:p w:rsidR="00CE04A6" w:rsidRPr="00771E71" w:rsidRDefault="000568FD" w:rsidP="0084077D">
      <w:pPr>
        <w:spacing w:before="120" w:line="360" w:lineRule="auto"/>
        <w:ind w:firstLine="0"/>
        <w:jc w:val="both"/>
        <w:rPr>
          <w:b/>
        </w:rPr>
      </w:pPr>
      <w:r>
        <w:rPr>
          <w:b/>
        </w:rPr>
        <w:t>Planejamento</w:t>
      </w:r>
    </w:p>
    <w:p w:rsidR="00B50EE3" w:rsidRPr="00B50EE3" w:rsidRDefault="000568FD" w:rsidP="00BA7E17">
      <w:pPr>
        <w:spacing w:before="120" w:line="360" w:lineRule="auto"/>
        <w:ind w:firstLine="360"/>
        <w:jc w:val="both"/>
        <w:rPr>
          <w:b/>
          <w:i/>
        </w:rPr>
      </w:pPr>
      <w:r>
        <w:rPr>
          <w:b/>
          <w:i/>
        </w:rPr>
        <w:t>Definição do objetivo</w:t>
      </w:r>
    </w:p>
    <w:p w:rsidR="00F26F77" w:rsidRDefault="00F26F77" w:rsidP="00BA7E17">
      <w:pPr>
        <w:spacing w:before="120" w:line="360" w:lineRule="auto"/>
        <w:ind w:firstLine="360"/>
        <w:jc w:val="both"/>
      </w:pPr>
      <w:r>
        <w:t xml:space="preserve">Antes de realizar a avaliação do desempenho de sistemas, durante a fase de planejamento </w:t>
      </w:r>
      <w:r w:rsidR="00BA7E17">
        <w:t xml:space="preserve">se </w:t>
      </w:r>
      <w:proofErr w:type="gramStart"/>
      <w:r w:rsidR="00BA7E17">
        <w:t>devem</w:t>
      </w:r>
      <w:proofErr w:type="gramEnd"/>
      <w:r>
        <w:t xml:space="preserve"> determinar quais os parâmetros do sistema que são de interesse para a medição. A partir dos eventos observados do sistema pode-se derivar uma métrica para o estudo do desempenho.</w:t>
      </w:r>
      <w:r w:rsidR="009630B4">
        <w:t xml:space="preserve"> Uma métrica ideal satisfaz as seguintes características:</w:t>
      </w:r>
    </w:p>
    <w:p w:rsidR="009630B4" w:rsidRDefault="009630B4" w:rsidP="009630B4">
      <w:pPr>
        <w:pStyle w:val="PargrafodaLista"/>
        <w:numPr>
          <w:ilvl w:val="0"/>
          <w:numId w:val="24"/>
        </w:numPr>
        <w:spacing w:before="120" w:line="360" w:lineRule="auto"/>
        <w:jc w:val="both"/>
      </w:pPr>
      <w:r>
        <w:t>Linearidade: Se o valor da métrica se modificar a uma determinada taxa, o desempenho da máquina deve se modificar à mesma taxa;</w:t>
      </w:r>
    </w:p>
    <w:p w:rsidR="009630B4" w:rsidRDefault="009630B4" w:rsidP="009630B4">
      <w:pPr>
        <w:pStyle w:val="PargrafodaLista"/>
        <w:numPr>
          <w:ilvl w:val="0"/>
          <w:numId w:val="24"/>
        </w:numPr>
        <w:spacing w:before="120" w:line="360" w:lineRule="auto"/>
        <w:jc w:val="both"/>
      </w:pPr>
      <w:r>
        <w:t>Confiança: Uma métrica de desempenho é dita confiável se dados dois sistemas A e B, o sistema A tem desempenho superior ao sistema B, logo a métrica terá que indicar o mesmo;</w:t>
      </w:r>
    </w:p>
    <w:p w:rsidR="009630B4" w:rsidRDefault="009630B4" w:rsidP="009630B4">
      <w:pPr>
        <w:pStyle w:val="PargrafodaLista"/>
        <w:numPr>
          <w:ilvl w:val="0"/>
          <w:numId w:val="24"/>
        </w:numPr>
        <w:spacing w:before="120" w:line="360" w:lineRule="auto"/>
        <w:jc w:val="both"/>
      </w:pPr>
      <w:proofErr w:type="spellStart"/>
      <w:r>
        <w:lastRenderedPageBreak/>
        <w:t>Repetibilidade</w:t>
      </w:r>
      <w:proofErr w:type="spellEnd"/>
      <w:r>
        <w:t xml:space="preserve">: Uma métrica tem </w:t>
      </w:r>
      <w:proofErr w:type="spellStart"/>
      <w:r>
        <w:t>repetibilidade</w:t>
      </w:r>
      <w:proofErr w:type="spellEnd"/>
      <w:r>
        <w:t>, se o mesmo valor é medido a cada vez que o experimento é executado. Isso significa que uma boa métrica deverá ser determinística;</w:t>
      </w:r>
    </w:p>
    <w:p w:rsidR="009630B4" w:rsidRDefault="009630B4" w:rsidP="009630B4">
      <w:pPr>
        <w:pStyle w:val="PargrafodaLista"/>
        <w:numPr>
          <w:ilvl w:val="0"/>
          <w:numId w:val="24"/>
        </w:numPr>
        <w:spacing w:before="120" w:line="360" w:lineRule="auto"/>
        <w:jc w:val="both"/>
      </w:pPr>
      <w:r>
        <w:t>Fácil Medição: Se uma métrica é de difícil medição é improvável que desejem utilizá-la em algum estudo.</w:t>
      </w:r>
    </w:p>
    <w:p w:rsidR="00F55819" w:rsidRPr="00F55819" w:rsidRDefault="00F55819" w:rsidP="00BA7E17">
      <w:pPr>
        <w:spacing w:before="120" w:line="360" w:lineRule="auto"/>
        <w:ind w:firstLine="360"/>
        <w:jc w:val="both"/>
      </w:pPr>
      <w:r>
        <w:t xml:space="preserve">A maioria dos </w:t>
      </w:r>
      <w:r w:rsidRPr="00F55819">
        <w:rPr>
          <w:i/>
        </w:rPr>
        <w:t>benchmarks</w:t>
      </w:r>
      <w:r>
        <w:rPr>
          <w:i/>
        </w:rPr>
        <w:t xml:space="preserve"> </w:t>
      </w:r>
      <w:r>
        <w:t>baseia a medida do desempenho no tempo requerido para sua execução, mas há outras medidas como a medida da quantidade de computação em um determinado tempo e uma abordagem híbrida dessas.</w:t>
      </w:r>
    </w:p>
    <w:p w:rsidR="00455912" w:rsidRDefault="00BB6C62" w:rsidP="00491774">
      <w:pPr>
        <w:spacing w:before="120" w:line="360" w:lineRule="auto"/>
        <w:ind w:firstLine="360"/>
        <w:jc w:val="both"/>
      </w:pPr>
      <w:r>
        <w:t>O</w:t>
      </w:r>
      <w:r w:rsidR="0084077D">
        <w:t xml:space="preserve"> objetivo é realizar </w:t>
      </w:r>
      <w:r w:rsidR="001B160F">
        <w:t>comparação d</w:t>
      </w:r>
      <w:r w:rsidR="0084077D">
        <w:t xml:space="preserve">a </w:t>
      </w:r>
      <w:r w:rsidR="001B160F">
        <w:t>avaliação do desempenho</w:t>
      </w:r>
      <w:r w:rsidR="0084077D">
        <w:t xml:space="preserve"> de dois computadores da família x86</w:t>
      </w:r>
      <w:r w:rsidR="002742BF">
        <w:t xml:space="preserve"> para identificar qual dos dois possui o melhor desempenho</w:t>
      </w:r>
      <w:r w:rsidR="001B160F">
        <w:t>.</w:t>
      </w:r>
    </w:p>
    <w:p w:rsidR="00B50EE3" w:rsidRPr="00B50EE3" w:rsidRDefault="00B50EE3" w:rsidP="00491774">
      <w:pPr>
        <w:spacing w:before="120" w:line="360" w:lineRule="auto"/>
        <w:ind w:firstLine="360"/>
        <w:jc w:val="both"/>
        <w:rPr>
          <w:b/>
          <w:i/>
        </w:rPr>
      </w:pPr>
      <w:r w:rsidRPr="00B50EE3">
        <w:rPr>
          <w:b/>
          <w:i/>
        </w:rPr>
        <w:t>Descrição do Cenário</w:t>
      </w:r>
    </w:p>
    <w:p w:rsidR="0084077D" w:rsidRDefault="006C3762" w:rsidP="00491774">
      <w:pPr>
        <w:spacing w:before="120" w:line="360" w:lineRule="auto"/>
        <w:ind w:firstLine="360"/>
        <w:jc w:val="both"/>
      </w:pPr>
      <w:r>
        <w:t>O cenário é composto por</w:t>
      </w:r>
      <w:r w:rsidR="0084077D">
        <w:t xml:space="preserve"> dois computadores</w:t>
      </w:r>
      <w:r w:rsidR="001B160F">
        <w:t xml:space="preserve"> com arquiteturas parecidas: processador Intel Core </w:t>
      </w:r>
      <w:proofErr w:type="gramStart"/>
      <w:r w:rsidR="001B160F">
        <w:t>2</w:t>
      </w:r>
      <w:proofErr w:type="gramEnd"/>
      <w:r w:rsidR="001B160F">
        <w:t xml:space="preserve"> Duo, memória DDR2, disco rígido SATA, </w:t>
      </w:r>
      <w:proofErr w:type="spellStart"/>
      <w:r w:rsidR="001B160F">
        <w:t>chipset</w:t>
      </w:r>
      <w:proofErr w:type="spellEnd"/>
      <w:r w:rsidR="001B160F">
        <w:t xml:space="preserve"> Intel</w:t>
      </w:r>
      <w:r w:rsidR="0084077D">
        <w:t xml:space="preserve">. </w:t>
      </w:r>
      <w:r w:rsidR="001B160F">
        <w:t>Os seguintes componentes das máquinas ser</w:t>
      </w:r>
      <w:r w:rsidR="00B50EE3">
        <w:t>ão analisados, durante o</w:t>
      </w:r>
      <w:r w:rsidR="001B160F">
        <w:t xml:space="preserve"> funcionamento</w:t>
      </w:r>
      <w:r w:rsidR="0084077D">
        <w:t>:</w:t>
      </w:r>
    </w:p>
    <w:p w:rsidR="0084077D" w:rsidRDefault="0084077D" w:rsidP="0084077D">
      <w:pPr>
        <w:pStyle w:val="PargrafodaLista"/>
        <w:numPr>
          <w:ilvl w:val="0"/>
          <w:numId w:val="22"/>
        </w:numPr>
        <w:spacing w:before="120" w:line="360" w:lineRule="auto"/>
        <w:ind w:left="0" w:firstLine="0"/>
        <w:jc w:val="both"/>
      </w:pPr>
      <w:r>
        <w:t>Processadores</w:t>
      </w:r>
    </w:p>
    <w:p w:rsidR="006C3762" w:rsidRDefault="006C3762" w:rsidP="0084077D">
      <w:pPr>
        <w:pStyle w:val="PargrafodaLista"/>
        <w:numPr>
          <w:ilvl w:val="0"/>
          <w:numId w:val="22"/>
        </w:numPr>
        <w:spacing w:before="120" w:line="360" w:lineRule="auto"/>
        <w:ind w:left="0" w:firstLine="0"/>
        <w:jc w:val="both"/>
      </w:pPr>
      <w:r>
        <w:t xml:space="preserve">Gráficos </w:t>
      </w:r>
      <w:proofErr w:type="gramStart"/>
      <w:r>
        <w:t>2D</w:t>
      </w:r>
      <w:proofErr w:type="gramEnd"/>
    </w:p>
    <w:p w:rsidR="006C3762" w:rsidRDefault="006C3762" w:rsidP="0084077D">
      <w:pPr>
        <w:pStyle w:val="PargrafodaLista"/>
        <w:numPr>
          <w:ilvl w:val="0"/>
          <w:numId w:val="22"/>
        </w:numPr>
        <w:spacing w:before="120" w:line="360" w:lineRule="auto"/>
        <w:ind w:left="0" w:firstLine="0"/>
        <w:jc w:val="both"/>
      </w:pPr>
      <w:r>
        <w:t>Gráficos 3D</w:t>
      </w:r>
    </w:p>
    <w:p w:rsidR="0084077D" w:rsidRDefault="0084077D" w:rsidP="0084077D">
      <w:pPr>
        <w:pStyle w:val="PargrafodaLista"/>
        <w:numPr>
          <w:ilvl w:val="0"/>
          <w:numId w:val="22"/>
        </w:numPr>
        <w:spacing w:before="120" w:line="360" w:lineRule="auto"/>
        <w:ind w:left="0" w:firstLine="0"/>
        <w:jc w:val="both"/>
      </w:pPr>
      <w:r>
        <w:t>Me</w:t>
      </w:r>
      <w:r w:rsidR="006C3762">
        <w:t>mória</w:t>
      </w:r>
    </w:p>
    <w:p w:rsidR="006C3762" w:rsidRDefault="0084077D" w:rsidP="006C3762">
      <w:pPr>
        <w:pStyle w:val="PargrafodaLista"/>
        <w:numPr>
          <w:ilvl w:val="0"/>
          <w:numId w:val="22"/>
        </w:numPr>
        <w:spacing w:before="120" w:line="360" w:lineRule="auto"/>
        <w:ind w:left="0" w:firstLine="0"/>
        <w:jc w:val="both"/>
      </w:pPr>
      <w:r>
        <w:t>Disco Rígido</w:t>
      </w:r>
    </w:p>
    <w:p w:rsidR="00B50EE3" w:rsidRDefault="00B50EE3" w:rsidP="00B50EE3">
      <w:pPr>
        <w:pStyle w:val="PargrafodaLista"/>
        <w:keepNext/>
        <w:spacing w:before="120" w:line="360" w:lineRule="auto"/>
        <w:ind w:left="0" w:firstLine="0"/>
        <w:jc w:val="center"/>
      </w:pPr>
      <w:r>
        <w:rPr>
          <w:noProof/>
        </w:rPr>
        <w:lastRenderedPageBreak/>
        <w:drawing>
          <wp:inline distT="0" distB="0" distL="0" distR="0">
            <wp:extent cx="4162425" cy="2506327"/>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l="4414" t="2305"/>
                    <a:stretch>
                      <a:fillRect/>
                    </a:stretch>
                  </pic:blipFill>
                  <pic:spPr bwMode="auto">
                    <a:xfrm>
                      <a:off x="0" y="0"/>
                      <a:ext cx="4162425" cy="2506327"/>
                    </a:xfrm>
                    <a:prstGeom prst="rect">
                      <a:avLst/>
                    </a:prstGeom>
                    <a:noFill/>
                    <a:ln w="9525">
                      <a:noFill/>
                      <a:miter lim="800000"/>
                      <a:headEnd/>
                      <a:tailEnd/>
                    </a:ln>
                  </pic:spPr>
                </pic:pic>
              </a:graphicData>
            </a:graphic>
          </wp:inline>
        </w:drawing>
      </w:r>
    </w:p>
    <w:p w:rsidR="00B50EE3" w:rsidRDefault="00B50EE3" w:rsidP="00B50EE3">
      <w:pPr>
        <w:pStyle w:val="Legenda"/>
        <w:jc w:val="center"/>
      </w:pPr>
      <w:r>
        <w:t xml:space="preserve">Figura </w:t>
      </w:r>
      <w:fldSimple w:instr=" SEQ Figura \* ARABIC ">
        <w:r w:rsidR="000568FD">
          <w:rPr>
            <w:noProof/>
          </w:rPr>
          <w:t>2</w:t>
        </w:r>
      </w:fldSimple>
      <w:r>
        <w:t xml:space="preserve"> – Sistema a ser avaliado</w:t>
      </w:r>
    </w:p>
    <w:p w:rsidR="00B50EE3" w:rsidRPr="00B50EE3" w:rsidRDefault="00B50EE3" w:rsidP="00B50EE3"/>
    <w:p w:rsidR="000568FD" w:rsidRDefault="00BB6C62" w:rsidP="00994E8F">
      <w:pPr>
        <w:pStyle w:val="PargrafodaLista"/>
        <w:spacing w:before="120" w:line="360" w:lineRule="auto"/>
        <w:ind w:left="0" w:firstLine="708"/>
        <w:jc w:val="both"/>
      </w:pPr>
      <w:r>
        <w:t>Devem ser considerados</w:t>
      </w:r>
      <w:r w:rsidR="0084077D">
        <w:t xml:space="preserve"> somente os processos vitais </w:t>
      </w:r>
      <w:r w:rsidR="00B50EE3">
        <w:t>aos componentes dos sistemas avaliados, confor</w:t>
      </w:r>
      <w:r w:rsidR="00791795">
        <w:t>me Figura 2</w:t>
      </w:r>
      <w:r w:rsidR="0084077D">
        <w:t>. O objetivo será dedicar a maior quantidade possível de processamento às cargas analisadas.</w:t>
      </w:r>
      <w:r w:rsidR="006C3762">
        <w:t xml:space="preserve"> </w:t>
      </w:r>
    </w:p>
    <w:p w:rsidR="00791795" w:rsidRDefault="000568FD" w:rsidP="00791795">
      <w:pPr>
        <w:pStyle w:val="PargrafodaLista"/>
        <w:spacing w:before="120" w:line="360" w:lineRule="auto"/>
        <w:ind w:left="0" w:firstLine="708"/>
        <w:jc w:val="both"/>
      </w:pPr>
      <w:r>
        <w:t xml:space="preserve">Os pré-requisitos, as pré-condições, os fornecedores, os insumos, as ações, os produtos, os consumidores e as pós-condições das atividades planejadas são </w:t>
      </w:r>
      <w:r w:rsidR="004E27F5">
        <w:t>apresentadas na Tabela 1</w:t>
      </w:r>
      <w:r>
        <w:t xml:space="preserve">. </w:t>
      </w:r>
    </w:p>
    <w:p w:rsidR="0084077D" w:rsidRDefault="00D96D87" w:rsidP="00994E8F">
      <w:pPr>
        <w:pStyle w:val="PargrafodaLista"/>
        <w:spacing w:before="120" w:line="360" w:lineRule="auto"/>
        <w:ind w:left="0" w:firstLine="708"/>
        <w:jc w:val="both"/>
      </w:pPr>
      <w:r>
        <w:t xml:space="preserve">As máquinas serão reiniciadas para limpar a </w:t>
      </w:r>
      <w:r w:rsidR="000568FD">
        <w:t xml:space="preserve">memória </w:t>
      </w:r>
      <w:proofErr w:type="spellStart"/>
      <w:r w:rsidRPr="000568FD">
        <w:rPr>
          <w:i/>
        </w:rPr>
        <w:t>cache</w:t>
      </w:r>
      <w:proofErr w:type="spellEnd"/>
      <w:r>
        <w:t xml:space="preserve"> do processador. </w:t>
      </w:r>
      <w:r w:rsidR="00F518F8">
        <w:t>As placas de rede serão desconectadas devido ao processamento que ocorre nos protocolos de comunicação. Os dois computadores estarão sobre temperatura ambiente, pois a temperatura causa alterações no desempenho dos circuitos integrados. Os dois sistemas deverão estar isolados, pois evita interferências do meio externo. A configuração do consumo de energia das máquinas foi alterada para não entrar em modo de espera, com o intuito de evitar que a execução dos processos seja interrompida.</w:t>
      </w:r>
    </w:p>
    <w:p w:rsidR="00F518F8" w:rsidRDefault="004E27F5" w:rsidP="00BB6C62">
      <w:pPr>
        <w:spacing w:before="120" w:line="360" w:lineRule="auto"/>
        <w:jc w:val="both"/>
      </w:pPr>
      <w:r>
        <w:t>O r</w:t>
      </w:r>
      <w:r w:rsidR="00D96D87">
        <w:t>esumo da especificação do cenário quanto ao estado inicial das máquinas d</w:t>
      </w:r>
      <w:r>
        <w:t>urante aplicação da metodologia é descrito na Tabela 2.</w:t>
      </w:r>
    </w:p>
    <w:p w:rsidR="00791795" w:rsidRDefault="00791795">
      <w:pPr>
        <w:ind w:firstLine="0"/>
        <w:rPr>
          <w:b/>
          <w:i/>
        </w:rPr>
      </w:pPr>
      <w:r>
        <w:rPr>
          <w:b/>
          <w:i/>
        </w:rPr>
        <w:br w:type="page"/>
      </w:r>
    </w:p>
    <w:p w:rsidR="00791795" w:rsidRDefault="00791795" w:rsidP="00791795">
      <w:pPr>
        <w:pStyle w:val="PargrafodaLista"/>
        <w:spacing w:before="120" w:line="360" w:lineRule="auto"/>
        <w:ind w:left="0" w:firstLine="708"/>
        <w:jc w:val="both"/>
      </w:pPr>
    </w:p>
    <w:p w:rsidR="00791795" w:rsidRDefault="00791795" w:rsidP="005D7877">
      <w:pPr>
        <w:pStyle w:val="Legenda"/>
        <w:keepNext/>
        <w:jc w:val="center"/>
      </w:pPr>
      <w:r>
        <w:t>Tabela 1. Ações a serem realizadas</w:t>
      </w:r>
    </w:p>
    <w:tbl>
      <w:tblPr>
        <w:tblStyle w:val="SombreamentoMdio1-nfase12"/>
        <w:tblW w:w="9781" w:type="dxa"/>
        <w:jc w:val="center"/>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60"/>
        <w:gridCol w:w="1559"/>
        <w:gridCol w:w="992"/>
        <w:gridCol w:w="2740"/>
        <w:gridCol w:w="1229"/>
        <w:gridCol w:w="1701"/>
      </w:tblGrid>
      <w:tr w:rsidR="005D7877" w:rsidRPr="00791795" w:rsidTr="004A6D1C">
        <w:trPr>
          <w:cnfStyle w:val="100000000000"/>
          <w:jc w:val="center"/>
        </w:trPr>
        <w:tc>
          <w:tcPr>
            <w:cnfStyle w:val="001000000000"/>
            <w:tcW w:w="1560" w:type="dxa"/>
            <w:tcBorders>
              <w:top w:val="none" w:sz="0" w:space="0" w:color="auto"/>
              <w:left w:val="none" w:sz="0" w:space="0" w:color="auto"/>
              <w:bottom w:val="single" w:sz="4" w:space="0" w:color="auto"/>
              <w:right w:val="none" w:sz="0" w:space="0" w:color="auto"/>
            </w:tcBorders>
          </w:tcPr>
          <w:p w:rsidR="005D7877" w:rsidRPr="00791795" w:rsidRDefault="005D7877" w:rsidP="004E27F5">
            <w:pPr>
              <w:pStyle w:val="PargrafodaLista"/>
              <w:spacing w:before="120" w:line="360" w:lineRule="auto"/>
              <w:ind w:left="0" w:firstLine="0"/>
              <w:rPr>
                <w:sz w:val="20"/>
                <w:szCs w:val="20"/>
              </w:rPr>
            </w:pPr>
            <w:r w:rsidRPr="00791795">
              <w:rPr>
                <w:sz w:val="20"/>
                <w:szCs w:val="20"/>
              </w:rPr>
              <w:t>Pré-requisito</w:t>
            </w:r>
          </w:p>
        </w:tc>
        <w:tc>
          <w:tcPr>
            <w:tcW w:w="1559" w:type="dxa"/>
            <w:tcBorders>
              <w:top w:val="none" w:sz="0" w:space="0" w:color="auto"/>
              <w:left w:val="none" w:sz="0" w:space="0" w:color="auto"/>
              <w:bottom w:val="single" w:sz="4" w:space="0" w:color="auto"/>
              <w:right w:val="none" w:sz="0" w:space="0" w:color="auto"/>
            </w:tcBorders>
          </w:tcPr>
          <w:p w:rsidR="005D7877" w:rsidRPr="00791795" w:rsidRDefault="005D7877" w:rsidP="004E27F5">
            <w:pPr>
              <w:pStyle w:val="PargrafodaLista"/>
              <w:spacing w:before="120" w:line="360" w:lineRule="auto"/>
              <w:ind w:left="0" w:firstLine="0"/>
              <w:cnfStyle w:val="100000000000"/>
              <w:rPr>
                <w:sz w:val="20"/>
                <w:szCs w:val="20"/>
              </w:rPr>
            </w:pPr>
            <w:r w:rsidRPr="00791795">
              <w:rPr>
                <w:sz w:val="20"/>
                <w:szCs w:val="20"/>
              </w:rPr>
              <w:t>Pré-condição</w:t>
            </w:r>
          </w:p>
        </w:tc>
        <w:tc>
          <w:tcPr>
            <w:tcW w:w="992" w:type="dxa"/>
            <w:tcBorders>
              <w:top w:val="none" w:sz="0" w:space="0" w:color="auto"/>
              <w:left w:val="none" w:sz="0" w:space="0" w:color="auto"/>
              <w:bottom w:val="single" w:sz="4" w:space="0" w:color="auto"/>
              <w:right w:val="none" w:sz="0" w:space="0" w:color="auto"/>
            </w:tcBorders>
          </w:tcPr>
          <w:p w:rsidR="005D7877" w:rsidRPr="00791795" w:rsidRDefault="005D7877" w:rsidP="004E27F5">
            <w:pPr>
              <w:pStyle w:val="PargrafodaLista"/>
              <w:spacing w:before="120" w:line="360" w:lineRule="auto"/>
              <w:ind w:left="0" w:firstLine="0"/>
              <w:cnfStyle w:val="100000000000"/>
              <w:rPr>
                <w:sz w:val="20"/>
                <w:szCs w:val="20"/>
              </w:rPr>
            </w:pPr>
            <w:r w:rsidRPr="00791795">
              <w:rPr>
                <w:sz w:val="20"/>
                <w:szCs w:val="20"/>
              </w:rPr>
              <w:t>Insumo</w:t>
            </w:r>
          </w:p>
        </w:tc>
        <w:tc>
          <w:tcPr>
            <w:tcW w:w="2740" w:type="dxa"/>
            <w:tcBorders>
              <w:top w:val="none" w:sz="0" w:space="0" w:color="auto"/>
              <w:left w:val="none" w:sz="0" w:space="0" w:color="auto"/>
              <w:bottom w:val="single" w:sz="4" w:space="0" w:color="auto"/>
              <w:right w:val="none" w:sz="0" w:space="0" w:color="auto"/>
            </w:tcBorders>
          </w:tcPr>
          <w:p w:rsidR="005D7877" w:rsidRPr="00791795" w:rsidRDefault="005D7877" w:rsidP="004E27F5">
            <w:pPr>
              <w:pStyle w:val="PargrafodaLista"/>
              <w:spacing w:before="120" w:line="360" w:lineRule="auto"/>
              <w:ind w:left="0" w:firstLine="0"/>
              <w:cnfStyle w:val="100000000000"/>
              <w:rPr>
                <w:sz w:val="20"/>
                <w:szCs w:val="20"/>
              </w:rPr>
            </w:pPr>
            <w:r w:rsidRPr="00791795">
              <w:rPr>
                <w:sz w:val="20"/>
                <w:szCs w:val="20"/>
              </w:rPr>
              <w:t>Ação</w:t>
            </w:r>
          </w:p>
        </w:tc>
        <w:tc>
          <w:tcPr>
            <w:tcW w:w="1229" w:type="dxa"/>
            <w:tcBorders>
              <w:top w:val="none" w:sz="0" w:space="0" w:color="auto"/>
              <w:left w:val="none" w:sz="0" w:space="0" w:color="auto"/>
              <w:bottom w:val="single" w:sz="4" w:space="0" w:color="auto"/>
              <w:right w:val="none" w:sz="0" w:space="0" w:color="auto"/>
            </w:tcBorders>
          </w:tcPr>
          <w:p w:rsidR="005D7877" w:rsidRPr="00791795" w:rsidRDefault="005D7877" w:rsidP="004E27F5">
            <w:pPr>
              <w:pStyle w:val="PargrafodaLista"/>
              <w:spacing w:before="120" w:line="360" w:lineRule="auto"/>
              <w:ind w:left="0" w:firstLine="0"/>
              <w:cnfStyle w:val="100000000000"/>
              <w:rPr>
                <w:sz w:val="20"/>
                <w:szCs w:val="20"/>
              </w:rPr>
            </w:pPr>
            <w:r w:rsidRPr="00791795">
              <w:rPr>
                <w:sz w:val="20"/>
                <w:szCs w:val="20"/>
              </w:rPr>
              <w:t>Produto</w:t>
            </w:r>
          </w:p>
        </w:tc>
        <w:tc>
          <w:tcPr>
            <w:tcW w:w="1701" w:type="dxa"/>
            <w:tcBorders>
              <w:top w:val="none" w:sz="0" w:space="0" w:color="auto"/>
              <w:left w:val="none" w:sz="0" w:space="0" w:color="auto"/>
              <w:bottom w:val="single" w:sz="4" w:space="0" w:color="auto"/>
              <w:right w:val="none" w:sz="0" w:space="0" w:color="auto"/>
            </w:tcBorders>
          </w:tcPr>
          <w:p w:rsidR="005D7877" w:rsidRPr="00791795" w:rsidRDefault="005D7877" w:rsidP="004E27F5">
            <w:pPr>
              <w:pStyle w:val="PargrafodaLista"/>
              <w:spacing w:before="120" w:line="360" w:lineRule="auto"/>
              <w:ind w:left="0" w:firstLine="0"/>
              <w:cnfStyle w:val="100000000000"/>
              <w:rPr>
                <w:sz w:val="20"/>
                <w:szCs w:val="20"/>
              </w:rPr>
            </w:pPr>
            <w:r w:rsidRPr="00791795">
              <w:rPr>
                <w:sz w:val="20"/>
                <w:szCs w:val="20"/>
              </w:rPr>
              <w:t>Pós-condição</w:t>
            </w:r>
          </w:p>
        </w:tc>
      </w:tr>
      <w:tr w:rsidR="005D7877" w:rsidRPr="00791795" w:rsidTr="004A6D1C">
        <w:trPr>
          <w:cnfStyle w:val="000000100000"/>
          <w:jc w:val="center"/>
        </w:trPr>
        <w:tc>
          <w:tcPr>
            <w:cnfStyle w:val="001000000000"/>
            <w:tcW w:w="1560" w:type="dxa"/>
            <w:tcBorders>
              <w:right w:val="none" w:sz="0" w:space="0" w:color="auto"/>
            </w:tcBorders>
          </w:tcPr>
          <w:p w:rsidR="005D7877" w:rsidRPr="004A6D1C" w:rsidRDefault="005D7877" w:rsidP="004E27F5">
            <w:pPr>
              <w:pStyle w:val="PargrafodaLista"/>
              <w:spacing w:before="120" w:line="360" w:lineRule="auto"/>
              <w:ind w:left="0" w:firstLine="0"/>
              <w:jc w:val="both"/>
              <w:rPr>
                <w:b w:val="0"/>
                <w:sz w:val="20"/>
                <w:szCs w:val="20"/>
              </w:rPr>
            </w:pPr>
            <w:r w:rsidRPr="004A6D1C">
              <w:rPr>
                <w:b w:val="0"/>
                <w:sz w:val="20"/>
                <w:szCs w:val="20"/>
              </w:rPr>
              <w:t>Ligação elétrica.</w:t>
            </w:r>
          </w:p>
        </w:tc>
        <w:tc>
          <w:tcPr>
            <w:tcW w:w="1559" w:type="dxa"/>
            <w:tcBorders>
              <w:left w:val="none" w:sz="0" w:space="0" w:color="auto"/>
              <w:right w:val="none" w:sz="0" w:space="0" w:color="auto"/>
            </w:tcBorders>
          </w:tcPr>
          <w:p w:rsidR="005D7877" w:rsidRPr="005D7877" w:rsidRDefault="005D7877" w:rsidP="004E27F5">
            <w:pPr>
              <w:pStyle w:val="PargrafodaLista"/>
              <w:spacing w:before="120" w:line="360" w:lineRule="auto"/>
              <w:ind w:left="0" w:firstLine="0"/>
              <w:jc w:val="both"/>
              <w:cnfStyle w:val="000000100000"/>
              <w:rPr>
                <w:sz w:val="20"/>
                <w:szCs w:val="20"/>
              </w:rPr>
            </w:pPr>
            <w:r>
              <w:rPr>
                <w:sz w:val="20"/>
                <w:szCs w:val="20"/>
              </w:rPr>
              <w:t>Máquina energizada.</w:t>
            </w:r>
          </w:p>
        </w:tc>
        <w:tc>
          <w:tcPr>
            <w:tcW w:w="992" w:type="dxa"/>
            <w:tcBorders>
              <w:left w:val="none" w:sz="0" w:space="0" w:color="auto"/>
              <w:right w:val="none" w:sz="0" w:space="0" w:color="auto"/>
            </w:tcBorders>
          </w:tcPr>
          <w:p w:rsidR="005D7877" w:rsidRPr="005D7877" w:rsidRDefault="005D7877" w:rsidP="004E27F5">
            <w:pPr>
              <w:pStyle w:val="PargrafodaLista"/>
              <w:spacing w:before="120" w:line="360" w:lineRule="auto"/>
              <w:ind w:left="0" w:firstLine="0"/>
              <w:jc w:val="both"/>
              <w:cnfStyle w:val="000000100000"/>
              <w:rPr>
                <w:sz w:val="20"/>
                <w:szCs w:val="20"/>
              </w:rPr>
            </w:pPr>
            <w:r>
              <w:rPr>
                <w:sz w:val="20"/>
                <w:szCs w:val="20"/>
              </w:rPr>
              <w:t>Analista.</w:t>
            </w:r>
          </w:p>
        </w:tc>
        <w:tc>
          <w:tcPr>
            <w:tcW w:w="2740" w:type="dxa"/>
            <w:tcBorders>
              <w:left w:val="none" w:sz="0" w:space="0" w:color="auto"/>
              <w:right w:val="none" w:sz="0" w:space="0" w:color="auto"/>
            </w:tcBorders>
          </w:tcPr>
          <w:p w:rsidR="005D7877" w:rsidRPr="005D7877" w:rsidRDefault="005D7877" w:rsidP="004E27F5">
            <w:pPr>
              <w:pStyle w:val="PargrafodaLista"/>
              <w:spacing w:before="120" w:line="360" w:lineRule="auto"/>
              <w:ind w:left="0" w:firstLine="0"/>
              <w:jc w:val="both"/>
              <w:cnfStyle w:val="000000100000"/>
              <w:rPr>
                <w:sz w:val="20"/>
                <w:szCs w:val="20"/>
              </w:rPr>
            </w:pPr>
            <w:r w:rsidRPr="005D7877">
              <w:rPr>
                <w:sz w:val="20"/>
                <w:szCs w:val="20"/>
              </w:rPr>
              <w:t>Ligar a máquina.</w:t>
            </w:r>
          </w:p>
        </w:tc>
        <w:tc>
          <w:tcPr>
            <w:tcW w:w="1229" w:type="dxa"/>
            <w:tcBorders>
              <w:left w:val="none" w:sz="0" w:space="0" w:color="auto"/>
              <w:right w:val="none" w:sz="0" w:space="0" w:color="auto"/>
            </w:tcBorders>
          </w:tcPr>
          <w:p w:rsidR="005D7877" w:rsidRPr="005D7877" w:rsidRDefault="005D7877" w:rsidP="004E27F5">
            <w:pPr>
              <w:pStyle w:val="PargrafodaLista"/>
              <w:spacing w:before="120" w:line="360" w:lineRule="auto"/>
              <w:ind w:left="0" w:firstLine="0"/>
              <w:jc w:val="both"/>
              <w:cnfStyle w:val="000000100000"/>
              <w:rPr>
                <w:sz w:val="20"/>
                <w:szCs w:val="20"/>
              </w:rPr>
            </w:pPr>
            <w:r>
              <w:rPr>
                <w:sz w:val="20"/>
                <w:szCs w:val="20"/>
              </w:rPr>
              <w:t>Máquina ligada.</w:t>
            </w:r>
          </w:p>
        </w:tc>
        <w:tc>
          <w:tcPr>
            <w:tcW w:w="1701" w:type="dxa"/>
            <w:tcBorders>
              <w:left w:val="none" w:sz="0" w:space="0" w:color="auto"/>
            </w:tcBorders>
          </w:tcPr>
          <w:p w:rsidR="005D7877" w:rsidRPr="005D7877" w:rsidRDefault="005D7877" w:rsidP="004E27F5">
            <w:pPr>
              <w:pStyle w:val="PargrafodaLista"/>
              <w:spacing w:before="120" w:line="360" w:lineRule="auto"/>
              <w:ind w:left="0" w:firstLine="0"/>
              <w:jc w:val="both"/>
              <w:cnfStyle w:val="000000100000"/>
              <w:rPr>
                <w:sz w:val="20"/>
                <w:szCs w:val="20"/>
              </w:rPr>
            </w:pPr>
            <w:r>
              <w:rPr>
                <w:sz w:val="20"/>
                <w:szCs w:val="20"/>
              </w:rPr>
              <w:t>Sistema Operacional inicializado.</w:t>
            </w:r>
          </w:p>
        </w:tc>
      </w:tr>
      <w:tr w:rsidR="005D7877" w:rsidRPr="00791795" w:rsidTr="004A6D1C">
        <w:trPr>
          <w:cnfStyle w:val="000000010000"/>
          <w:jc w:val="center"/>
        </w:trPr>
        <w:tc>
          <w:tcPr>
            <w:cnfStyle w:val="001000000000"/>
            <w:tcW w:w="1560" w:type="dxa"/>
            <w:tcBorders>
              <w:right w:val="none" w:sz="0" w:space="0" w:color="auto"/>
            </w:tcBorders>
          </w:tcPr>
          <w:p w:rsidR="005D7877" w:rsidRPr="004A6D1C" w:rsidRDefault="005D7877" w:rsidP="004E27F5">
            <w:pPr>
              <w:pStyle w:val="PargrafodaLista"/>
              <w:spacing w:before="120" w:line="360" w:lineRule="auto"/>
              <w:ind w:left="0" w:firstLine="0"/>
              <w:jc w:val="both"/>
              <w:rPr>
                <w:b w:val="0"/>
                <w:sz w:val="20"/>
                <w:szCs w:val="20"/>
              </w:rPr>
            </w:pPr>
            <w:r w:rsidRPr="004A6D1C">
              <w:rPr>
                <w:b w:val="0"/>
                <w:sz w:val="20"/>
                <w:szCs w:val="20"/>
              </w:rPr>
              <w:t xml:space="preserve">Windows </w:t>
            </w:r>
            <w:proofErr w:type="gramStart"/>
            <w:r w:rsidRPr="004A6D1C">
              <w:rPr>
                <w:b w:val="0"/>
                <w:sz w:val="20"/>
                <w:szCs w:val="20"/>
              </w:rPr>
              <w:t>7</w:t>
            </w:r>
            <w:proofErr w:type="gramEnd"/>
            <w:r w:rsidRPr="004A6D1C">
              <w:rPr>
                <w:b w:val="0"/>
                <w:sz w:val="20"/>
                <w:szCs w:val="20"/>
              </w:rPr>
              <w:t xml:space="preserve"> instalado no sistema.</w:t>
            </w:r>
          </w:p>
        </w:tc>
        <w:tc>
          <w:tcPr>
            <w:tcW w:w="1559" w:type="dxa"/>
            <w:tcBorders>
              <w:left w:val="none" w:sz="0" w:space="0" w:color="auto"/>
              <w:right w:val="none" w:sz="0" w:space="0" w:color="auto"/>
            </w:tcBorders>
          </w:tcPr>
          <w:p w:rsidR="005D7877" w:rsidRPr="005D7877" w:rsidRDefault="005D7877" w:rsidP="004E27F5">
            <w:pPr>
              <w:pStyle w:val="PargrafodaLista"/>
              <w:spacing w:before="120" w:line="360" w:lineRule="auto"/>
              <w:ind w:left="0" w:firstLine="0"/>
              <w:jc w:val="both"/>
              <w:cnfStyle w:val="000000010000"/>
              <w:rPr>
                <w:sz w:val="20"/>
                <w:szCs w:val="20"/>
              </w:rPr>
            </w:pPr>
            <w:r>
              <w:rPr>
                <w:sz w:val="20"/>
                <w:szCs w:val="20"/>
              </w:rPr>
              <w:t xml:space="preserve">Windows </w:t>
            </w:r>
            <w:proofErr w:type="gramStart"/>
            <w:r>
              <w:rPr>
                <w:sz w:val="20"/>
                <w:szCs w:val="20"/>
              </w:rPr>
              <w:t>7</w:t>
            </w:r>
            <w:proofErr w:type="gramEnd"/>
            <w:r>
              <w:rPr>
                <w:sz w:val="20"/>
                <w:szCs w:val="20"/>
              </w:rPr>
              <w:t xml:space="preserve"> inicializado em conformidade.</w:t>
            </w:r>
          </w:p>
        </w:tc>
        <w:tc>
          <w:tcPr>
            <w:tcW w:w="992" w:type="dxa"/>
            <w:tcBorders>
              <w:left w:val="none" w:sz="0" w:space="0" w:color="auto"/>
              <w:right w:val="none" w:sz="0" w:space="0" w:color="auto"/>
            </w:tcBorders>
          </w:tcPr>
          <w:p w:rsidR="005D7877" w:rsidRDefault="005D7877" w:rsidP="004E27F5">
            <w:pPr>
              <w:pStyle w:val="PargrafodaLista"/>
              <w:spacing w:before="120" w:line="360" w:lineRule="auto"/>
              <w:ind w:left="0" w:firstLine="0"/>
              <w:jc w:val="both"/>
              <w:cnfStyle w:val="000000010000"/>
              <w:rPr>
                <w:sz w:val="20"/>
                <w:szCs w:val="20"/>
              </w:rPr>
            </w:pPr>
            <w:r>
              <w:rPr>
                <w:sz w:val="20"/>
                <w:szCs w:val="20"/>
              </w:rPr>
              <w:t>Analista.</w:t>
            </w:r>
          </w:p>
          <w:p w:rsidR="005D7877" w:rsidRPr="005D7877" w:rsidRDefault="005D7877" w:rsidP="004E27F5">
            <w:pPr>
              <w:pStyle w:val="PargrafodaLista"/>
              <w:spacing w:before="120" w:line="360" w:lineRule="auto"/>
              <w:ind w:left="0" w:firstLine="0"/>
              <w:jc w:val="both"/>
              <w:cnfStyle w:val="000000010000"/>
              <w:rPr>
                <w:sz w:val="20"/>
                <w:szCs w:val="20"/>
              </w:rPr>
            </w:pPr>
            <w:r>
              <w:rPr>
                <w:sz w:val="20"/>
                <w:szCs w:val="20"/>
              </w:rPr>
              <w:t>Teclado.</w:t>
            </w:r>
          </w:p>
        </w:tc>
        <w:tc>
          <w:tcPr>
            <w:tcW w:w="2740" w:type="dxa"/>
            <w:tcBorders>
              <w:left w:val="none" w:sz="0" w:space="0" w:color="auto"/>
              <w:right w:val="none" w:sz="0" w:space="0" w:color="auto"/>
            </w:tcBorders>
          </w:tcPr>
          <w:p w:rsidR="005D7877" w:rsidRPr="005D7877" w:rsidRDefault="005D7877" w:rsidP="004E27F5">
            <w:pPr>
              <w:pStyle w:val="PargrafodaLista"/>
              <w:spacing w:before="120" w:line="360" w:lineRule="auto"/>
              <w:ind w:left="0" w:firstLine="0"/>
              <w:jc w:val="both"/>
              <w:cnfStyle w:val="000000010000"/>
              <w:rPr>
                <w:sz w:val="20"/>
                <w:szCs w:val="20"/>
              </w:rPr>
            </w:pPr>
            <w:proofErr w:type="spellStart"/>
            <w:r w:rsidRPr="005D7877">
              <w:rPr>
                <w:i/>
                <w:sz w:val="20"/>
                <w:szCs w:val="20"/>
              </w:rPr>
              <w:t>Logon</w:t>
            </w:r>
            <w:proofErr w:type="spellEnd"/>
            <w:r>
              <w:rPr>
                <w:sz w:val="20"/>
                <w:szCs w:val="20"/>
              </w:rPr>
              <w:t xml:space="preserve"> no Windows </w:t>
            </w:r>
            <w:proofErr w:type="gramStart"/>
            <w:r>
              <w:rPr>
                <w:sz w:val="20"/>
                <w:szCs w:val="20"/>
              </w:rPr>
              <w:t>7</w:t>
            </w:r>
            <w:proofErr w:type="gramEnd"/>
            <w:r>
              <w:rPr>
                <w:sz w:val="20"/>
                <w:szCs w:val="20"/>
              </w:rPr>
              <w:t>.</w:t>
            </w:r>
          </w:p>
        </w:tc>
        <w:tc>
          <w:tcPr>
            <w:tcW w:w="1229" w:type="dxa"/>
            <w:tcBorders>
              <w:left w:val="none" w:sz="0" w:space="0" w:color="auto"/>
              <w:right w:val="none" w:sz="0" w:space="0" w:color="auto"/>
            </w:tcBorders>
          </w:tcPr>
          <w:p w:rsidR="005D7877" w:rsidRPr="005D7877" w:rsidRDefault="005D7877" w:rsidP="004E27F5">
            <w:pPr>
              <w:pStyle w:val="PargrafodaLista"/>
              <w:spacing w:before="120" w:line="360" w:lineRule="auto"/>
              <w:ind w:left="0" w:firstLine="0"/>
              <w:jc w:val="both"/>
              <w:cnfStyle w:val="000000010000"/>
              <w:rPr>
                <w:sz w:val="20"/>
                <w:szCs w:val="20"/>
              </w:rPr>
            </w:pPr>
            <w:r>
              <w:rPr>
                <w:sz w:val="20"/>
                <w:szCs w:val="20"/>
              </w:rPr>
              <w:t xml:space="preserve">Windows </w:t>
            </w:r>
            <w:proofErr w:type="gramStart"/>
            <w:r>
              <w:rPr>
                <w:sz w:val="20"/>
                <w:szCs w:val="20"/>
              </w:rPr>
              <w:t>7</w:t>
            </w:r>
            <w:proofErr w:type="gramEnd"/>
            <w:r>
              <w:rPr>
                <w:sz w:val="20"/>
                <w:szCs w:val="20"/>
              </w:rPr>
              <w:t xml:space="preserve"> pronto.</w:t>
            </w:r>
          </w:p>
        </w:tc>
        <w:tc>
          <w:tcPr>
            <w:tcW w:w="1701" w:type="dxa"/>
            <w:tcBorders>
              <w:left w:val="none" w:sz="0" w:space="0" w:color="auto"/>
            </w:tcBorders>
          </w:tcPr>
          <w:p w:rsidR="005D7877" w:rsidRPr="005D7877" w:rsidRDefault="005D7877" w:rsidP="004E27F5">
            <w:pPr>
              <w:pStyle w:val="PargrafodaLista"/>
              <w:spacing w:before="120" w:line="360" w:lineRule="auto"/>
              <w:ind w:left="0" w:firstLine="0"/>
              <w:jc w:val="both"/>
              <w:cnfStyle w:val="000000010000"/>
              <w:rPr>
                <w:sz w:val="20"/>
                <w:szCs w:val="20"/>
              </w:rPr>
            </w:pPr>
            <w:r>
              <w:rPr>
                <w:sz w:val="20"/>
                <w:szCs w:val="20"/>
              </w:rPr>
              <w:t xml:space="preserve">Máquina preparada para a execução dos </w:t>
            </w:r>
            <w:r w:rsidRPr="005D7877">
              <w:rPr>
                <w:i/>
                <w:sz w:val="20"/>
                <w:szCs w:val="20"/>
              </w:rPr>
              <w:t>benchmarks</w:t>
            </w:r>
            <w:r>
              <w:rPr>
                <w:sz w:val="20"/>
                <w:szCs w:val="20"/>
              </w:rPr>
              <w:t>.</w:t>
            </w:r>
          </w:p>
        </w:tc>
      </w:tr>
      <w:tr w:rsidR="005D7877" w:rsidRPr="00791795" w:rsidTr="004A6D1C">
        <w:trPr>
          <w:cnfStyle w:val="000000100000"/>
          <w:jc w:val="center"/>
        </w:trPr>
        <w:tc>
          <w:tcPr>
            <w:cnfStyle w:val="001000000000"/>
            <w:tcW w:w="1560" w:type="dxa"/>
            <w:tcBorders>
              <w:right w:val="single" w:sz="4" w:space="0" w:color="auto"/>
            </w:tcBorders>
          </w:tcPr>
          <w:p w:rsidR="005D7877" w:rsidRPr="004A6D1C" w:rsidRDefault="004A6D1C" w:rsidP="004E27F5">
            <w:pPr>
              <w:pStyle w:val="PargrafodaLista"/>
              <w:spacing w:before="120" w:line="360" w:lineRule="auto"/>
              <w:ind w:left="0" w:firstLine="0"/>
              <w:jc w:val="both"/>
              <w:rPr>
                <w:b w:val="0"/>
                <w:sz w:val="20"/>
                <w:szCs w:val="20"/>
              </w:rPr>
            </w:pPr>
            <w:r w:rsidRPr="004A6D1C">
              <w:rPr>
                <w:b w:val="0"/>
                <w:sz w:val="20"/>
                <w:szCs w:val="20"/>
              </w:rPr>
              <w:t xml:space="preserve">Os </w:t>
            </w:r>
            <w:r w:rsidRPr="004A6D1C">
              <w:rPr>
                <w:b w:val="0"/>
                <w:i/>
                <w:sz w:val="20"/>
                <w:szCs w:val="20"/>
              </w:rPr>
              <w:t>benchmarks</w:t>
            </w:r>
            <w:r w:rsidRPr="004A6D1C">
              <w:rPr>
                <w:b w:val="0"/>
                <w:sz w:val="20"/>
                <w:szCs w:val="20"/>
              </w:rPr>
              <w:t xml:space="preserve"> deverão ser pré-instalados e configurados.</w:t>
            </w:r>
          </w:p>
        </w:tc>
        <w:tc>
          <w:tcPr>
            <w:tcW w:w="1559" w:type="dxa"/>
            <w:tcBorders>
              <w:left w:val="single" w:sz="4" w:space="0" w:color="auto"/>
              <w:right w:val="single" w:sz="4" w:space="0" w:color="auto"/>
            </w:tcBorders>
          </w:tcPr>
          <w:p w:rsidR="005D7877" w:rsidRPr="005D7877" w:rsidRDefault="004A6D1C" w:rsidP="004A6D1C">
            <w:pPr>
              <w:pStyle w:val="PargrafodaLista"/>
              <w:spacing w:before="120" w:line="360" w:lineRule="auto"/>
              <w:ind w:left="0" w:firstLine="0"/>
              <w:jc w:val="both"/>
              <w:cnfStyle w:val="000000100000"/>
              <w:rPr>
                <w:sz w:val="20"/>
                <w:szCs w:val="20"/>
              </w:rPr>
            </w:pPr>
            <w:r>
              <w:rPr>
                <w:sz w:val="20"/>
                <w:szCs w:val="20"/>
              </w:rPr>
              <w:t>Nenhum outro programa do usuário tenha sido executado, previamente.</w:t>
            </w:r>
          </w:p>
        </w:tc>
        <w:tc>
          <w:tcPr>
            <w:tcW w:w="992" w:type="dxa"/>
            <w:tcBorders>
              <w:left w:val="single" w:sz="4" w:space="0" w:color="auto"/>
              <w:right w:val="single" w:sz="4" w:space="0" w:color="auto"/>
            </w:tcBorders>
          </w:tcPr>
          <w:p w:rsidR="005D7877" w:rsidRDefault="004A6D1C" w:rsidP="004E27F5">
            <w:pPr>
              <w:pStyle w:val="PargrafodaLista"/>
              <w:spacing w:before="120" w:line="360" w:lineRule="auto"/>
              <w:ind w:left="0" w:firstLine="0"/>
              <w:jc w:val="both"/>
              <w:cnfStyle w:val="000000100000"/>
              <w:rPr>
                <w:sz w:val="20"/>
                <w:szCs w:val="20"/>
              </w:rPr>
            </w:pPr>
            <w:r>
              <w:rPr>
                <w:sz w:val="20"/>
                <w:szCs w:val="20"/>
              </w:rPr>
              <w:t>Analista.</w:t>
            </w:r>
          </w:p>
          <w:p w:rsidR="004A6D1C" w:rsidRDefault="004A6D1C" w:rsidP="004E27F5">
            <w:pPr>
              <w:pStyle w:val="PargrafodaLista"/>
              <w:spacing w:before="120" w:line="360" w:lineRule="auto"/>
              <w:ind w:left="0" w:firstLine="0"/>
              <w:jc w:val="both"/>
              <w:cnfStyle w:val="000000100000"/>
              <w:rPr>
                <w:sz w:val="20"/>
                <w:szCs w:val="20"/>
              </w:rPr>
            </w:pPr>
            <w:r>
              <w:rPr>
                <w:sz w:val="20"/>
                <w:szCs w:val="20"/>
              </w:rPr>
              <w:t>Teclado.</w:t>
            </w:r>
          </w:p>
          <w:p w:rsidR="004A6D1C" w:rsidRDefault="004A6D1C" w:rsidP="004E27F5">
            <w:pPr>
              <w:pStyle w:val="PargrafodaLista"/>
              <w:spacing w:before="120" w:line="360" w:lineRule="auto"/>
              <w:ind w:left="0" w:firstLine="0"/>
              <w:jc w:val="both"/>
              <w:cnfStyle w:val="000000100000"/>
              <w:rPr>
                <w:sz w:val="20"/>
                <w:szCs w:val="20"/>
              </w:rPr>
            </w:pPr>
            <w:r>
              <w:rPr>
                <w:sz w:val="20"/>
                <w:szCs w:val="20"/>
              </w:rPr>
              <w:t>Mouse.</w:t>
            </w:r>
          </w:p>
          <w:p w:rsidR="004A6D1C" w:rsidRPr="005D7877" w:rsidRDefault="004A6D1C" w:rsidP="004E27F5">
            <w:pPr>
              <w:pStyle w:val="PargrafodaLista"/>
              <w:spacing w:before="120" w:line="360" w:lineRule="auto"/>
              <w:ind w:left="0" w:firstLine="0"/>
              <w:jc w:val="both"/>
              <w:cnfStyle w:val="000000100000"/>
              <w:rPr>
                <w:sz w:val="20"/>
                <w:szCs w:val="20"/>
              </w:rPr>
            </w:pPr>
            <w:r>
              <w:rPr>
                <w:sz w:val="20"/>
                <w:szCs w:val="20"/>
              </w:rPr>
              <w:t>Monitor.</w:t>
            </w:r>
          </w:p>
        </w:tc>
        <w:tc>
          <w:tcPr>
            <w:tcW w:w="2740" w:type="dxa"/>
            <w:tcBorders>
              <w:left w:val="single" w:sz="4" w:space="0" w:color="auto"/>
              <w:right w:val="single" w:sz="4" w:space="0" w:color="auto"/>
            </w:tcBorders>
          </w:tcPr>
          <w:p w:rsidR="005D7877" w:rsidRPr="005D7877" w:rsidRDefault="004A6D1C" w:rsidP="004E27F5">
            <w:pPr>
              <w:pStyle w:val="PargrafodaLista"/>
              <w:spacing w:before="120" w:line="360" w:lineRule="auto"/>
              <w:ind w:left="0" w:firstLine="0"/>
              <w:jc w:val="both"/>
              <w:cnfStyle w:val="000000100000"/>
              <w:rPr>
                <w:sz w:val="20"/>
                <w:szCs w:val="20"/>
              </w:rPr>
            </w:pPr>
            <w:r>
              <w:rPr>
                <w:sz w:val="20"/>
                <w:szCs w:val="20"/>
              </w:rPr>
              <w:t>Executar um</w:t>
            </w:r>
            <w:r w:rsidR="005D7877">
              <w:rPr>
                <w:sz w:val="20"/>
                <w:szCs w:val="20"/>
              </w:rPr>
              <w:t xml:space="preserve"> </w:t>
            </w:r>
            <w:r w:rsidR="005D7877" w:rsidRPr="004A6D1C">
              <w:rPr>
                <w:i/>
                <w:sz w:val="20"/>
                <w:szCs w:val="20"/>
              </w:rPr>
              <w:t>benchmark</w:t>
            </w:r>
            <w:r w:rsidR="005D7877">
              <w:rPr>
                <w:sz w:val="20"/>
                <w:szCs w:val="20"/>
              </w:rPr>
              <w:t xml:space="preserve"> e obter </w:t>
            </w:r>
            <w:r>
              <w:rPr>
                <w:sz w:val="20"/>
                <w:szCs w:val="20"/>
              </w:rPr>
              <w:t>amostras de resultados definidos.</w:t>
            </w:r>
          </w:p>
        </w:tc>
        <w:tc>
          <w:tcPr>
            <w:tcW w:w="1229" w:type="dxa"/>
            <w:tcBorders>
              <w:left w:val="single" w:sz="4" w:space="0" w:color="auto"/>
              <w:right w:val="single" w:sz="4" w:space="0" w:color="auto"/>
            </w:tcBorders>
          </w:tcPr>
          <w:p w:rsidR="005D7877" w:rsidRPr="005D7877" w:rsidRDefault="004A6D1C" w:rsidP="004E27F5">
            <w:pPr>
              <w:pStyle w:val="PargrafodaLista"/>
              <w:spacing w:before="120" w:line="360" w:lineRule="auto"/>
              <w:ind w:left="0" w:firstLine="0"/>
              <w:jc w:val="both"/>
              <w:cnfStyle w:val="000000100000"/>
              <w:rPr>
                <w:sz w:val="20"/>
                <w:szCs w:val="20"/>
              </w:rPr>
            </w:pPr>
            <w:r>
              <w:rPr>
                <w:sz w:val="20"/>
                <w:szCs w:val="20"/>
              </w:rPr>
              <w:t>Amostras de resultados salvos num arquivo.</w:t>
            </w:r>
          </w:p>
        </w:tc>
        <w:tc>
          <w:tcPr>
            <w:tcW w:w="1701" w:type="dxa"/>
            <w:tcBorders>
              <w:left w:val="single" w:sz="4" w:space="0" w:color="auto"/>
            </w:tcBorders>
          </w:tcPr>
          <w:p w:rsidR="005D7877" w:rsidRPr="005D7877" w:rsidRDefault="004A6D1C" w:rsidP="004E27F5">
            <w:pPr>
              <w:pStyle w:val="PargrafodaLista"/>
              <w:spacing w:before="120" w:line="360" w:lineRule="auto"/>
              <w:ind w:left="0" w:firstLine="0"/>
              <w:jc w:val="both"/>
              <w:cnfStyle w:val="000000100000"/>
              <w:rPr>
                <w:sz w:val="20"/>
                <w:szCs w:val="20"/>
              </w:rPr>
            </w:pPr>
            <w:r>
              <w:rPr>
                <w:sz w:val="20"/>
                <w:szCs w:val="20"/>
              </w:rPr>
              <w:t>Resultados armazenados no computador.</w:t>
            </w:r>
          </w:p>
        </w:tc>
      </w:tr>
      <w:tr w:rsidR="004A6D1C" w:rsidRPr="00791795" w:rsidTr="004A6D1C">
        <w:trPr>
          <w:cnfStyle w:val="000000010000"/>
          <w:jc w:val="center"/>
        </w:trPr>
        <w:tc>
          <w:tcPr>
            <w:cnfStyle w:val="001000000000"/>
            <w:tcW w:w="1560" w:type="dxa"/>
            <w:tcBorders>
              <w:right w:val="single" w:sz="4" w:space="0" w:color="auto"/>
            </w:tcBorders>
          </w:tcPr>
          <w:p w:rsidR="004A6D1C" w:rsidRPr="004A6D1C" w:rsidRDefault="004A6D1C" w:rsidP="004E27F5">
            <w:pPr>
              <w:pStyle w:val="PargrafodaLista"/>
              <w:spacing w:before="120" w:line="360" w:lineRule="auto"/>
              <w:ind w:left="0" w:firstLine="0"/>
              <w:jc w:val="both"/>
              <w:rPr>
                <w:b w:val="0"/>
                <w:sz w:val="20"/>
                <w:szCs w:val="20"/>
              </w:rPr>
            </w:pPr>
            <w:r>
              <w:rPr>
                <w:b w:val="0"/>
                <w:sz w:val="20"/>
                <w:szCs w:val="20"/>
              </w:rPr>
              <w:t>Coleta de resultados anterior finalizada.</w:t>
            </w:r>
          </w:p>
        </w:tc>
        <w:tc>
          <w:tcPr>
            <w:tcW w:w="1559" w:type="dxa"/>
            <w:tcBorders>
              <w:left w:val="single" w:sz="4" w:space="0" w:color="auto"/>
              <w:right w:val="single" w:sz="4" w:space="0" w:color="auto"/>
            </w:tcBorders>
          </w:tcPr>
          <w:p w:rsidR="004A6D1C" w:rsidRDefault="004A6D1C" w:rsidP="004A6D1C">
            <w:pPr>
              <w:pStyle w:val="PargrafodaLista"/>
              <w:spacing w:before="120" w:line="360" w:lineRule="auto"/>
              <w:ind w:left="0" w:firstLine="0"/>
              <w:jc w:val="both"/>
              <w:cnfStyle w:val="000000010000"/>
              <w:rPr>
                <w:sz w:val="20"/>
                <w:szCs w:val="20"/>
              </w:rPr>
            </w:pPr>
            <w:r>
              <w:rPr>
                <w:sz w:val="20"/>
                <w:szCs w:val="20"/>
              </w:rPr>
              <w:t>Resultados coletados em conformidade.</w:t>
            </w:r>
          </w:p>
        </w:tc>
        <w:tc>
          <w:tcPr>
            <w:tcW w:w="992" w:type="dxa"/>
            <w:tcBorders>
              <w:left w:val="single" w:sz="4" w:space="0" w:color="auto"/>
              <w:right w:val="single" w:sz="4" w:space="0" w:color="auto"/>
            </w:tcBorders>
          </w:tcPr>
          <w:p w:rsidR="004A6D1C" w:rsidRDefault="004A6D1C" w:rsidP="004E27F5">
            <w:pPr>
              <w:pStyle w:val="PargrafodaLista"/>
              <w:spacing w:before="120" w:line="360" w:lineRule="auto"/>
              <w:ind w:left="0" w:firstLine="0"/>
              <w:jc w:val="both"/>
              <w:cnfStyle w:val="000000010000"/>
              <w:rPr>
                <w:sz w:val="20"/>
                <w:szCs w:val="20"/>
              </w:rPr>
            </w:pPr>
            <w:r>
              <w:rPr>
                <w:sz w:val="20"/>
                <w:szCs w:val="20"/>
              </w:rPr>
              <w:t>Analista.</w:t>
            </w:r>
          </w:p>
        </w:tc>
        <w:tc>
          <w:tcPr>
            <w:tcW w:w="2740" w:type="dxa"/>
            <w:tcBorders>
              <w:left w:val="single" w:sz="4" w:space="0" w:color="auto"/>
              <w:right w:val="single" w:sz="4" w:space="0" w:color="auto"/>
            </w:tcBorders>
          </w:tcPr>
          <w:p w:rsidR="004A6D1C" w:rsidRDefault="004A6D1C" w:rsidP="004E27F5">
            <w:pPr>
              <w:pStyle w:val="PargrafodaLista"/>
              <w:spacing w:before="120" w:line="360" w:lineRule="auto"/>
              <w:ind w:left="0" w:firstLine="0"/>
              <w:jc w:val="both"/>
              <w:cnfStyle w:val="000000010000"/>
              <w:rPr>
                <w:sz w:val="20"/>
                <w:szCs w:val="20"/>
              </w:rPr>
            </w:pPr>
            <w:r>
              <w:rPr>
                <w:sz w:val="20"/>
                <w:szCs w:val="20"/>
              </w:rPr>
              <w:t>Reiniciar o computador.</w:t>
            </w:r>
          </w:p>
        </w:tc>
        <w:tc>
          <w:tcPr>
            <w:tcW w:w="1229" w:type="dxa"/>
            <w:tcBorders>
              <w:left w:val="single" w:sz="4" w:space="0" w:color="auto"/>
              <w:right w:val="single" w:sz="4" w:space="0" w:color="auto"/>
            </w:tcBorders>
          </w:tcPr>
          <w:p w:rsidR="004A6D1C" w:rsidRDefault="004A6D1C" w:rsidP="004E27F5">
            <w:pPr>
              <w:pStyle w:val="PargrafodaLista"/>
              <w:spacing w:before="120" w:line="360" w:lineRule="auto"/>
              <w:ind w:left="0" w:firstLine="0"/>
              <w:jc w:val="both"/>
              <w:cnfStyle w:val="000000010000"/>
              <w:rPr>
                <w:sz w:val="20"/>
                <w:szCs w:val="20"/>
              </w:rPr>
            </w:pPr>
            <w:r>
              <w:rPr>
                <w:sz w:val="20"/>
                <w:szCs w:val="20"/>
              </w:rPr>
              <w:t>Computador no estado inicial.</w:t>
            </w:r>
          </w:p>
        </w:tc>
        <w:tc>
          <w:tcPr>
            <w:tcW w:w="1701" w:type="dxa"/>
            <w:tcBorders>
              <w:left w:val="single" w:sz="4" w:space="0" w:color="auto"/>
            </w:tcBorders>
          </w:tcPr>
          <w:p w:rsidR="004A6D1C" w:rsidRDefault="004A6D1C" w:rsidP="004E27F5">
            <w:pPr>
              <w:pStyle w:val="PargrafodaLista"/>
              <w:spacing w:before="120" w:line="360" w:lineRule="auto"/>
              <w:ind w:left="0" w:firstLine="0"/>
              <w:jc w:val="both"/>
              <w:cnfStyle w:val="000000010000"/>
              <w:rPr>
                <w:sz w:val="20"/>
                <w:szCs w:val="20"/>
              </w:rPr>
            </w:pPr>
            <w:r>
              <w:rPr>
                <w:sz w:val="20"/>
                <w:szCs w:val="20"/>
              </w:rPr>
              <w:t>Os componentes encontram-se no estado inicial.</w:t>
            </w:r>
          </w:p>
        </w:tc>
      </w:tr>
      <w:tr w:rsidR="004A6D1C" w:rsidRPr="00791795" w:rsidTr="004A6D1C">
        <w:trPr>
          <w:cnfStyle w:val="000000100000"/>
          <w:jc w:val="center"/>
        </w:trPr>
        <w:tc>
          <w:tcPr>
            <w:cnfStyle w:val="001000000000"/>
            <w:tcW w:w="1560" w:type="dxa"/>
            <w:tcBorders>
              <w:right w:val="single" w:sz="4" w:space="0" w:color="auto"/>
            </w:tcBorders>
          </w:tcPr>
          <w:p w:rsidR="004A6D1C" w:rsidRPr="004A6D1C" w:rsidRDefault="004A6D1C" w:rsidP="004E27F5">
            <w:pPr>
              <w:pStyle w:val="PargrafodaLista"/>
              <w:spacing w:before="120" w:line="360" w:lineRule="auto"/>
              <w:ind w:left="0" w:firstLine="0"/>
              <w:jc w:val="both"/>
              <w:rPr>
                <w:b w:val="0"/>
                <w:sz w:val="20"/>
                <w:szCs w:val="20"/>
              </w:rPr>
            </w:pPr>
          </w:p>
        </w:tc>
        <w:tc>
          <w:tcPr>
            <w:tcW w:w="1559" w:type="dxa"/>
            <w:tcBorders>
              <w:left w:val="single" w:sz="4" w:space="0" w:color="auto"/>
              <w:right w:val="single" w:sz="4" w:space="0" w:color="auto"/>
            </w:tcBorders>
          </w:tcPr>
          <w:p w:rsidR="004A6D1C" w:rsidRDefault="004A6D1C" w:rsidP="004E27F5">
            <w:pPr>
              <w:pStyle w:val="PargrafodaLista"/>
              <w:spacing w:before="120" w:line="360" w:lineRule="auto"/>
              <w:ind w:left="0" w:firstLine="0"/>
              <w:jc w:val="both"/>
              <w:cnfStyle w:val="000000100000"/>
              <w:rPr>
                <w:sz w:val="20"/>
                <w:szCs w:val="20"/>
              </w:rPr>
            </w:pPr>
          </w:p>
        </w:tc>
        <w:tc>
          <w:tcPr>
            <w:tcW w:w="992" w:type="dxa"/>
            <w:tcBorders>
              <w:left w:val="single" w:sz="4" w:space="0" w:color="auto"/>
              <w:right w:val="single" w:sz="4" w:space="0" w:color="auto"/>
            </w:tcBorders>
          </w:tcPr>
          <w:p w:rsidR="004A6D1C" w:rsidRDefault="004A6D1C" w:rsidP="004E27F5">
            <w:pPr>
              <w:pStyle w:val="PargrafodaLista"/>
              <w:spacing w:before="120" w:line="360" w:lineRule="auto"/>
              <w:ind w:left="0" w:firstLine="0"/>
              <w:jc w:val="both"/>
              <w:cnfStyle w:val="000000100000"/>
              <w:rPr>
                <w:sz w:val="20"/>
                <w:szCs w:val="20"/>
              </w:rPr>
            </w:pPr>
          </w:p>
        </w:tc>
        <w:tc>
          <w:tcPr>
            <w:tcW w:w="2740" w:type="dxa"/>
            <w:tcBorders>
              <w:left w:val="single" w:sz="4" w:space="0" w:color="auto"/>
              <w:right w:val="single" w:sz="4" w:space="0" w:color="auto"/>
            </w:tcBorders>
          </w:tcPr>
          <w:p w:rsidR="004A6D1C" w:rsidRPr="004A6D1C" w:rsidRDefault="004A6D1C" w:rsidP="004A6D1C">
            <w:pPr>
              <w:pStyle w:val="PargrafodaLista"/>
              <w:spacing w:before="120" w:line="360" w:lineRule="auto"/>
              <w:ind w:left="0" w:firstLine="0"/>
              <w:jc w:val="both"/>
              <w:cnfStyle w:val="000000100000"/>
              <w:rPr>
                <w:sz w:val="20"/>
                <w:szCs w:val="20"/>
              </w:rPr>
            </w:pPr>
            <w:r>
              <w:rPr>
                <w:sz w:val="20"/>
                <w:szCs w:val="20"/>
              </w:rPr>
              <w:t xml:space="preserve">Repetir a </w:t>
            </w:r>
            <w:r w:rsidRPr="004A6D1C">
              <w:rPr>
                <w:i/>
                <w:sz w:val="20"/>
                <w:szCs w:val="20"/>
              </w:rPr>
              <w:t xml:space="preserve">Ação </w:t>
            </w:r>
            <w:proofErr w:type="gramStart"/>
            <w:r w:rsidRPr="004A6D1C">
              <w:rPr>
                <w:i/>
                <w:sz w:val="20"/>
                <w:szCs w:val="20"/>
              </w:rPr>
              <w:t>2</w:t>
            </w:r>
            <w:proofErr w:type="gramEnd"/>
            <w:r>
              <w:rPr>
                <w:i/>
                <w:sz w:val="20"/>
                <w:szCs w:val="20"/>
              </w:rPr>
              <w:t xml:space="preserve"> </w:t>
            </w:r>
            <w:r>
              <w:rPr>
                <w:sz w:val="20"/>
                <w:szCs w:val="20"/>
              </w:rPr>
              <w:t xml:space="preserve">até que todos os </w:t>
            </w:r>
            <w:r w:rsidRPr="004A6D1C">
              <w:rPr>
                <w:i/>
                <w:sz w:val="20"/>
                <w:szCs w:val="20"/>
              </w:rPr>
              <w:t>benchmarks</w:t>
            </w:r>
            <w:r>
              <w:rPr>
                <w:sz w:val="20"/>
                <w:szCs w:val="20"/>
              </w:rPr>
              <w:t xml:space="preserve"> tenham sido executados.</w:t>
            </w:r>
          </w:p>
        </w:tc>
        <w:tc>
          <w:tcPr>
            <w:tcW w:w="1229" w:type="dxa"/>
            <w:tcBorders>
              <w:left w:val="single" w:sz="4" w:space="0" w:color="auto"/>
              <w:right w:val="single" w:sz="4" w:space="0" w:color="auto"/>
            </w:tcBorders>
          </w:tcPr>
          <w:p w:rsidR="004A6D1C" w:rsidRDefault="004A6D1C" w:rsidP="004E27F5">
            <w:pPr>
              <w:pStyle w:val="PargrafodaLista"/>
              <w:spacing w:before="120" w:line="360" w:lineRule="auto"/>
              <w:ind w:left="0" w:firstLine="0"/>
              <w:jc w:val="both"/>
              <w:cnfStyle w:val="000000100000"/>
              <w:rPr>
                <w:sz w:val="20"/>
                <w:szCs w:val="20"/>
              </w:rPr>
            </w:pPr>
          </w:p>
        </w:tc>
        <w:tc>
          <w:tcPr>
            <w:tcW w:w="1701" w:type="dxa"/>
            <w:tcBorders>
              <w:left w:val="single" w:sz="4" w:space="0" w:color="auto"/>
            </w:tcBorders>
          </w:tcPr>
          <w:p w:rsidR="004A6D1C" w:rsidRDefault="004A6D1C" w:rsidP="004E27F5">
            <w:pPr>
              <w:pStyle w:val="PargrafodaLista"/>
              <w:spacing w:before="120" w:line="360" w:lineRule="auto"/>
              <w:ind w:left="0" w:firstLine="0"/>
              <w:jc w:val="both"/>
              <w:cnfStyle w:val="000000100000"/>
              <w:rPr>
                <w:sz w:val="20"/>
                <w:szCs w:val="20"/>
              </w:rPr>
            </w:pPr>
          </w:p>
        </w:tc>
      </w:tr>
      <w:tr w:rsidR="004A6D1C" w:rsidRPr="00791795" w:rsidTr="004A6D1C">
        <w:trPr>
          <w:cnfStyle w:val="000000010000"/>
          <w:jc w:val="center"/>
        </w:trPr>
        <w:tc>
          <w:tcPr>
            <w:cnfStyle w:val="001000000000"/>
            <w:tcW w:w="1560" w:type="dxa"/>
            <w:tcBorders>
              <w:right w:val="single" w:sz="4" w:space="0" w:color="auto"/>
            </w:tcBorders>
          </w:tcPr>
          <w:p w:rsidR="004A6D1C" w:rsidRPr="004A6D1C" w:rsidRDefault="004A6D1C" w:rsidP="004E27F5">
            <w:pPr>
              <w:pStyle w:val="PargrafodaLista"/>
              <w:spacing w:before="120" w:line="360" w:lineRule="auto"/>
              <w:ind w:left="0" w:firstLine="0"/>
              <w:jc w:val="both"/>
              <w:rPr>
                <w:b w:val="0"/>
                <w:sz w:val="20"/>
                <w:szCs w:val="20"/>
              </w:rPr>
            </w:pPr>
          </w:p>
        </w:tc>
        <w:tc>
          <w:tcPr>
            <w:tcW w:w="1559" w:type="dxa"/>
            <w:tcBorders>
              <w:left w:val="single" w:sz="4" w:space="0" w:color="auto"/>
              <w:right w:val="single" w:sz="4" w:space="0" w:color="auto"/>
            </w:tcBorders>
          </w:tcPr>
          <w:p w:rsidR="004A6D1C" w:rsidRDefault="004A6D1C" w:rsidP="004E27F5">
            <w:pPr>
              <w:pStyle w:val="PargrafodaLista"/>
              <w:spacing w:before="120" w:line="360" w:lineRule="auto"/>
              <w:ind w:left="0" w:firstLine="0"/>
              <w:jc w:val="both"/>
              <w:cnfStyle w:val="000000010000"/>
              <w:rPr>
                <w:sz w:val="20"/>
                <w:szCs w:val="20"/>
              </w:rPr>
            </w:pPr>
            <w:r>
              <w:rPr>
                <w:sz w:val="20"/>
                <w:szCs w:val="20"/>
              </w:rPr>
              <w:t>Procedimento finalizado.</w:t>
            </w:r>
          </w:p>
        </w:tc>
        <w:tc>
          <w:tcPr>
            <w:tcW w:w="992" w:type="dxa"/>
            <w:tcBorders>
              <w:left w:val="single" w:sz="4" w:space="0" w:color="auto"/>
              <w:right w:val="single" w:sz="4" w:space="0" w:color="auto"/>
            </w:tcBorders>
          </w:tcPr>
          <w:p w:rsidR="004A6D1C" w:rsidRDefault="004A6D1C" w:rsidP="004E27F5">
            <w:pPr>
              <w:pStyle w:val="PargrafodaLista"/>
              <w:spacing w:before="120" w:line="360" w:lineRule="auto"/>
              <w:ind w:left="0" w:firstLine="0"/>
              <w:jc w:val="both"/>
              <w:cnfStyle w:val="000000010000"/>
              <w:rPr>
                <w:sz w:val="20"/>
                <w:szCs w:val="20"/>
              </w:rPr>
            </w:pPr>
            <w:r>
              <w:rPr>
                <w:sz w:val="20"/>
                <w:szCs w:val="20"/>
              </w:rPr>
              <w:t>Analista.</w:t>
            </w:r>
          </w:p>
        </w:tc>
        <w:tc>
          <w:tcPr>
            <w:tcW w:w="2740" w:type="dxa"/>
            <w:tcBorders>
              <w:left w:val="single" w:sz="4" w:space="0" w:color="auto"/>
              <w:right w:val="single" w:sz="4" w:space="0" w:color="auto"/>
            </w:tcBorders>
          </w:tcPr>
          <w:p w:rsidR="004A6D1C" w:rsidRDefault="004A6D1C" w:rsidP="004A6D1C">
            <w:pPr>
              <w:pStyle w:val="PargrafodaLista"/>
              <w:spacing w:before="120" w:line="360" w:lineRule="auto"/>
              <w:ind w:left="0" w:firstLine="0"/>
              <w:jc w:val="both"/>
              <w:cnfStyle w:val="000000010000"/>
              <w:rPr>
                <w:sz w:val="20"/>
                <w:szCs w:val="20"/>
              </w:rPr>
            </w:pPr>
            <w:r>
              <w:rPr>
                <w:sz w:val="20"/>
                <w:szCs w:val="20"/>
              </w:rPr>
              <w:t>Desligar o computador.</w:t>
            </w:r>
          </w:p>
        </w:tc>
        <w:tc>
          <w:tcPr>
            <w:tcW w:w="1229" w:type="dxa"/>
            <w:tcBorders>
              <w:left w:val="single" w:sz="4" w:space="0" w:color="auto"/>
              <w:right w:val="single" w:sz="4" w:space="0" w:color="auto"/>
            </w:tcBorders>
          </w:tcPr>
          <w:p w:rsidR="004A6D1C" w:rsidRDefault="004E27F5" w:rsidP="004E27F5">
            <w:pPr>
              <w:pStyle w:val="PargrafodaLista"/>
              <w:spacing w:before="120" w:line="360" w:lineRule="auto"/>
              <w:ind w:left="0" w:firstLine="0"/>
              <w:jc w:val="both"/>
              <w:cnfStyle w:val="000000010000"/>
              <w:rPr>
                <w:sz w:val="20"/>
                <w:szCs w:val="20"/>
              </w:rPr>
            </w:pPr>
            <w:r>
              <w:rPr>
                <w:sz w:val="20"/>
                <w:szCs w:val="20"/>
              </w:rPr>
              <w:t>Máquina desligada.</w:t>
            </w:r>
          </w:p>
        </w:tc>
        <w:tc>
          <w:tcPr>
            <w:tcW w:w="1701" w:type="dxa"/>
            <w:tcBorders>
              <w:left w:val="single" w:sz="4" w:space="0" w:color="auto"/>
            </w:tcBorders>
          </w:tcPr>
          <w:p w:rsidR="004A6D1C" w:rsidRDefault="004A6D1C" w:rsidP="004E27F5">
            <w:pPr>
              <w:pStyle w:val="PargrafodaLista"/>
              <w:spacing w:before="120" w:line="360" w:lineRule="auto"/>
              <w:ind w:left="0" w:firstLine="0"/>
              <w:jc w:val="both"/>
              <w:cnfStyle w:val="000000010000"/>
              <w:rPr>
                <w:sz w:val="20"/>
                <w:szCs w:val="20"/>
              </w:rPr>
            </w:pPr>
          </w:p>
        </w:tc>
      </w:tr>
    </w:tbl>
    <w:p w:rsidR="004E27F5" w:rsidRDefault="004E27F5" w:rsidP="00791795">
      <w:pPr>
        <w:pStyle w:val="PargrafodaLista"/>
        <w:spacing w:before="120" w:line="360" w:lineRule="auto"/>
        <w:ind w:left="0" w:firstLine="708"/>
        <w:jc w:val="both"/>
      </w:pPr>
    </w:p>
    <w:p w:rsidR="004E27F5" w:rsidRDefault="004E27F5">
      <w:pPr>
        <w:ind w:firstLine="0"/>
      </w:pPr>
      <w:r>
        <w:br w:type="page"/>
      </w:r>
    </w:p>
    <w:p w:rsidR="004E27F5" w:rsidRDefault="004E27F5" w:rsidP="004E27F5"/>
    <w:p w:rsidR="004E27F5" w:rsidRDefault="004E27F5" w:rsidP="004E27F5">
      <w:pPr>
        <w:pStyle w:val="Legenda"/>
        <w:keepNext/>
        <w:jc w:val="center"/>
      </w:pPr>
      <w:r>
        <w:t>Tabela 2. Descrição das condições gerais das máquinas para o processo.</w:t>
      </w:r>
    </w:p>
    <w:tbl>
      <w:tblPr>
        <w:tblStyle w:val="SombreamentoMdio2-nfase5"/>
        <w:tblW w:w="5000" w:type="pct"/>
        <w:tblLook w:val="0660"/>
      </w:tblPr>
      <w:tblGrid>
        <w:gridCol w:w="4954"/>
        <w:gridCol w:w="4100"/>
      </w:tblGrid>
      <w:tr w:rsidR="004E27F5" w:rsidRPr="00D96D87" w:rsidTr="004E27F5">
        <w:trPr>
          <w:cnfStyle w:val="100000000000"/>
          <w:trHeight w:val="509"/>
        </w:trPr>
        <w:tc>
          <w:tcPr>
            <w:tcW w:w="2736" w:type="pct"/>
            <w:shd w:val="clear" w:color="auto" w:fill="365F91" w:themeFill="accent1" w:themeFillShade="BF"/>
            <w:noWrap/>
            <w:vAlign w:val="center"/>
          </w:tcPr>
          <w:p w:rsidR="004E27F5" w:rsidRPr="00D96D87" w:rsidRDefault="004E27F5" w:rsidP="004E27F5">
            <w:pPr>
              <w:rPr>
                <w:rFonts w:cs="Arial"/>
                <w:sz w:val="20"/>
                <w:szCs w:val="20"/>
              </w:rPr>
            </w:pPr>
            <w:r>
              <w:rPr>
                <w:rFonts w:cs="Arial"/>
                <w:sz w:val="20"/>
                <w:szCs w:val="20"/>
              </w:rPr>
              <w:t>Pré-condição</w:t>
            </w:r>
          </w:p>
        </w:tc>
        <w:tc>
          <w:tcPr>
            <w:tcW w:w="2264" w:type="pct"/>
            <w:shd w:val="clear" w:color="auto" w:fill="365F91" w:themeFill="accent1" w:themeFillShade="BF"/>
            <w:vAlign w:val="center"/>
          </w:tcPr>
          <w:p w:rsidR="004E27F5" w:rsidRPr="00D96D87" w:rsidRDefault="004E27F5" w:rsidP="004E27F5">
            <w:pPr>
              <w:rPr>
                <w:rFonts w:cs="Arial"/>
                <w:sz w:val="20"/>
                <w:szCs w:val="20"/>
              </w:rPr>
            </w:pPr>
            <w:r w:rsidRPr="00D96D87">
              <w:rPr>
                <w:rFonts w:cs="Arial"/>
                <w:sz w:val="20"/>
                <w:szCs w:val="20"/>
              </w:rPr>
              <w:t>Motivo</w:t>
            </w:r>
          </w:p>
        </w:tc>
      </w:tr>
      <w:tr w:rsidR="004E27F5" w:rsidRPr="00D96D87" w:rsidTr="004E27F5">
        <w:trPr>
          <w:trHeight w:val="524"/>
        </w:trPr>
        <w:tc>
          <w:tcPr>
            <w:tcW w:w="2736" w:type="pct"/>
            <w:tcBorders>
              <w:top w:val="single" w:sz="18" w:space="0" w:color="auto"/>
              <w:bottom w:val="dotted" w:sz="4" w:space="0" w:color="auto"/>
            </w:tcBorders>
            <w:noWrap/>
          </w:tcPr>
          <w:p w:rsidR="004E27F5" w:rsidRPr="00D96D87" w:rsidRDefault="004E27F5" w:rsidP="004E27F5">
            <w:pPr>
              <w:rPr>
                <w:rFonts w:cs="Arial"/>
                <w:sz w:val="20"/>
                <w:szCs w:val="20"/>
              </w:rPr>
            </w:pPr>
            <w:r w:rsidRPr="00D96D87">
              <w:rPr>
                <w:rFonts w:cs="Arial"/>
                <w:sz w:val="20"/>
                <w:szCs w:val="20"/>
              </w:rPr>
              <w:t>Reiniciar o SO</w:t>
            </w:r>
          </w:p>
        </w:tc>
        <w:tc>
          <w:tcPr>
            <w:tcW w:w="2264" w:type="pct"/>
            <w:tcBorders>
              <w:top w:val="single" w:sz="18" w:space="0" w:color="auto"/>
              <w:bottom w:val="dotted" w:sz="4" w:space="0" w:color="auto"/>
            </w:tcBorders>
          </w:tcPr>
          <w:p w:rsidR="004E27F5" w:rsidRPr="00D96D87" w:rsidRDefault="004E27F5" w:rsidP="004E27F5">
            <w:pPr>
              <w:pStyle w:val="DecimalAligned"/>
              <w:rPr>
                <w:rFonts w:ascii="Arial" w:hAnsi="Arial" w:cs="Arial"/>
                <w:sz w:val="20"/>
                <w:szCs w:val="20"/>
              </w:rPr>
            </w:pPr>
            <w:r w:rsidRPr="00D96D87">
              <w:rPr>
                <w:rFonts w:ascii="Arial" w:hAnsi="Arial" w:cs="Arial"/>
                <w:sz w:val="20"/>
                <w:szCs w:val="20"/>
              </w:rPr>
              <w:t xml:space="preserve">Limpar a </w:t>
            </w:r>
            <w:proofErr w:type="spellStart"/>
            <w:r w:rsidRPr="00D96D87">
              <w:rPr>
                <w:rFonts w:ascii="Arial" w:hAnsi="Arial" w:cs="Arial"/>
                <w:sz w:val="20"/>
                <w:szCs w:val="20"/>
              </w:rPr>
              <w:t>cache</w:t>
            </w:r>
            <w:proofErr w:type="spellEnd"/>
            <w:r w:rsidRPr="00D96D87">
              <w:rPr>
                <w:rFonts w:ascii="Arial" w:hAnsi="Arial" w:cs="Arial"/>
                <w:sz w:val="20"/>
                <w:szCs w:val="20"/>
              </w:rPr>
              <w:t xml:space="preserve"> do processador</w:t>
            </w:r>
          </w:p>
        </w:tc>
      </w:tr>
      <w:tr w:rsidR="004E27F5" w:rsidRPr="00D96D87" w:rsidTr="004E27F5">
        <w:trPr>
          <w:trHeight w:val="524"/>
        </w:trPr>
        <w:tc>
          <w:tcPr>
            <w:tcW w:w="2736" w:type="pct"/>
            <w:tcBorders>
              <w:top w:val="dotted" w:sz="4" w:space="0" w:color="auto"/>
              <w:bottom w:val="dotted" w:sz="4" w:space="0" w:color="auto"/>
            </w:tcBorders>
            <w:noWrap/>
          </w:tcPr>
          <w:p w:rsidR="004E27F5" w:rsidRPr="00D96D87" w:rsidRDefault="004E27F5" w:rsidP="004E27F5">
            <w:pPr>
              <w:rPr>
                <w:rFonts w:cs="Arial"/>
                <w:sz w:val="20"/>
                <w:szCs w:val="20"/>
              </w:rPr>
            </w:pPr>
            <w:r w:rsidRPr="00D96D87">
              <w:rPr>
                <w:rFonts w:cs="Arial"/>
                <w:sz w:val="20"/>
                <w:szCs w:val="20"/>
              </w:rPr>
              <w:t>Eliminar processos não vitais à máquina</w:t>
            </w:r>
          </w:p>
        </w:tc>
        <w:tc>
          <w:tcPr>
            <w:tcW w:w="2264" w:type="pct"/>
            <w:tcBorders>
              <w:top w:val="dotted" w:sz="4" w:space="0" w:color="auto"/>
              <w:bottom w:val="dotted" w:sz="4" w:space="0" w:color="auto"/>
            </w:tcBorders>
          </w:tcPr>
          <w:p w:rsidR="004E27F5" w:rsidRPr="00D96D87" w:rsidRDefault="004E27F5" w:rsidP="004E27F5">
            <w:pPr>
              <w:pStyle w:val="DecimalAligned"/>
              <w:rPr>
                <w:rFonts w:ascii="Arial" w:hAnsi="Arial" w:cs="Arial"/>
                <w:sz w:val="20"/>
                <w:szCs w:val="20"/>
              </w:rPr>
            </w:pPr>
            <w:r w:rsidRPr="00D96D87">
              <w:rPr>
                <w:rFonts w:ascii="Arial" w:hAnsi="Arial" w:cs="Arial"/>
                <w:sz w:val="20"/>
                <w:szCs w:val="20"/>
              </w:rPr>
              <w:t>Garantir que o processador estará alocado apenas para os processos importantes</w:t>
            </w:r>
          </w:p>
        </w:tc>
      </w:tr>
      <w:tr w:rsidR="004E27F5" w:rsidRPr="00D96D87" w:rsidTr="004E27F5">
        <w:trPr>
          <w:trHeight w:val="524"/>
        </w:trPr>
        <w:tc>
          <w:tcPr>
            <w:tcW w:w="2736" w:type="pct"/>
            <w:tcBorders>
              <w:top w:val="dotted" w:sz="4" w:space="0" w:color="auto"/>
              <w:bottom w:val="dotted" w:sz="4" w:space="0" w:color="auto"/>
            </w:tcBorders>
            <w:noWrap/>
          </w:tcPr>
          <w:p w:rsidR="004E27F5" w:rsidRPr="00D96D87" w:rsidRDefault="004E27F5" w:rsidP="004E27F5">
            <w:pPr>
              <w:rPr>
                <w:rFonts w:cs="Arial"/>
                <w:sz w:val="20"/>
                <w:szCs w:val="20"/>
              </w:rPr>
            </w:pPr>
            <w:r>
              <w:rPr>
                <w:rFonts w:cs="Arial"/>
                <w:sz w:val="20"/>
                <w:szCs w:val="20"/>
              </w:rPr>
              <w:t xml:space="preserve">Desconectar </w:t>
            </w:r>
            <w:proofErr w:type="spellStart"/>
            <w:r>
              <w:rPr>
                <w:rFonts w:cs="Arial"/>
                <w:sz w:val="20"/>
                <w:szCs w:val="20"/>
              </w:rPr>
              <w:t>IOs</w:t>
            </w:r>
            <w:proofErr w:type="spellEnd"/>
            <w:r>
              <w:rPr>
                <w:rFonts w:cs="Arial"/>
                <w:sz w:val="20"/>
                <w:szCs w:val="20"/>
              </w:rPr>
              <w:t xml:space="preserve"> e conexões não relevantes</w:t>
            </w:r>
          </w:p>
        </w:tc>
        <w:tc>
          <w:tcPr>
            <w:tcW w:w="2264" w:type="pct"/>
            <w:tcBorders>
              <w:top w:val="dotted" w:sz="4" w:space="0" w:color="auto"/>
              <w:bottom w:val="dotted" w:sz="4" w:space="0" w:color="auto"/>
            </w:tcBorders>
          </w:tcPr>
          <w:p w:rsidR="004E27F5" w:rsidRPr="00D96D87" w:rsidRDefault="004E27F5" w:rsidP="004E27F5">
            <w:pPr>
              <w:pStyle w:val="DecimalAligned"/>
              <w:rPr>
                <w:rFonts w:ascii="Arial" w:hAnsi="Arial" w:cs="Arial"/>
                <w:sz w:val="20"/>
                <w:szCs w:val="20"/>
              </w:rPr>
            </w:pPr>
            <w:r>
              <w:rPr>
                <w:rFonts w:ascii="Arial" w:hAnsi="Arial" w:cs="Arial"/>
                <w:sz w:val="20"/>
                <w:szCs w:val="20"/>
              </w:rPr>
              <w:t>Processamento é gasto com comunicação e dispositivos conectados</w:t>
            </w:r>
          </w:p>
        </w:tc>
      </w:tr>
      <w:tr w:rsidR="004E27F5" w:rsidRPr="00D96D87" w:rsidTr="004E27F5">
        <w:trPr>
          <w:trHeight w:val="524"/>
        </w:trPr>
        <w:tc>
          <w:tcPr>
            <w:tcW w:w="2736" w:type="pct"/>
            <w:tcBorders>
              <w:top w:val="dotted" w:sz="4" w:space="0" w:color="auto"/>
              <w:bottom w:val="dotted" w:sz="4" w:space="0" w:color="auto"/>
            </w:tcBorders>
            <w:noWrap/>
          </w:tcPr>
          <w:p w:rsidR="004E27F5" w:rsidRPr="00D96D87" w:rsidRDefault="004E27F5" w:rsidP="004E27F5">
            <w:pPr>
              <w:rPr>
                <w:rFonts w:cs="Arial"/>
                <w:sz w:val="20"/>
                <w:szCs w:val="20"/>
              </w:rPr>
            </w:pPr>
            <w:r>
              <w:rPr>
                <w:rFonts w:cs="Arial"/>
                <w:sz w:val="20"/>
                <w:szCs w:val="20"/>
              </w:rPr>
              <w:t>Manter os testes em temperatura ambiente</w:t>
            </w:r>
          </w:p>
        </w:tc>
        <w:tc>
          <w:tcPr>
            <w:tcW w:w="2264" w:type="pct"/>
            <w:tcBorders>
              <w:top w:val="dotted" w:sz="4" w:space="0" w:color="auto"/>
              <w:bottom w:val="dotted" w:sz="4" w:space="0" w:color="auto"/>
            </w:tcBorders>
          </w:tcPr>
          <w:p w:rsidR="004E27F5" w:rsidRPr="00D96D87" w:rsidRDefault="004E27F5" w:rsidP="004E27F5">
            <w:pPr>
              <w:pStyle w:val="DecimalAligned"/>
              <w:rPr>
                <w:rFonts w:ascii="Arial" w:hAnsi="Arial" w:cs="Arial"/>
                <w:sz w:val="20"/>
                <w:szCs w:val="20"/>
              </w:rPr>
            </w:pPr>
            <w:r>
              <w:rPr>
                <w:rFonts w:ascii="Arial" w:hAnsi="Arial" w:cs="Arial"/>
                <w:sz w:val="20"/>
                <w:szCs w:val="20"/>
              </w:rPr>
              <w:t>Temperatura pode resultar em alterações no resultado</w:t>
            </w:r>
          </w:p>
        </w:tc>
      </w:tr>
      <w:tr w:rsidR="004E27F5" w:rsidRPr="00D96D87" w:rsidTr="004E27F5">
        <w:trPr>
          <w:cnfStyle w:val="010000000000"/>
          <w:trHeight w:val="524"/>
        </w:trPr>
        <w:tc>
          <w:tcPr>
            <w:tcW w:w="2736" w:type="pct"/>
            <w:tcBorders>
              <w:top w:val="dotted" w:sz="4" w:space="0" w:color="auto"/>
            </w:tcBorders>
            <w:noWrap/>
          </w:tcPr>
          <w:p w:rsidR="004E27F5" w:rsidRPr="00D96D87" w:rsidRDefault="004E27F5" w:rsidP="004E27F5">
            <w:pPr>
              <w:rPr>
                <w:rFonts w:cs="Arial"/>
                <w:sz w:val="20"/>
                <w:szCs w:val="20"/>
              </w:rPr>
            </w:pPr>
            <w:r>
              <w:rPr>
                <w:rFonts w:cs="Arial"/>
                <w:sz w:val="20"/>
                <w:szCs w:val="20"/>
              </w:rPr>
              <w:t>Desativar modo de espera</w:t>
            </w:r>
          </w:p>
        </w:tc>
        <w:tc>
          <w:tcPr>
            <w:tcW w:w="2264" w:type="pct"/>
            <w:tcBorders>
              <w:top w:val="dotted" w:sz="4" w:space="0" w:color="auto"/>
            </w:tcBorders>
          </w:tcPr>
          <w:p w:rsidR="004E27F5" w:rsidRPr="00D96D87" w:rsidRDefault="004E27F5" w:rsidP="004E27F5">
            <w:pPr>
              <w:pStyle w:val="DecimalAligned"/>
              <w:rPr>
                <w:rFonts w:ascii="Arial" w:hAnsi="Arial" w:cs="Arial"/>
                <w:sz w:val="20"/>
                <w:szCs w:val="20"/>
              </w:rPr>
            </w:pPr>
            <w:r>
              <w:rPr>
                <w:rFonts w:ascii="Arial" w:hAnsi="Arial" w:cs="Arial"/>
                <w:sz w:val="20"/>
                <w:szCs w:val="20"/>
              </w:rPr>
              <w:t>Evita interrupção da medição</w:t>
            </w:r>
          </w:p>
        </w:tc>
      </w:tr>
    </w:tbl>
    <w:p w:rsidR="004E27F5" w:rsidRDefault="004E27F5" w:rsidP="004E27F5">
      <w:pPr>
        <w:spacing w:before="120" w:line="360" w:lineRule="auto"/>
        <w:ind w:firstLine="0"/>
        <w:jc w:val="both"/>
        <w:rPr>
          <w:b/>
          <w:i/>
        </w:rPr>
      </w:pPr>
    </w:p>
    <w:p w:rsidR="0084077D" w:rsidRPr="000568FD" w:rsidRDefault="000568FD" w:rsidP="0084077D">
      <w:pPr>
        <w:spacing w:before="120" w:line="360" w:lineRule="auto"/>
        <w:ind w:firstLine="0"/>
        <w:jc w:val="both"/>
        <w:rPr>
          <w:b/>
          <w:i/>
        </w:rPr>
      </w:pPr>
      <w:r w:rsidRPr="000568FD">
        <w:rPr>
          <w:b/>
          <w:i/>
        </w:rPr>
        <w:t xml:space="preserve">Definição </w:t>
      </w:r>
      <w:proofErr w:type="gramStart"/>
      <w:r w:rsidRPr="000568FD">
        <w:rPr>
          <w:b/>
          <w:i/>
        </w:rPr>
        <w:t>da cargas</w:t>
      </w:r>
      <w:proofErr w:type="gramEnd"/>
      <w:r w:rsidRPr="000568FD">
        <w:rPr>
          <w:b/>
          <w:i/>
        </w:rPr>
        <w:t xml:space="preserve"> de t</w:t>
      </w:r>
      <w:r w:rsidR="00771E71" w:rsidRPr="000568FD">
        <w:rPr>
          <w:b/>
          <w:i/>
        </w:rPr>
        <w:t>rabalho</w:t>
      </w:r>
    </w:p>
    <w:p w:rsidR="0084077D" w:rsidRDefault="00771E71" w:rsidP="000568FD">
      <w:pPr>
        <w:spacing w:before="120" w:line="360" w:lineRule="auto"/>
        <w:ind w:firstLine="708"/>
        <w:jc w:val="both"/>
      </w:pPr>
      <w:r>
        <w:t xml:space="preserve">Nesta etapa, é preciso definir o que realmente deverá ser avaliado. O objetivo do estudo que está sendo realizado deve ficar claro. Para este trabalho, </w:t>
      </w:r>
      <w:r w:rsidR="00994E8F">
        <w:t xml:space="preserve">usaremos a técnica de </w:t>
      </w:r>
      <w:r w:rsidR="00994E8F" w:rsidRPr="00994E8F">
        <w:rPr>
          <w:i/>
        </w:rPr>
        <w:t>Benchmarking</w:t>
      </w:r>
      <w:r w:rsidR="00994E8F">
        <w:t xml:space="preserve">, processo de comparação de desempenho em diferentes sistemas. No nosso caso, </w:t>
      </w:r>
      <w:r w:rsidR="00994E8F">
        <w:rPr>
          <w:i/>
        </w:rPr>
        <w:t>benchmark</w:t>
      </w:r>
      <w:r w:rsidR="00994E8F">
        <w:t xml:space="preserve"> representa um software que realiza uma quantidade predefinida de operações e retorna um resultado em alguma métrica específica descrevendo o estado do sistema.</w:t>
      </w:r>
    </w:p>
    <w:p w:rsidR="00191A04" w:rsidRDefault="00191A04" w:rsidP="000568FD">
      <w:pPr>
        <w:spacing w:before="120" w:line="360" w:lineRule="auto"/>
        <w:ind w:firstLine="708"/>
        <w:jc w:val="both"/>
      </w:pPr>
      <w:r>
        <w:t>De acordo com a escolha das métricas, é possível definir a carga de trabalho a ser utilizada no experimento. As cargas gerarão, no sistema, os estímulos necessários para a obtenção das métricas que serão coletadas na próxima etapa da metodologia.</w:t>
      </w:r>
    </w:p>
    <w:p w:rsidR="00191A04" w:rsidRDefault="00191A04" w:rsidP="000568FD">
      <w:pPr>
        <w:spacing w:before="120" w:line="360" w:lineRule="auto"/>
        <w:ind w:firstLine="708"/>
        <w:jc w:val="both"/>
      </w:pPr>
      <w:r>
        <w:t xml:space="preserve">Nesse caso de estudo, as cargas de trabalhos utilizadas são padrões e são configuradas automaticamente pelos </w:t>
      </w:r>
      <w:r w:rsidRPr="00191A04">
        <w:rPr>
          <w:i/>
        </w:rPr>
        <w:t>benchmarks</w:t>
      </w:r>
      <w:r>
        <w:rPr>
          <w:i/>
        </w:rPr>
        <w:t xml:space="preserve"> </w:t>
      </w:r>
      <w:r>
        <w:t>adotados na avaliação do desempenho.</w:t>
      </w:r>
    </w:p>
    <w:p w:rsidR="002130DC" w:rsidRPr="002130DC" w:rsidRDefault="002130DC" w:rsidP="000568FD">
      <w:pPr>
        <w:spacing w:before="120" w:line="360" w:lineRule="auto"/>
        <w:ind w:firstLine="708"/>
        <w:jc w:val="both"/>
        <w:rPr>
          <w:b/>
          <w:i/>
        </w:rPr>
      </w:pPr>
      <w:r>
        <w:rPr>
          <w:b/>
          <w:i/>
        </w:rPr>
        <w:t>Definição das Ferramentas</w:t>
      </w:r>
    </w:p>
    <w:p w:rsidR="00CA582D" w:rsidRDefault="00DC1DA6" w:rsidP="002130DC">
      <w:pPr>
        <w:spacing w:before="120" w:line="360" w:lineRule="auto"/>
        <w:ind w:firstLine="708"/>
        <w:jc w:val="both"/>
      </w:pPr>
      <w:r w:rsidRPr="00191A04">
        <w:lastRenderedPageBreak/>
        <w:tab/>
      </w:r>
      <w:r w:rsidR="004750C2" w:rsidRPr="00191A04">
        <w:t xml:space="preserve">A capacidade de leitura e escrita na memória principal influi diretamente no desempenho de microprocessadores. Dessa forma, a metodologia proposta envolve o uso da ferramenta </w:t>
      </w:r>
      <w:proofErr w:type="spellStart"/>
      <w:proofErr w:type="gramStart"/>
      <w:r w:rsidR="00883E94">
        <w:t>PerformanceTest</w:t>
      </w:r>
      <w:proofErr w:type="spellEnd"/>
      <w:proofErr w:type="gramEnd"/>
      <w:r w:rsidR="004750C2" w:rsidRPr="00191A04">
        <w:t xml:space="preserve"> para medir a leitura da memória principal. </w:t>
      </w:r>
      <w:r w:rsidR="00166A77" w:rsidRPr="00191A04">
        <w:t xml:space="preserve">Para aferir avaliação de operações aritméticas, decisões lógicas e uso de strings, utilizaremos o </w:t>
      </w:r>
      <w:r w:rsidR="00166A77" w:rsidRPr="002130DC">
        <w:rPr>
          <w:i/>
        </w:rPr>
        <w:t>benchmark</w:t>
      </w:r>
      <w:r w:rsidR="00166A77" w:rsidRPr="00191A04">
        <w:t xml:space="preserve"> </w:t>
      </w:r>
      <w:proofErr w:type="spellStart"/>
      <w:r w:rsidR="00166A77" w:rsidRPr="00191A04">
        <w:t>Dhrystone</w:t>
      </w:r>
      <w:proofErr w:type="spellEnd"/>
      <w:r w:rsidR="00166A77" w:rsidRPr="00191A04">
        <w:t>. Para medir o poder de computação de</w:t>
      </w:r>
      <w:r w:rsidR="002130DC">
        <w:t xml:space="preserve"> ponto flutuante do sistema, ess</w:t>
      </w:r>
      <w:r w:rsidR="00166A77" w:rsidRPr="00191A04">
        <w:t xml:space="preserve">a metodologia emprega o uso do </w:t>
      </w:r>
      <w:proofErr w:type="spellStart"/>
      <w:r w:rsidR="00166A77" w:rsidRPr="00191A04">
        <w:t>Linpack</w:t>
      </w:r>
      <w:proofErr w:type="spellEnd"/>
      <w:r w:rsidR="00166A77" w:rsidRPr="00191A04">
        <w:t>.</w:t>
      </w:r>
      <w:r w:rsidR="002130DC" w:rsidRPr="00191A04">
        <w:t xml:space="preserve"> </w:t>
      </w:r>
      <w:r w:rsidR="00CA582D" w:rsidRPr="00191A04">
        <w:t xml:space="preserve">Após isso, será utilizado o </w:t>
      </w:r>
      <w:r w:rsidR="00CA582D" w:rsidRPr="002130DC">
        <w:rPr>
          <w:i/>
        </w:rPr>
        <w:t>benchmark</w:t>
      </w:r>
      <w:r w:rsidR="00CA582D" w:rsidRPr="002130DC">
        <w:t xml:space="preserve"> </w:t>
      </w:r>
      <w:proofErr w:type="spellStart"/>
      <w:r w:rsidR="00CA582D" w:rsidRPr="00191A04">
        <w:t>Pa</w:t>
      </w:r>
      <w:r w:rsidR="00A5717A">
        <w:t>ssmark</w:t>
      </w:r>
      <w:proofErr w:type="spellEnd"/>
      <w:r w:rsidR="00A5717A">
        <w:t xml:space="preserve"> </w:t>
      </w:r>
      <w:proofErr w:type="spellStart"/>
      <w:proofErr w:type="gramStart"/>
      <w:r w:rsidR="00A5717A">
        <w:t>Performance</w:t>
      </w:r>
      <w:r w:rsidR="002130DC">
        <w:t>Test</w:t>
      </w:r>
      <w:proofErr w:type="spellEnd"/>
      <w:proofErr w:type="gramEnd"/>
      <w:r w:rsidR="002130DC">
        <w:t xml:space="preserve"> 7.0 para medir o desempenho d</w:t>
      </w:r>
      <w:r w:rsidR="00CA582D" w:rsidRPr="00191A04">
        <w:t xml:space="preserve">o processador, </w:t>
      </w:r>
      <w:r w:rsidR="002130DC">
        <w:t>d</w:t>
      </w:r>
      <w:r w:rsidR="00CA582D" w:rsidRPr="00191A04">
        <w:t>o</w:t>
      </w:r>
      <w:r w:rsidR="002130DC">
        <w:t xml:space="preserve"> processamento</w:t>
      </w:r>
      <w:r w:rsidR="00CA582D" w:rsidRPr="00191A04">
        <w:t xml:space="preserve"> gráfico 2D e 3D, </w:t>
      </w:r>
      <w:r w:rsidR="002130DC">
        <w:t xml:space="preserve">da </w:t>
      </w:r>
      <w:r w:rsidR="00CA582D" w:rsidRPr="00191A04">
        <w:t xml:space="preserve">memória e </w:t>
      </w:r>
      <w:r w:rsidR="002130DC">
        <w:t xml:space="preserve">do </w:t>
      </w:r>
      <w:r w:rsidR="00CA582D" w:rsidRPr="00191A04">
        <w:t>disco</w:t>
      </w:r>
      <w:r w:rsidR="002130DC">
        <w:t xml:space="preserve"> rígido</w:t>
      </w:r>
      <w:r w:rsidR="00CA582D" w:rsidRPr="00191A04">
        <w:t>.</w:t>
      </w:r>
    </w:p>
    <w:p w:rsidR="002130DC" w:rsidRDefault="002130DC" w:rsidP="002130DC">
      <w:pPr>
        <w:spacing w:before="120" w:line="360" w:lineRule="auto"/>
        <w:ind w:firstLine="708"/>
        <w:jc w:val="both"/>
        <w:rPr>
          <w:b/>
        </w:rPr>
      </w:pPr>
      <w:proofErr w:type="spellStart"/>
      <w:r w:rsidRPr="002130DC">
        <w:rPr>
          <w:b/>
        </w:rPr>
        <w:t>Dhrystone</w:t>
      </w:r>
      <w:proofErr w:type="spellEnd"/>
    </w:p>
    <w:p w:rsidR="002130DC" w:rsidRDefault="002130DC" w:rsidP="002130DC">
      <w:pPr>
        <w:spacing w:before="120" w:line="360" w:lineRule="auto"/>
        <w:ind w:firstLine="708"/>
        <w:jc w:val="both"/>
      </w:pPr>
      <w:r>
        <w:t xml:space="preserve">O </w:t>
      </w:r>
      <w:proofErr w:type="spellStart"/>
      <w:r>
        <w:t>Dhrystone</w:t>
      </w:r>
      <w:proofErr w:type="spellEnd"/>
      <w:r>
        <w:t xml:space="preserve"> foi publicado pela primeira vez em 1984 por Reinhold </w:t>
      </w:r>
      <w:proofErr w:type="spellStart"/>
      <w:r>
        <w:t>Weicker</w:t>
      </w:r>
      <w:proofErr w:type="spellEnd"/>
      <w:r>
        <w:t xml:space="preserve"> da Siemens em C, Pascal e ADA, na tentativa de medir e comparar o desempenho dos computadores. O objetivo seria que com o </w:t>
      </w:r>
      <w:proofErr w:type="spellStart"/>
      <w:r>
        <w:t>Dhrystone</w:t>
      </w:r>
      <w:proofErr w:type="spellEnd"/>
      <w:r>
        <w:t xml:space="preserve">, fosse criado um benchmark pequeno e representativo para programação de sistemas (no caso de operações aritméticas). O código do </w:t>
      </w:r>
      <w:proofErr w:type="spellStart"/>
      <w:r>
        <w:t>Dhrystone</w:t>
      </w:r>
      <w:proofErr w:type="spellEnd"/>
      <w:r>
        <w:t xml:space="preserve"> é em </w:t>
      </w:r>
      <w:proofErr w:type="gramStart"/>
      <w:r>
        <w:t>grande parte representado</w:t>
      </w:r>
      <w:proofErr w:type="gramEnd"/>
      <w:r>
        <w:t xml:space="preserve"> por aritmética simples, operações com strings, decisões lógicas e acessos de leitura e escrita de memória com intenção de refletir as atividades da CPU nas aplicações de computação de propósito mais geral. O resultado é determinado através do cálculo do tempo médio que um processador leva para executar as todas as iterações de um laço que, por sua vez, contém uma seqüência fixa de instruções que o compõem.</w:t>
      </w:r>
    </w:p>
    <w:p w:rsidR="002130DC" w:rsidRDefault="002130DC" w:rsidP="002130DC">
      <w:pPr>
        <w:spacing w:before="120" w:line="360" w:lineRule="auto"/>
        <w:ind w:firstLine="708"/>
        <w:jc w:val="both"/>
      </w:pPr>
      <w:r>
        <w:t xml:space="preserve">O programa compara o desempenho do processador ao de uma “máquina de referência”, o que é considerado por muitos como uma vantagem em relação à utilização direta da métrica MIPS. A justificativa para tanto é que usar uma máquina de referência efetivamente compensa as diferenças na complexidade das instruções, onde comparar os números de MIPS de uma arquitetura RISC com os de uma CISC não é considerado válido por muitos pesquisadores. </w:t>
      </w:r>
      <w:r w:rsidRPr="00994BBA">
        <w:t xml:space="preserve">Como os processadores atuais são capazes de executar várias instruções por ciclo e dependem muito da velocidade e quantidade de </w:t>
      </w:r>
      <w:r>
        <w:t xml:space="preserve">memória </w:t>
      </w:r>
      <w:proofErr w:type="spellStart"/>
      <w:r w:rsidRPr="002130DC">
        <w:t>cache</w:t>
      </w:r>
      <w:proofErr w:type="spellEnd"/>
      <w:r w:rsidRPr="00994BBA">
        <w:t xml:space="preserve">, o </w:t>
      </w:r>
      <w:r>
        <w:t xml:space="preserve">resultado serve </w:t>
      </w:r>
      <w:r>
        <w:lastRenderedPageBreak/>
        <w:t>apenas como uma referência de desempenho bruto, que não indica necessariamente o desempenho do processador em aplicativos reais.</w:t>
      </w:r>
    </w:p>
    <w:p w:rsidR="002130DC" w:rsidRDefault="002130DC" w:rsidP="002130DC">
      <w:pPr>
        <w:spacing w:before="120" w:line="360" w:lineRule="auto"/>
        <w:ind w:firstLine="708"/>
        <w:jc w:val="both"/>
      </w:pPr>
      <w:r>
        <w:t xml:space="preserve">Inicialmente a indústria adotou o VAX 11/780 como uma máquina de referência de </w:t>
      </w:r>
      <w:proofErr w:type="gramStart"/>
      <w:r>
        <w:t>1</w:t>
      </w:r>
      <w:proofErr w:type="gramEnd"/>
      <w:r>
        <w:t xml:space="preserve"> MIPS. O VAX 11/780 alcança 1757 D/S (</w:t>
      </w:r>
      <w:proofErr w:type="spellStart"/>
      <w:r>
        <w:t>Dhrystone</w:t>
      </w:r>
      <w:proofErr w:type="spellEnd"/>
      <w:r>
        <w:t xml:space="preserve"> por segundo). O resultado do benchmark é calculado mensurando o número de D/S para o sistema, e dividindo-se este número por 1757 (da máquina de referência). </w:t>
      </w:r>
    </w:p>
    <w:p w:rsidR="002130DC" w:rsidRDefault="002130DC" w:rsidP="002130DC">
      <w:pPr>
        <w:spacing w:before="120" w:line="360" w:lineRule="auto"/>
        <w:ind w:firstLine="708"/>
        <w:jc w:val="both"/>
      </w:pPr>
      <w:r>
        <w:t xml:space="preserve">Podemos considerar que algumas das vantagens aparentes do </w:t>
      </w:r>
      <w:proofErr w:type="spellStart"/>
      <w:r>
        <w:t>Dhrystone</w:t>
      </w:r>
      <w:proofErr w:type="spellEnd"/>
      <w:r>
        <w:t xml:space="preserve"> também são fraquezas significativas. Os números do </w:t>
      </w:r>
      <w:proofErr w:type="spellStart"/>
      <w:r>
        <w:t>Dhrystone</w:t>
      </w:r>
      <w:proofErr w:type="spellEnd"/>
      <w:r>
        <w:t xml:space="preserve"> refletem na verdade o desempenho do compilador da linguagem C e suas bibliotecas, provavelmente mais do que o desempenho do próprio processador e seu projeto foi baseado na análise de vários outros programas escritos em diferentes linguagens e por diferentes autores, porém voltados à programação de sistemas operacionais e compiladores. Esta é uma característica bastante relevante, pois diferentes classes de aplicações enfatizam diferentes tipos de operações. De acordo com a freqüência das operações nos diferentes programas analisados, foram construídas algumas tabelas que deram origem ao </w:t>
      </w:r>
      <w:proofErr w:type="spellStart"/>
      <w:r>
        <w:t>Dhrystone</w:t>
      </w:r>
      <w:proofErr w:type="spellEnd"/>
      <w:r>
        <w:t>. Em seu código original, em Ada, ele contém 100 sentenças entre o início e o fim do contador de tempo, balanceadas em relação a tipos de sentenças, tipos de dados (</w:t>
      </w:r>
      <w:proofErr w:type="spellStart"/>
      <w:r>
        <w:t>operandos</w:t>
      </w:r>
      <w:proofErr w:type="spellEnd"/>
      <w:r>
        <w:t xml:space="preserve">) e sua localidade (global, </w:t>
      </w:r>
      <w:proofErr w:type="gramStart"/>
      <w:r>
        <w:t>local,</w:t>
      </w:r>
      <w:proofErr w:type="gramEnd"/>
      <w:r>
        <w:t xml:space="preserve">parâmetro, constante). O programa contém uma distribuição de 51% de atribuições, 32% de sentenças de controle e 17% de chamadas de funções e procedimentos. O corpo do programa contém 12 procedimentos e, durante um laço (isto é, </w:t>
      </w:r>
      <w:proofErr w:type="gramStart"/>
      <w:r>
        <w:t>1</w:t>
      </w:r>
      <w:proofErr w:type="gramEnd"/>
      <w:r>
        <w:t xml:space="preserve"> </w:t>
      </w:r>
      <w:proofErr w:type="spellStart"/>
      <w:r>
        <w:t>Dhrystone</w:t>
      </w:r>
      <w:proofErr w:type="spellEnd"/>
      <w:r>
        <w:t xml:space="preserve">), as 100 sentenças que compõem o laço são executadas. </w:t>
      </w:r>
    </w:p>
    <w:p w:rsidR="002130DC" w:rsidRPr="002130DC" w:rsidRDefault="002130DC" w:rsidP="002130DC">
      <w:pPr>
        <w:spacing w:before="120" w:line="360" w:lineRule="auto"/>
        <w:ind w:firstLine="708"/>
        <w:jc w:val="both"/>
        <w:rPr>
          <w:b/>
        </w:rPr>
      </w:pPr>
      <w:r>
        <w:t xml:space="preserve">O </w:t>
      </w:r>
      <w:proofErr w:type="spellStart"/>
      <w:r>
        <w:t>Dhrystone</w:t>
      </w:r>
      <w:proofErr w:type="spellEnd"/>
      <w:r>
        <w:t xml:space="preserve"> oferece como saída duas métricas: tempo em </w:t>
      </w:r>
      <w:proofErr w:type="spellStart"/>
      <w:r>
        <w:t>microsegundos</w:t>
      </w:r>
      <w:proofErr w:type="spellEnd"/>
      <w:r>
        <w:t xml:space="preserve"> e </w:t>
      </w:r>
      <w:proofErr w:type="spellStart"/>
      <w:r>
        <w:t>Dhrystone</w:t>
      </w:r>
      <w:proofErr w:type="spellEnd"/>
      <w:r>
        <w:t xml:space="preserve"> por segundo. As métricas são inversamente proporcionais, isto é, tempo em </w:t>
      </w:r>
      <w:proofErr w:type="spellStart"/>
      <w:r>
        <w:t>microsegundos</w:t>
      </w:r>
      <w:proofErr w:type="spellEnd"/>
      <w:r>
        <w:t xml:space="preserve"> – quanto maior o valor pior o desempenho; </w:t>
      </w:r>
      <w:proofErr w:type="spellStart"/>
      <w:r>
        <w:t>Dhrystone</w:t>
      </w:r>
      <w:proofErr w:type="spellEnd"/>
      <w:r>
        <w:t xml:space="preserve"> por segundo – quanto maior o valor melhor o desempenho. Seu objetivo é substituir o benchmark denominado </w:t>
      </w:r>
      <w:proofErr w:type="spellStart"/>
      <w:r>
        <w:t>Whetstone</w:t>
      </w:r>
      <w:proofErr w:type="spellEnd"/>
      <w:r>
        <w:t xml:space="preserve">, mais antigo e menos confiável. O </w:t>
      </w:r>
      <w:proofErr w:type="spellStart"/>
      <w:r>
        <w:t>Dhrystone</w:t>
      </w:r>
      <w:proofErr w:type="spellEnd"/>
      <w:r>
        <w:t xml:space="preserve">, como a maioria dos benchmarks, consiste em trechos de código </w:t>
      </w:r>
      <w:r>
        <w:lastRenderedPageBreak/>
        <w:t xml:space="preserve">padronizados, que são revistos periodicamente para minimizar vantagens que possam favorecer injustamente a determinadas combinações de hardware, compilador e ambiente. O </w:t>
      </w:r>
      <w:proofErr w:type="spellStart"/>
      <w:r>
        <w:t>Dhrystone</w:t>
      </w:r>
      <w:proofErr w:type="spellEnd"/>
      <w:r>
        <w:t xml:space="preserve"> se concentra no tratamento de strings e não utiliza operações com ponto flutuante. A exemplo da maioria dos testes de benchmark, ele é fortemente influenciado pelo projeto do hardware e do </w:t>
      </w:r>
      <w:proofErr w:type="spellStart"/>
      <w:r>
        <w:t>linker</w:t>
      </w:r>
      <w:proofErr w:type="spellEnd"/>
      <w:r>
        <w:t xml:space="preserve">, a </w:t>
      </w:r>
      <w:proofErr w:type="gramStart"/>
      <w:r>
        <w:t>otimização</w:t>
      </w:r>
      <w:proofErr w:type="gramEnd"/>
      <w:r>
        <w:t xml:space="preserve"> do código, o uso de </w:t>
      </w:r>
      <w:proofErr w:type="spellStart"/>
      <w:r>
        <w:t>cache</w:t>
      </w:r>
      <w:proofErr w:type="spellEnd"/>
      <w:r>
        <w:t xml:space="preserve"> de memória, os estados de espera e os tipos de dados inteiros.</w:t>
      </w:r>
    </w:p>
    <w:p w:rsidR="000568FD" w:rsidRDefault="002130DC" w:rsidP="002130DC">
      <w:pPr>
        <w:spacing w:before="120" w:line="360" w:lineRule="auto"/>
        <w:ind w:firstLine="708"/>
        <w:jc w:val="both"/>
        <w:rPr>
          <w:b/>
        </w:rPr>
      </w:pPr>
      <w:proofErr w:type="spellStart"/>
      <w:r w:rsidRPr="00CB07A8">
        <w:rPr>
          <w:b/>
        </w:rPr>
        <w:t>Linpack</w:t>
      </w:r>
      <w:proofErr w:type="spellEnd"/>
    </w:p>
    <w:p w:rsidR="00CB07A8" w:rsidRPr="00CB07A8" w:rsidRDefault="00CB07A8" w:rsidP="00CB07A8">
      <w:pPr>
        <w:spacing w:before="120" w:line="360" w:lineRule="auto"/>
        <w:ind w:firstLine="708"/>
        <w:jc w:val="both"/>
      </w:pPr>
      <w:r w:rsidRPr="00CB07A8">
        <w:t xml:space="preserve">Este benchmark foi produzido por Jack </w:t>
      </w:r>
      <w:proofErr w:type="spellStart"/>
      <w:r w:rsidRPr="00CB07A8">
        <w:t>Dongarra</w:t>
      </w:r>
      <w:proofErr w:type="spellEnd"/>
      <w:r w:rsidRPr="00CB07A8">
        <w:t xml:space="preserve">, Jim </w:t>
      </w:r>
      <w:proofErr w:type="spellStart"/>
      <w:r w:rsidRPr="00CB07A8">
        <w:t>Bunch</w:t>
      </w:r>
      <w:proofErr w:type="spellEnd"/>
      <w:r w:rsidRPr="00CB07A8">
        <w:t xml:space="preserve">, </w:t>
      </w:r>
      <w:proofErr w:type="spellStart"/>
      <w:r w:rsidRPr="00CB07A8">
        <w:t>Cleve</w:t>
      </w:r>
      <w:proofErr w:type="spellEnd"/>
      <w:r w:rsidRPr="00CB07A8">
        <w:t xml:space="preserve"> </w:t>
      </w:r>
      <w:proofErr w:type="spellStart"/>
      <w:r w:rsidRPr="00CB07A8">
        <w:t>Moler</w:t>
      </w:r>
      <w:proofErr w:type="spellEnd"/>
      <w:r w:rsidRPr="00CB07A8">
        <w:t xml:space="preserve"> e Gilbert Stewart, do pacote “LINPACK” das rotinas de álgebra linear. Tornou-se o benchmark básico para aplicações científicas desde a metade de 1980 com uma inclinação para o desempenho do supercomputador. </w:t>
      </w:r>
    </w:p>
    <w:p w:rsidR="00CB07A8" w:rsidRPr="00CB07A8" w:rsidRDefault="00CB07A8" w:rsidP="00CB07A8">
      <w:pPr>
        <w:spacing w:before="120" w:line="360" w:lineRule="auto"/>
        <w:ind w:firstLine="708"/>
        <w:jc w:val="both"/>
      </w:pPr>
      <w:r w:rsidRPr="00CB07A8">
        <w:t xml:space="preserve">A versão original foi produzida em Fortran, porém uma versão em “C” apareceu posteriormente. A versão padrão “C” opera em matrizes 100x100, com precisão dupla ou simples e os tipos de loops podem ser </w:t>
      </w:r>
      <w:bookmarkStart w:id="1" w:name="__DdeLink__2059_407586864"/>
      <w:proofErr w:type="spellStart"/>
      <w:r w:rsidRPr="00CB07A8">
        <w:t>rolled</w:t>
      </w:r>
      <w:bookmarkEnd w:id="1"/>
      <w:proofErr w:type="spellEnd"/>
      <w:r w:rsidRPr="00CB07A8">
        <w:t>/</w:t>
      </w:r>
      <w:proofErr w:type="spellStart"/>
      <w:r w:rsidRPr="00CB07A8">
        <w:t>unrolled</w:t>
      </w:r>
      <w:proofErr w:type="spellEnd"/>
      <w:r w:rsidRPr="00CB07A8">
        <w:t xml:space="preserve">. A versão pré-compilada é de precisão dupla, </w:t>
      </w:r>
      <w:proofErr w:type="spellStart"/>
      <w:r w:rsidRPr="00CB07A8">
        <w:t>rolled</w:t>
      </w:r>
      <w:proofErr w:type="spellEnd"/>
      <w:r w:rsidRPr="00CB07A8">
        <w:t xml:space="preserve">, </w:t>
      </w:r>
      <w:proofErr w:type="gramStart"/>
      <w:r w:rsidRPr="00CB07A8">
        <w:t>otimizada</w:t>
      </w:r>
      <w:proofErr w:type="gramEnd"/>
      <w:r w:rsidRPr="00CB07A8">
        <w:t xml:space="preserve"> ou não otimizada. Também existem as versões</w:t>
      </w:r>
      <w:proofErr w:type="gramStart"/>
      <w:r w:rsidRPr="00CB07A8">
        <w:t xml:space="preserve">  </w:t>
      </w:r>
      <w:proofErr w:type="gramEnd"/>
      <w:r w:rsidRPr="00CB07A8">
        <w:t>para DOS e OS/2.</w:t>
      </w:r>
    </w:p>
    <w:p w:rsidR="00CB07A8" w:rsidRPr="00CB07A8" w:rsidRDefault="00CB07A8" w:rsidP="00CB07A8">
      <w:pPr>
        <w:spacing w:before="120" w:line="360" w:lineRule="auto"/>
        <w:ind w:firstLine="708"/>
        <w:jc w:val="both"/>
      </w:pPr>
      <w:r w:rsidRPr="00CB07A8">
        <w:t xml:space="preserve">O </w:t>
      </w:r>
      <w:proofErr w:type="spellStart"/>
      <w:r w:rsidRPr="00CB07A8">
        <w:t>Linpack</w:t>
      </w:r>
      <w:proofErr w:type="spellEnd"/>
      <w:r w:rsidRPr="00CB07A8">
        <w:t xml:space="preserve"> faz uso das bibliotecas BLAS (</w:t>
      </w:r>
      <w:proofErr w:type="spellStart"/>
      <w:r w:rsidRPr="00CB07A8">
        <w:t>Basic</w:t>
      </w:r>
      <w:proofErr w:type="spellEnd"/>
      <w:r w:rsidRPr="00CB07A8">
        <w:t xml:space="preserve"> Linear </w:t>
      </w:r>
      <w:proofErr w:type="spellStart"/>
      <w:r w:rsidRPr="00CB07A8">
        <w:t>Algebra</w:t>
      </w:r>
      <w:proofErr w:type="spellEnd"/>
      <w:r w:rsidRPr="00CB07A8">
        <w:t xml:space="preserve"> </w:t>
      </w:r>
      <w:proofErr w:type="spellStart"/>
      <w:r w:rsidRPr="00CB07A8">
        <w:t>Subprograms</w:t>
      </w:r>
      <w:proofErr w:type="spellEnd"/>
      <w:r w:rsidRPr="00CB07A8">
        <w:t xml:space="preserve">) para realização de vetores básicos e operações de matrizes. É uma medida da potência de computação de ponto flutuante de um sistema. Ele mede o quão rápido um computador resolve um denso N por N sistema de equações lineares </w:t>
      </w:r>
      <w:proofErr w:type="spellStart"/>
      <w:r w:rsidRPr="00CB07A8">
        <w:t>Ax</w:t>
      </w:r>
      <w:proofErr w:type="spellEnd"/>
      <w:r w:rsidRPr="00CB07A8">
        <w:t xml:space="preserve"> = b, o qual é uma tarefa comum em engenharia. A solução é obtida por eliminação Gaussiana com giro parcial, com operações de ponto flutuante 2/3·N3 + 2·N2. O resultado é reportado em milhões de operações de pontos flutuantes por segundo (MFLOP/s, </w:t>
      </w:r>
      <w:proofErr w:type="gramStart"/>
      <w:r w:rsidRPr="00CB07A8">
        <w:t>as</w:t>
      </w:r>
      <w:proofErr w:type="gramEnd"/>
      <w:r w:rsidRPr="00CB07A8">
        <w:t xml:space="preserve"> vezes simplesmente chamado FLOPS). </w:t>
      </w:r>
    </w:p>
    <w:p w:rsidR="00CB07A8" w:rsidRPr="00CB07A8" w:rsidRDefault="00CB07A8" w:rsidP="00CB07A8">
      <w:pPr>
        <w:spacing w:before="120" w:line="360" w:lineRule="auto"/>
        <w:ind w:firstLine="708"/>
        <w:jc w:val="both"/>
      </w:pPr>
      <w:r w:rsidRPr="00CB07A8">
        <w:t xml:space="preserve">Para sistemas de memória distribuída em larga escala, </w:t>
      </w:r>
      <w:proofErr w:type="spellStart"/>
      <w:r w:rsidRPr="00CB07A8">
        <w:t>Linpack</w:t>
      </w:r>
      <w:proofErr w:type="spellEnd"/>
      <w:r w:rsidRPr="00CB07A8">
        <w:t xml:space="preserve"> de alto desempenho, uma </w:t>
      </w:r>
      <w:proofErr w:type="gramStart"/>
      <w:r w:rsidRPr="00CB07A8">
        <w:t>implementação</w:t>
      </w:r>
      <w:proofErr w:type="gramEnd"/>
      <w:r w:rsidRPr="00CB07A8">
        <w:t xml:space="preserve"> portátil do </w:t>
      </w:r>
      <w:proofErr w:type="spellStart"/>
      <w:r w:rsidRPr="00CB07A8">
        <w:t>benchmarck</w:t>
      </w:r>
      <w:proofErr w:type="spellEnd"/>
      <w:r w:rsidRPr="00CB07A8">
        <w:t xml:space="preserve"> </w:t>
      </w:r>
      <w:proofErr w:type="spellStart"/>
      <w:r w:rsidRPr="00CB07A8">
        <w:t>Linpack</w:t>
      </w:r>
      <w:proofErr w:type="spellEnd"/>
      <w:r w:rsidRPr="00CB07A8">
        <w:t xml:space="preserve"> de alto desempenho, é utilizado como uma medida de desempenho para qualificar supercomputadores no ranking da lista dos computadores mais rápidos do mundo, </w:t>
      </w:r>
      <w:r w:rsidRPr="00CB07A8">
        <w:lastRenderedPageBreak/>
        <w:t xml:space="preserve">TOP500. Agora também existe o ranking Green500 que lista as máquinas baseadas em eficiência energética, em FLOPS por Watt. O benchmark HCP roda para matrizes de diferentes tamanhos N procurando pelo </w:t>
      </w:r>
      <w:proofErr w:type="spellStart"/>
      <w:r w:rsidRPr="00CB07A8">
        <w:t>Nmax</w:t>
      </w:r>
      <w:proofErr w:type="spellEnd"/>
      <w:r w:rsidRPr="00CB07A8">
        <w:t xml:space="preserve"> no qual o máximo desempenho </w:t>
      </w:r>
      <w:proofErr w:type="spellStart"/>
      <w:r w:rsidRPr="00CB07A8">
        <w:t>Rmax</w:t>
      </w:r>
      <w:proofErr w:type="spellEnd"/>
      <w:r w:rsidRPr="00CB07A8">
        <w:t xml:space="preserve"> é obtido. O benchmark também reporta o problema de tamanho N1/2 onde metade do desempenho (</w:t>
      </w:r>
      <w:proofErr w:type="spellStart"/>
      <w:r w:rsidRPr="00CB07A8">
        <w:t>Rmax</w:t>
      </w:r>
      <w:proofErr w:type="spellEnd"/>
      <w:r w:rsidRPr="00CB07A8">
        <w:t xml:space="preserve">/2) é </w:t>
      </w:r>
      <w:proofErr w:type="gramStart"/>
      <w:r w:rsidRPr="00CB07A8">
        <w:t>alcançado</w:t>
      </w:r>
      <w:proofErr w:type="gramEnd"/>
      <w:r w:rsidRPr="00CB07A8">
        <w:t xml:space="preserve">. </w:t>
      </w:r>
    </w:p>
    <w:p w:rsidR="00CB07A8" w:rsidRPr="00CB07A8" w:rsidRDefault="00CB07A8" w:rsidP="00CB07A8">
      <w:pPr>
        <w:spacing w:before="120" w:line="360" w:lineRule="auto"/>
        <w:ind w:firstLine="708"/>
        <w:jc w:val="both"/>
      </w:pPr>
      <w:r w:rsidRPr="00CB07A8">
        <w:t xml:space="preserve">Uma das rotinas que mais consomem tempo no </w:t>
      </w:r>
      <w:proofErr w:type="spellStart"/>
      <w:r w:rsidRPr="00CB07A8">
        <w:t>Linpack</w:t>
      </w:r>
      <w:proofErr w:type="spellEnd"/>
      <w:r w:rsidRPr="00CB07A8">
        <w:t xml:space="preserve"> é a DAXPY. Arquitetos de computadores projetam sistemas para aperfeiçoar DAXPY com o intuito de obter uma alta avaliação no </w:t>
      </w:r>
      <w:proofErr w:type="spellStart"/>
      <w:r w:rsidRPr="00CB07A8">
        <w:t>Linpack</w:t>
      </w:r>
      <w:proofErr w:type="spellEnd"/>
      <w:r w:rsidRPr="00CB07A8">
        <w:t xml:space="preserve">. Existem reclamações não verificadas de que o </w:t>
      </w:r>
      <w:proofErr w:type="spellStart"/>
      <w:r w:rsidRPr="00CB07A8">
        <w:t>Linpack</w:t>
      </w:r>
      <w:proofErr w:type="spellEnd"/>
      <w:r w:rsidRPr="00CB07A8">
        <w:t xml:space="preserve"> não seja um bom benchmark para supercondutores porque ele não estressa a interconexão entre nós, mas foca em unidades aritméticas de pontos flutuantes e memória cachê.</w:t>
      </w:r>
    </w:p>
    <w:p w:rsidR="00CB07A8" w:rsidRPr="00CB07A8" w:rsidRDefault="009D3271" w:rsidP="00CB07A8">
      <w:pPr>
        <w:spacing w:before="120" w:line="360" w:lineRule="auto"/>
        <w:ind w:firstLine="708"/>
        <w:jc w:val="both"/>
      </w:pPr>
      <w:r>
        <w:t>Uma</w:t>
      </w:r>
      <w:r w:rsidR="00CB07A8">
        <w:t xml:space="preserve"> característica interessante do </w:t>
      </w:r>
      <w:proofErr w:type="spellStart"/>
      <w:r w:rsidR="00CB07A8">
        <w:t>Lin</w:t>
      </w:r>
      <w:r>
        <w:t>pack</w:t>
      </w:r>
      <w:proofErr w:type="spellEnd"/>
      <w:r>
        <w:t xml:space="preserve"> é a referência</w:t>
      </w:r>
      <w:r w:rsidR="00CB07A8" w:rsidRPr="00CB07A8">
        <w:t xml:space="preserve"> de duas </w:t>
      </w:r>
      <w:proofErr w:type="gramStart"/>
      <w:r>
        <w:t>sub-</w:t>
      </w:r>
      <w:r w:rsidR="00CB07A8" w:rsidRPr="00CB07A8">
        <w:t>rotinas :</w:t>
      </w:r>
      <w:proofErr w:type="gramEnd"/>
      <w:r w:rsidR="00CB07A8" w:rsidRPr="00CB07A8">
        <w:t xml:space="preserve"> DGEFA e DGESL (estas são rotina que trabalha com ponto flutuante de 64 bits; já as SGEFA e SGESL trabalham normalmente com expressões de ponto flutuante de 32 bits). DGEFA realiza a decodificação parcial do vetor, e DGESL usa esse tipo de decodificação para resolver um determinado sistema de equações lineares. A maior parte das execuções de ponto flutuante gira em torno de </w:t>
      </w:r>
      <w:proofErr w:type="gramStart"/>
      <w:r w:rsidR="00CB07A8" w:rsidRPr="00CB07A8">
        <w:t>O(</w:t>
      </w:r>
      <w:proofErr w:type="gramEnd"/>
      <w:r w:rsidR="00CB07A8" w:rsidRPr="00CB07A8">
        <w:t xml:space="preserve">n³), este é o tempo gasto em DGEFA.  Uma vez que a matriz foi decomposta usando o DGESL, que trabalha com tempo de </w:t>
      </w:r>
      <w:proofErr w:type="gramStart"/>
      <w:r w:rsidR="00CB07A8" w:rsidRPr="00CB07A8">
        <w:t>O(</w:t>
      </w:r>
      <w:proofErr w:type="gramEnd"/>
      <w:r w:rsidR="00CB07A8" w:rsidRPr="00CB07A8">
        <w:t>n²) operações de ponto flutuante.</w:t>
      </w:r>
    </w:p>
    <w:p w:rsidR="00CB07A8" w:rsidRPr="00CB07A8" w:rsidRDefault="00CB07A8" w:rsidP="00CB07A8">
      <w:pPr>
        <w:spacing w:before="120" w:line="360" w:lineRule="auto"/>
        <w:ind w:firstLine="708"/>
        <w:jc w:val="both"/>
      </w:pPr>
      <w:r w:rsidRPr="00CB07A8">
        <w:t>Os resultados dos Benchmarks não devem ser utilizados como medidas de desempenho total do sistema (a não ser que a análise foi realizada suficiente para a carga de trabalho de um determinado interesse), mas sim como pontos de referências para novas avaliações.</w:t>
      </w:r>
    </w:p>
    <w:p w:rsidR="00CB07A8" w:rsidRPr="00CB07A8" w:rsidRDefault="00CB07A8" w:rsidP="00CB07A8">
      <w:pPr>
        <w:spacing w:before="120" w:line="360" w:lineRule="auto"/>
        <w:ind w:firstLine="708"/>
        <w:jc w:val="both"/>
      </w:pPr>
      <w:r w:rsidRPr="00CB07A8">
        <w:t xml:space="preserve">O desempenho é freqüentemente medido em termos de </w:t>
      </w:r>
      <w:proofErr w:type="spellStart"/>
      <w:r w:rsidRPr="00CB07A8">
        <w:t>Megaflops</w:t>
      </w:r>
      <w:proofErr w:type="spellEnd"/>
      <w:r w:rsidRPr="00CB07A8">
        <w:t xml:space="preserve">, </w:t>
      </w:r>
      <w:proofErr w:type="spellStart"/>
      <w:r w:rsidRPr="00CB07A8">
        <w:t>Gigaflops</w:t>
      </w:r>
      <w:proofErr w:type="spellEnd"/>
      <w:r w:rsidRPr="00CB07A8">
        <w:t xml:space="preserve">, ou </w:t>
      </w:r>
      <w:proofErr w:type="spellStart"/>
      <w:r w:rsidRPr="00CB07A8">
        <w:t>Teraflops</w:t>
      </w:r>
      <w:proofErr w:type="spellEnd"/>
      <w:r w:rsidRPr="00CB07A8">
        <w:t xml:space="preserve">. Incluem geralmente tanto adições e multiplicações na contagem das operações de ponto flutuante por segundo, e os valores dos </w:t>
      </w:r>
      <w:proofErr w:type="spellStart"/>
      <w:r w:rsidRPr="00CB07A8">
        <w:t>operandos</w:t>
      </w:r>
      <w:proofErr w:type="spellEnd"/>
      <w:r w:rsidRPr="00CB07A8">
        <w:t xml:space="preserve"> são assumidos de 64 bits de ponto flutuante. Atualmente, pode se medir o desempenho de um supercomputador chegando a </w:t>
      </w:r>
      <w:proofErr w:type="spellStart"/>
      <w:r w:rsidRPr="00CB07A8">
        <w:t>Petaflops</w:t>
      </w:r>
      <w:proofErr w:type="spellEnd"/>
      <w:r w:rsidRPr="00CB07A8">
        <w:t xml:space="preserve"> (1015flops/s).</w:t>
      </w:r>
    </w:p>
    <w:p w:rsidR="00CB07A8" w:rsidRPr="00CB07A8" w:rsidRDefault="00CB07A8" w:rsidP="00CB07A8">
      <w:pPr>
        <w:spacing w:before="120" w:line="360" w:lineRule="auto"/>
        <w:ind w:firstLine="708"/>
        <w:jc w:val="both"/>
      </w:pPr>
      <w:r w:rsidRPr="00CB07A8">
        <w:lastRenderedPageBreak/>
        <w:t xml:space="preserve">Analisando o algoritmo </w:t>
      </w:r>
      <w:proofErr w:type="spellStart"/>
      <w:r w:rsidRPr="00CB07A8">
        <w:t>Linpack</w:t>
      </w:r>
      <w:proofErr w:type="spellEnd"/>
      <w:r w:rsidRPr="00CB07A8">
        <w:t xml:space="preserve"> e observando a forma de como os dados são referenciados, vemos que cada passo do processo de </w:t>
      </w:r>
      <w:proofErr w:type="spellStart"/>
      <w:r w:rsidRPr="00CB07A8">
        <w:t>fatorização</w:t>
      </w:r>
      <w:proofErr w:type="spellEnd"/>
      <w:r w:rsidRPr="00CB07A8">
        <w:t xml:space="preserve"> existe operações vetoriais que modificam completamente uma </w:t>
      </w:r>
      <w:proofErr w:type="gramStart"/>
      <w:r w:rsidRPr="00CB07A8">
        <w:t>sub-matriz</w:t>
      </w:r>
      <w:proofErr w:type="gramEnd"/>
      <w:r w:rsidRPr="00CB07A8">
        <w:t xml:space="preserve"> de dados. Esta atualização faz um bloco de dados ser lido, atualizando e escrevendo de volta para a memória principal.</w:t>
      </w:r>
    </w:p>
    <w:p w:rsidR="00CB07A8" w:rsidRDefault="00CB07A8" w:rsidP="00CB07A8">
      <w:pPr>
        <w:spacing w:before="120" w:line="360" w:lineRule="auto"/>
        <w:ind w:firstLine="708"/>
        <w:jc w:val="both"/>
      </w:pPr>
      <w:r w:rsidRPr="00CB07A8">
        <w:t xml:space="preserve">O número de operações de ponto flutuante é 2 / 3n3, e o numero de dados referenciados, ambos </w:t>
      </w:r>
      <w:proofErr w:type="spellStart"/>
      <w:r w:rsidRPr="00CB07A8">
        <w:t>loads</w:t>
      </w:r>
      <w:proofErr w:type="spellEnd"/>
      <w:r w:rsidRPr="00CB07A8">
        <w:t xml:space="preserve"> e </w:t>
      </w:r>
      <w:proofErr w:type="spellStart"/>
      <w:r w:rsidRPr="00CB07A8">
        <w:t>stores</w:t>
      </w:r>
      <w:proofErr w:type="spellEnd"/>
      <w:r w:rsidRPr="00CB07A8">
        <w:t xml:space="preserve">, é 2 / 3n3. Assim, para cada par soma/multiplicação temos de efetuar um </w:t>
      </w:r>
      <w:proofErr w:type="spellStart"/>
      <w:proofErr w:type="gramStart"/>
      <w:r w:rsidRPr="00CB07A8">
        <w:t>load</w:t>
      </w:r>
      <w:proofErr w:type="spellEnd"/>
      <w:r w:rsidRPr="00CB07A8">
        <w:t>(</w:t>
      </w:r>
      <w:proofErr w:type="gramEnd"/>
      <w:r w:rsidRPr="00CB07A8">
        <w:t xml:space="preserve">carregar) e </w:t>
      </w:r>
      <w:proofErr w:type="spellStart"/>
      <w:r w:rsidRPr="00CB07A8">
        <w:t>store</w:t>
      </w:r>
      <w:proofErr w:type="spellEnd"/>
      <w:r w:rsidRPr="00CB07A8">
        <w:t xml:space="preserve">(armazenar) dos elementos, infelizmente não obtendo a reutilização dos dados. Mesmo que as operações sejam completamente vetoriais, há uma movimentação significativa dos dados, resultando em um baixo desempenho. Em computadores vetoriais a um desempenho bem inferior ao pico estimado. Em computadores </w:t>
      </w:r>
      <w:proofErr w:type="gramStart"/>
      <w:r w:rsidRPr="00CB07A8">
        <w:t>super-escalares</w:t>
      </w:r>
      <w:proofErr w:type="gramEnd"/>
      <w:r w:rsidRPr="00CB07A8">
        <w:t xml:space="preserve"> isso resulta em uma grande quantidade de dados movimentados e atualizados. Para alcançar taxas de alto desempenho esta operação-memória-referência deve ser maior.</w:t>
      </w:r>
    </w:p>
    <w:p w:rsidR="00CB07A8" w:rsidRPr="00277603" w:rsidRDefault="00515843" w:rsidP="002130DC">
      <w:pPr>
        <w:spacing w:before="120" w:line="360" w:lineRule="auto"/>
        <w:ind w:firstLine="708"/>
        <w:jc w:val="both"/>
        <w:rPr>
          <w:b/>
        </w:rPr>
      </w:pPr>
      <w:proofErr w:type="spellStart"/>
      <w:r w:rsidRPr="00277603">
        <w:rPr>
          <w:b/>
        </w:rPr>
        <w:t>Passmark</w:t>
      </w:r>
      <w:proofErr w:type="spellEnd"/>
      <w:r w:rsidRPr="00277603">
        <w:rPr>
          <w:b/>
        </w:rPr>
        <w:t xml:space="preserve"> </w:t>
      </w:r>
      <w:proofErr w:type="spellStart"/>
      <w:proofErr w:type="gramStart"/>
      <w:r w:rsidRPr="00277603">
        <w:rPr>
          <w:b/>
        </w:rPr>
        <w:t>PerformanceTest</w:t>
      </w:r>
      <w:proofErr w:type="spellEnd"/>
      <w:proofErr w:type="gramEnd"/>
      <w:r w:rsidRPr="00277603">
        <w:rPr>
          <w:b/>
        </w:rPr>
        <w:t xml:space="preserve"> 7.0</w:t>
      </w:r>
    </w:p>
    <w:p w:rsidR="00515843" w:rsidRDefault="00277603" w:rsidP="002130DC">
      <w:pPr>
        <w:spacing w:before="120" w:line="360" w:lineRule="auto"/>
        <w:ind w:firstLine="708"/>
        <w:jc w:val="both"/>
      </w:pPr>
      <w:proofErr w:type="spellStart"/>
      <w:proofErr w:type="gramStart"/>
      <w:r w:rsidRPr="00277603">
        <w:t>PerformanceTest</w:t>
      </w:r>
      <w:proofErr w:type="spellEnd"/>
      <w:proofErr w:type="gramEnd"/>
      <w:r w:rsidRPr="00277603">
        <w:t xml:space="preserve"> é uma ferramenta de </w:t>
      </w:r>
      <w:r w:rsidRPr="00277603">
        <w:rPr>
          <w:i/>
        </w:rPr>
        <w:t xml:space="preserve">benchmarking </w:t>
      </w:r>
      <w:r w:rsidRPr="00277603">
        <w:t>r</w:t>
      </w:r>
      <w:r>
        <w:t>ápida e fácil de usar que permite uma avaliação ágil do desempenho de computadores pessoais e compará-lo com um número de computadores de forma padrão.</w:t>
      </w:r>
    </w:p>
    <w:p w:rsidR="00277603" w:rsidRDefault="00277603" w:rsidP="002130DC">
      <w:pPr>
        <w:spacing w:before="120" w:line="360" w:lineRule="auto"/>
        <w:ind w:firstLine="708"/>
        <w:jc w:val="both"/>
      </w:pPr>
      <w:r>
        <w:t>Os resultados são apresentados em de uma forma fácil de ser compreendida através de gráficos de barra</w:t>
      </w:r>
      <w:r w:rsidR="003966F6">
        <w:t xml:space="preserve"> para cada métrica analisada, a avaliação de cada subsistema e a avaliação geral do desempenho do computador. A resolução dos contadores de tempo é na ordem de um milionésimo de segundos na maioria dos computadores. O resultado “</w:t>
      </w:r>
      <w:proofErr w:type="spellStart"/>
      <w:proofErr w:type="gramStart"/>
      <w:r w:rsidR="003966F6">
        <w:t>PassMark</w:t>
      </w:r>
      <w:proofErr w:type="spellEnd"/>
      <w:proofErr w:type="gramEnd"/>
      <w:r w:rsidR="003966F6">
        <w:t xml:space="preserve"> </w:t>
      </w:r>
      <w:proofErr w:type="spellStart"/>
      <w:r w:rsidR="003966F6">
        <w:t>rating</w:t>
      </w:r>
      <w:proofErr w:type="spellEnd"/>
      <w:r w:rsidR="003966F6">
        <w:t xml:space="preserve">” é uma média ponderada de todos os resultados dos subsistemas avaliados. Quanto maior o valor, mais rápido é o sistema. Esse valor só pode ser calculado se o resultado de todos os outros testes </w:t>
      </w:r>
      <w:proofErr w:type="gramStart"/>
      <w:r w:rsidR="003966F6">
        <w:t>são disponíveis</w:t>
      </w:r>
      <w:proofErr w:type="gramEnd"/>
      <w:r w:rsidR="003966F6">
        <w:t xml:space="preserve">, com exceção do teste da unidade de disco óptico que pode ser omitido da avaliação. Os pesos das avaliações dos subsistemas são definidos de acordo com a Tabela </w:t>
      </w:r>
      <w:r w:rsidR="00E9718B">
        <w:t>3</w:t>
      </w:r>
      <w:r w:rsidR="003966F6">
        <w:t>.</w:t>
      </w:r>
    </w:p>
    <w:p w:rsidR="003966F6" w:rsidRDefault="003966F6" w:rsidP="003966F6">
      <w:pPr>
        <w:pStyle w:val="Legenda"/>
        <w:keepNext/>
        <w:jc w:val="center"/>
      </w:pPr>
      <w:r>
        <w:lastRenderedPageBreak/>
        <w:t xml:space="preserve">Tabela 3. Pesos dos subsistemas no </w:t>
      </w:r>
      <w:proofErr w:type="spellStart"/>
      <w:proofErr w:type="gramStart"/>
      <w:r w:rsidRPr="003966F6">
        <w:rPr>
          <w:i/>
        </w:rPr>
        <w:t>PassMark</w:t>
      </w:r>
      <w:proofErr w:type="spellEnd"/>
      <w:proofErr w:type="gramEnd"/>
      <w:r w:rsidRPr="003966F6">
        <w:rPr>
          <w:i/>
        </w:rPr>
        <w:t xml:space="preserve"> </w:t>
      </w:r>
      <w:proofErr w:type="spellStart"/>
      <w:r w:rsidRPr="003966F6">
        <w:rPr>
          <w:i/>
        </w:rPr>
        <w:t>rating</w:t>
      </w:r>
      <w:proofErr w:type="spellEnd"/>
      <w:r>
        <w:rPr>
          <w:i/>
        </w:rPr>
        <w:t>.</w:t>
      </w:r>
    </w:p>
    <w:tbl>
      <w:tblPr>
        <w:tblStyle w:val="SombreamentoMdio1-nfase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89"/>
        <w:gridCol w:w="4489"/>
      </w:tblGrid>
      <w:tr w:rsidR="003966F6" w:rsidTr="003966F6">
        <w:trPr>
          <w:cnfStyle w:val="100000000000"/>
          <w:jc w:val="center"/>
        </w:trPr>
        <w:tc>
          <w:tcPr>
            <w:cnfStyle w:val="001000000000"/>
            <w:tcW w:w="4489" w:type="dxa"/>
            <w:tcBorders>
              <w:top w:val="none" w:sz="0" w:space="0" w:color="auto"/>
              <w:left w:val="none" w:sz="0" w:space="0" w:color="auto"/>
              <w:bottom w:val="none" w:sz="0" w:space="0" w:color="auto"/>
              <w:right w:val="none" w:sz="0" w:space="0" w:color="auto"/>
            </w:tcBorders>
          </w:tcPr>
          <w:p w:rsidR="003966F6" w:rsidRDefault="003966F6" w:rsidP="003966F6">
            <w:pPr>
              <w:spacing w:before="120" w:line="360" w:lineRule="auto"/>
              <w:ind w:firstLine="0"/>
              <w:jc w:val="center"/>
            </w:pPr>
            <w:r>
              <w:t>Subsistema Testado</w:t>
            </w:r>
          </w:p>
        </w:tc>
        <w:tc>
          <w:tcPr>
            <w:tcW w:w="4489" w:type="dxa"/>
            <w:tcBorders>
              <w:top w:val="none" w:sz="0" w:space="0" w:color="auto"/>
              <w:left w:val="none" w:sz="0" w:space="0" w:color="auto"/>
              <w:bottom w:val="none" w:sz="0" w:space="0" w:color="auto"/>
              <w:right w:val="none" w:sz="0" w:space="0" w:color="auto"/>
            </w:tcBorders>
          </w:tcPr>
          <w:p w:rsidR="003966F6" w:rsidRDefault="003966F6" w:rsidP="003966F6">
            <w:pPr>
              <w:spacing w:before="120" w:line="360" w:lineRule="auto"/>
              <w:ind w:firstLine="0"/>
              <w:jc w:val="center"/>
              <w:cnfStyle w:val="100000000000"/>
            </w:pPr>
            <w:r>
              <w:t>Peso</w:t>
            </w:r>
          </w:p>
        </w:tc>
      </w:tr>
      <w:tr w:rsidR="003966F6" w:rsidTr="003966F6">
        <w:trPr>
          <w:cnfStyle w:val="000000100000"/>
          <w:jc w:val="center"/>
        </w:trPr>
        <w:tc>
          <w:tcPr>
            <w:cnfStyle w:val="001000000000"/>
            <w:tcW w:w="4489" w:type="dxa"/>
            <w:tcBorders>
              <w:right w:val="none" w:sz="0" w:space="0" w:color="auto"/>
            </w:tcBorders>
          </w:tcPr>
          <w:p w:rsidR="003966F6" w:rsidRPr="003966F6" w:rsidRDefault="003966F6" w:rsidP="003966F6">
            <w:pPr>
              <w:spacing w:before="120" w:line="360" w:lineRule="auto"/>
              <w:ind w:firstLine="0"/>
              <w:jc w:val="center"/>
              <w:rPr>
                <w:b w:val="0"/>
              </w:rPr>
            </w:pPr>
            <w:r w:rsidRPr="003966F6">
              <w:rPr>
                <w:b w:val="0"/>
              </w:rPr>
              <w:t>Disco Rígido</w:t>
            </w:r>
          </w:p>
        </w:tc>
        <w:tc>
          <w:tcPr>
            <w:tcW w:w="4489" w:type="dxa"/>
            <w:tcBorders>
              <w:left w:val="none" w:sz="0" w:space="0" w:color="auto"/>
            </w:tcBorders>
          </w:tcPr>
          <w:p w:rsidR="003966F6" w:rsidRPr="003966F6" w:rsidRDefault="003966F6" w:rsidP="003966F6">
            <w:pPr>
              <w:spacing w:before="120" w:line="360" w:lineRule="auto"/>
              <w:ind w:firstLine="0"/>
              <w:jc w:val="center"/>
              <w:cnfStyle w:val="000000100000"/>
            </w:pPr>
            <w:r w:rsidRPr="003966F6">
              <w:t>21%</w:t>
            </w:r>
          </w:p>
        </w:tc>
      </w:tr>
      <w:tr w:rsidR="003966F6" w:rsidTr="003966F6">
        <w:trPr>
          <w:cnfStyle w:val="000000010000"/>
          <w:jc w:val="center"/>
        </w:trPr>
        <w:tc>
          <w:tcPr>
            <w:cnfStyle w:val="001000000000"/>
            <w:tcW w:w="4489" w:type="dxa"/>
            <w:tcBorders>
              <w:right w:val="none" w:sz="0" w:space="0" w:color="auto"/>
            </w:tcBorders>
          </w:tcPr>
          <w:p w:rsidR="003966F6" w:rsidRPr="003966F6" w:rsidRDefault="003966F6" w:rsidP="003966F6">
            <w:pPr>
              <w:spacing w:before="120" w:line="360" w:lineRule="auto"/>
              <w:ind w:firstLine="0"/>
              <w:jc w:val="center"/>
              <w:rPr>
                <w:b w:val="0"/>
              </w:rPr>
            </w:pPr>
            <w:r w:rsidRPr="003966F6">
              <w:rPr>
                <w:b w:val="0"/>
              </w:rPr>
              <w:t>CD/ DVD</w:t>
            </w:r>
          </w:p>
        </w:tc>
        <w:tc>
          <w:tcPr>
            <w:tcW w:w="4489" w:type="dxa"/>
            <w:tcBorders>
              <w:left w:val="none" w:sz="0" w:space="0" w:color="auto"/>
            </w:tcBorders>
          </w:tcPr>
          <w:p w:rsidR="003966F6" w:rsidRPr="003966F6" w:rsidRDefault="003966F6" w:rsidP="003966F6">
            <w:pPr>
              <w:spacing w:before="120" w:line="360" w:lineRule="auto"/>
              <w:ind w:firstLine="0"/>
              <w:jc w:val="center"/>
              <w:cnfStyle w:val="000000010000"/>
            </w:pPr>
            <w:r w:rsidRPr="003966F6">
              <w:t>5%</w:t>
            </w:r>
          </w:p>
        </w:tc>
      </w:tr>
      <w:tr w:rsidR="003966F6" w:rsidTr="003966F6">
        <w:trPr>
          <w:cnfStyle w:val="000000100000"/>
          <w:jc w:val="center"/>
        </w:trPr>
        <w:tc>
          <w:tcPr>
            <w:cnfStyle w:val="001000000000"/>
            <w:tcW w:w="4489" w:type="dxa"/>
            <w:tcBorders>
              <w:right w:val="none" w:sz="0" w:space="0" w:color="auto"/>
            </w:tcBorders>
          </w:tcPr>
          <w:p w:rsidR="003966F6" w:rsidRPr="003966F6" w:rsidRDefault="003966F6" w:rsidP="003966F6">
            <w:pPr>
              <w:spacing w:before="120" w:line="360" w:lineRule="auto"/>
              <w:ind w:firstLine="0"/>
              <w:jc w:val="center"/>
              <w:rPr>
                <w:b w:val="0"/>
              </w:rPr>
            </w:pPr>
            <w:r w:rsidRPr="003966F6">
              <w:rPr>
                <w:b w:val="0"/>
              </w:rPr>
              <w:t>Memória</w:t>
            </w:r>
          </w:p>
        </w:tc>
        <w:tc>
          <w:tcPr>
            <w:tcW w:w="4489" w:type="dxa"/>
            <w:tcBorders>
              <w:left w:val="none" w:sz="0" w:space="0" w:color="auto"/>
            </w:tcBorders>
          </w:tcPr>
          <w:p w:rsidR="003966F6" w:rsidRPr="003966F6" w:rsidRDefault="003966F6" w:rsidP="003966F6">
            <w:pPr>
              <w:spacing w:before="120" w:line="360" w:lineRule="auto"/>
              <w:ind w:firstLine="0"/>
              <w:jc w:val="center"/>
              <w:cnfStyle w:val="000000100000"/>
            </w:pPr>
            <w:r w:rsidRPr="003966F6">
              <w:t>19%</w:t>
            </w:r>
          </w:p>
        </w:tc>
      </w:tr>
      <w:tr w:rsidR="003966F6" w:rsidTr="003966F6">
        <w:trPr>
          <w:cnfStyle w:val="000000010000"/>
          <w:jc w:val="center"/>
        </w:trPr>
        <w:tc>
          <w:tcPr>
            <w:cnfStyle w:val="001000000000"/>
            <w:tcW w:w="4489" w:type="dxa"/>
            <w:tcBorders>
              <w:right w:val="none" w:sz="0" w:space="0" w:color="auto"/>
            </w:tcBorders>
          </w:tcPr>
          <w:p w:rsidR="003966F6" w:rsidRPr="003966F6" w:rsidRDefault="003966F6" w:rsidP="003966F6">
            <w:pPr>
              <w:spacing w:before="120" w:line="360" w:lineRule="auto"/>
              <w:ind w:firstLine="0"/>
              <w:jc w:val="center"/>
              <w:rPr>
                <w:b w:val="0"/>
              </w:rPr>
            </w:pPr>
            <w:r w:rsidRPr="003966F6">
              <w:rPr>
                <w:b w:val="0"/>
              </w:rPr>
              <w:t>Gráficos 3D</w:t>
            </w:r>
          </w:p>
        </w:tc>
        <w:tc>
          <w:tcPr>
            <w:tcW w:w="4489" w:type="dxa"/>
            <w:tcBorders>
              <w:left w:val="none" w:sz="0" w:space="0" w:color="auto"/>
            </w:tcBorders>
          </w:tcPr>
          <w:p w:rsidR="003966F6" w:rsidRPr="003966F6" w:rsidRDefault="003966F6" w:rsidP="003966F6">
            <w:pPr>
              <w:spacing w:before="120" w:line="360" w:lineRule="auto"/>
              <w:ind w:firstLine="0"/>
              <w:jc w:val="center"/>
              <w:cnfStyle w:val="000000010000"/>
            </w:pPr>
            <w:r w:rsidRPr="003966F6">
              <w:t>12%</w:t>
            </w:r>
          </w:p>
        </w:tc>
      </w:tr>
      <w:tr w:rsidR="003966F6" w:rsidTr="003966F6">
        <w:trPr>
          <w:cnfStyle w:val="000000100000"/>
          <w:jc w:val="center"/>
        </w:trPr>
        <w:tc>
          <w:tcPr>
            <w:cnfStyle w:val="001000000000"/>
            <w:tcW w:w="4489" w:type="dxa"/>
            <w:tcBorders>
              <w:right w:val="none" w:sz="0" w:space="0" w:color="auto"/>
            </w:tcBorders>
          </w:tcPr>
          <w:p w:rsidR="003966F6" w:rsidRPr="003966F6" w:rsidRDefault="003966F6" w:rsidP="003966F6">
            <w:pPr>
              <w:spacing w:before="120" w:line="360" w:lineRule="auto"/>
              <w:ind w:firstLine="0"/>
              <w:jc w:val="center"/>
              <w:rPr>
                <w:b w:val="0"/>
              </w:rPr>
            </w:pPr>
            <w:r w:rsidRPr="003966F6">
              <w:rPr>
                <w:b w:val="0"/>
              </w:rPr>
              <w:t xml:space="preserve">Gráficos </w:t>
            </w:r>
            <w:proofErr w:type="gramStart"/>
            <w:r w:rsidRPr="003966F6">
              <w:rPr>
                <w:b w:val="0"/>
              </w:rPr>
              <w:t>2D</w:t>
            </w:r>
            <w:proofErr w:type="gramEnd"/>
          </w:p>
        </w:tc>
        <w:tc>
          <w:tcPr>
            <w:tcW w:w="4489" w:type="dxa"/>
            <w:tcBorders>
              <w:left w:val="none" w:sz="0" w:space="0" w:color="auto"/>
            </w:tcBorders>
          </w:tcPr>
          <w:p w:rsidR="003966F6" w:rsidRPr="003966F6" w:rsidRDefault="003966F6" w:rsidP="003966F6">
            <w:pPr>
              <w:spacing w:before="120" w:line="360" w:lineRule="auto"/>
              <w:ind w:firstLine="0"/>
              <w:jc w:val="center"/>
              <w:cnfStyle w:val="000000100000"/>
            </w:pPr>
            <w:r w:rsidRPr="003966F6">
              <w:t>14%</w:t>
            </w:r>
          </w:p>
        </w:tc>
      </w:tr>
      <w:tr w:rsidR="003966F6" w:rsidTr="003966F6">
        <w:trPr>
          <w:cnfStyle w:val="000000010000"/>
          <w:jc w:val="center"/>
        </w:trPr>
        <w:tc>
          <w:tcPr>
            <w:cnfStyle w:val="001000000000"/>
            <w:tcW w:w="4489" w:type="dxa"/>
            <w:tcBorders>
              <w:right w:val="none" w:sz="0" w:space="0" w:color="auto"/>
            </w:tcBorders>
          </w:tcPr>
          <w:p w:rsidR="003966F6" w:rsidRPr="003966F6" w:rsidRDefault="003966F6" w:rsidP="003966F6">
            <w:pPr>
              <w:spacing w:before="120" w:line="360" w:lineRule="auto"/>
              <w:ind w:firstLine="0"/>
              <w:jc w:val="center"/>
              <w:rPr>
                <w:b w:val="0"/>
              </w:rPr>
            </w:pPr>
            <w:r w:rsidRPr="003966F6">
              <w:rPr>
                <w:b w:val="0"/>
              </w:rPr>
              <w:t>CPU</w:t>
            </w:r>
          </w:p>
        </w:tc>
        <w:tc>
          <w:tcPr>
            <w:tcW w:w="4489" w:type="dxa"/>
            <w:tcBorders>
              <w:left w:val="none" w:sz="0" w:space="0" w:color="auto"/>
            </w:tcBorders>
          </w:tcPr>
          <w:p w:rsidR="003966F6" w:rsidRPr="003966F6" w:rsidRDefault="003966F6" w:rsidP="003966F6">
            <w:pPr>
              <w:spacing w:before="120" w:line="360" w:lineRule="auto"/>
              <w:ind w:firstLine="0"/>
              <w:jc w:val="center"/>
              <w:cnfStyle w:val="000000010000"/>
            </w:pPr>
            <w:r w:rsidRPr="003966F6">
              <w:t>29%</w:t>
            </w:r>
          </w:p>
        </w:tc>
      </w:tr>
      <w:tr w:rsidR="003966F6" w:rsidTr="003966F6">
        <w:trPr>
          <w:cnfStyle w:val="000000100000"/>
          <w:jc w:val="center"/>
        </w:trPr>
        <w:tc>
          <w:tcPr>
            <w:cnfStyle w:val="001000000000"/>
            <w:tcW w:w="4489" w:type="dxa"/>
            <w:tcBorders>
              <w:right w:val="none" w:sz="0" w:space="0" w:color="auto"/>
            </w:tcBorders>
          </w:tcPr>
          <w:p w:rsidR="003966F6" w:rsidRPr="003966F6" w:rsidRDefault="003966F6" w:rsidP="003966F6">
            <w:pPr>
              <w:spacing w:before="120" w:line="360" w:lineRule="auto"/>
              <w:ind w:firstLine="0"/>
              <w:jc w:val="center"/>
              <w:rPr>
                <w:b w:val="0"/>
              </w:rPr>
            </w:pPr>
            <w:r w:rsidRPr="003966F6">
              <w:rPr>
                <w:b w:val="0"/>
              </w:rPr>
              <w:t>Total</w:t>
            </w:r>
          </w:p>
        </w:tc>
        <w:tc>
          <w:tcPr>
            <w:tcW w:w="4489" w:type="dxa"/>
            <w:tcBorders>
              <w:left w:val="none" w:sz="0" w:space="0" w:color="auto"/>
            </w:tcBorders>
          </w:tcPr>
          <w:p w:rsidR="003966F6" w:rsidRPr="003966F6" w:rsidRDefault="003966F6" w:rsidP="003966F6">
            <w:pPr>
              <w:spacing w:before="120" w:line="360" w:lineRule="auto"/>
              <w:ind w:firstLine="0"/>
              <w:jc w:val="center"/>
              <w:cnfStyle w:val="000000100000"/>
            </w:pPr>
            <w:r w:rsidRPr="003966F6">
              <w:t>100%</w:t>
            </w:r>
          </w:p>
        </w:tc>
      </w:tr>
    </w:tbl>
    <w:p w:rsidR="003966F6" w:rsidRPr="00277603" w:rsidRDefault="003966F6" w:rsidP="002130DC">
      <w:pPr>
        <w:spacing w:before="120" w:line="360" w:lineRule="auto"/>
        <w:ind w:firstLine="708"/>
        <w:jc w:val="both"/>
      </w:pPr>
    </w:p>
    <w:p w:rsidR="00F64300" w:rsidRDefault="00F64300" w:rsidP="00F64300">
      <w:pPr>
        <w:spacing w:before="120" w:line="360" w:lineRule="auto"/>
        <w:ind w:firstLine="0"/>
        <w:jc w:val="both"/>
      </w:pPr>
      <w:r>
        <w:rPr>
          <w:b/>
        </w:rPr>
        <w:t>Realização de m</w:t>
      </w:r>
      <w:r w:rsidRPr="00994E8F">
        <w:rPr>
          <w:b/>
        </w:rPr>
        <w:t>ediç</w:t>
      </w:r>
      <w:r>
        <w:rPr>
          <w:b/>
        </w:rPr>
        <w:t>ões</w:t>
      </w:r>
    </w:p>
    <w:p w:rsidR="00F64300" w:rsidRDefault="00F64300" w:rsidP="00F64300">
      <w:pPr>
        <w:spacing w:before="120" w:line="360" w:lineRule="auto"/>
        <w:ind w:firstLine="708"/>
        <w:jc w:val="both"/>
      </w:pPr>
      <w:r>
        <w:t xml:space="preserve">Para esta metodologia, </w:t>
      </w:r>
      <w:proofErr w:type="gramStart"/>
      <w:r>
        <w:t>deve-se</w:t>
      </w:r>
      <w:proofErr w:type="gramEnd"/>
      <w:r>
        <w:t xml:space="preserve"> compilar os </w:t>
      </w:r>
      <w:r w:rsidRPr="00235DE0">
        <w:t>benchmarks</w:t>
      </w:r>
      <w:r>
        <w:t xml:space="preserve"> sintéticos em cada máquina e gerar os executáveis compatíveis com a arquitetura do computador.</w:t>
      </w:r>
    </w:p>
    <w:p w:rsidR="00F64300" w:rsidRPr="00590D02" w:rsidRDefault="00F64300" w:rsidP="00F64300">
      <w:pPr>
        <w:spacing w:before="120" w:line="360" w:lineRule="auto"/>
        <w:ind w:firstLine="708"/>
        <w:jc w:val="both"/>
      </w:pPr>
      <w:r>
        <w:t xml:space="preserve"> Então, o experimento será reproduzido um número finito de vezes para os </w:t>
      </w:r>
      <w:r w:rsidRPr="00590D02">
        <w:rPr>
          <w:i/>
        </w:rPr>
        <w:t>benchmarks</w:t>
      </w:r>
      <w:r>
        <w:rPr>
          <w:i/>
        </w:rPr>
        <w:t xml:space="preserve"> </w:t>
      </w:r>
      <w:proofErr w:type="spellStart"/>
      <w:r>
        <w:t>Dhrystone</w:t>
      </w:r>
      <w:proofErr w:type="spellEnd"/>
      <w:r>
        <w:t xml:space="preserve">, </w:t>
      </w:r>
      <w:proofErr w:type="spellStart"/>
      <w:r>
        <w:t>Linpack</w:t>
      </w:r>
      <w:proofErr w:type="spellEnd"/>
      <w:r>
        <w:t xml:space="preserve"> e </w:t>
      </w:r>
      <w:proofErr w:type="spellStart"/>
      <w:proofErr w:type="gramStart"/>
      <w:r>
        <w:t>PerformanceTest</w:t>
      </w:r>
      <w:proofErr w:type="spellEnd"/>
      <w:proofErr w:type="gramEnd"/>
      <w:r>
        <w:t xml:space="preserve"> 7, seguindo das configurações padrão.</w:t>
      </w:r>
    </w:p>
    <w:p w:rsidR="00F64300" w:rsidRPr="00634A07" w:rsidRDefault="00F64300" w:rsidP="00F64300">
      <w:pPr>
        <w:spacing w:before="120" w:line="360" w:lineRule="auto"/>
        <w:ind w:firstLine="708"/>
        <w:jc w:val="both"/>
      </w:pPr>
      <w:r>
        <w:t xml:space="preserve">O número de medições deve ser razoavelmente grande, trinta ou mais medições podem ser uma boa estimativa de população. Para esta metodologia, será adotado um total de 30(trinta) reproduções de cada </w:t>
      </w:r>
      <w:r w:rsidRPr="0000185D">
        <w:rPr>
          <w:i/>
        </w:rPr>
        <w:t>benchmark</w:t>
      </w:r>
      <w:r>
        <w:rPr>
          <w:i/>
        </w:rPr>
        <w:t xml:space="preserve"> </w:t>
      </w:r>
      <w:r>
        <w:t xml:space="preserve">em cada computador. </w:t>
      </w:r>
    </w:p>
    <w:p w:rsidR="00F64300" w:rsidRDefault="00F64300" w:rsidP="00F64300">
      <w:pPr>
        <w:spacing w:before="120" w:line="360" w:lineRule="auto"/>
        <w:ind w:firstLine="708"/>
        <w:jc w:val="both"/>
      </w:pPr>
      <w:r>
        <w:t>A resolução (menor alteração do dado que pode ser detectada pelo instrumento de medição) utilizada nesta metodologia será de duas casas decimais.</w:t>
      </w:r>
    </w:p>
    <w:p w:rsidR="00F64300" w:rsidRDefault="00F64300" w:rsidP="00F64300">
      <w:pPr>
        <w:spacing w:before="120" w:line="360" w:lineRule="auto"/>
        <w:ind w:firstLine="708"/>
        <w:jc w:val="both"/>
      </w:pPr>
      <w:r>
        <w:t xml:space="preserve">Além dos dados, o registro deverá conter as condições no momento da medição. O analista responsável deve ter domínio sobre a metodologia empregada e a ferramenta de medição. </w:t>
      </w:r>
    </w:p>
    <w:p w:rsidR="00F64300" w:rsidRDefault="00F64300" w:rsidP="00F64300">
      <w:pPr>
        <w:spacing w:before="120" w:line="360" w:lineRule="auto"/>
        <w:ind w:firstLine="708"/>
        <w:jc w:val="both"/>
      </w:pPr>
      <w:r>
        <w:lastRenderedPageBreak/>
        <w:t xml:space="preserve">A coleta de dados será registrada através de arquivo de texto. A carga de trabalho deverá ter registro das métricas de interesse, facilitando o trabalho de coleta.  </w:t>
      </w:r>
    </w:p>
    <w:p w:rsidR="00F64300" w:rsidRDefault="00F64300" w:rsidP="00F64300">
      <w:pPr>
        <w:spacing w:before="120" w:line="360" w:lineRule="auto"/>
        <w:ind w:firstLine="708"/>
        <w:jc w:val="both"/>
      </w:pPr>
      <w:r>
        <w:t xml:space="preserve">Ao final da medição, o analista deve verificar se a resolução, precisão e exatidão estão aceitáveis. Caso não esteja, a ferramenta deve ser ajustada e o experimento revisto. O analista deve detectar os </w:t>
      </w:r>
      <w:proofErr w:type="spellStart"/>
      <w:r w:rsidRPr="009A354F">
        <w:rPr>
          <w:i/>
        </w:rPr>
        <w:t>ou</w:t>
      </w:r>
      <w:r>
        <w:rPr>
          <w:i/>
        </w:rPr>
        <w:t>t</w:t>
      </w:r>
      <w:r w:rsidRPr="009A354F">
        <w:rPr>
          <w:i/>
        </w:rPr>
        <w:t>liers</w:t>
      </w:r>
      <w:proofErr w:type="spellEnd"/>
      <w:r>
        <w:t xml:space="preserve"> e ser capaz de justificá-los. O produto desta etapa é o protocolo de medição preenchido.</w:t>
      </w:r>
    </w:p>
    <w:p w:rsidR="00F64300" w:rsidRDefault="00F64300" w:rsidP="00F64300">
      <w:pPr>
        <w:spacing w:before="120" w:line="360" w:lineRule="auto"/>
        <w:ind w:firstLine="0"/>
        <w:jc w:val="both"/>
        <w:rPr>
          <w:b/>
        </w:rPr>
      </w:pPr>
    </w:p>
    <w:p w:rsidR="00F64300" w:rsidRPr="004E27F5" w:rsidRDefault="00F64300" w:rsidP="00F64300">
      <w:pPr>
        <w:spacing w:before="120" w:line="360" w:lineRule="auto"/>
        <w:ind w:firstLine="0"/>
        <w:jc w:val="both"/>
        <w:rPr>
          <w:b/>
        </w:rPr>
      </w:pPr>
      <w:r w:rsidRPr="004E27F5">
        <w:rPr>
          <w:b/>
        </w:rPr>
        <w:t>Análise dos dados</w:t>
      </w:r>
    </w:p>
    <w:p w:rsidR="00F64300" w:rsidRDefault="00F64300" w:rsidP="00F64300">
      <w:pPr>
        <w:spacing w:before="120" w:line="360" w:lineRule="auto"/>
        <w:jc w:val="both"/>
      </w:pPr>
      <w:r>
        <w:t>A partir da interpretação dos dados, o analista pode inferir que sistema desempenhará melhor sobre determinado cenário com a carga de trabalho utilizada, justificando o padrão dos resultados obtidos.</w:t>
      </w:r>
    </w:p>
    <w:p w:rsidR="00F64300" w:rsidRPr="00F64300" w:rsidRDefault="00F64300" w:rsidP="00F64300">
      <w:pPr>
        <w:spacing w:before="120" w:line="360" w:lineRule="auto"/>
        <w:jc w:val="both"/>
        <w:rPr>
          <w:lang w:val="en-US"/>
        </w:rPr>
      </w:pPr>
      <w:r>
        <w:t xml:space="preserve">Nesta metodologia, a análise dos dados obtidos deve ser realizada utilizando a ferramenta estatística </w:t>
      </w:r>
      <w:proofErr w:type="spellStart"/>
      <w:r>
        <w:t>Minitab</w:t>
      </w:r>
      <w:proofErr w:type="spellEnd"/>
      <w:r>
        <w:t xml:space="preserve">. </w:t>
      </w:r>
      <w:proofErr w:type="spellStart"/>
      <w:r w:rsidRPr="00F64300">
        <w:rPr>
          <w:lang w:val="en-US"/>
        </w:rPr>
        <w:t>Utilizar</w:t>
      </w:r>
      <w:proofErr w:type="spellEnd"/>
      <w:r w:rsidRPr="00F64300">
        <w:rPr>
          <w:lang w:val="en-US"/>
        </w:rPr>
        <w:t xml:space="preserve"> as </w:t>
      </w:r>
      <w:proofErr w:type="spellStart"/>
      <w:r w:rsidRPr="00F64300">
        <w:rPr>
          <w:lang w:val="en-US"/>
        </w:rPr>
        <w:t>funções</w:t>
      </w:r>
      <w:proofErr w:type="spellEnd"/>
      <w:r w:rsidRPr="00F64300">
        <w:rPr>
          <w:lang w:val="en-US"/>
        </w:rPr>
        <w:t xml:space="preserve"> “</w:t>
      </w:r>
      <w:r w:rsidRPr="00F64300">
        <w:rPr>
          <w:i/>
          <w:lang w:val="en-US"/>
        </w:rPr>
        <w:t>Graphical Summary</w:t>
      </w:r>
      <w:r w:rsidRPr="00F64300">
        <w:rPr>
          <w:lang w:val="en-US"/>
        </w:rPr>
        <w:t>”, “</w:t>
      </w:r>
      <w:proofErr w:type="spellStart"/>
      <w:r w:rsidRPr="00F64300">
        <w:rPr>
          <w:i/>
          <w:lang w:val="en-US"/>
        </w:rPr>
        <w:t>Decriptive</w:t>
      </w:r>
      <w:proofErr w:type="spellEnd"/>
      <w:r w:rsidRPr="00F64300">
        <w:rPr>
          <w:i/>
          <w:lang w:val="en-US"/>
        </w:rPr>
        <w:t xml:space="preserve"> Statistics</w:t>
      </w:r>
      <w:r w:rsidRPr="00F64300">
        <w:rPr>
          <w:lang w:val="en-US"/>
        </w:rPr>
        <w:t>”, “</w:t>
      </w:r>
      <w:r w:rsidRPr="00F64300">
        <w:rPr>
          <w:i/>
          <w:lang w:val="en-US"/>
        </w:rPr>
        <w:t>T Paired Test</w:t>
      </w:r>
      <w:r w:rsidRPr="00F64300">
        <w:rPr>
          <w:lang w:val="en-US"/>
        </w:rPr>
        <w:t>” e “</w:t>
      </w:r>
      <w:r w:rsidRPr="00F64300">
        <w:rPr>
          <w:i/>
          <w:lang w:val="en-US"/>
        </w:rPr>
        <w:t>2 Sample T</w:t>
      </w:r>
      <w:r w:rsidRPr="00F64300">
        <w:rPr>
          <w:lang w:val="en-US"/>
        </w:rPr>
        <w:t>”.</w:t>
      </w:r>
    </w:p>
    <w:p w:rsidR="004E27F5" w:rsidRPr="00F64300" w:rsidRDefault="004E27F5" w:rsidP="00BA2433">
      <w:pPr>
        <w:spacing w:before="120" w:line="360" w:lineRule="auto"/>
        <w:jc w:val="both"/>
        <w:rPr>
          <w:b/>
          <w:lang w:val="en-US"/>
        </w:rPr>
      </w:pPr>
    </w:p>
    <w:p w:rsidR="004E27F5" w:rsidRDefault="004E27F5" w:rsidP="00BA2433">
      <w:pPr>
        <w:spacing w:before="120" w:line="360" w:lineRule="auto"/>
        <w:jc w:val="both"/>
        <w:rPr>
          <w:b/>
        </w:rPr>
      </w:pPr>
      <w:r w:rsidRPr="004E27F5">
        <w:rPr>
          <w:b/>
        </w:rPr>
        <w:t>Validação dos Dados</w:t>
      </w:r>
    </w:p>
    <w:p w:rsidR="004E27F5" w:rsidRPr="00072664" w:rsidRDefault="004E27F5" w:rsidP="004E27F5">
      <w:pPr>
        <w:spacing w:before="120" w:line="360" w:lineRule="auto"/>
        <w:jc w:val="both"/>
      </w:pPr>
      <w:r w:rsidRPr="00072664">
        <w:t xml:space="preserve">Os relatórios de </w:t>
      </w:r>
      <w:r w:rsidRPr="0000185D">
        <w:rPr>
          <w:i/>
        </w:rPr>
        <w:t>benchmarking</w:t>
      </w:r>
      <w:r w:rsidRPr="00072664">
        <w:t xml:space="preserve"> </w:t>
      </w:r>
      <w:r w:rsidR="0000185D">
        <w:t>são</w:t>
      </w:r>
      <w:r w:rsidRPr="00072664">
        <w:t xml:space="preserve"> concebidos de forma a mostrar os resultados do exercício de </w:t>
      </w:r>
      <w:r w:rsidRPr="0000185D">
        <w:rPr>
          <w:i/>
        </w:rPr>
        <w:t>benchmarking</w:t>
      </w:r>
      <w:r w:rsidRPr="00072664">
        <w:t xml:space="preserve"> realizado, ou </w:t>
      </w:r>
      <w:r>
        <w:t>seja, o desempenho relativo de computadores</w:t>
      </w:r>
      <w:r w:rsidRPr="00072664">
        <w:t xml:space="preserve"> </w:t>
      </w:r>
      <w:proofErr w:type="gramStart"/>
      <w:r w:rsidRPr="00072664">
        <w:t>face a</w:t>
      </w:r>
      <w:proofErr w:type="gramEnd"/>
      <w:r w:rsidRPr="00072664">
        <w:t xml:space="preserve"> um grupo resultante dos critérios de </w:t>
      </w:r>
      <w:r w:rsidRPr="0000185D">
        <w:rPr>
          <w:i/>
        </w:rPr>
        <w:t>benchmarking</w:t>
      </w:r>
      <w:r w:rsidRPr="00072664">
        <w:t xml:space="preserve"> escolhidos, e são apresentados sob a forma de gráficos e de tabelas:</w:t>
      </w:r>
    </w:p>
    <w:p w:rsidR="004E27F5" w:rsidRPr="00072664" w:rsidRDefault="004E27F5" w:rsidP="004E27F5">
      <w:pPr>
        <w:pStyle w:val="PargrafodaLista"/>
        <w:numPr>
          <w:ilvl w:val="0"/>
          <w:numId w:val="23"/>
        </w:numPr>
        <w:spacing w:before="120" w:line="360" w:lineRule="auto"/>
        <w:jc w:val="both"/>
      </w:pPr>
      <w:r w:rsidRPr="00072664">
        <w:t>Os gráficos mostram a posição relativa d</w:t>
      </w:r>
      <w:r>
        <w:t>os computadores</w:t>
      </w:r>
      <w:r w:rsidRPr="00072664">
        <w:t xml:space="preserve"> para cada indicador; quanto mais elevada for </w:t>
      </w:r>
      <w:proofErr w:type="gramStart"/>
      <w:r w:rsidRPr="00072664">
        <w:t>a</w:t>
      </w:r>
      <w:proofErr w:type="gramEnd"/>
      <w:r w:rsidRPr="00072664">
        <w:t xml:space="preserve"> posição nos gráficos, melhor é o desempenho.</w:t>
      </w:r>
    </w:p>
    <w:p w:rsidR="004E27F5" w:rsidRPr="00072664" w:rsidRDefault="004E27F5" w:rsidP="004E27F5">
      <w:pPr>
        <w:pStyle w:val="PargrafodaLista"/>
        <w:numPr>
          <w:ilvl w:val="0"/>
          <w:numId w:val="23"/>
        </w:numPr>
        <w:spacing w:before="120" w:line="360" w:lineRule="auto"/>
        <w:jc w:val="both"/>
      </w:pPr>
      <w:r w:rsidRPr="00072664">
        <w:lastRenderedPageBreak/>
        <w:t xml:space="preserve">As tabelas apresentam os dados reais </w:t>
      </w:r>
      <w:r>
        <w:t>dos computadores</w:t>
      </w:r>
      <w:r w:rsidRPr="00072664">
        <w:t xml:space="preserve"> e da amostra, proporcionando uma desagregação dos dados em cinco intervalos de </w:t>
      </w:r>
      <w:proofErr w:type="spellStart"/>
      <w:r w:rsidRPr="00072664">
        <w:t>percentis</w:t>
      </w:r>
      <w:proofErr w:type="spellEnd"/>
      <w:r w:rsidRPr="00072664">
        <w:t>:</w:t>
      </w:r>
    </w:p>
    <w:p w:rsidR="004E27F5" w:rsidRPr="00072664" w:rsidRDefault="004E27F5" w:rsidP="004E27F5">
      <w:pPr>
        <w:pStyle w:val="PargrafodaLista"/>
        <w:numPr>
          <w:ilvl w:val="1"/>
          <w:numId w:val="23"/>
        </w:numPr>
        <w:spacing w:before="120" w:line="360" w:lineRule="auto"/>
        <w:jc w:val="both"/>
      </w:pPr>
      <w:r w:rsidRPr="004E27F5">
        <w:t xml:space="preserve">Baixo:  </w:t>
      </w:r>
      <w:r w:rsidRPr="00072664">
        <w:t>valor correspondente ao percentil </w:t>
      </w:r>
      <w:proofErr w:type="gramStart"/>
      <w:r w:rsidRPr="00072664">
        <w:t>5</w:t>
      </w:r>
      <w:proofErr w:type="gramEnd"/>
      <w:r w:rsidRPr="00072664">
        <w:t xml:space="preserve"> da base de dados. Foi escolhido este critério para que os verdadeiros extremos da base de dados não sejam apresentados;</w:t>
      </w:r>
    </w:p>
    <w:p w:rsidR="004E27F5" w:rsidRPr="00072664" w:rsidRDefault="004E27F5" w:rsidP="004E27F5">
      <w:pPr>
        <w:pStyle w:val="PargrafodaLista"/>
        <w:numPr>
          <w:ilvl w:val="1"/>
          <w:numId w:val="23"/>
        </w:numPr>
        <w:spacing w:before="120" w:line="360" w:lineRule="auto"/>
        <w:jc w:val="both"/>
      </w:pPr>
      <w:r w:rsidRPr="004E27F5">
        <w:t xml:space="preserve">Quartil Inferior: </w:t>
      </w:r>
      <w:r w:rsidRPr="00072664">
        <w:t>valor</w:t>
      </w:r>
      <w:r>
        <w:t xml:space="preserve"> correspondente ao </w:t>
      </w:r>
      <w:proofErr w:type="gramStart"/>
      <w:r>
        <w:t>percentil 25</w:t>
      </w:r>
      <w:proofErr w:type="gramEnd"/>
      <w:r w:rsidRPr="00072664">
        <w:t>;</w:t>
      </w:r>
    </w:p>
    <w:p w:rsidR="004E27F5" w:rsidRPr="00072664" w:rsidRDefault="004E27F5" w:rsidP="004E27F5">
      <w:pPr>
        <w:pStyle w:val="PargrafodaLista"/>
        <w:numPr>
          <w:ilvl w:val="1"/>
          <w:numId w:val="23"/>
        </w:numPr>
        <w:spacing w:before="120" w:line="360" w:lineRule="auto"/>
        <w:jc w:val="both"/>
      </w:pPr>
      <w:r w:rsidRPr="004E27F5">
        <w:t>Média:</w:t>
      </w:r>
      <w:r w:rsidRPr="00072664">
        <w:t>  valor que representa o percentil 50 (também conhecido por Mediana) da base de dados;</w:t>
      </w:r>
    </w:p>
    <w:p w:rsidR="004E27F5" w:rsidRPr="00072664" w:rsidRDefault="004E27F5" w:rsidP="004E27F5">
      <w:pPr>
        <w:pStyle w:val="PargrafodaLista"/>
        <w:numPr>
          <w:ilvl w:val="1"/>
          <w:numId w:val="23"/>
        </w:numPr>
        <w:spacing w:before="120" w:line="360" w:lineRule="auto"/>
        <w:jc w:val="both"/>
      </w:pPr>
      <w:r w:rsidRPr="004E27F5">
        <w:t xml:space="preserve">Quartil Superior: </w:t>
      </w:r>
      <w:r w:rsidRPr="00072664">
        <w:t>valor que representa o percentil 75 (também conhecido por Quartil Superior) da base de dados;</w:t>
      </w:r>
    </w:p>
    <w:p w:rsidR="004E27F5" w:rsidRPr="00072664" w:rsidRDefault="004E27F5" w:rsidP="004E27F5">
      <w:pPr>
        <w:pStyle w:val="PargrafodaLista"/>
        <w:numPr>
          <w:ilvl w:val="1"/>
          <w:numId w:val="23"/>
        </w:numPr>
        <w:spacing w:before="120" w:line="360" w:lineRule="auto"/>
        <w:jc w:val="both"/>
      </w:pPr>
      <w:r w:rsidRPr="004E27F5">
        <w:t xml:space="preserve">Superior: </w:t>
      </w:r>
      <w:r w:rsidRPr="00072664">
        <w:t xml:space="preserve">valor correspondente ao </w:t>
      </w:r>
      <w:proofErr w:type="gramStart"/>
      <w:r w:rsidRPr="00072664">
        <w:t>percentil 95</w:t>
      </w:r>
      <w:proofErr w:type="gramEnd"/>
      <w:r w:rsidRPr="00072664">
        <w:t xml:space="preserve"> da base de dados. Mais uma vez foi escolhido este critério para que os verdadeiros extremos da base de dados não sejam apresentados.</w:t>
      </w:r>
    </w:p>
    <w:p w:rsidR="00055F95" w:rsidRDefault="0000185D" w:rsidP="0000185D">
      <w:pPr>
        <w:spacing w:before="120" w:line="360" w:lineRule="auto"/>
        <w:ind w:firstLine="708"/>
        <w:jc w:val="both"/>
      </w:pPr>
      <w:r>
        <w:t>A validação dos dado</w:t>
      </w:r>
      <w:r w:rsidR="004460B7">
        <w:t>s é realizada para verificar a natureza dos dados e observar as suposições da comparação. Além disso, é possível</w:t>
      </w:r>
      <w:r w:rsidR="00A5717A">
        <w:t xml:space="preserve"> para garantir que os resultados estão dentro de um intervalo de confiança válido.</w:t>
      </w:r>
    </w:p>
    <w:p w:rsidR="0000185D" w:rsidRPr="0032137D" w:rsidRDefault="0000185D" w:rsidP="006A6527">
      <w:pPr>
        <w:spacing w:before="120" w:line="360" w:lineRule="auto"/>
        <w:ind w:firstLine="0"/>
        <w:jc w:val="both"/>
      </w:pPr>
    </w:p>
    <w:p w:rsidR="00D44932" w:rsidRPr="00E17B7F" w:rsidRDefault="00DC4335" w:rsidP="0084077D">
      <w:pPr>
        <w:pStyle w:val="Ttulo1"/>
        <w:numPr>
          <w:ilvl w:val="0"/>
          <w:numId w:val="14"/>
        </w:numPr>
        <w:pBdr>
          <w:bottom w:val="single" w:sz="6" w:space="0" w:color="auto"/>
        </w:pBdr>
        <w:spacing w:before="120" w:after="0" w:line="360" w:lineRule="auto"/>
        <w:ind w:left="0" w:firstLine="0"/>
        <w:jc w:val="both"/>
        <w:rPr>
          <w:rFonts w:cs="Arial"/>
          <w:sz w:val="24"/>
          <w:szCs w:val="24"/>
        </w:rPr>
      </w:pPr>
      <w:r>
        <w:rPr>
          <w:rFonts w:cs="Arial"/>
          <w:sz w:val="24"/>
          <w:szCs w:val="24"/>
        </w:rPr>
        <w:t xml:space="preserve">Seguindo a metodologia estabelecida, avaliem, apresentem os resultados e o diagnóstico do desempenho de dois computadores de fabricantes distintos (ou máquinas virtuais com diferentes configurações) X86. A avaliação deve considerar pelo menos os </w:t>
      </w:r>
      <w:r w:rsidRPr="00DC4335">
        <w:rPr>
          <w:rFonts w:cs="Arial"/>
          <w:i/>
          <w:sz w:val="24"/>
          <w:szCs w:val="24"/>
        </w:rPr>
        <w:t>benchmarks</w:t>
      </w:r>
      <w:r>
        <w:rPr>
          <w:rFonts w:cs="Arial"/>
          <w:sz w:val="24"/>
          <w:szCs w:val="24"/>
        </w:rPr>
        <w:t xml:space="preserve"> </w:t>
      </w:r>
      <w:proofErr w:type="spellStart"/>
      <w:r w:rsidRPr="00DC4335">
        <w:rPr>
          <w:rFonts w:cs="Arial"/>
          <w:i/>
          <w:sz w:val="24"/>
          <w:szCs w:val="24"/>
        </w:rPr>
        <w:t>Dhrystone</w:t>
      </w:r>
      <w:proofErr w:type="spellEnd"/>
      <w:r>
        <w:rPr>
          <w:rFonts w:cs="Arial"/>
          <w:sz w:val="24"/>
          <w:szCs w:val="24"/>
        </w:rPr>
        <w:t xml:space="preserve"> e </w:t>
      </w:r>
      <w:proofErr w:type="spellStart"/>
      <w:r w:rsidRPr="00DC4335">
        <w:rPr>
          <w:rFonts w:cs="Arial"/>
          <w:i/>
          <w:sz w:val="24"/>
          <w:szCs w:val="24"/>
        </w:rPr>
        <w:t>Linpack</w:t>
      </w:r>
      <w:proofErr w:type="spellEnd"/>
      <w:r>
        <w:rPr>
          <w:rFonts w:cs="Arial"/>
          <w:sz w:val="24"/>
          <w:szCs w:val="24"/>
        </w:rPr>
        <w:t>.</w:t>
      </w:r>
    </w:p>
    <w:p w:rsidR="004460B7" w:rsidRDefault="004460B7" w:rsidP="004460B7">
      <w:pPr>
        <w:spacing w:before="120" w:line="360" w:lineRule="auto"/>
        <w:ind w:firstLine="0"/>
        <w:jc w:val="both"/>
        <w:rPr>
          <w:b/>
        </w:rPr>
      </w:pPr>
    </w:p>
    <w:p w:rsidR="004460B7" w:rsidRPr="00771E71" w:rsidRDefault="004460B7" w:rsidP="004460B7">
      <w:pPr>
        <w:spacing w:before="120" w:line="360" w:lineRule="auto"/>
        <w:ind w:firstLine="0"/>
        <w:jc w:val="both"/>
        <w:rPr>
          <w:b/>
        </w:rPr>
      </w:pPr>
      <w:r>
        <w:rPr>
          <w:b/>
        </w:rPr>
        <w:t>Planejamento</w:t>
      </w:r>
    </w:p>
    <w:p w:rsidR="004460B7" w:rsidRPr="00B50EE3" w:rsidRDefault="004460B7" w:rsidP="004460B7">
      <w:pPr>
        <w:spacing w:before="120" w:line="360" w:lineRule="auto"/>
        <w:ind w:firstLine="360"/>
        <w:jc w:val="both"/>
        <w:rPr>
          <w:b/>
          <w:i/>
        </w:rPr>
      </w:pPr>
      <w:r>
        <w:rPr>
          <w:b/>
          <w:i/>
        </w:rPr>
        <w:t>Definição do objetivo</w:t>
      </w:r>
    </w:p>
    <w:p w:rsidR="004460B7" w:rsidRDefault="004460B7" w:rsidP="004460B7">
      <w:pPr>
        <w:spacing w:before="120" w:line="360" w:lineRule="auto"/>
        <w:ind w:firstLine="360"/>
        <w:jc w:val="both"/>
      </w:pPr>
      <w:r>
        <w:lastRenderedPageBreak/>
        <w:t xml:space="preserve">O objetivo desse trabalho é avaliar e comparar o desempenho de dois computadores de fabricantes distintos com mesmo sistema operacional, cujos processadores devem ser da família X86, porém somente teve-se a disponibilidade de utilizar um computador com arquitetura de processador X86 e outro X64. Apesar disso, não se verifica problemas quanto ao uso das ferramentas e a aplicação do método, devido a disponibilidade de os </w:t>
      </w:r>
      <w:proofErr w:type="spellStart"/>
      <w:r w:rsidRPr="004460B7">
        <w:rPr>
          <w:i/>
        </w:rPr>
        <w:t>benckmarks</w:t>
      </w:r>
      <w:proofErr w:type="spellEnd"/>
      <w:r>
        <w:rPr>
          <w:i/>
        </w:rPr>
        <w:t xml:space="preserve"> </w:t>
      </w:r>
      <w:r>
        <w:t xml:space="preserve">terem versões compatíveis com </w:t>
      </w:r>
      <w:proofErr w:type="gramStart"/>
      <w:r>
        <w:t>ambas</w:t>
      </w:r>
      <w:proofErr w:type="gramEnd"/>
      <w:r>
        <w:t xml:space="preserve"> arquiteturas e o método ser generalizado.</w:t>
      </w:r>
    </w:p>
    <w:p w:rsidR="004460B7" w:rsidRDefault="004460B7" w:rsidP="004460B7">
      <w:pPr>
        <w:spacing w:before="120" w:line="360" w:lineRule="auto"/>
        <w:ind w:firstLine="360"/>
        <w:jc w:val="both"/>
      </w:pPr>
      <w:r>
        <w:t>As métricas definidas para medição foram as seguintes:</w:t>
      </w:r>
    </w:p>
    <w:p w:rsidR="004460B7" w:rsidRDefault="003E7A32" w:rsidP="003E7A32">
      <w:pPr>
        <w:pStyle w:val="PargrafodaLista"/>
        <w:numPr>
          <w:ilvl w:val="0"/>
          <w:numId w:val="27"/>
        </w:numPr>
        <w:spacing w:before="120" w:line="360" w:lineRule="auto"/>
        <w:jc w:val="both"/>
      </w:pPr>
      <w:r>
        <w:t>Processador:</w:t>
      </w:r>
      <w:r w:rsidR="00D31447">
        <w:t xml:space="preserve"> A métrica é uma composição das abaixo apresentadas.</w:t>
      </w:r>
    </w:p>
    <w:p w:rsidR="003E7A32" w:rsidRDefault="003E7A32" w:rsidP="003E7A32">
      <w:pPr>
        <w:pStyle w:val="PargrafodaLista"/>
        <w:numPr>
          <w:ilvl w:val="1"/>
          <w:numId w:val="27"/>
        </w:numPr>
        <w:spacing w:before="120" w:line="360" w:lineRule="auto"/>
        <w:jc w:val="both"/>
      </w:pPr>
      <w:r w:rsidRPr="003F6D1A">
        <w:t xml:space="preserve">CPU - </w:t>
      </w:r>
      <w:proofErr w:type="spellStart"/>
      <w:r w:rsidRPr="003F6D1A">
        <w:t>Integer</w:t>
      </w:r>
      <w:proofErr w:type="spellEnd"/>
      <w:r w:rsidRPr="003F6D1A">
        <w:t xml:space="preserve"> </w:t>
      </w:r>
      <w:proofErr w:type="spellStart"/>
      <w:r w:rsidRPr="003F6D1A">
        <w:t>Math</w:t>
      </w:r>
      <w:proofErr w:type="spellEnd"/>
    </w:p>
    <w:p w:rsidR="003E7A32" w:rsidRDefault="003E7A32" w:rsidP="003E7A32">
      <w:pPr>
        <w:pStyle w:val="PargrafodaLista"/>
        <w:numPr>
          <w:ilvl w:val="1"/>
          <w:numId w:val="27"/>
        </w:numPr>
        <w:spacing w:before="120" w:line="360" w:lineRule="auto"/>
        <w:jc w:val="both"/>
      </w:pPr>
      <w:r w:rsidRPr="003F6D1A">
        <w:t xml:space="preserve">CPU - Floating </w:t>
      </w:r>
      <w:proofErr w:type="spellStart"/>
      <w:r w:rsidRPr="003F6D1A">
        <w:t>Point</w:t>
      </w:r>
      <w:proofErr w:type="spellEnd"/>
      <w:r w:rsidRPr="003F6D1A">
        <w:t xml:space="preserve"> </w:t>
      </w:r>
      <w:proofErr w:type="spellStart"/>
      <w:r w:rsidRPr="003F6D1A">
        <w:t>Math</w:t>
      </w:r>
      <w:proofErr w:type="spellEnd"/>
    </w:p>
    <w:p w:rsidR="003E7A32" w:rsidRDefault="003E7A32" w:rsidP="003E7A32">
      <w:pPr>
        <w:pStyle w:val="PargrafodaLista"/>
        <w:numPr>
          <w:ilvl w:val="1"/>
          <w:numId w:val="27"/>
        </w:numPr>
        <w:spacing w:before="120" w:line="360" w:lineRule="auto"/>
        <w:jc w:val="both"/>
      </w:pPr>
      <w:r w:rsidRPr="003F6D1A">
        <w:t xml:space="preserve">CPU - </w:t>
      </w:r>
      <w:proofErr w:type="spellStart"/>
      <w:r w:rsidRPr="003F6D1A">
        <w:t>Find</w:t>
      </w:r>
      <w:proofErr w:type="spellEnd"/>
      <w:r w:rsidRPr="003F6D1A">
        <w:t xml:space="preserve"> Prime </w:t>
      </w:r>
      <w:proofErr w:type="spellStart"/>
      <w:r w:rsidRPr="003F6D1A">
        <w:t>Numbers</w:t>
      </w:r>
      <w:proofErr w:type="spellEnd"/>
    </w:p>
    <w:p w:rsidR="003E7A32" w:rsidRDefault="003E7A32" w:rsidP="003E7A32">
      <w:pPr>
        <w:pStyle w:val="PargrafodaLista"/>
        <w:numPr>
          <w:ilvl w:val="1"/>
          <w:numId w:val="27"/>
        </w:numPr>
        <w:spacing w:before="120" w:line="360" w:lineRule="auto"/>
        <w:jc w:val="both"/>
      </w:pPr>
      <w:r w:rsidRPr="003F6D1A">
        <w:t xml:space="preserve">CPU - Multimedia </w:t>
      </w:r>
      <w:proofErr w:type="spellStart"/>
      <w:r w:rsidRPr="003F6D1A">
        <w:t>Instructions</w:t>
      </w:r>
      <w:proofErr w:type="spellEnd"/>
    </w:p>
    <w:p w:rsidR="003E7A32" w:rsidRDefault="003E7A32" w:rsidP="003E7A32">
      <w:pPr>
        <w:pStyle w:val="PargrafodaLista"/>
        <w:numPr>
          <w:ilvl w:val="1"/>
          <w:numId w:val="27"/>
        </w:numPr>
        <w:spacing w:before="120" w:line="360" w:lineRule="auto"/>
        <w:jc w:val="both"/>
      </w:pPr>
      <w:r w:rsidRPr="003F6D1A">
        <w:t xml:space="preserve">CPU </w:t>
      </w:r>
      <w:r>
        <w:t>–</w:t>
      </w:r>
      <w:r w:rsidRPr="003F6D1A">
        <w:t xml:space="preserve"> </w:t>
      </w:r>
      <w:proofErr w:type="spellStart"/>
      <w:r w:rsidRPr="003F6D1A">
        <w:t>Compression</w:t>
      </w:r>
      <w:proofErr w:type="spellEnd"/>
    </w:p>
    <w:p w:rsidR="003E7A32" w:rsidRDefault="003E7A32" w:rsidP="003E7A32">
      <w:pPr>
        <w:pStyle w:val="PargrafodaLista"/>
        <w:numPr>
          <w:ilvl w:val="1"/>
          <w:numId w:val="27"/>
        </w:numPr>
        <w:spacing w:before="120" w:line="360" w:lineRule="auto"/>
        <w:jc w:val="both"/>
      </w:pPr>
      <w:r w:rsidRPr="003F6D1A">
        <w:t xml:space="preserve">CPU </w:t>
      </w:r>
      <w:r>
        <w:t>–</w:t>
      </w:r>
      <w:r w:rsidRPr="003F6D1A">
        <w:t xml:space="preserve"> </w:t>
      </w:r>
      <w:proofErr w:type="spellStart"/>
      <w:r w:rsidRPr="003F6D1A">
        <w:t>Encryption</w:t>
      </w:r>
      <w:proofErr w:type="spellEnd"/>
    </w:p>
    <w:p w:rsidR="003E7A32" w:rsidRDefault="003E7A32" w:rsidP="003E7A32">
      <w:pPr>
        <w:pStyle w:val="PargrafodaLista"/>
        <w:numPr>
          <w:ilvl w:val="1"/>
          <w:numId w:val="27"/>
        </w:numPr>
        <w:spacing w:before="120" w:line="360" w:lineRule="auto"/>
        <w:jc w:val="both"/>
      </w:pPr>
      <w:r w:rsidRPr="003F6D1A">
        <w:t xml:space="preserve">CPU </w:t>
      </w:r>
      <w:r>
        <w:t>–</w:t>
      </w:r>
      <w:r w:rsidRPr="003F6D1A">
        <w:t xml:space="preserve"> </w:t>
      </w:r>
      <w:proofErr w:type="spellStart"/>
      <w:r w:rsidRPr="003F6D1A">
        <w:t>Physics</w:t>
      </w:r>
      <w:proofErr w:type="spellEnd"/>
    </w:p>
    <w:p w:rsidR="003E7A32" w:rsidRDefault="003E7A32" w:rsidP="003E7A32">
      <w:pPr>
        <w:pStyle w:val="PargrafodaLista"/>
        <w:numPr>
          <w:ilvl w:val="1"/>
          <w:numId w:val="27"/>
        </w:numPr>
        <w:spacing w:before="120" w:line="360" w:lineRule="auto"/>
        <w:jc w:val="both"/>
      </w:pPr>
      <w:r w:rsidRPr="003F6D1A">
        <w:t xml:space="preserve">CPU - String </w:t>
      </w:r>
      <w:proofErr w:type="spellStart"/>
      <w:r w:rsidRPr="003F6D1A">
        <w:t>Sorting</w:t>
      </w:r>
      <w:proofErr w:type="spellEnd"/>
    </w:p>
    <w:p w:rsidR="00D31447" w:rsidRDefault="00D31447" w:rsidP="00D31447">
      <w:pPr>
        <w:pStyle w:val="PargrafodaLista"/>
        <w:numPr>
          <w:ilvl w:val="0"/>
          <w:numId w:val="27"/>
        </w:numPr>
        <w:spacing w:before="120" w:line="360" w:lineRule="auto"/>
        <w:jc w:val="both"/>
      </w:pPr>
      <w:r>
        <w:t xml:space="preserve">Gráficos </w:t>
      </w:r>
      <w:proofErr w:type="gramStart"/>
      <w:r>
        <w:t>2D</w:t>
      </w:r>
      <w:proofErr w:type="gramEnd"/>
      <w:r>
        <w:t>: A métrica é uma composição das abaixo apresentadas.</w:t>
      </w:r>
    </w:p>
    <w:p w:rsidR="00D31447" w:rsidRDefault="00D31447" w:rsidP="00D31447">
      <w:pPr>
        <w:pStyle w:val="PargrafodaLista"/>
        <w:numPr>
          <w:ilvl w:val="1"/>
          <w:numId w:val="27"/>
        </w:numPr>
        <w:spacing w:before="120" w:line="360" w:lineRule="auto"/>
        <w:jc w:val="both"/>
      </w:pPr>
      <w:proofErr w:type="spellStart"/>
      <w:r w:rsidRPr="003F6D1A">
        <w:t>Graphics</w:t>
      </w:r>
      <w:proofErr w:type="spellEnd"/>
      <w:r w:rsidRPr="003F6D1A">
        <w:t xml:space="preserve"> </w:t>
      </w:r>
      <w:proofErr w:type="gramStart"/>
      <w:r w:rsidRPr="003F6D1A">
        <w:t>2D</w:t>
      </w:r>
      <w:proofErr w:type="gramEnd"/>
      <w:r w:rsidRPr="003F6D1A">
        <w:t xml:space="preserve"> - </w:t>
      </w:r>
      <w:proofErr w:type="spellStart"/>
      <w:r w:rsidRPr="003F6D1A">
        <w:t>Solid</w:t>
      </w:r>
      <w:proofErr w:type="spellEnd"/>
      <w:r w:rsidRPr="003F6D1A">
        <w:t xml:space="preserve"> </w:t>
      </w:r>
      <w:proofErr w:type="spellStart"/>
      <w:r w:rsidRPr="003F6D1A">
        <w:t>Vectors</w:t>
      </w:r>
      <w:proofErr w:type="spellEnd"/>
    </w:p>
    <w:p w:rsidR="00D31447" w:rsidRDefault="00D31447" w:rsidP="00D31447">
      <w:pPr>
        <w:pStyle w:val="PargrafodaLista"/>
        <w:numPr>
          <w:ilvl w:val="1"/>
          <w:numId w:val="27"/>
        </w:numPr>
        <w:spacing w:before="120" w:line="360" w:lineRule="auto"/>
        <w:jc w:val="both"/>
      </w:pPr>
      <w:proofErr w:type="spellStart"/>
      <w:r w:rsidRPr="003F6D1A">
        <w:t>Graphics</w:t>
      </w:r>
      <w:proofErr w:type="spellEnd"/>
      <w:r w:rsidRPr="003F6D1A">
        <w:t xml:space="preserve"> </w:t>
      </w:r>
      <w:proofErr w:type="gramStart"/>
      <w:r w:rsidRPr="003F6D1A">
        <w:t>2D</w:t>
      </w:r>
      <w:proofErr w:type="gramEnd"/>
      <w:r w:rsidRPr="003F6D1A">
        <w:t xml:space="preserve"> - </w:t>
      </w:r>
      <w:proofErr w:type="spellStart"/>
      <w:r w:rsidRPr="003F6D1A">
        <w:t>Transparent</w:t>
      </w:r>
      <w:proofErr w:type="spellEnd"/>
      <w:r w:rsidRPr="003F6D1A">
        <w:t xml:space="preserve"> </w:t>
      </w:r>
      <w:proofErr w:type="spellStart"/>
      <w:r w:rsidRPr="003F6D1A">
        <w:t>Vectors</w:t>
      </w:r>
      <w:proofErr w:type="spellEnd"/>
    </w:p>
    <w:p w:rsidR="00D31447" w:rsidRDefault="00D31447" w:rsidP="00D31447">
      <w:pPr>
        <w:pStyle w:val="PargrafodaLista"/>
        <w:numPr>
          <w:ilvl w:val="1"/>
          <w:numId w:val="27"/>
        </w:numPr>
        <w:spacing w:before="120" w:line="360" w:lineRule="auto"/>
        <w:jc w:val="both"/>
      </w:pPr>
      <w:proofErr w:type="spellStart"/>
      <w:r w:rsidRPr="003F6D1A">
        <w:t>Graphics</w:t>
      </w:r>
      <w:proofErr w:type="spellEnd"/>
      <w:r w:rsidRPr="003F6D1A">
        <w:t xml:space="preserve"> </w:t>
      </w:r>
      <w:proofErr w:type="gramStart"/>
      <w:r w:rsidRPr="003F6D1A">
        <w:t>2D</w:t>
      </w:r>
      <w:proofErr w:type="gramEnd"/>
      <w:r w:rsidRPr="003F6D1A">
        <w:t xml:space="preserve"> - </w:t>
      </w:r>
      <w:proofErr w:type="spellStart"/>
      <w:r w:rsidRPr="003F6D1A">
        <w:t>Complex</w:t>
      </w:r>
      <w:proofErr w:type="spellEnd"/>
      <w:r w:rsidRPr="003F6D1A">
        <w:t xml:space="preserve"> </w:t>
      </w:r>
      <w:proofErr w:type="spellStart"/>
      <w:r w:rsidRPr="003F6D1A">
        <w:t>Vectors</w:t>
      </w:r>
      <w:proofErr w:type="spellEnd"/>
    </w:p>
    <w:p w:rsidR="00D31447" w:rsidRPr="00D31447" w:rsidRDefault="00D31447" w:rsidP="00D31447">
      <w:pPr>
        <w:pStyle w:val="PargrafodaLista"/>
        <w:numPr>
          <w:ilvl w:val="1"/>
          <w:numId w:val="27"/>
        </w:numPr>
        <w:spacing w:before="120" w:line="360" w:lineRule="auto"/>
        <w:jc w:val="both"/>
      </w:pPr>
      <w:r w:rsidRPr="003F6D1A">
        <w:rPr>
          <w:lang w:val="en-US"/>
        </w:rPr>
        <w:t>Graphics 2D - Fonts and Text</w:t>
      </w:r>
    </w:p>
    <w:p w:rsidR="00D31447" w:rsidRDefault="00D31447" w:rsidP="00D31447">
      <w:pPr>
        <w:pStyle w:val="PargrafodaLista"/>
        <w:numPr>
          <w:ilvl w:val="1"/>
          <w:numId w:val="27"/>
        </w:numPr>
        <w:spacing w:before="120" w:line="360" w:lineRule="auto"/>
        <w:jc w:val="both"/>
      </w:pPr>
      <w:proofErr w:type="spellStart"/>
      <w:r w:rsidRPr="003F6D1A">
        <w:t>Graphics</w:t>
      </w:r>
      <w:proofErr w:type="spellEnd"/>
      <w:r w:rsidRPr="003F6D1A">
        <w:t xml:space="preserve"> </w:t>
      </w:r>
      <w:proofErr w:type="gramStart"/>
      <w:r w:rsidRPr="003F6D1A">
        <w:t>2D</w:t>
      </w:r>
      <w:proofErr w:type="gramEnd"/>
      <w:r w:rsidRPr="003F6D1A">
        <w:t xml:space="preserve"> - Windows Interface</w:t>
      </w:r>
    </w:p>
    <w:p w:rsidR="00D31447" w:rsidRDefault="00D31447" w:rsidP="00D31447">
      <w:pPr>
        <w:pStyle w:val="PargrafodaLista"/>
        <w:numPr>
          <w:ilvl w:val="1"/>
          <w:numId w:val="27"/>
        </w:numPr>
        <w:spacing w:before="120" w:line="360" w:lineRule="auto"/>
        <w:jc w:val="both"/>
      </w:pPr>
      <w:proofErr w:type="spellStart"/>
      <w:r w:rsidRPr="003F6D1A">
        <w:t>Graphics</w:t>
      </w:r>
      <w:proofErr w:type="spellEnd"/>
      <w:r w:rsidRPr="003F6D1A">
        <w:t xml:space="preserve"> </w:t>
      </w:r>
      <w:proofErr w:type="gramStart"/>
      <w:r w:rsidRPr="003F6D1A">
        <w:t>2D</w:t>
      </w:r>
      <w:proofErr w:type="gramEnd"/>
      <w:r w:rsidRPr="003F6D1A">
        <w:t xml:space="preserve"> - </w:t>
      </w:r>
      <w:proofErr w:type="spellStart"/>
      <w:r w:rsidRPr="003F6D1A">
        <w:t>Image</w:t>
      </w:r>
      <w:proofErr w:type="spellEnd"/>
      <w:r w:rsidRPr="003F6D1A">
        <w:t xml:space="preserve"> </w:t>
      </w:r>
      <w:proofErr w:type="spellStart"/>
      <w:r w:rsidRPr="003F6D1A">
        <w:t>Filters</w:t>
      </w:r>
      <w:proofErr w:type="spellEnd"/>
    </w:p>
    <w:p w:rsidR="00D31447" w:rsidRDefault="00D31447" w:rsidP="00D31447">
      <w:pPr>
        <w:pStyle w:val="PargrafodaLista"/>
        <w:numPr>
          <w:ilvl w:val="1"/>
          <w:numId w:val="27"/>
        </w:numPr>
        <w:spacing w:before="120" w:line="360" w:lineRule="auto"/>
        <w:jc w:val="both"/>
      </w:pPr>
      <w:proofErr w:type="spellStart"/>
      <w:r w:rsidRPr="003F6D1A">
        <w:t>Graphics</w:t>
      </w:r>
      <w:proofErr w:type="spellEnd"/>
      <w:r w:rsidRPr="003F6D1A">
        <w:t xml:space="preserve"> </w:t>
      </w:r>
      <w:proofErr w:type="gramStart"/>
      <w:r w:rsidRPr="003F6D1A">
        <w:t>2D</w:t>
      </w:r>
      <w:proofErr w:type="gramEnd"/>
      <w:r w:rsidRPr="003F6D1A">
        <w:t xml:space="preserve"> - </w:t>
      </w:r>
      <w:proofErr w:type="spellStart"/>
      <w:r w:rsidRPr="003F6D1A">
        <w:t>Image</w:t>
      </w:r>
      <w:proofErr w:type="spellEnd"/>
      <w:r w:rsidRPr="003F6D1A">
        <w:t xml:space="preserve"> </w:t>
      </w:r>
      <w:proofErr w:type="spellStart"/>
      <w:r w:rsidRPr="003F6D1A">
        <w:t>Rendering</w:t>
      </w:r>
      <w:proofErr w:type="spellEnd"/>
    </w:p>
    <w:p w:rsidR="00D31447" w:rsidRDefault="00D31447" w:rsidP="00D31447">
      <w:pPr>
        <w:pStyle w:val="PargrafodaLista"/>
        <w:numPr>
          <w:ilvl w:val="0"/>
          <w:numId w:val="27"/>
        </w:numPr>
        <w:spacing w:before="120" w:line="360" w:lineRule="auto"/>
        <w:jc w:val="both"/>
      </w:pPr>
      <w:r>
        <w:lastRenderedPageBreak/>
        <w:t>Gráficos 3D: A métrica é uma composição das abaixo apresentadas.</w:t>
      </w:r>
    </w:p>
    <w:p w:rsidR="00D31447" w:rsidRDefault="00D31447" w:rsidP="00D31447">
      <w:pPr>
        <w:pStyle w:val="PargrafodaLista"/>
        <w:numPr>
          <w:ilvl w:val="1"/>
          <w:numId w:val="27"/>
        </w:numPr>
        <w:spacing w:before="120" w:line="360" w:lineRule="auto"/>
        <w:jc w:val="both"/>
      </w:pPr>
      <w:proofErr w:type="spellStart"/>
      <w:r w:rsidRPr="003F6D1A">
        <w:t>Graphics</w:t>
      </w:r>
      <w:proofErr w:type="spellEnd"/>
      <w:r w:rsidRPr="003F6D1A">
        <w:t xml:space="preserve"> 3D </w:t>
      </w:r>
      <w:r>
        <w:t>–</w:t>
      </w:r>
      <w:r w:rsidRPr="003F6D1A">
        <w:t xml:space="preserve"> </w:t>
      </w:r>
      <w:proofErr w:type="spellStart"/>
      <w:r w:rsidRPr="003F6D1A">
        <w:t>Simple</w:t>
      </w:r>
      <w:proofErr w:type="spellEnd"/>
    </w:p>
    <w:p w:rsidR="00D31447" w:rsidRDefault="00D31447" w:rsidP="00D31447">
      <w:pPr>
        <w:pStyle w:val="PargrafodaLista"/>
        <w:numPr>
          <w:ilvl w:val="1"/>
          <w:numId w:val="27"/>
        </w:numPr>
        <w:spacing w:before="120" w:line="360" w:lineRule="auto"/>
        <w:jc w:val="both"/>
      </w:pPr>
      <w:proofErr w:type="spellStart"/>
      <w:r w:rsidRPr="003F6D1A">
        <w:t>Graphics</w:t>
      </w:r>
      <w:proofErr w:type="spellEnd"/>
      <w:r w:rsidRPr="003F6D1A">
        <w:t xml:space="preserve"> 3D </w:t>
      </w:r>
      <w:r>
        <w:t>–</w:t>
      </w:r>
      <w:r w:rsidRPr="003F6D1A">
        <w:t xml:space="preserve"> </w:t>
      </w:r>
      <w:proofErr w:type="spellStart"/>
      <w:r w:rsidRPr="003F6D1A">
        <w:t>Medium</w:t>
      </w:r>
      <w:proofErr w:type="spellEnd"/>
    </w:p>
    <w:p w:rsidR="00D31447" w:rsidRDefault="00D31447" w:rsidP="00D31447">
      <w:pPr>
        <w:pStyle w:val="PargrafodaLista"/>
        <w:numPr>
          <w:ilvl w:val="1"/>
          <w:numId w:val="27"/>
        </w:numPr>
        <w:spacing w:before="120" w:line="360" w:lineRule="auto"/>
        <w:jc w:val="both"/>
      </w:pPr>
      <w:proofErr w:type="spellStart"/>
      <w:r w:rsidRPr="003F6D1A">
        <w:t>Graphics</w:t>
      </w:r>
      <w:proofErr w:type="spellEnd"/>
      <w:r w:rsidRPr="003F6D1A">
        <w:t xml:space="preserve"> 3D </w:t>
      </w:r>
      <w:r>
        <w:t>–</w:t>
      </w:r>
      <w:r w:rsidRPr="003F6D1A">
        <w:t xml:space="preserve"> </w:t>
      </w:r>
      <w:proofErr w:type="spellStart"/>
      <w:r w:rsidRPr="003F6D1A">
        <w:t>Complex</w:t>
      </w:r>
      <w:proofErr w:type="spellEnd"/>
    </w:p>
    <w:p w:rsidR="00D31447" w:rsidRDefault="00D31447" w:rsidP="00D31447">
      <w:pPr>
        <w:pStyle w:val="PargrafodaLista"/>
        <w:numPr>
          <w:ilvl w:val="0"/>
          <w:numId w:val="27"/>
        </w:numPr>
        <w:spacing w:before="120" w:line="360" w:lineRule="auto"/>
        <w:jc w:val="both"/>
      </w:pPr>
      <w:r>
        <w:t>Memória: A métrica é uma composição das abaixo apresentadas.</w:t>
      </w:r>
    </w:p>
    <w:p w:rsidR="00D31447" w:rsidRDefault="00D31447" w:rsidP="00D31447">
      <w:pPr>
        <w:pStyle w:val="PargrafodaLista"/>
        <w:numPr>
          <w:ilvl w:val="1"/>
          <w:numId w:val="27"/>
        </w:numPr>
        <w:spacing w:before="120" w:line="360" w:lineRule="auto"/>
        <w:jc w:val="both"/>
      </w:pPr>
      <w:r w:rsidRPr="003F6D1A">
        <w:t xml:space="preserve">Memory - </w:t>
      </w:r>
      <w:proofErr w:type="spellStart"/>
      <w:r w:rsidRPr="003F6D1A">
        <w:t>Allocate</w:t>
      </w:r>
      <w:proofErr w:type="spellEnd"/>
      <w:r w:rsidRPr="003F6D1A">
        <w:t xml:space="preserve"> Small </w:t>
      </w:r>
      <w:proofErr w:type="spellStart"/>
      <w:r w:rsidRPr="003F6D1A">
        <w:t>Block</w:t>
      </w:r>
      <w:proofErr w:type="spellEnd"/>
    </w:p>
    <w:p w:rsidR="00D31447" w:rsidRDefault="00D31447" w:rsidP="00D31447">
      <w:pPr>
        <w:pStyle w:val="PargrafodaLista"/>
        <w:numPr>
          <w:ilvl w:val="1"/>
          <w:numId w:val="27"/>
        </w:numPr>
        <w:spacing w:before="120" w:line="360" w:lineRule="auto"/>
        <w:jc w:val="both"/>
      </w:pPr>
      <w:r w:rsidRPr="003F6D1A">
        <w:t xml:space="preserve">Memory - Read </w:t>
      </w:r>
      <w:proofErr w:type="spellStart"/>
      <w:r w:rsidRPr="003F6D1A">
        <w:t>Cached</w:t>
      </w:r>
      <w:proofErr w:type="spellEnd"/>
    </w:p>
    <w:p w:rsidR="00D31447" w:rsidRDefault="00D31447" w:rsidP="00D31447">
      <w:pPr>
        <w:pStyle w:val="PargrafodaLista"/>
        <w:numPr>
          <w:ilvl w:val="1"/>
          <w:numId w:val="27"/>
        </w:numPr>
        <w:spacing w:before="120" w:line="360" w:lineRule="auto"/>
        <w:jc w:val="both"/>
      </w:pPr>
      <w:r w:rsidRPr="003F6D1A">
        <w:t xml:space="preserve">Memory - Read </w:t>
      </w:r>
      <w:proofErr w:type="spellStart"/>
      <w:r w:rsidRPr="003F6D1A">
        <w:t>Uncached</w:t>
      </w:r>
      <w:proofErr w:type="spellEnd"/>
    </w:p>
    <w:p w:rsidR="00D31447" w:rsidRDefault="00D31447" w:rsidP="00D31447">
      <w:pPr>
        <w:pStyle w:val="PargrafodaLista"/>
        <w:numPr>
          <w:ilvl w:val="1"/>
          <w:numId w:val="27"/>
        </w:numPr>
        <w:spacing w:before="120" w:line="360" w:lineRule="auto"/>
        <w:jc w:val="both"/>
      </w:pPr>
      <w:r w:rsidRPr="003F6D1A">
        <w:t xml:space="preserve">Memory </w:t>
      </w:r>
      <w:r>
        <w:t>–</w:t>
      </w:r>
      <w:r w:rsidRPr="003F6D1A">
        <w:t xml:space="preserve"> </w:t>
      </w:r>
      <w:proofErr w:type="spellStart"/>
      <w:r w:rsidRPr="003F6D1A">
        <w:t>Write</w:t>
      </w:r>
      <w:proofErr w:type="spellEnd"/>
    </w:p>
    <w:p w:rsidR="00D31447" w:rsidRDefault="00D31447" w:rsidP="00D31447">
      <w:pPr>
        <w:pStyle w:val="PargrafodaLista"/>
        <w:numPr>
          <w:ilvl w:val="1"/>
          <w:numId w:val="27"/>
        </w:numPr>
        <w:spacing w:before="120" w:line="360" w:lineRule="auto"/>
        <w:jc w:val="both"/>
      </w:pPr>
      <w:r w:rsidRPr="003F6D1A">
        <w:t xml:space="preserve">Memory - </w:t>
      </w:r>
      <w:proofErr w:type="spellStart"/>
      <w:r w:rsidRPr="003F6D1A">
        <w:t>Large</w:t>
      </w:r>
      <w:proofErr w:type="spellEnd"/>
      <w:r w:rsidRPr="003F6D1A">
        <w:t xml:space="preserve"> RAM</w:t>
      </w:r>
    </w:p>
    <w:p w:rsidR="00D31447" w:rsidRDefault="00D31447" w:rsidP="00D31447">
      <w:pPr>
        <w:pStyle w:val="PargrafodaLista"/>
        <w:numPr>
          <w:ilvl w:val="0"/>
          <w:numId w:val="27"/>
        </w:numPr>
        <w:spacing w:before="120" w:line="360" w:lineRule="auto"/>
        <w:jc w:val="both"/>
      </w:pPr>
      <w:r>
        <w:t>Disco Rígido: A métrica é uma composição das abaixo apresentadas.</w:t>
      </w:r>
    </w:p>
    <w:p w:rsidR="00D31447" w:rsidRDefault="00D31447" w:rsidP="00D31447">
      <w:pPr>
        <w:pStyle w:val="PargrafodaLista"/>
        <w:numPr>
          <w:ilvl w:val="1"/>
          <w:numId w:val="27"/>
        </w:numPr>
        <w:spacing w:before="120" w:line="360" w:lineRule="auto"/>
        <w:jc w:val="both"/>
      </w:pPr>
      <w:r w:rsidRPr="003F6D1A">
        <w:t xml:space="preserve">Disk - </w:t>
      </w:r>
      <w:proofErr w:type="spellStart"/>
      <w:r w:rsidRPr="003F6D1A">
        <w:t>Sequential</w:t>
      </w:r>
      <w:proofErr w:type="spellEnd"/>
      <w:r w:rsidRPr="003F6D1A">
        <w:t xml:space="preserve"> Read</w:t>
      </w:r>
    </w:p>
    <w:p w:rsidR="00D31447" w:rsidRDefault="00D31447" w:rsidP="00D31447">
      <w:pPr>
        <w:pStyle w:val="PargrafodaLista"/>
        <w:numPr>
          <w:ilvl w:val="1"/>
          <w:numId w:val="27"/>
        </w:numPr>
        <w:spacing w:before="120" w:line="360" w:lineRule="auto"/>
        <w:jc w:val="both"/>
      </w:pPr>
      <w:r w:rsidRPr="003F6D1A">
        <w:t xml:space="preserve">Disk - </w:t>
      </w:r>
      <w:proofErr w:type="spellStart"/>
      <w:r w:rsidRPr="003F6D1A">
        <w:t>Sequential</w:t>
      </w:r>
      <w:proofErr w:type="spellEnd"/>
      <w:r w:rsidRPr="003F6D1A">
        <w:t xml:space="preserve"> </w:t>
      </w:r>
      <w:proofErr w:type="spellStart"/>
      <w:r w:rsidRPr="003F6D1A">
        <w:t>Write</w:t>
      </w:r>
      <w:proofErr w:type="spellEnd"/>
    </w:p>
    <w:p w:rsidR="00D31447" w:rsidRDefault="00D31447" w:rsidP="00D31447">
      <w:pPr>
        <w:pStyle w:val="PargrafodaLista"/>
        <w:numPr>
          <w:ilvl w:val="1"/>
          <w:numId w:val="27"/>
        </w:numPr>
        <w:spacing w:before="120" w:line="360" w:lineRule="auto"/>
        <w:jc w:val="both"/>
      </w:pPr>
      <w:r w:rsidRPr="003F6D1A">
        <w:t xml:space="preserve">Disk - </w:t>
      </w:r>
      <w:proofErr w:type="spellStart"/>
      <w:r w:rsidRPr="003F6D1A">
        <w:t>Random</w:t>
      </w:r>
      <w:proofErr w:type="spellEnd"/>
      <w:r w:rsidRPr="003F6D1A">
        <w:t xml:space="preserve"> </w:t>
      </w:r>
      <w:proofErr w:type="spellStart"/>
      <w:r w:rsidRPr="003F6D1A">
        <w:t>Seek</w:t>
      </w:r>
      <w:proofErr w:type="spellEnd"/>
      <w:r w:rsidRPr="003F6D1A">
        <w:t xml:space="preserve"> + RW</w:t>
      </w:r>
    </w:p>
    <w:p w:rsidR="00E35F55" w:rsidRDefault="00E35F55" w:rsidP="00E35F55">
      <w:pPr>
        <w:pStyle w:val="PargrafodaLista"/>
        <w:spacing w:before="120" w:line="360" w:lineRule="auto"/>
        <w:ind w:left="1800" w:firstLine="0"/>
        <w:jc w:val="both"/>
      </w:pPr>
    </w:p>
    <w:p w:rsidR="00E35F55" w:rsidRDefault="00E35F55" w:rsidP="00E35F55">
      <w:pPr>
        <w:pStyle w:val="PargrafodaLista"/>
        <w:numPr>
          <w:ilvl w:val="0"/>
          <w:numId w:val="27"/>
        </w:numPr>
        <w:spacing w:before="120" w:line="360" w:lineRule="auto"/>
        <w:jc w:val="both"/>
      </w:pPr>
      <w:r w:rsidRPr="00E35F55">
        <w:t>VAX</w:t>
      </w:r>
      <w:proofErr w:type="gramStart"/>
      <w:r w:rsidRPr="00E35F55">
        <w:t xml:space="preserve">  </w:t>
      </w:r>
      <w:proofErr w:type="gramEnd"/>
      <w:r w:rsidRPr="00E35F55">
        <w:t xml:space="preserve">MIPS </w:t>
      </w:r>
      <w:proofErr w:type="spellStart"/>
      <w:r w:rsidRPr="00E35F55">
        <w:t>rating</w:t>
      </w:r>
      <w:proofErr w:type="spellEnd"/>
      <w:r>
        <w:t>: tempo de execução de um conjunto de instruções com tipos de dados inteiros.</w:t>
      </w:r>
    </w:p>
    <w:p w:rsidR="00E35F55" w:rsidRDefault="00E35F55" w:rsidP="00E35F55">
      <w:pPr>
        <w:pStyle w:val="PargrafodaLista"/>
        <w:numPr>
          <w:ilvl w:val="0"/>
          <w:numId w:val="27"/>
        </w:numPr>
        <w:spacing w:before="120" w:line="360" w:lineRule="auto"/>
        <w:jc w:val="both"/>
      </w:pPr>
      <w:r>
        <w:t xml:space="preserve">MFLOPS </w:t>
      </w:r>
      <w:proofErr w:type="spellStart"/>
      <w:r>
        <w:t>Speed</w:t>
      </w:r>
      <w:proofErr w:type="spellEnd"/>
      <w:r>
        <w:t>: Velocidade da execução de um conjunto de instruções que operam tipos de dados numéricos com pontos flutuantes.</w:t>
      </w:r>
    </w:p>
    <w:p w:rsidR="003E0D0F" w:rsidRDefault="003E0D0F" w:rsidP="004460B7">
      <w:pPr>
        <w:spacing w:before="120" w:line="360" w:lineRule="auto"/>
        <w:ind w:firstLine="360"/>
        <w:jc w:val="both"/>
        <w:rPr>
          <w:b/>
          <w:i/>
        </w:rPr>
      </w:pPr>
    </w:p>
    <w:p w:rsidR="004460B7" w:rsidRPr="00B50EE3" w:rsidRDefault="004460B7" w:rsidP="004460B7">
      <w:pPr>
        <w:spacing w:before="120" w:line="360" w:lineRule="auto"/>
        <w:ind w:firstLine="360"/>
        <w:jc w:val="both"/>
        <w:rPr>
          <w:b/>
          <w:i/>
        </w:rPr>
      </w:pPr>
      <w:r w:rsidRPr="00B50EE3">
        <w:rPr>
          <w:b/>
          <w:i/>
        </w:rPr>
        <w:t>Descrição do Cenário</w:t>
      </w:r>
    </w:p>
    <w:p w:rsidR="00E35F55" w:rsidRDefault="004460B7" w:rsidP="004460B7">
      <w:pPr>
        <w:spacing w:before="120" w:line="360" w:lineRule="auto"/>
        <w:ind w:firstLine="360"/>
        <w:jc w:val="both"/>
      </w:pPr>
      <w:r>
        <w:t>O cenário é composto por dois co</w:t>
      </w:r>
      <w:r w:rsidR="00E35F55">
        <w:t>mputadores com as seguintes descrições:</w:t>
      </w:r>
    </w:p>
    <w:p w:rsidR="00E35F55" w:rsidRPr="00E35F55" w:rsidRDefault="00E35F55" w:rsidP="004460B7">
      <w:pPr>
        <w:spacing w:before="120" w:line="360" w:lineRule="auto"/>
        <w:ind w:firstLine="360"/>
        <w:jc w:val="both"/>
        <w:rPr>
          <w:b/>
        </w:rPr>
      </w:pPr>
      <w:r w:rsidRPr="00E35F55">
        <w:rPr>
          <w:b/>
        </w:rPr>
        <w:t xml:space="preserve">Computador </w:t>
      </w:r>
      <w:proofErr w:type="gramStart"/>
      <w:r w:rsidRPr="00E35F55">
        <w:rPr>
          <w:b/>
        </w:rPr>
        <w:t>1</w:t>
      </w:r>
      <w:proofErr w:type="gramEnd"/>
      <w:r w:rsidRPr="00E35F55">
        <w:rPr>
          <w:b/>
        </w:rPr>
        <w:t>:</w:t>
      </w:r>
    </w:p>
    <w:p w:rsidR="00E35F55" w:rsidRDefault="00C826C2" w:rsidP="004460B7">
      <w:pPr>
        <w:spacing w:before="120" w:line="360" w:lineRule="auto"/>
        <w:ind w:firstLine="360"/>
        <w:jc w:val="both"/>
        <w:rPr>
          <w:i/>
        </w:rPr>
      </w:pPr>
      <w:r w:rsidRPr="00C826C2">
        <w:rPr>
          <w:i/>
        </w:rPr>
        <w:t>Sumário do Sistema:</w:t>
      </w:r>
    </w:p>
    <w:p w:rsidR="00C826C2" w:rsidRPr="004D48C8" w:rsidRDefault="00C826C2" w:rsidP="00C826C2">
      <w:pPr>
        <w:ind w:left="360" w:firstLine="0"/>
        <w:rPr>
          <w:lang w:val="en-US"/>
        </w:rPr>
      </w:pPr>
      <w:r w:rsidRPr="004D48C8">
        <w:rPr>
          <w:lang w:val="en-US"/>
        </w:rPr>
        <w:lastRenderedPageBreak/>
        <w:t>Windows 7 (32-bit)</w:t>
      </w:r>
      <w:r w:rsidRPr="004D48C8">
        <w:rPr>
          <w:lang w:val="en-US"/>
        </w:rPr>
        <w:br/>
        <w:t>Intel Core2 Duo T6500 @ 2.10GHz</w:t>
      </w:r>
      <w:r w:rsidRPr="004D48C8">
        <w:rPr>
          <w:lang w:val="en-US"/>
        </w:rPr>
        <w:br/>
        <w:t>2974 MB RAM</w:t>
      </w:r>
      <w:r w:rsidRPr="004D48C8">
        <w:rPr>
          <w:lang w:val="en-US"/>
        </w:rPr>
        <w:br/>
        <w:t>Mobile Intel(R) 4 Series Express Chipset Family</w:t>
      </w:r>
      <w:r w:rsidRPr="004D48C8">
        <w:rPr>
          <w:lang w:val="en-US"/>
        </w:rPr>
        <w:br/>
        <w:t>466GB HDD</w:t>
      </w:r>
      <w:r w:rsidRPr="004D48C8">
        <w:rPr>
          <w:lang w:val="en-US"/>
        </w:rPr>
        <w:br/>
        <w:t>CD-RW/DVDRW</w:t>
      </w:r>
    </w:p>
    <w:p w:rsidR="00C826C2" w:rsidRPr="004D48C8" w:rsidRDefault="00C826C2" w:rsidP="00C826C2">
      <w:pPr>
        <w:ind w:left="360" w:firstLine="0"/>
        <w:rPr>
          <w:lang w:val="en-US"/>
        </w:rPr>
      </w:pPr>
    </w:p>
    <w:p w:rsidR="00C826C2" w:rsidRPr="00C826C2" w:rsidRDefault="00C826C2" w:rsidP="00C826C2">
      <w:pPr>
        <w:ind w:left="360" w:firstLine="0"/>
        <w:rPr>
          <w:i/>
          <w:lang w:val="en-US"/>
        </w:rPr>
      </w:pPr>
      <w:proofErr w:type="spellStart"/>
      <w:r w:rsidRPr="00C826C2">
        <w:rPr>
          <w:i/>
          <w:lang w:val="en-US"/>
        </w:rPr>
        <w:t>Informações</w:t>
      </w:r>
      <w:proofErr w:type="spellEnd"/>
      <w:r w:rsidRPr="00C826C2">
        <w:rPr>
          <w:i/>
          <w:lang w:val="en-US"/>
        </w:rPr>
        <w:t xml:space="preserve"> </w:t>
      </w:r>
      <w:proofErr w:type="spellStart"/>
      <w:r w:rsidRPr="00C826C2">
        <w:rPr>
          <w:i/>
          <w:lang w:val="en-US"/>
        </w:rPr>
        <w:t>da</w:t>
      </w:r>
      <w:proofErr w:type="spellEnd"/>
      <w:r w:rsidRPr="00C826C2">
        <w:rPr>
          <w:i/>
          <w:lang w:val="en-US"/>
        </w:rPr>
        <w:t xml:space="preserve"> </w:t>
      </w:r>
      <w:proofErr w:type="spellStart"/>
      <w:r w:rsidRPr="00C826C2">
        <w:rPr>
          <w:i/>
          <w:lang w:val="en-US"/>
        </w:rPr>
        <w:t>Memória</w:t>
      </w:r>
      <w:proofErr w:type="spellEnd"/>
      <w:r w:rsidRPr="00C826C2">
        <w:rPr>
          <w:i/>
          <w:lang w:val="en-US"/>
        </w:rPr>
        <w:t>:</w:t>
      </w:r>
    </w:p>
    <w:p w:rsidR="00C826C2" w:rsidRPr="00C826C2" w:rsidRDefault="00C826C2" w:rsidP="00C826C2">
      <w:pPr>
        <w:ind w:left="360" w:firstLine="0"/>
        <w:rPr>
          <w:lang w:val="en-US"/>
        </w:rPr>
      </w:pPr>
      <w:r w:rsidRPr="00C826C2">
        <w:rPr>
          <w:bCs/>
          <w:lang w:val="en-US"/>
        </w:rPr>
        <w:t xml:space="preserve">Total Physical Memory: </w:t>
      </w:r>
      <w:r w:rsidRPr="00C826C2">
        <w:rPr>
          <w:lang w:val="en-US"/>
        </w:rPr>
        <w:t>2974 MB RAM</w:t>
      </w:r>
      <w:r w:rsidRPr="00C826C2">
        <w:rPr>
          <w:lang w:val="en-US"/>
        </w:rPr>
        <w:br/>
      </w:r>
      <w:r w:rsidRPr="00C826C2">
        <w:rPr>
          <w:bCs/>
          <w:lang w:val="en-US"/>
        </w:rPr>
        <w:t xml:space="preserve">Available Physical Memory: </w:t>
      </w:r>
      <w:r w:rsidRPr="00C826C2">
        <w:rPr>
          <w:lang w:val="en-US"/>
        </w:rPr>
        <w:t>2047 MB RAM</w:t>
      </w:r>
      <w:r w:rsidRPr="00C826C2">
        <w:rPr>
          <w:lang w:val="en-US"/>
        </w:rPr>
        <w:br/>
      </w:r>
      <w:r w:rsidRPr="00C826C2">
        <w:rPr>
          <w:bCs/>
          <w:lang w:val="en-US"/>
        </w:rPr>
        <w:t xml:space="preserve">Slot 1: </w:t>
      </w:r>
      <w:r w:rsidRPr="00C826C2">
        <w:rPr>
          <w:lang w:val="en-US"/>
        </w:rPr>
        <w:t>DDR2, 2048MB, 800MHz</w:t>
      </w:r>
      <w:r w:rsidRPr="00C826C2">
        <w:rPr>
          <w:lang w:val="en-US"/>
        </w:rPr>
        <w:br/>
      </w:r>
      <w:r w:rsidRPr="00C826C2">
        <w:rPr>
          <w:bCs/>
          <w:lang w:val="en-US"/>
        </w:rPr>
        <w:t xml:space="preserve">Slot 2: </w:t>
      </w:r>
      <w:r w:rsidRPr="00C826C2">
        <w:rPr>
          <w:lang w:val="en-US"/>
        </w:rPr>
        <w:t>DDR2, 2048MB, 800MHz</w:t>
      </w:r>
      <w:r w:rsidRPr="00C826C2">
        <w:rPr>
          <w:lang w:val="en-US"/>
        </w:rPr>
        <w:br/>
      </w:r>
      <w:r w:rsidRPr="00C826C2">
        <w:rPr>
          <w:bCs/>
          <w:lang w:val="en-US"/>
        </w:rPr>
        <w:t xml:space="preserve">Virtual Memory: </w:t>
      </w:r>
      <w:r w:rsidRPr="00C826C2">
        <w:rPr>
          <w:lang w:val="en-US"/>
        </w:rPr>
        <w:t>C:\pagefile.sys (4461 MB)</w:t>
      </w:r>
    </w:p>
    <w:p w:rsidR="00C826C2" w:rsidRDefault="00C826C2" w:rsidP="00C826C2">
      <w:pPr>
        <w:ind w:left="360" w:firstLine="0"/>
        <w:rPr>
          <w:lang w:val="en-US"/>
        </w:rPr>
      </w:pPr>
    </w:p>
    <w:p w:rsidR="00C826C2" w:rsidRPr="00C826C2" w:rsidRDefault="00C826C2" w:rsidP="00C826C2">
      <w:pPr>
        <w:ind w:left="360" w:firstLine="0"/>
        <w:rPr>
          <w:i/>
          <w:lang w:val="en-US"/>
        </w:rPr>
      </w:pPr>
      <w:proofErr w:type="spellStart"/>
      <w:r w:rsidRPr="00C826C2">
        <w:rPr>
          <w:i/>
          <w:lang w:val="en-US"/>
        </w:rPr>
        <w:t>Informações</w:t>
      </w:r>
      <w:proofErr w:type="spellEnd"/>
      <w:r w:rsidRPr="00C826C2">
        <w:rPr>
          <w:i/>
          <w:lang w:val="en-US"/>
        </w:rPr>
        <w:t xml:space="preserve"> </w:t>
      </w:r>
      <w:proofErr w:type="spellStart"/>
      <w:r w:rsidRPr="00C826C2">
        <w:rPr>
          <w:i/>
          <w:lang w:val="en-US"/>
        </w:rPr>
        <w:t>da</w:t>
      </w:r>
      <w:proofErr w:type="spellEnd"/>
      <w:r w:rsidRPr="00C826C2">
        <w:rPr>
          <w:i/>
          <w:lang w:val="en-US"/>
        </w:rPr>
        <w:t xml:space="preserve"> CPU:</w:t>
      </w:r>
    </w:p>
    <w:p w:rsidR="00C826C2" w:rsidRPr="00C826C2" w:rsidRDefault="00C826C2" w:rsidP="00C826C2">
      <w:pPr>
        <w:ind w:left="360" w:firstLine="0"/>
        <w:rPr>
          <w:lang w:val="en-US"/>
        </w:rPr>
      </w:pPr>
      <w:r w:rsidRPr="00C826C2">
        <w:rPr>
          <w:lang w:val="en-US"/>
        </w:rPr>
        <w:t xml:space="preserve">Manufacturer: </w:t>
      </w:r>
      <w:proofErr w:type="spellStart"/>
      <w:r w:rsidRPr="00C826C2">
        <w:rPr>
          <w:lang w:val="en-US"/>
        </w:rPr>
        <w:t>GenuineIntel</w:t>
      </w:r>
      <w:proofErr w:type="spellEnd"/>
      <w:r w:rsidRPr="00C826C2">
        <w:rPr>
          <w:lang w:val="en-US"/>
        </w:rPr>
        <w:br/>
        <w:t>Type: Intel Core2 Duo T6500 @ 2.10GHz</w:t>
      </w:r>
      <w:r w:rsidRPr="00C826C2">
        <w:rPr>
          <w:lang w:val="en-US"/>
        </w:rPr>
        <w:br/>
        <w:t>Number of CPU's: 1</w:t>
      </w:r>
      <w:r w:rsidRPr="00C826C2">
        <w:rPr>
          <w:lang w:val="en-US"/>
        </w:rPr>
        <w:br/>
        <w:t>Cores per CPU: 2</w:t>
      </w:r>
      <w:r w:rsidRPr="00C826C2">
        <w:rPr>
          <w:lang w:val="en-US"/>
        </w:rPr>
        <w:br/>
      </w:r>
      <w:proofErr w:type="spellStart"/>
      <w:r w:rsidRPr="00C826C2">
        <w:rPr>
          <w:lang w:val="en-US"/>
        </w:rPr>
        <w:t>Hyperthreading</w:t>
      </w:r>
      <w:proofErr w:type="spellEnd"/>
      <w:r w:rsidRPr="00C826C2">
        <w:rPr>
          <w:lang w:val="en-US"/>
        </w:rPr>
        <w:t>: Not capable</w:t>
      </w:r>
      <w:r w:rsidRPr="00C826C2">
        <w:rPr>
          <w:lang w:val="en-US"/>
        </w:rPr>
        <w:br/>
        <w:t>Measured Speed: 2095.1 MHz</w:t>
      </w:r>
      <w:r w:rsidRPr="00C826C2">
        <w:rPr>
          <w:lang w:val="en-US"/>
        </w:rPr>
        <w:br/>
        <w:t>Multiplier: 11X</w:t>
      </w:r>
      <w:r w:rsidRPr="00C826C2">
        <w:rPr>
          <w:lang w:val="en-US"/>
        </w:rPr>
        <w:br/>
        <w:t>Bus Speed: 200Mhz</w:t>
      </w:r>
      <w:r w:rsidRPr="00C826C2">
        <w:rPr>
          <w:lang w:val="en-US"/>
        </w:rPr>
        <w:br/>
        <w:t xml:space="preserve">Front Side Bus Speed: </w:t>
      </w:r>
      <w:proofErr w:type="gramStart"/>
      <w:r w:rsidRPr="00C826C2">
        <w:rPr>
          <w:lang w:val="en-US"/>
        </w:rPr>
        <w:t>200Mhz</w:t>
      </w:r>
      <w:proofErr w:type="gramEnd"/>
      <w:r w:rsidRPr="00C826C2">
        <w:rPr>
          <w:lang w:val="en-US"/>
        </w:rPr>
        <w:br/>
        <w:t>L1 Instruction Cache: 2 x 32 KB</w:t>
      </w:r>
      <w:r w:rsidRPr="00C826C2">
        <w:rPr>
          <w:lang w:val="en-US"/>
        </w:rPr>
        <w:br/>
        <w:t>L1 Data Cache: 2 x 32 KB</w:t>
      </w:r>
      <w:r w:rsidRPr="00C826C2">
        <w:rPr>
          <w:lang w:val="en-US"/>
        </w:rPr>
        <w:br/>
        <w:t>L2 Cache Size: 1 x 2 MB</w:t>
      </w:r>
      <w:r w:rsidRPr="00C826C2">
        <w:rPr>
          <w:lang w:val="en-US"/>
        </w:rPr>
        <w:br/>
        <w:t>L3 Cache: (N/A)</w:t>
      </w:r>
    </w:p>
    <w:p w:rsidR="00C826C2" w:rsidRDefault="00C826C2" w:rsidP="00C826C2">
      <w:pPr>
        <w:ind w:left="360" w:firstLine="0"/>
        <w:rPr>
          <w:i/>
          <w:lang w:val="en-US"/>
        </w:rPr>
      </w:pPr>
    </w:p>
    <w:p w:rsidR="00C826C2" w:rsidRDefault="00C826C2" w:rsidP="00C826C2">
      <w:pPr>
        <w:ind w:left="360" w:firstLine="0"/>
        <w:rPr>
          <w:i/>
          <w:lang w:val="en-US"/>
        </w:rPr>
      </w:pPr>
      <w:proofErr w:type="spellStart"/>
      <w:r>
        <w:rPr>
          <w:i/>
          <w:lang w:val="en-US"/>
        </w:rPr>
        <w:t>Informações</w:t>
      </w:r>
      <w:proofErr w:type="spellEnd"/>
      <w:r>
        <w:rPr>
          <w:i/>
          <w:lang w:val="en-US"/>
        </w:rPr>
        <w:t xml:space="preserve"> do </w:t>
      </w:r>
      <w:proofErr w:type="gramStart"/>
      <w:r>
        <w:rPr>
          <w:i/>
          <w:lang w:val="en-US"/>
        </w:rPr>
        <w:t>Disco</w:t>
      </w:r>
      <w:proofErr w:type="gramEnd"/>
      <w:r>
        <w:rPr>
          <w:i/>
          <w:lang w:val="en-US"/>
        </w:rPr>
        <w:t>:</w:t>
      </w:r>
    </w:p>
    <w:p w:rsidR="00C826C2" w:rsidRPr="00C826C2" w:rsidRDefault="00C826C2" w:rsidP="00C826C2">
      <w:pPr>
        <w:ind w:left="360" w:firstLine="0"/>
        <w:rPr>
          <w:lang w:val="en-US"/>
        </w:rPr>
      </w:pPr>
      <w:r w:rsidRPr="00C826C2">
        <w:rPr>
          <w:lang w:val="en-US"/>
        </w:rPr>
        <w:t>Drive Letter (Number): C (Physical drive 0</w:t>
      </w:r>
      <w:proofErr w:type="gramStart"/>
      <w:r w:rsidRPr="00C826C2">
        <w:rPr>
          <w:lang w:val="en-US"/>
        </w:rPr>
        <w:t>)</w:t>
      </w:r>
      <w:proofErr w:type="gramEnd"/>
      <w:r w:rsidRPr="00C826C2">
        <w:rPr>
          <w:lang w:val="en-US"/>
        </w:rPr>
        <w:br/>
        <w:t>Model Number: TOSHIBA MK5055GSX</w:t>
      </w:r>
      <w:r w:rsidRPr="00C826C2">
        <w:rPr>
          <w:lang w:val="en-US"/>
        </w:rPr>
        <w:br/>
        <w:t xml:space="preserve">Disk Size (Free space): 465.7 </w:t>
      </w:r>
      <w:proofErr w:type="spellStart"/>
      <w:r w:rsidRPr="00C826C2">
        <w:rPr>
          <w:lang w:val="en-US"/>
        </w:rPr>
        <w:t>GBytes</w:t>
      </w:r>
      <w:proofErr w:type="spellEnd"/>
      <w:r w:rsidRPr="00C826C2">
        <w:rPr>
          <w:lang w:val="en-US"/>
        </w:rPr>
        <w:t xml:space="preserve"> (263.9 </w:t>
      </w:r>
      <w:proofErr w:type="spellStart"/>
      <w:r w:rsidRPr="00C826C2">
        <w:rPr>
          <w:lang w:val="en-US"/>
        </w:rPr>
        <w:t>GBytes</w:t>
      </w:r>
      <w:proofErr w:type="spellEnd"/>
      <w:r w:rsidRPr="00C826C2">
        <w:rPr>
          <w:lang w:val="en-US"/>
        </w:rPr>
        <w:t>)</w:t>
      </w:r>
      <w:r w:rsidRPr="00C826C2">
        <w:rPr>
          <w:lang w:val="en-US"/>
        </w:rPr>
        <w:br/>
        <w:t xml:space="preserve">Disk Cluster Size: 4 </w:t>
      </w:r>
      <w:proofErr w:type="spellStart"/>
      <w:r w:rsidRPr="00C826C2">
        <w:rPr>
          <w:lang w:val="en-US"/>
        </w:rPr>
        <w:t>KBytes</w:t>
      </w:r>
      <w:proofErr w:type="spellEnd"/>
      <w:r w:rsidRPr="00C826C2">
        <w:rPr>
          <w:lang w:val="en-US"/>
        </w:rPr>
        <w:br/>
        <w:t>File System: NTFS</w:t>
      </w:r>
    </w:p>
    <w:p w:rsidR="00C826C2" w:rsidRDefault="00C826C2" w:rsidP="00C826C2">
      <w:pPr>
        <w:ind w:left="360" w:firstLine="0"/>
        <w:rPr>
          <w:i/>
          <w:lang w:val="en-US"/>
        </w:rPr>
      </w:pPr>
    </w:p>
    <w:p w:rsidR="00C826C2" w:rsidRPr="00C826C2" w:rsidRDefault="00C826C2" w:rsidP="00C826C2">
      <w:pPr>
        <w:ind w:firstLine="360"/>
        <w:rPr>
          <w:i/>
          <w:lang w:val="en-US"/>
        </w:rPr>
      </w:pPr>
      <w:proofErr w:type="spellStart"/>
      <w:r w:rsidRPr="00C826C2">
        <w:rPr>
          <w:i/>
          <w:lang w:val="en-US"/>
        </w:rPr>
        <w:t>Adaptadores</w:t>
      </w:r>
      <w:proofErr w:type="spellEnd"/>
      <w:r w:rsidRPr="00C826C2">
        <w:rPr>
          <w:i/>
          <w:lang w:val="en-US"/>
        </w:rPr>
        <w:t xml:space="preserve"> de </w:t>
      </w:r>
      <w:proofErr w:type="spellStart"/>
      <w:r w:rsidRPr="00C826C2">
        <w:rPr>
          <w:i/>
          <w:lang w:val="en-US"/>
        </w:rPr>
        <w:t>Vídeo</w:t>
      </w:r>
      <w:proofErr w:type="spellEnd"/>
      <w:r w:rsidRPr="00C826C2">
        <w:rPr>
          <w:i/>
          <w:lang w:val="en-US"/>
        </w:rPr>
        <w:t>:</w:t>
      </w:r>
    </w:p>
    <w:p w:rsidR="00C826C2" w:rsidRPr="00C826C2" w:rsidRDefault="00C826C2" w:rsidP="00C826C2">
      <w:pPr>
        <w:ind w:left="360" w:firstLine="0"/>
        <w:rPr>
          <w:lang w:val="en-US"/>
        </w:rPr>
      </w:pPr>
      <w:r w:rsidRPr="00C826C2">
        <w:rPr>
          <w:lang w:val="en-US"/>
        </w:rPr>
        <w:t>Description: Mobile Intel(R) 4 Series Express Chipset Family</w:t>
      </w:r>
      <w:r w:rsidRPr="00C826C2">
        <w:rPr>
          <w:lang w:val="en-US"/>
        </w:rPr>
        <w:br/>
        <w:t>Chip Type: Mobile Intel(R) 4 Series Express Chipset Family</w:t>
      </w:r>
      <w:r w:rsidRPr="00C826C2">
        <w:rPr>
          <w:lang w:val="en-US"/>
        </w:rPr>
        <w:br/>
        <w:t>DAC Type: Internal</w:t>
      </w:r>
      <w:r w:rsidRPr="00C826C2">
        <w:rPr>
          <w:lang w:val="en-US"/>
        </w:rPr>
        <w:br/>
        <w:t>Memory: 1295MB</w:t>
      </w:r>
      <w:r w:rsidRPr="00C826C2">
        <w:rPr>
          <w:lang w:val="en-US"/>
        </w:rPr>
        <w:br/>
        <w:t>Video BIOS: Intel Video BIOS</w:t>
      </w:r>
      <w:r w:rsidRPr="00C826C2">
        <w:rPr>
          <w:lang w:val="en-US"/>
        </w:rPr>
        <w:br/>
        <w:t>Driver Provider: Intel Corporation</w:t>
      </w:r>
      <w:r w:rsidRPr="00C826C2">
        <w:rPr>
          <w:lang w:val="en-US"/>
        </w:rPr>
        <w:br/>
        <w:t>Driver Version: 8.15.10.2202</w:t>
      </w:r>
      <w:r w:rsidRPr="00C826C2">
        <w:rPr>
          <w:lang w:val="en-US"/>
        </w:rPr>
        <w:br/>
      </w:r>
      <w:r w:rsidRPr="00C826C2">
        <w:rPr>
          <w:lang w:val="en-US"/>
        </w:rPr>
        <w:lastRenderedPageBreak/>
        <w:t>Driver Date: 8-25-2010</w:t>
      </w:r>
      <w:r w:rsidRPr="00C826C2">
        <w:rPr>
          <w:lang w:val="en-US"/>
        </w:rPr>
        <w:br/>
        <w:t xml:space="preserve">Monitor 1: 1366x768x32 59Hz (Primary monitor) </w:t>
      </w:r>
    </w:p>
    <w:p w:rsidR="00C826C2" w:rsidRPr="00C826C2" w:rsidRDefault="00C826C2" w:rsidP="00C826C2">
      <w:pPr>
        <w:ind w:left="360" w:firstLine="0"/>
        <w:rPr>
          <w:i/>
          <w:lang w:val="en-US"/>
        </w:rPr>
      </w:pPr>
    </w:p>
    <w:p w:rsidR="00C826C2" w:rsidRPr="00C826C2" w:rsidRDefault="00C826C2" w:rsidP="004460B7">
      <w:pPr>
        <w:spacing w:before="120" w:line="360" w:lineRule="auto"/>
        <w:ind w:firstLine="360"/>
        <w:jc w:val="both"/>
        <w:rPr>
          <w:b/>
          <w:lang w:val="en-US"/>
        </w:rPr>
      </w:pPr>
      <w:proofErr w:type="spellStart"/>
      <w:r w:rsidRPr="00C826C2">
        <w:rPr>
          <w:b/>
          <w:lang w:val="en-US"/>
        </w:rPr>
        <w:t>Computador</w:t>
      </w:r>
      <w:proofErr w:type="spellEnd"/>
      <w:r w:rsidRPr="00C826C2">
        <w:rPr>
          <w:b/>
          <w:lang w:val="en-US"/>
        </w:rPr>
        <w:t xml:space="preserve"> 2:</w:t>
      </w:r>
    </w:p>
    <w:p w:rsidR="00C826C2" w:rsidRPr="00C826C2" w:rsidRDefault="00C826C2" w:rsidP="00C826C2">
      <w:pPr>
        <w:spacing w:before="120" w:line="360" w:lineRule="auto"/>
        <w:ind w:firstLine="360"/>
        <w:jc w:val="both"/>
        <w:rPr>
          <w:i/>
          <w:lang w:val="en-US"/>
        </w:rPr>
      </w:pPr>
      <w:proofErr w:type="spellStart"/>
      <w:r w:rsidRPr="00C826C2">
        <w:rPr>
          <w:i/>
          <w:lang w:val="en-US"/>
        </w:rPr>
        <w:t>Sumário</w:t>
      </w:r>
      <w:proofErr w:type="spellEnd"/>
      <w:r w:rsidRPr="00C826C2">
        <w:rPr>
          <w:i/>
          <w:lang w:val="en-US"/>
        </w:rPr>
        <w:t xml:space="preserve"> do </w:t>
      </w:r>
      <w:proofErr w:type="spellStart"/>
      <w:r w:rsidRPr="00C826C2">
        <w:rPr>
          <w:i/>
          <w:lang w:val="en-US"/>
        </w:rPr>
        <w:t>Sistema</w:t>
      </w:r>
      <w:proofErr w:type="spellEnd"/>
      <w:r w:rsidRPr="00C826C2">
        <w:rPr>
          <w:i/>
          <w:lang w:val="en-US"/>
        </w:rPr>
        <w:t>:</w:t>
      </w:r>
    </w:p>
    <w:p w:rsidR="00C826C2" w:rsidRPr="00C826C2" w:rsidRDefault="00C826C2" w:rsidP="00C826C2">
      <w:pPr>
        <w:ind w:left="360" w:firstLine="0"/>
        <w:rPr>
          <w:bCs/>
          <w:lang w:val="en-US"/>
        </w:rPr>
      </w:pPr>
      <w:proofErr w:type="spellStart"/>
      <w:r w:rsidRPr="00C826C2">
        <w:rPr>
          <w:bCs/>
          <w:lang w:val="en-US"/>
        </w:rPr>
        <w:t>PerformanceTest</w:t>
      </w:r>
      <w:proofErr w:type="spellEnd"/>
      <w:r w:rsidRPr="00C826C2">
        <w:rPr>
          <w:bCs/>
          <w:lang w:val="en-US"/>
        </w:rPr>
        <w:t xml:space="preserve"> 7.0 1022 32-bit</w:t>
      </w:r>
      <w:r w:rsidRPr="00C826C2">
        <w:rPr>
          <w:bCs/>
          <w:lang w:val="en-US"/>
        </w:rPr>
        <w:br/>
        <w:t>Windows 7 (64-bit)</w:t>
      </w:r>
      <w:r w:rsidRPr="00C826C2">
        <w:rPr>
          <w:bCs/>
          <w:lang w:val="en-US"/>
        </w:rPr>
        <w:br/>
        <w:t>Intel Core i5 M 480 @ 2.67GHz</w:t>
      </w:r>
      <w:r w:rsidRPr="00C826C2">
        <w:rPr>
          <w:bCs/>
          <w:lang w:val="en-US"/>
        </w:rPr>
        <w:br/>
        <w:t>5942 MB RAM</w:t>
      </w:r>
      <w:r w:rsidRPr="00C826C2">
        <w:rPr>
          <w:bCs/>
          <w:lang w:val="en-US"/>
        </w:rPr>
        <w:br/>
        <w:t>Intel(R) HD Graphics</w:t>
      </w:r>
      <w:r w:rsidRPr="00C826C2">
        <w:rPr>
          <w:bCs/>
          <w:lang w:val="en-US"/>
        </w:rPr>
        <w:br/>
        <w:t>466GB HDD</w:t>
      </w:r>
      <w:r w:rsidRPr="00C826C2">
        <w:rPr>
          <w:bCs/>
          <w:lang w:val="en-US"/>
        </w:rPr>
        <w:br/>
        <w:t>CD-RW/DVDRW, CD/DVDRW/BD/HD DVD-ROM</w:t>
      </w:r>
    </w:p>
    <w:p w:rsidR="00C826C2" w:rsidRPr="00C826C2" w:rsidRDefault="00C826C2" w:rsidP="00C826C2">
      <w:pPr>
        <w:ind w:left="360" w:firstLine="0"/>
        <w:rPr>
          <w:lang w:val="en-US"/>
        </w:rPr>
      </w:pPr>
    </w:p>
    <w:p w:rsidR="00C826C2" w:rsidRPr="00C826C2" w:rsidRDefault="00C826C2" w:rsidP="00C826C2">
      <w:pPr>
        <w:ind w:left="360" w:firstLine="0"/>
        <w:rPr>
          <w:i/>
          <w:lang w:val="en-US"/>
        </w:rPr>
      </w:pPr>
      <w:proofErr w:type="spellStart"/>
      <w:r w:rsidRPr="00C826C2">
        <w:rPr>
          <w:i/>
          <w:lang w:val="en-US"/>
        </w:rPr>
        <w:t>Informações</w:t>
      </w:r>
      <w:proofErr w:type="spellEnd"/>
      <w:r w:rsidRPr="00C826C2">
        <w:rPr>
          <w:i/>
          <w:lang w:val="en-US"/>
        </w:rPr>
        <w:t xml:space="preserve"> </w:t>
      </w:r>
      <w:proofErr w:type="spellStart"/>
      <w:r w:rsidRPr="00C826C2">
        <w:rPr>
          <w:i/>
          <w:lang w:val="en-US"/>
        </w:rPr>
        <w:t>da</w:t>
      </w:r>
      <w:proofErr w:type="spellEnd"/>
      <w:r w:rsidRPr="00C826C2">
        <w:rPr>
          <w:i/>
          <w:lang w:val="en-US"/>
        </w:rPr>
        <w:t xml:space="preserve"> </w:t>
      </w:r>
      <w:proofErr w:type="spellStart"/>
      <w:r w:rsidRPr="00C826C2">
        <w:rPr>
          <w:i/>
          <w:lang w:val="en-US"/>
        </w:rPr>
        <w:t>Memória</w:t>
      </w:r>
      <w:proofErr w:type="spellEnd"/>
      <w:r w:rsidRPr="00C826C2">
        <w:rPr>
          <w:i/>
          <w:lang w:val="en-US"/>
        </w:rPr>
        <w:t>:</w:t>
      </w:r>
    </w:p>
    <w:p w:rsidR="00C826C2" w:rsidRPr="00C826C2" w:rsidRDefault="00C826C2" w:rsidP="00C826C2">
      <w:pPr>
        <w:ind w:left="360" w:firstLine="0"/>
        <w:rPr>
          <w:bCs/>
          <w:lang w:val="en-US"/>
        </w:rPr>
      </w:pPr>
      <w:r w:rsidRPr="00C826C2">
        <w:rPr>
          <w:bCs/>
          <w:lang w:val="en-US"/>
        </w:rPr>
        <w:t>Total Physical Memory: 5942 MB RAM</w:t>
      </w:r>
      <w:r w:rsidRPr="00C826C2">
        <w:rPr>
          <w:bCs/>
          <w:lang w:val="en-US"/>
        </w:rPr>
        <w:br/>
        <w:t>Available Physical Memory: 4643 MB RAM</w:t>
      </w:r>
      <w:r w:rsidRPr="00C826C2">
        <w:rPr>
          <w:bCs/>
          <w:lang w:val="en-US"/>
        </w:rPr>
        <w:br/>
        <w:t>Slot 1: 2048MB, 1333MHz</w:t>
      </w:r>
      <w:r w:rsidRPr="00C826C2">
        <w:rPr>
          <w:bCs/>
          <w:lang w:val="en-US"/>
        </w:rPr>
        <w:br/>
        <w:t>Slot 2: 2048MB, 1333MHz</w:t>
      </w:r>
      <w:r w:rsidRPr="00C826C2">
        <w:rPr>
          <w:bCs/>
          <w:lang w:val="en-US"/>
        </w:rPr>
        <w:br/>
        <w:t>Virtual Memory: C:\pagefile.sys (5942 MB)</w:t>
      </w:r>
    </w:p>
    <w:p w:rsidR="00C826C2" w:rsidRPr="00C826C2" w:rsidRDefault="00C826C2" w:rsidP="00C826C2">
      <w:pPr>
        <w:ind w:left="360" w:firstLine="0"/>
        <w:rPr>
          <w:lang w:val="en-US"/>
        </w:rPr>
      </w:pPr>
    </w:p>
    <w:p w:rsidR="00C826C2" w:rsidRPr="00C826C2" w:rsidRDefault="00C826C2" w:rsidP="00C826C2">
      <w:pPr>
        <w:ind w:left="360" w:firstLine="0"/>
        <w:rPr>
          <w:i/>
          <w:lang w:val="en-US"/>
        </w:rPr>
      </w:pPr>
      <w:proofErr w:type="spellStart"/>
      <w:r w:rsidRPr="00C826C2">
        <w:rPr>
          <w:i/>
          <w:lang w:val="en-US"/>
        </w:rPr>
        <w:t>Informações</w:t>
      </w:r>
      <w:proofErr w:type="spellEnd"/>
      <w:r w:rsidRPr="00C826C2">
        <w:rPr>
          <w:i/>
          <w:lang w:val="en-US"/>
        </w:rPr>
        <w:t xml:space="preserve"> </w:t>
      </w:r>
      <w:proofErr w:type="spellStart"/>
      <w:r w:rsidRPr="00C826C2">
        <w:rPr>
          <w:i/>
          <w:lang w:val="en-US"/>
        </w:rPr>
        <w:t>da</w:t>
      </w:r>
      <w:proofErr w:type="spellEnd"/>
      <w:r w:rsidRPr="00C826C2">
        <w:rPr>
          <w:i/>
          <w:lang w:val="en-US"/>
        </w:rPr>
        <w:t xml:space="preserve"> CPU:</w:t>
      </w:r>
    </w:p>
    <w:p w:rsidR="00C826C2" w:rsidRDefault="00C826C2" w:rsidP="00C826C2">
      <w:pPr>
        <w:ind w:left="360" w:firstLine="0"/>
        <w:rPr>
          <w:bCs/>
          <w:lang w:val="en-US"/>
        </w:rPr>
      </w:pPr>
      <w:r w:rsidRPr="00C826C2">
        <w:rPr>
          <w:bCs/>
          <w:lang w:val="en-US"/>
        </w:rPr>
        <w:t xml:space="preserve">Manufacturer: </w:t>
      </w:r>
      <w:proofErr w:type="spellStart"/>
      <w:r w:rsidRPr="00C826C2">
        <w:rPr>
          <w:bCs/>
          <w:lang w:val="en-US"/>
        </w:rPr>
        <w:t>GenuineIntel</w:t>
      </w:r>
      <w:proofErr w:type="spellEnd"/>
      <w:r w:rsidRPr="00C826C2">
        <w:rPr>
          <w:bCs/>
          <w:lang w:val="en-US"/>
        </w:rPr>
        <w:br/>
        <w:t>Type: Intel Core i5 M 480 @ 2.67GHz</w:t>
      </w:r>
      <w:r w:rsidRPr="00C826C2">
        <w:rPr>
          <w:bCs/>
          <w:lang w:val="en-US"/>
        </w:rPr>
        <w:br/>
        <w:t>Number of CPU's: 1</w:t>
      </w:r>
      <w:r w:rsidRPr="00C826C2">
        <w:rPr>
          <w:bCs/>
          <w:lang w:val="en-US"/>
        </w:rPr>
        <w:br/>
        <w:t>Cores per CPU: 2</w:t>
      </w:r>
      <w:r w:rsidRPr="00C826C2">
        <w:rPr>
          <w:bCs/>
          <w:lang w:val="en-US"/>
        </w:rPr>
        <w:br/>
      </w:r>
      <w:proofErr w:type="spellStart"/>
      <w:r w:rsidRPr="00C826C2">
        <w:rPr>
          <w:bCs/>
          <w:lang w:val="en-US"/>
        </w:rPr>
        <w:t>Hyperthreading</w:t>
      </w:r>
      <w:proofErr w:type="spellEnd"/>
      <w:r w:rsidRPr="00C826C2">
        <w:rPr>
          <w:bCs/>
          <w:lang w:val="en-US"/>
        </w:rPr>
        <w:t>: Enabled</w:t>
      </w:r>
      <w:r w:rsidRPr="00C826C2">
        <w:rPr>
          <w:bCs/>
          <w:lang w:val="en-US"/>
        </w:rPr>
        <w:br/>
        <w:t xml:space="preserve">Measured Speed: </w:t>
      </w:r>
      <w:r w:rsidRPr="00C826C2">
        <w:rPr>
          <w:bCs/>
          <w:lang w:val="en-US"/>
        </w:rPr>
        <w:br/>
        <w:t>L1 Instruction Cache: 4 x 32 KB</w:t>
      </w:r>
      <w:r w:rsidRPr="00C826C2">
        <w:rPr>
          <w:bCs/>
          <w:lang w:val="en-US"/>
        </w:rPr>
        <w:br/>
        <w:t>L1 Data Cache: 4 x 32 KB</w:t>
      </w:r>
      <w:r w:rsidRPr="00C826C2">
        <w:rPr>
          <w:bCs/>
          <w:lang w:val="en-US"/>
        </w:rPr>
        <w:br/>
        <w:t>L2 Cache Size: 4 x 256 KB</w:t>
      </w:r>
      <w:r w:rsidRPr="00C826C2">
        <w:rPr>
          <w:bCs/>
          <w:lang w:val="en-US"/>
        </w:rPr>
        <w:br/>
        <w:t>L3 Cache: 3 MB</w:t>
      </w:r>
    </w:p>
    <w:p w:rsidR="00C826C2" w:rsidRPr="00C826C2" w:rsidRDefault="00C826C2" w:rsidP="00C826C2">
      <w:pPr>
        <w:ind w:left="360" w:firstLine="0"/>
        <w:rPr>
          <w:bCs/>
          <w:lang w:val="en-US"/>
        </w:rPr>
      </w:pPr>
    </w:p>
    <w:p w:rsidR="00C826C2" w:rsidRDefault="00C826C2" w:rsidP="00C826C2">
      <w:pPr>
        <w:ind w:left="360" w:firstLine="0"/>
        <w:rPr>
          <w:i/>
          <w:lang w:val="en-US"/>
        </w:rPr>
      </w:pPr>
      <w:proofErr w:type="spellStart"/>
      <w:r>
        <w:rPr>
          <w:i/>
          <w:lang w:val="en-US"/>
        </w:rPr>
        <w:t>Informações</w:t>
      </w:r>
      <w:proofErr w:type="spellEnd"/>
      <w:r>
        <w:rPr>
          <w:i/>
          <w:lang w:val="en-US"/>
        </w:rPr>
        <w:t xml:space="preserve"> do </w:t>
      </w:r>
      <w:proofErr w:type="gramStart"/>
      <w:r>
        <w:rPr>
          <w:i/>
          <w:lang w:val="en-US"/>
        </w:rPr>
        <w:t>Disco</w:t>
      </w:r>
      <w:proofErr w:type="gramEnd"/>
      <w:r>
        <w:rPr>
          <w:i/>
          <w:lang w:val="en-US"/>
        </w:rPr>
        <w:t>:</w:t>
      </w:r>
    </w:p>
    <w:p w:rsidR="00C826C2" w:rsidRPr="00F02817" w:rsidRDefault="00F02817" w:rsidP="00C826C2">
      <w:pPr>
        <w:ind w:left="360" w:firstLine="0"/>
        <w:rPr>
          <w:bCs/>
          <w:lang w:val="en-US"/>
        </w:rPr>
      </w:pPr>
      <w:r w:rsidRPr="00F02817">
        <w:rPr>
          <w:bCs/>
          <w:lang w:val="en-US"/>
        </w:rPr>
        <w:t>Drive Letter (Number): C (Physical drive 0</w:t>
      </w:r>
      <w:proofErr w:type="gramStart"/>
      <w:r w:rsidRPr="00F02817">
        <w:rPr>
          <w:bCs/>
          <w:lang w:val="en-US"/>
        </w:rPr>
        <w:t>)</w:t>
      </w:r>
      <w:proofErr w:type="gramEnd"/>
      <w:r w:rsidRPr="00F02817">
        <w:rPr>
          <w:bCs/>
          <w:lang w:val="en-US"/>
        </w:rPr>
        <w:br/>
        <w:t>Model Number: ST9500325AS</w:t>
      </w:r>
      <w:r w:rsidRPr="00F02817">
        <w:rPr>
          <w:bCs/>
          <w:lang w:val="en-US"/>
        </w:rPr>
        <w:br/>
        <w:t xml:space="preserve">Disk Size (Free space): 453.4 </w:t>
      </w:r>
      <w:proofErr w:type="spellStart"/>
      <w:r w:rsidRPr="00F02817">
        <w:rPr>
          <w:bCs/>
          <w:lang w:val="en-US"/>
        </w:rPr>
        <w:t>GBytes</w:t>
      </w:r>
      <w:proofErr w:type="spellEnd"/>
      <w:r w:rsidRPr="00F02817">
        <w:rPr>
          <w:bCs/>
          <w:lang w:val="en-US"/>
        </w:rPr>
        <w:t xml:space="preserve"> (412.5 </w:t>
      </w:r>
      <w:proofErr w:type="spellStart"/>
      <w:r w:rsidRPr="00F02817">
        <w:rPr>
          <w:bCs/>
          <w:lang w:val="en-US"/>
        </w:rPr>
        <w:t>GBytes</w:t>
      </w:r>
      <w:proofErr w:type="spellEnd"/>
      <w:r w:rsidRPr="00F02817">
        <w:rPr>
          <w:bCs/>
          <w:lang w:val="en-US"/>
        </w:rPr>
        <w:t>)</w:t>
      </w:r>
      <w:r w:rsidRPr="00F02817">
        <w:rPr>
          <w:bCs/>
          <w:lang w:val="en-US"/>
        </w:rPr>
        <w:br/>
        <w:t xml:space="preserve">Disk Cluster Size: 4 </w:t>
      </w:r>
      <w:proofErr w:type="spellStart"/>
      <w:r w:rsidRPr="00F02817">
        <w:rPr>
          <w:bCs/>
          <w:lang w:val="en-US"/>
        </w:rPr>
        <w:t>KBytes</w:t>
      </w:r>
      <w:proofErr w:type="spellEnd"/>
      <w:r w:rsidRPr="00F02817">
        <w:rPr>
          <w:bCs/>
          <w:lang w:val="en-US"/>
        </w:rPr>
        <w:br/>
        <w:t>File System: NTFS</w:t>
      </w:r>
    </w:p>
    <w:p w:rsidR="00C826C2" w:rsidRDefault="00C826C2" w:rsidP="00C826C2">
      <w:pPr>
        <w:ind w:left="360" w:firstLine="0"/>
        <w:rPr>
          <w:i/>
          <w:lang w:val="en-US"/>
        </w:rPr>
      </w:pPr>
    </w:p>
    <w:p w:rsidR="00C826C2" w:rsidRPr="00C826C2" w:rsidRDefault="00C826C2" w:rsidP="00C826C2">
      <w:pPr>
        <w:ind w:firstLine="360"/>
        <w:rPr>
          <w:i/>
          <w:lang w:val="en-US"/>
        </w:rPr>
      </w:pPr>
      <w:proofErr w:type="spellStart"/>
      <w:r w:rsidRPr="00C826C2">
        <w:rPr>
          <w:i/>
          <w:lang w:val="en-US"/>
        </w:rPr>
        <w:t>Adaptadores</w:t>
      </w:r>
      <w:proofErr w:type="spellEnd"/>
      <w:r w:rsidRPr="00C826C2">
        <w:rPr>
          <w:i/>
          <w:lang w:val="en-US"/>
        </w:rPr>
        <w:t xml:space="preserve"> de </w:t>
      </w:r>
      <w:proofErr w:type="spellStart"/>
      <w:r w:rsidRPr="00C826C2">
        <w:rPr>
          <w:i/>
          <w:lang w:val="en-US"/>
        </w:rPr>
        <w:t>Vídeo</w:t>
      </w:r>
      <w:proofErr w:type="spellEnd"/>
      <w:r w:rsidRPr="00C826C2">
        <w:rPr>
          <w:i/>
          <w:lang w:val="en-US"/>
        </w:rPr>
        <w:t>:</w:t>
      </w:r>
    </w:p>
    <w:p w:rsidR="00C826C2" w:rsidRPr="00F02817" w:rsidRDefault="00F02817" w:rsidP="00F02817">
      <w:pPr>
        <w:ind w:left="360" w:firstLine="0"/>
        <w:rPr>
          <w:bCs/>
          <w:lang w:val="en-US"/>
        </w:rPr>
      </w:pPr>
      <w:r w:rsidRPr="00F02817">
        <w:rPr>
          <w:bCs/>
          <w:lang w:val="en-US"/>
        </w:rPr>
        <w:t>Description: Intel(R) HD Graphics</w:t>
      </w:r>
      <w:r w:rsidRPr="00F02817">
        <w:rPr>
          <w:bCs/>
          <w:lang w:val="en-US"/>
        </w:rPr>
        <w:br/>
        <w:t>Chip Type: Intel(R) HD Graphics (Core i5</w:t>
      </w:r>
      <w:proofErr w:type="gramStart"/>
      <w:r w:rsidRPr="00F02817">
        <w:rPr>
          <w:bCs/>
          <w:lang w:val="en-US"/>
        </w:rPr>
        <w:t>)</w:t>
      </w:r>
      <w:proofErr w:type="gramEnd"/>
      <w:r w:rsidRPr="00F02817">
        <w:rPr>
          <w:bCs/>
          <w:lang w:val="en-US"/>
        </w:rPr>
        <w:br/>
        <w:t>DAC Type: Internal</w:t>
      </w:r>
      <w:r w:rsidRPr="00F02817">
        <w:rPr>
          <w:bCs/>
          <w:lang w:val="en-US"/>
        </w:rPr>
        <w:br/>
      </w:r>
      <w:r w:rsidRPr="00F02817">
        <w:rPr>
          <w:bCs/>
          <w:lang w:val="en-US"/>
        </w:rPr>
        <w:lastRenderedPageBreak/>
        <w:t>Memory: 2747MB</w:t>
      </w:r>
      <w:r w:rsidRPr="00F02817">
        <w:rPr>
          <w:bCs/>
          <w:lang w:val="en-US"/>
        </w:rPr>
        <w:br/>
        <w:t>Video BIOS: Intel Video BIOS</w:t>
      </w:r>
      <w:r w:rsidRPr="00F02817">
        <w:rPr>
          <w:bCs/>
          <w:lang w:val="en-US"/>
        </w:rPr>
        <w:br/>
        <w:t>Driver Provider: Intel Corporation</w:t>
      </w:r>
      <w:r w:rsidRPr="00F02817">
        <w:rPr>
          <w:bCs/>
          <w:lang w:val="en-US"/>
        </w:rPr>
        <w:br/>
        <w:t>Driver Version: 8.15.10.2202</w:t>
      </w:r>
      <w:r w:rsidRPr="00F02817">
        <w:rPr>
          <w:bCs/>
          <w:lang w:val="en-US"/>
        </w:rPr>
        <w:br/>
        <w:t>Driver Date: 8-25-2010</w:t>
      </w:r>
      <w:r w:rsidRPr="00F02817">
        <w:rPr>
          <w:bCs/>
          <w:lang w:val="en-US"/>
        </w:rPr>
        <w:br/>
        <w:t>Monitor 1: 1366x768x32 60Hz (Primary monitor)</w:t>
      </w:r>
    </w:p>
    <w:p w:rsidR="004460B7" w:rsidRPr="003E0D0F" w:rsidRDefault="004460B7" w:rsidP="004460B7">
      <w:pPr>
        <w:rPr>
          <w:lang w:val="en-US"/>
        </w:rPr>
      </w:pPr>
    </w:p>
    <w:p w:rsidR="004460B7" w:rsidRDefault="00F02817" w:rsidP="004460B7">
      <w:pPr>
        <w:pStyle w:val="PargrafodaLista"/>
        <w:spacing w:before="120" w:line="360" w:lineRule="auto"/>
        <w:ind w:left="0" w:firstLine="708"/>
        <w:jc w:val="both"/>
      </w:pPr>
      <w:r>
        <w:t>Foram</w:t>
      </w:r>
      <w:r w:rsidR="004460B7">
        <w:t xml:space="preserve"> considerados somente os processos vitais aos componentes dos sistemas avaliados. </w:t>
      </w:r>
    </w:p>
    <w:p w:rsidR="004460B7" w:rsidRDefault="004460B7" w:rsidP="004460B7">
      <w:pPr>
        <w:pStyle w:val="PargrafodaLista"/>
        <w:spacing w:before="120" w:line="360" w:lineRule="auto"/>
        <w:ind w:left="0" w:firstLine="708"/>
        <w:jc w:val="both"/>
      </w:pPr>
      <w:r>
        <w:t>Os pré-requisitos, as pré-condições, os fornecedores, os insumos, as ações, os produtos, os consumidores e as pós-cond</w:t>
      </w:r>
      <w:r w:rsidR="00F02817">
        <w:t>ições das atividades planejadas</w:t>
      </w:r>
      <w:r w:rsidR="003E0D0F">
        <w:t xml:space="preserve"> foram seguida</w:t>
      </w:r>
      <w:r w:rsidR="00F02817">
        <w:t>s</w:t>
      </w:r>
      <w:r>
        <w:t xml:space="preserve">. </w:t>
      </w:r>
    </w:p>
    <w:p w:rsidR="004460B7" w:rsidRDefault="00F02817" w:rsidP="004460B7">
      <w:pPr>
        <w:pStyle w:val="PargrafodaLista"/>
        <w:spacing w:before="120" w:line="360" w:lineRule="auto"/>
        <w:ind w:left="0" w:firstLine="708"/>
        <w:jc w:val="both"/>
      </w:pPr>
      <w:r>
        <w:t>As máquinas foram</w:t>
      </w:r>
      <w:r w:rsidR="004460B7">
        <w:t xml:space="preserve"> reiniciadas para limpar a memória </w:t>
      </w:r>
      <w:proofErr w:type="spellStart"/>
      <w:r w:rsidR="004460B7" w:rsidRPr="000568FD">
        <w:rPr>
          <w:i/>
        </w:rPr>
        <w:t>cache</w:t>
      </w:r>
      <w:proofErr w:type="spellEnd"/>
      <w:r w:rsidR="004460B7">
        <w:t xml:space="preserve"> do p</w:t>
      </w:r>
      <w:r>
        <w:t>rocessador. As placas de rede foram</w:t>
      </w:r>
      <w:r w:rsidR="004460B7">
        <w:t xml:space="preserve"> desconectadas devido ao processamento que ocorre nos protocolos de comunicação. Os dois computadores estarão sobre temperatura ambiente, pois a temperatura causa alterações no desempenho dos circuitos integrados. Os dois sistemas </w:t>
      </w:r>
      <w:r>
        <w:t>estão</w:t>
      </w:r>
      <w:r w:rsidR="004460B7">
        <w:t xml:space="preserve"> isolados, pois evita interferências do meio externo. A configuração do consumo de energia das máquinas foi alterada para não entrar em modo de espera, com o intuito de evitar que a execução dos processos seja interrompida.</w:t>
      </w:r>
    </w:p>
    <w:p w:rsidR="00F02817" w:rsidRDefault="00F02817" w:rsidP="00F02817">
      <w:pPr>
        <w:pStyle w:val="PargrafodaLista"/>
        <w:spacing w:before="120" w:line="360" w:lineRule="auto"/>
        <w:ind w:left="0" w:firstLine="708"/>
        <w:jc w:val="both"/>
      </w:pPr>
      <w:r>
        <w:t xml:space="preserve">Os computadores estão conectados ao carregador da bateria. Todos os processos indesejados que consumiam recursos foram finalizados. Não houve outro programa previamente executado. O computador não está conectado a nenhuma rede e a nenhum dispositivo de entrada e saída. Um computador tem </w:t>
      </w:r>
      <w:proofErr w:type="gramStart"/>
      <w:r>
        <w:t>2</w:t>
      </w:r>
      <w:proofErr w:type="gramEnd"/>
      <w:r>
        <w:t xml:space="preserve"> anos de uso (computador 1)  e o outro tem 1 mês (computador 2). Há somente um sistema operacional instalado. Foi realizada a limpeza da </w:t>
      </w:r>
      <w:proofErr w:type="spellStart"/>
      <w:r>
        <w:t>cache</w:t>
      </w:r>
      <w:proofErr w:type="spellEnd"/>
      <w:r>
        <w:t xml:space="preserve"> de dados e da memória. Não há </w:t>
      </w:r>
      <w:proofErr w:type="spellStart"/>
      <w:r>
        <w:t>imcompatibilidade</w:t>
      </w:r>
      <w:proofErr w:type="spellEnd"/>
      <w:r>
        <w:t xml:space="preserve"> de </w:t>
      </w:r>
      <w:proofErr w:type="spellStart"/>
      <w:r w:rsidRPr="00F02817">
        <w:t>drivers</w:t>
      </w:r>
      <w:proofErr w:type="spellEnd"/>
      <w:r>
        <w:t xml:space="preserve">, pois todos os </w:t>
      </w:r>
      <w:proofErr w:type="spellStart"/>
      <w:r w:rsidRPr="00F02817">
        <w:t>drivers</w:t>
      </w:r>
      <w:proofErr w:type="spellEnd"/>
      <w:r>
        <w:t xml:space="preserve"> instalados são do mesmo fabricante do dispositivo. Foi realizada a verificação de erros na memória e nenhuma irregularidade foi encontrada. Foi realizada a limpeza de arquivos desnecessários do disco. Não há fragmentação de arquivos do disco.</w:t>
      </w:r>
    </w:p>
    <w:p w:rsidR="004460B7" w:rsidRDefault="004460B7" w:rsidP="004460B7">
      <w:pPr>
        <w:spacing w:before="120" w:line="360" w:lineRule="auto"/>
        <w:ind w:firstLine="0"/>
        <w:jc w:val="both"/>
        <w:rPr>
          <w:b/>
          <w:i/>
        </w:rPr>
      </w:pPr>
    </w:p>
    <w:p w:rsidR="004460B7" w:rsidRPr="000568FD" w:rsidRDefault="004460B7" w:rsidP="004460B7">
      <w:pPr>
        <w:spacing w:before="120" w:line="360" w:lineRule="auto"/>
        <w:ind w:firstLine="0"/>
        <w:jc w:val="both"/>
        <w:rPr>
          <w:b/>
          <w:i/>
        </w:rPr>
      </w:pPr>
      <w:r w:rsidRPr="000568FD">
        <w:rPr>
          <w:b/>
          <w:i/>
        </w:rPr>
        <w:lastRenderedPageBreak/>
        <w:t xml:space="preserve">Definição </w:t>
      </w:r>
      <w:proofErr w:type="gramStart"/>
      <w:r w:rsidRPr="000568FD">
        <w:rPr>
          <w:b/>
          <w:i/>
        </w:rPr>
        <w:t>da cargas</w:t>
      </w:r>
      <w:proofErr w:type="gramEnd"/>
      <w:r w:rsidRPr="000568FD">
        <w:rPr>
          <w:b/>
          <w:i/>
        </w:rPr>
        <w:t xml:space="preserve"> de trabalho</w:t>
      </w:r>
    </w:p>
    <w:p w:rsidR="004460B7" w:rsidRDefault="004460B7" w:rsidP="004460B7">
      <w:pPr>
        <w:spacing w:before="120" w:line="360" w:lineRule="auto"/>
        <w:ind w:firstLine="708"/>
        <w:jc w:val="both"/>
      </w:pPr>
      <w:r>
        <w:t xml:space="preserve">Nesse caso de estudo, as cargas de trabalhos utilizadas são padrões e são configuradas automaticamente pelos </w:t>
      </w:r>
      <w:r w:rsidRPr="00191A04">
        <w:rPr>
          <w:i/>
        </w:rPr>
        <w:t>benchmarks</w:t>
      </w:r>
      <w:r>
        <w:rPr>
          <w:i/>
        </w:rPr>
        <w:t xml:space="preserve"> </w:t>
      </w:r>
      <w:r>
        <w:t>adotados na avaliação do desempenho.</w:t>
      </w:r>
    </w:p>
    <w:p w:rsidR="00286ADA" w:rsidRDefault="00286ADA" w:rsidP="004460B7">
      <w:pPr>
        <w:spacing w:before="120" w:line="360" w:lineRule="auto"/>
        <w:ind w:firstLine="708"/>
        <w:jc w:val="both"/>
      </w:pPr>
      <w:r>
        <w:t xml:space="preserve">Um ponto importante é que no </w:t>
      </w:r>
      <w:proofErr w:type="spellStart"/>
      <w:proofErr w:type="gramStart"/>
      <w:r>
        <w:t>PerformanceTest</w:t>
      </w:r>
      <w:proofErr w:type="spellEnd"/>
      <w:proofErr w:type="gramEnd"/>
      <w:r>
        <w:t>, as reproduções foram executadas estressando 2 núcleos de processadores em cada computador.</w:t>
      </w:r>
    </w:p>
    <w:p w:rsidR="004460B7" w:rsidRPr="002130DC" w:rsidRDefault="004460B7" w:rsidP="004460B7">
      <w:pPr>
        <w:spacing w:before="120" w:line="360" w:lineRule="auto"/>
        <w:ind w:firstLine="708"/>
        <w:jc w:val="both"/>
        <w:rPr>
          <w:b/>
          <w:i/>
        </w:rPr>
      </w:pPr>
      <w:r>
        <w:rPr>
          <w:b/>
          <w:i/>
        </w:rPr>
        <w:t>Definição das Ferramentas</w:t>
      </w:r>
    </w:p>
    <w:p w:rsidR="004460B7" w:rsidRDefault="00286ADA" w:rsidP="004460B7">
      <w:pPr>
        <w:spacing w:before="120" w:line="360" w:lineRule="auto"/>
        <w:ind w:firstLine="708"/>
        <w:jc w:val="both"/>
      </w:pPr>
      <w:r>
        <w:t>As ferramentas adotadas foram compiladas nas duas arquiteturas de processadores</w:t>
      </w:r>
      <w:r w:rsidR="004460B7" w:rsidRPr="00191A04">
        <w:t>.</w:t>
      </w:r>
    </w:p>
    <w:p w:rsidR="004460B7" w:rsidRDefault="004460B7" w:rsidP="004460B7">
      <w:pPr>
        <w:spacing w:before="120" w:line="360" w:lineRule="auto"/>
        <w:ind w:firstLine="708"/>
        <w:jc w:val="both"/>
        <w:rPr>
          <w:b/>
        </w:rPr>
      </w:pPr>
      <w:proofErr w:type="spellStart"/>
      <w:r w:rsidRPr="002130DC">
        <w:rPr>
          <w:b/>
        </w:rPr>
        <w:t>Dhrystone</w:t>
      </w:r>
      <w:proofErr w:type="spellEnd"/>
    </w:p>
    <w:p w:rsidR="004460B7" w:rsidRDefault="00964DA8" w:rsidP="00964DA8">
      <w:pPr>
        <w:spacing w:before="120" w:line="360" w:lineRule="auto"/>
        <w:ind w:firstLine="708"/>
        <w:jc w:val="both"/>
        <w:rPr>
          <w:lang w:val="en-US"/>
        </w:rPr>
      </w:pPr>
      <w:r w:rsidRPr="00964DA8">
        <w:rPr>
          <w:lang w:val="en-US"/>
        </w:rPr>
        <w:t xml:space="preserve">Dhrystone </w:t>
      </w:r>
      <w:proofErr w:type="gramStart"/>
      <w:r w:rsidRPr="00964DA8">
        <w:rPr>
          <w:lang w:val="en-US"/>
        </w:rPr>
        <w:t>Benchmark  Version</w:t>
      </w:r>
      <w:proofErr w:type="gramEnd"/>
      <w:r w:rsidRPr="00964DA8">
        <w:rPr>
          <w:lang w:val="en-US"/>
        </w:rPr>
        <w:t xml:space="preserve"> 1.1 via C/C++ </w:t>
      </w:r>
      <w:r>
        <w:rPr>
          <w:lang w:val="en-US"/>
        </w:rPr>
        <w:t xml:space="preserve">- </w:t>
      </w:r>
      <w:r w:rsidRPr="00964DA8">
        <w:rPr>
          <w:lang w:val="en-US"/>
        </w:rPr>
        <w:t>32 Bit Integers - Via MS 32-bit C/C++ Optimizing Compiler Version 13.10.3077 for 80x86</w:t>
      </w:r>
      <w:r w:rsidR="004460B7" w:rsidRPr="00964DA8">
        <w:rPr>
          <w:lang w:val="en-US"/>
        </w:rPr>
        <w:t>.</w:t>
      </w:r>
    </w:p>
    <w:p w:rsidR="00964DA8" w:rsidRDefault="00964DA8" w:rsidP="00964DA8">
      <w:pPr>
        <w:spacing w:before="120" w:line="360" w:lineRule="auto"/>
        <w:ind w:firstLine="708"/>
        <w:jc w:val="both"/>
        <w:rPr>
          <w:lang w:val="en-US"/>
        </w:rPr>
      </w:pPr>
      <w:r w:rsidRPr="00964DA8">
        <w:rPr>
          <w:lang w:val="en-US"/>
        </w:rPr>
        <w:t xml:space="preserve">Dhrystone </w:t>
      </w:r>
      <w:proofErr w:type="gramStart"/>
      <w:r w:rsidRPr="00964DA8">
        <w:rPr>
          <w:lang w:val="en-US"/>
        </w:rPr>
        <w:t>Benchmark  Version</w:t>
      </w:r>
      <w:proofErr w:type="gramEnd"/>
      <w:r w:rsidRPr="00964DA8">
        <w:rPr>
          <w:lang w:val="en-US"/>
        </w:rPr>
        <w:t xml:space="preserve"> 2.1 via C/C++ - 32 Bit Integers - Via MS 32-bit C/C++ Optimizing Compiler Version 13.10.3077 for 80x86</w:t>
      </w:r>
      <w:r>
        <w:rPr>
          <w:lang w:val="en-US"/>
        </w:rPr>
        <w:t>.</w:t>
      </w:r>
    </w:p>
    <w:p w:rsidR="00964DA8" w:rsidRDefault="00964DA8" w:rsidP="00964DA8">
      <w:pPr>
        <w:spacing w:before="120" w:line="360" w:lineRule="auto"/>
        <w:ind w:firstLine="708"/>
        <w:jc w:val="both"/>
        <w:rPr>
          <w:lang w:val="en-US"/>
        </w:rPr>
      </w:pPr>
      <w:r w:rsidRPr="00964DA8">
        <w:rPr>
          <w:lang w:val="en-US"/>
        </w:rPr>
        <w:t xml:space="preserve">Dhrystone </w:t>
      </w:r>
      <w:proofErr w:type="gramStart"/>
      <w:r w:rsidRPr="00964DA8">
        <w:rPr>
          <w:lang w:val="en-US"/>
        </w:rPr>
        <w:t>Benchmark  Version</w:t>
      </w:r>
      <w:proofErr w:type="gramEnd"/>
      <w:r w:rsidRPr="00964DA8">
        <w:rPr>
          <w:lang w:val="en-US"/>
        </w:rPr>
        <w:t xml:space="preserve"> 1.1 via C/C++ </w:t>
      </w:r>
      <w:r>
        <w:rPr>
          <w:lang w:val="en-US"/>
        </w:rPr>
        <w:t xml:space="preserve">- </w:t>
      </w:r>
      <w:r w:rsidRPr="00964DA8">
        <w:rPr>
          <w:lang w:val="en-US"/>
        </w:rPr>
        <w:t>64 Bit Integers - Via MS C/C++ Compiler Version 14.00.40310.41 for AMD64</w:t>
      </w:r>
      <w:r w:rsidR="00F64300">
        <w:rPr>
          <w:lang w:val="en-US"/>
        </w:rPr>
        <w:t>.</w:t>
      </w:r>
    </w:p>
    <w:p w:rsidR="00F64300" w:rsidRPr="00964DA8" w:rsidRDefault="00F64300" w:rsidP="00F64300">
      <w:pPr>
        <w:spacing w:before="120" w:line="360" w:lineRule="auto"/>
        <w:ind w:firstLine="708"/>
        <w:jc w:val="both"/>
        <w:rPr>
          <w:lang w:val="en-US"/>
        </w:rPr>
      </w:pPr>
      <w:r w:rsidRPr="00F64300">
        <w:rPr>
          <w:lang w:val="en-US"/>
        </w:rPr>
        <w:t xml:space="preserve">Dhrystone </w:t>
      </w:r>
      <w:proofErr w:type="gramStart"/>
      <w:r w:rsidRPr="00F64300">
        <w:rPr>
          <w:lang w:val="en-US"/>
        </w:rPr>
        <w:t>B</w:t>
      </w:r>
      <w:r>
        <w:rPr>
          <w:lang w:val="en-US"/>
        </w:rPr>
        <w:t>enchmark  Version</w:t>
      </w:r>
      <w:proofErr w:type="gramEnd"/>
      <w:r>
        <w:rPr>
          <w:lang w:val="en-US"/>
        </w:rPr>
        <w:t xml:space="preserve"> 2.1 via C/C++ - </w:t>
      </w:r>
      <w:r w:rsidRPr="00F64300">
        <w:rPr>
          <w:lang w:val="en-US"/>
        </w:rPr>
        <w:t>64 Bit Integers - Via MS C/C++ Compiler Version 14.00.40310.41 for AMD64</w:t>
      </w:r>
      <w:r>
        <w:rPr>
          <w:lang w:val="en-US"/>
        </w:rPr>
        <w:t>.</w:t>
      </w:r>
    </w:p>
    <w:p w:rsidR="004460B7" w:rsidRPr="004D48C8" w:rsidRDefault="004460B7" w:rsidP="004460B7">
      <w:pPr>
        <w:spacing w:before="120" w:line="360" w:lineRule="auto"/>
        <w:ind w:firstLine="708"/>
        <w:jc w:val="both"/>
        <w:rPr>
          <w:b/>
          <w:lang w:val="en-US"/>
        </w:rPr>
      </w:pPr>
      <w:r w:rsidRPr="004D48C8">
        <w:rPr>
          <w:b/>
          <w:lang w:val="en-US"/>
        </w:rPr>
        <w:t>Linpack</w:t>
      </w:r>
    </w:p>
    <w:p w:rsidR="004460B7" w:rsidRDefault="00964DA8" w:rsidP="00964DA8">
      <w:pPr>
        <w:spacing w:before="120" w:line="360" w:lineRule="auto"/>
        <w:ind w:firstLine="708"/>
        <w:jc w:val="both"/>
        <w:rPr>
          <w:lang w:val="en-US"/>
        </w:rPr>
      </w:pPr>
      <w:proofErr w:type="spellStart"/>
      <w:r w:rsidRPr="00964DA8">
        <w:rPr>
          <w:lang w:val="en-US"/>
        </w:rPr>
        <w:t>Linpack</w:t>
      </w:r>
      <w:proofErr w:type="spellEnd"/>
      <w:r w:rsidRPr="00964DA8">
        <w:rPr>
          <w:lang w:val="en-US"/>
        </w:rPr>
        <w:t xml:space="preserve"> SSE2 Double Precision Unrolled Benchmark n @ 100</w:t>
      </w:r>
      <w:r>
        <w:rPr>
          <w:lang w:val="en-US"/>
        </w:rPr>
        <w:t xml:space="preserve"> </w:t>
      </w:r>
      <w:r w:rsidRPr="00964DA8">
        <w:rPr>
          <w:lang w:val="en-US"/>
        </w:rPr>
        <w:t>Via Microsoft 32-bit C/C++ Optimizing Compiler Version 15.00.30729.207 for 80x86</w:t>
      </w:r>
      <w:r w:rsidR="004460B7" w:rsidRPr="00964DA8">
        <w:rPr>
          <w:lang w:val="en-US"/>
        </w:rPr>
        <w:t>.</w:t>
      </w:r>
    </w:p>
    <w:p w:rsidR="00F64300" w:rsidRPr="00964DA8" w:rsidRDefault="00F64300" w:rsidP="00F64300">
      <w:pPr>
        <w:spacing w:before="120" w:line="360" w:lineRule="auto"/>
        <w:ind w:firstLine="708"/>
        <w:jc w:val="both"/>
        <w:rPr>
          <w:lang w:val="en-US"/>
        </w:rPr>
      </w:pPr>
      <w:proofErr w:type="spellStart"/>
      <w:r w:rsidRPr="00F64300">
        <w:rPr>
          <w:lang w:val="en-US"/>
        </w:rPr>
        <w:t>Linpack</w:t>
      </w:r>
      <w:proofErr w:type="spellEnd"/>
      <w:r w:rsidRPr="00F64300">
        <w:rPr>
          <w:lang w:val="en-US"/>
        </w:rPr>
        <w:t xml:space="preserve"> SSE2 Double Precision Unrolled Benchmark n @ 100 Via Microsoft C/C++ Optimizing Compiler Version 15.00.30729.207 for x64</w:t>
      </w:r>
    </w:p>
    <w:p w:rsidR="004460B7" w:rsidRPr="00277603" w:rsidRDefault="004460B7" w:rsidP="004460B7">
      <w:pPr>
        <w:spacing w:before="120" w:line="360" w:lineRule="auto"/>
        <w:ind w:firstLine="708"/>
        <w:jc w:val="both"/>
        <w:rPr>
          <w:b/>
        </w:rPr>
      </w:pPr>
      <w:proofErr w:type="spellStart"/>
      <w:r w:rsidRPr="00277603">
        <w:rPr>
          <w:b/>
        </w:rPr>
        <w:t>Passmark</w:t>
      </w:r>
      <w:proofErr w:type="spellEnd"/>
      <w:r w:rsidRPr="00277603">
        <w:rPr>
          <w:b/>
        </w:rPr>
        <w:t xml:space="preserve"> </w:t>
      </w:r>
      <w:proofErr w:type="spellStart"/>
      <w:proofErr w:type="gramStart"/>
      <w:r w:rsidRPr="00277603">
        <w:rPr>
          <w:b/>
        </w:rPr>
        <w:t>PerformanceTest</w:t>
      </w:r>
      <w:proofErr w:type="spellEnd"/>
      <w:proofErr w:type="gramEnd"/>
      <w:r w:rsidRPr="00277603">
        <w:rPr>
          <w:b/>
        </w:rPr>
        <w:t xml:space="preserve"> 7.0</w:t>
      </w:r>
    </w:p>
    <w:p w:rsidR="004460B7" w:rsidRPr="00277603" w:rsidRDefault="00964DA8" w:rsidP="004460B7">
      <w:pPr>
        <w:spacing w:before="120" w:line="360" w:lineRule="auto"/>
        <w:ind w:firstLine="708"/>
        <w:jc w:val="both"/>
      </w:pPr>
      <w:proofErr w:type="spellStart"/>
      <w:proofErr w:type="gramStart"/>
      <w:r w:rsidRPr="00964DA8">
        <w:t>PerformanceTest</w:t>
      </w:r>
      <w:proofErr w:type="spellEnd"/>
      <w:proofErr w:type="gramEnd"/>
      <w:r w:rsidRPr="00964DA8">
        <w:t xml:space="preserve"> 7.0 1022 32-bit</w:t>
      </w:r>
      <w:r>
        <w:t>.</w:t>
      </w:r>
    </w:p>
    <w:p w:rsidR="004460B7" w:rsidRPr="00277603" w:rsidRDefault="004460B7" w:rsidP="004460B7">
      <w:pPr>
        <w:spacing w:before="120" w:line="360" w:lineRule="auto"/>
        <w:ind w:firstLine="708"/>
        <w:jc w:val="both"/>
      </w:pPr>
    </w:p>
    <w:p w:rsidR="004460B7" w:rsidRPr="004E27F5" w:rsidRDefault="004460B7" w:rsidP="004460B7">
      <w:pPr>
        <w:spacing w:before="120" w:line="360" w:lineRule="auto"/>
        <w:ind w:firstLine="0"/>
        <w:jc w:val="both"/>
        <w:rPr>
          <w:b/>
        </w:rPr>
      </w:pPr>
      <w:r w:rsidRPr="004E27F5">
        <w:rPr>
          <w:b/>
        </w:rPr>
        <w:lastRenderedPageBreak/>
        <w:t>Análise dos dados</w:t>
      </w:r>
    </w:p>
    <w:p w:rsidR="004460B7" w:rsidRDefault="00BF162E" w:rsidP="004460B7">
      <w:pPr>
        <w:spacing w:before="120" w:line="360" w:lineRule="auto"/>
        <w:jc w:val="both"/>
        <w:rPr>
          <w:lang w:val="en-US"/>
        </w:rPr>
      </w:pPr>
      <w:r>
        <w:t>Ness</w:t>
      </w:r>
      <w:r w:rsidR="004460B7">
        <w:t xml:space="preserve">a metodologia, a análise dos dados obtidos </w:t>
      </w:r>
      <w:r>
        <w:t>foi</w:t>
      </w:r>
      <w:r w:rsidR="004460B7">
        <w:t xml:space="preserve"> realizada utilizando a ferramenta estatística </w:t>
      </w:r>
      <w:proofErr w:type="spellStart"/>
      <w:r w:rsidR="004460B7">
        <w:t>Minitab</w:t>
      </w:r>
      <w:proofErr w:type="spellEnd"/>
      <w:r w:rsidR="004460B7">
        <w:t xml:space="preserve">. </w:t>
      </w:r>
      <w:proofErr w:type="spellStart"/>
      <w:r>
        <w:rPr>
          <w:lang w:val="en-US"/>
        </w:rPr>
        <w:t>Utilizando</w:t>
      </w:r>
      <w:proofErr w:type="spellEnd"/>
      <w:r w:rsidR="004460B7" w:rsidRPr="00F64300">
        <w:rPr>
          <w:lang w:val="en-US"/>
        </w:rPr>
        <w:t xml:space="preserve"> as </w:t>
      </w:r>
      <w:proofErr w:type="spellStart"/>
      <w:r w:rsidR="004460B7" w:rsidRPr="00F64300">
        <w:rPr>
          <w:lang w:val="en-US"/>
        </w:rPr>
        <w:t>funções</w:t>
      </w:r>
      <w:proofErr w:type="spellEnd"/>
      <w:r w:rsidR="004460B7" w:rsidRPr="00F64300">
        <w:rPr>
          <w:lang w:val="en-US"/>
        </w:rPr>
        <w:t xml:space="preserve"> “</w:t>
      </w:r>
      <w:r w:rsidR="004460B7" w:rsidRPr="00F64300">
        <w:rPr>
          <w:i/>
          <w:lang w:val="en-US"/>
        </w:rPr>
        <w:t>Graphical Summary</w:t>
      </w:r>
      <w:r w:rsidR="00F64300" w:rsidRPr="00F64300">
        <w:rPr>
          <w:lang w:val="en-US"/>
        </w:rPr>
        <w:t>”,</w:t>
      </w:r>
      <w:r w:rsidR="004460B7" w:rsidRPr="00F64300">
        <w:rPr>
          <w:lang w:val="en-US"/>
        </w:rPr>
        <w:t xml:space="preserve"> </w:t>
      </w:r>
      <w:r w:rsidR="00F64300" w:rsidRPr="00F64300">
        <w:rPr>
          <w:lang w:val="en-US"/>
        </w:rPr>
        <w:t>“</w:t>
      </w:r>
      <w:r w:rsidR="00F64300" w:rsidRPr="00F64300">
        <w:rPr>
          <w:i/>
          <w:lang w:val="en-US"/>
        </w:rPr>
        <w:t>De</w:t>
      </w:r>
      <w:r>
        <w:rPr>
          <w:i/>
          <w:lang w:val="en-US"/>
        </w:rPr>
        <w:t>s</w:t>
      </w:r>
      <w:r w:rsidR="00F64300" w:rsidRPr="00F64300">
        <w:rPr>
          <w:i/>
          <w:lang w:val="en-US"/>
        </w:rPr>
        <w:t>criptive Statistics</w:t>
      </w:r>
      <w:r w:rsidR="00F64300" w:rsidRPr="00F64300">
        <w:rPr>
          <w:lang w:val="en-US"/>
        </w:rPr>
        <w:t xml:space="preserve">”, </w:t>
      </w:r>
      <w:r w:rsidR="004460B7" w:rsidRPr="00F64300">
        <w:rPr>
          <w:lang w:val="en-US"/>
        </w:rPr>
        <w:t>“</w:t>
      </w:r>
      <w:r w:rsidR="004460B7" w:rsidRPr="00F64300">
        <w:rPr>
          <w:i/>
          <w:lang w:val="en-US"/>
        </w:rPr>
        <w:t>T Paired Test</w:t>
      </w:r>
      <w:r w:rsidR="004460B7" w:rsidRPr="00F64300">
        <w:rPr>
          <w:lang w:val="en-US"/>
        </w:rPr>
        <w:t>”</w:t>
      </w:r>
      <w:r w:rsidR="00F64300" w:rsidRPr="00F64300">
        <w:rPr>
          <w:lang w:val="en-US"/>
        </w:rPr>
        <w:t xml:space="preserve"> e “</w:t>
      </w:r>
      <w:r w:rsidR="00F64300" w:rsidRPr="00F64300">
        <w:rPr>
          <w:i/>
          <w:lang w:val="en-US"/>
        </w:rPr>
        <w:t>2 Sample T</w:t>
      </w:r>
      <w:r w:rsidR="00F64300" w:rsidRPr="00F64300">
        <w:rPr>
          <w:lang w:val="en-US"/>
        </w:rPr>
        <w:t>”</w:t>
      </w:r>
      <w:r w:rsidR="004460B7" w:rsidRPr="00F64300">
        <w:rPr>
          <w:lang w:val="en-US"/>
        </w:rPr>
        <w:t>.</w:t>
      </w:r>
    </w:p>
    <w:p w:rsidR="00BF162E" w:rsidRDefault="00BF162E" w:rsidP="004460B7">
      <w:pPr>
        <w:spacing w:before="120" w:line="360" w:lineRule="auto"/>
        <w:jc w:val="both"/>
      </w:pPr>
      <w:r w:rsidRPr="0004641D">
        <w:t xml:space="preserve">Os </w:t>
      </w:r>
      <w:r w:rsidR="0004641D" w:rsidRPr="0004641D">
        <w:t xml:space="preserve">dados coletados no computador </w:t>
      </w:r>
      <w:proofErr w:type="gramStart"/>
      <w:r w:rsidR="0004641D" w:rsidRPr="0004641D">
        <w:t>1</w:t>
      </w:r>
      <w:proofErr w:type="gramEnd"/>
      <w:r w:rsidR="0004641D" w:rsidRPr="0004641D">
        <w:t xml:space="preserve"> são apresentados na</w:t>
      </w:r>
      <w:r w:rsidR="00E3079C">
        <w:t xml:space="preserve"> Tabela 4</w:t>
      </w:r>
      <w:r w:rsidR="0004641D">
        <w:t>, já o</w:t>
      </w:r>
      <w:r w:rsidR="0004641D" w:rsidRPr="0004641D">
        <w:t xml:space="preserve">s dados coletados </w:t>
      </w:r>
      <w:r w:rsidR="0004641D">
        <w:t>no computador 2</w:t>
      </w:r>
      <w:r w:rsidR="0004641D" w:rsidRPr="0004641D">
        <w:t xml:space="preserve"> são apresentados na</w:t>
      </w:r>
      <w:r w:rsidR="00E3079C">
        <w:t xml:space="preserve"> Tabela 5</w:t>
      </w:r>
      <w:r w:rsidR="0004641D" w:rsidRPr="0004641D">
        <w:t>.</w:t>
      </w:r>
    </w:p>
    <w:p w:rsidR="0004641D" w:rsidRPr="00E3079C" w:rsidRDefault="00E3079C" w:rsidP="0004641D">
      <w:pPr>
        <w:pStyle w:val="Legenda"/>
        <w:keepNext/>
        <w:jc w:val="center"/>
      </w:pPr>
      <w:r>
        <w:t>Tabela 4</w:t>
      </w:r>
      <w:r w:rsidR="0004641D">
        <w:t>.</w:t>
      </w:r>
      <w:r>
        <w:t xml:space="preserve"> Resultados dos </w:t>
      </w:r>
      <w:r w:rsidRPr="00E3079C">
        <w:rPr>
          <w:i/>
        </w:rPr>
        <w:t>benchmarks</w:t>
      </w:r>
      <w:r>
        <w:rPr>
          <w:i/>
        </w:rPr>
        <w:t xml:space="preserve"> </w:t>
      </w:r>
      <w:r>
        <w:t xml:space="preserve">para o computador </w:t>
      </w:r>
      <w:proofErr w:type="gramStart"/>
      <w:r>
        <w:t>1</w:t>
      </w:r>
      <w:proofErr w:type="gramEnd"/>
      <w:r>
        <w:t>.</w:t>
      </w:r>
    </w:p>
    <w:tbl>
      <w:tblPr>
        <w:tblStyle w:val="Tabelacomgrade"/>
        <w:tblW w:w="0" w:type="auto"/>
        <w:jc w:val="center"/>
        <w:tblInd w:w="38" w:type="dxa"/>
        <w:tblLook w:val="04A0"/>
      </w:tblPr>
      <w:tblGrid>
        <w:gridCol w:w="2457"/>
        <w:gridCol w:w="1711"/>
        <w:gridCol w:w="1711"/>
        <w:gridCol w:w="1820"/>
      </w:tblGrid>
      <w:tr w:rsidR="0004641D" w:rsidTr="00E3079C">
        <w:trPr>
          <w:jc w:val="center"/>
        </w:trPr>
        <w:tc>
          <w:tcPr>
            <w:tcW w:w="7699" w:type="dxa"/>
            <w:gridSpan w:val="4"/>
          </w:tcPr>
          <w:p w:rsidR="0004641D" w:rsidRDefault="0004641D" w:rsidP="00E3079C">
            <w:r>
              <w:t xml:space="preserve">Computador </w:t>
            </w:r>
            <w:proofErr w:type="gramStart"/>
            <w:r>
              <w:t>1</w:t>
            </w:r>
            <w:proofErr w:type="gramEnd"/>
          </w:p>
        </w:tc>
      </w:tr>
      <w:tr w:rsidR="0004641D" w:rsidTr="00E3079C">
        <w:trPr>
          <w:jc w:val="center"/>
        </w:trPr>
        <w:tc>
          <w:tcPr>
            <w:tcW w:w="0" w:type="auto"/>
          </w:tcPr>
          <w:p w:rsidR="0004641D" w:rsidRDefault="0004641D" w:rsidP="00E3079C">
            <w:pPr>
              <w:ind w:firstLine="0"/>
              <w:jc w:val="both"/>
            </w:pPr>
            <w:proofErr w:type="spellStart"/>
            <w:proofErr w:type="gramStart"/>
            <w:r>
              <w:t>PerformanceTest</w:t>
            </w:r>
            <w:proofErr w:type="spellEnd"/>
            <w:proofErr w:type="gramEnd"/>
            <w:r>
              <w:t xml:space="preserve"> 7.0</w:t>
            </w:r>
          </w:p>
        </w:tc>
        <w:tc>
          <w:tcPr>
            <w:tcW w:w="0" w:type="auto"/>
          </w:tcPr>
          <w:p w:rsidR="0004641D" w:rsidRDefault="0004641D" w:rsidP="00E3079C">
            <w:pPr>
              <w:ind w:firstLine="0"/>
              <w:jc w:val="both"/>
            </w:pPr>
            <w:proofErr w:type="spellStart"/>
            <w:r>
              <w:t>Dhrystone</w:t>
            </w:r>
            <w:proofErr w:type="spellEnd"/>
            <w:r>
              <w:t xml:space="preserve"> 1.1</w:t>
            </w:r>
          </w:p>
        </w:tc>
        <w:tc>
          <w:tcPr>
            <w:tcW w:w="0" w:type="auto"/>
          </w:tcPr>
          <w:p w:rsidR="0004641D" w:rsidRDefault="0004641D" w:rsidP="00E3079C">
            <w:pPr>
              <w:ind w:firstLine="0"/>
              <w:jc w:val="both"/>
            </w:pPr>
            <w:proofErr w:type="spellStart"/>
            <w:r>
              <w:t>Dhrystone</w:t>
            </w:r>
            <w:proofErr w:type="spellEnd"/>
            <w:r>
              <w:t xml:space="preserve"> 2.1</w:t>
            </w:r>
          </w:p>
        </w:tc>
        <w:tc>
          <w:tcPr>
            <w:tcW w:w="1820" w:type="dxa"/>
          </w:tcPr>
          <w:p w:rsidR="0004641D" w:rsidRDefault="0004641D" w:rsidP="00E3079C">
            <w:pPr>
              <w:ind w:firstLine="0"/>
              <w:jc w:val="both"/>
            </w:pPr>
            <w:proofErr w:type="spellStart"/>
            <w:r>
              <w:t>Linpack</w:t>
            </w:r>
            <w:proofErr w:type="spellEnd"/>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627,5</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6936,03</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4763,93</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1289,17</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625,9</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7007,65</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4790,07</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1289,16</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629,9</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6940,65</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4786,24</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1288,9</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631,7</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6989,12</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4769,09</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1289,31</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627,3</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6948,86</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4790,28</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1288,59</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627,3</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6955,32</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4793,01</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1288,22</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629,6</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6955,63</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4787,57</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1288,07</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623,8</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6951,8</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4747,31</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1288,97</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628,6</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6983,46</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4761,59</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1287,74</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623,6</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6908,77</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4778,24</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1287,75</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630</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6953,38</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4795,76</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1287,44</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624,3</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6973,03</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4781,09</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1287,71</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630,8</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6964,49</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4787,38</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1286,79</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633,6</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6968,99</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4764,46</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1287,89</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630,8</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7014,68</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4791,21</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1288,34</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626,6</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6989,19</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4776,89</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1288,05</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636,8</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6959,88</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4786,22</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1288,17</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622,8</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6992,51</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4774,1</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1287,28</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626,8</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6970,28</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4773,45</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1288,4</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628,4</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6989,98</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4748,41</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1287,95</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629,3</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6969,18</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4772,75</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1288,58</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623,6</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6985,38</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4782,7</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1289,55</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636,7</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6967,98</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4790,45</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1289,09</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633,1</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6920,42</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4791,19</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1287,95</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631</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7000,13</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4790,36</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1288,6</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622,6</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6983,26</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4787,2</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1288,33</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625,3</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6997,91</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4783,37</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1287,68</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628,7</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6956,21</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4767,16</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1287,88</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621,5</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6931,34</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4774,17</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1288,08</w:t>
            </w:r>
          </w:p>
        </w:tc>
      </w:tr>
      <w:tr w:rsidR="00E3079C" w:rsidTr="00E3079C">
        <w:trPr>
          <w:jc w:val="center"/>
        </w:trPr>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623,9</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6949,11</w:t>
            </w:r>
          </w:p>
        </w:tc>
        <w:tc>
          <w:tcPr>
            <w:tcW w:w="0" w:type="auto"/>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4790,83</w:t>
            </w:r>
          </w:p>
        </w:tc>
        <w:tc>
          <w:tcPr>
            <w:tcW w:w="1820" w:type="dxa"/>
            <w:vAlign w:val="bottom"/>
          </w:tcPr>
          <w:p w:rsidR="00E3079C" w:rsidRDefault="00E3079C" w:rsidP="00E3079C">
            <w:pPr>
              <w:jc w:val="both"/>
              <w:rPr>
                <w:rFonts w:ascii="Calibri" w:hAnsi="Calibri" w:cs="Calibri"/>
                <w:color w:val="000000"/>
                <w:sz w:val="22"/>
                <w:szCs w:val="22"/>
              </w:rPr>
            </w:pPr>
            <w:r>
              <w:rPr>
                <w:rFonts w:ascii="Calibri" w:hAnsi="Calibri" w:cs="Calibri"/>
                <w:color w:val="000000"/>
                <w:sz w:val="22"/>
                <w:szCs w:val="22"/>
              </w:rPr>
              <w:t>1287,49</w:t>
            </w:r>
          </w:p>
        </w:tc>
      </w:tr>
    </w:tbl>
    <w:p w:rsidR="0004641D" w:rsidRPr="0004641D" w:rsidRDefault="0004641D" w:rsidP="004460B7">
      <w:pPr>
        <w:spacing w:before="120" w:line="360" w:lineRule="auto"/>
        <w:jc w:val="both"/>
      </w:pPr>
    </w:p>
    <w:p w:rsidR="0004641D" w:rsidRDefault="00E3079C" w:rsidP="00E3079C">
      <w:pPr>
        <w:pStyle w:val="Legenda"/>
        <w:keepNext/>
        <w:jc w:val="center"/>
      </w:pPr>
      <w:r>
        <w:lastRenderedPageBreak/>
        <w:t>Tabela 5</w:t>
      </w:r>
      <w:r w:rsidR="0004641D">
        <w:t>.</w:t>
      </w:r>
      <w:r w:rsidRPr="00E3079C">
        <w:t xml:space="preserve"> </w:t>
      </w:r>
      <w:r>
        <w:t xml:space="preserve">Resultados dos </w:t>
      </w:r>
      <w:r w:rsidRPr="00E3079C">
        <w:rPr>
          <w:i/>
        </w:rPr>
        <w:t>benchmarks</w:t>
      </w:r>
      <w:r>
        <w:rPr>
          <w:i/>
        </w:rPr>
        <w:t xml:space="preserve"> </w:t>
      </w:r>
      <w:r>
        <w:t xml:space="preserve">para o computador </w:t>
      </w:r>
      <w:proofErr w:type="gramStart"/>
      <w:r>
        <w:t>2</w:t>
      </w:r>
      <w:proofErr w:type="gramEnd"/>
      <w:r>
        <w:t>.</w:t>
      </w:r>
    </w:p>
    <w:tbl>
      <w:tblPr>
        <w:tblStyle w:val="Tabelacomgrade"/>
        <w:tblW w:w="0" w:type="auto"/>
        <w:jc w:val="center"/>
        <w:tblInd w:w="38" w:type="dxa"/>
        <w:tblLook w:val="04A0"/>
      </w:tblPr>
      <w:tblGrid>
        <w:gridCol w:w="2457"/>
        <w:gridCol w:w="1831"/>
        <w:gridCol w:w="1843"/>
        <w:gridCol w:w="1811"/>
      </w:tblGrid>
      <w:tr w:rsidR="0004641D" w:rsidTr="00E3079C">
        <w:trPr>
          <w:jc w:val="center"/>
        </w:trPr>
        <w:tc>
          <w:tcPr>
            <w:tcW w:w="7942" w:type="dxa"/>
            <w:gridSpan w:val="4"/>
          </w:tcPr>
          <w:p w:rsidR="0004641D" w:rsidRDefault="00E3079C" w:rsidP="00E3079C">
            <w:pPr>
              <w:spacing w:before="120" w:line="360" w:lineRule="auto"/>
              <w:ind w:firstLine="0"/>
              <w:jc w:val="both"/>
            </w:pPr>
            <w:r>
              <w:t xml:space="preserve">          </w:t>
            </w:r>
            <w:r w:rsidR="0004641D">
              <w:t xml:space="preserve">Computador </w:t>
            </w:r>
            <w:proofErr w:type="gramStart"/>
            <w:r w:rsidR="0004641D">
              <w:t>2</w:t>
            </w:r>
            <w:proofErr w:type="gramEnd"/>
          </w:p>
        </w:tc>
      </w:tr>
      <w:tr w:rsidR="0004641D" w:rsidTr="00E3079C">
        <w:trPr>
          <w:jc w:val="center"/>
        </w:trPr>
        <w:tc>
          <w:tcPr>
            <w:tcW w:w="0" w:type="auto"/>
          </w:tcPr>
          <w:p w:rsidR="0004641D" w:rsidRDefault="0004641D" w:rsidP="00E3079C">
            <w:pPr>
              <w:spacing w:before="120" w:line="360" w:lineRule="auto"/>
              <w:ind w:firstLine="0"/>
              <w:jc w:val="both"/>
            </w:pPr>
            <w:proofErr w:type="spellStart"/>
            <w:proofErr w:type="gramStart"/>
            <w:r>
              <w:t>PerformanceTest</w:t>
            </w:r>
            <w:proofErr w:type="spellEnd"/>
            <w:proofErr w:type="gramEnd"/>
            <w:r>
              <w:t xml:space="preserve"> 7.0</w:t>
            </w:r>
          </w:p>
        </w:tc>
        <w:tc>
          <w:tcPr>
            <w:tcW w:w="1831" w:type="dxa"/>
          </w:tcPr>
          <w:p w:rsidR="0004641D" w:rsidRDefault="0004641D" w:rsidP="00E3079C">
            <w:pPr>
              <w:spacing w:before="120" w:line="360" w:lineRule="auto"/>
              <w:ind w:firstLine="0"/>
              <w:jc w:val="both"/>
            </w:pPr>
            <w:proofErr w:type="spellStart"/>
            <w:r>
              <w:t>Dhrystone</w:t>
            </w:r>
            <w:proofErr w:type="spellEnd"/>
            <w:r>
              <w:t xml:space="preserve"> 1.1</w:t>
            </w:r>
          </w:p>
        </w:tc>
        <w:tc>
          <w:tcPr>
            <w:tcW w:w="1843" w:type="dxa"/>
          </w:tcPr>
          <w:p w:rsidR="0004641D" w:rsidRDefault="0004641D" w:rsidP="00E3079C">
            <w:pPr>
              <w:spacing w:before="120" w:line="360" w:lineRule="auto"/>
              <w:ind w:firstLine="0"/>
              <w:jc w:val="both"/>
            </w:pPr>
            <w:proofErr w:type="spellStart"/>
            <w:r>
              <w:t>Dhrystone</w:t>
            </w:r>
            <w:proofErr w:type="spellEnd"/>
            <w:r>
              <w:t xml:space="preserve"> 2.1</w:t>
            </w:r>
          </w:p>
        </w:tc>
        <w:tc>
          <w:tcPr>
            <w:tcW w:w="1811" w:type="dxa"/>
          </w:tcPr>
          <w:p w:rsidR="0004641D" w:rsidRDefault="0004641D" w:rsidP="00E3079C">
            <w:pPr>
              <w:spacing w:before="120" w:line="360" w:lineRule="auto"/>
              <w:ind w:firstLine="0"/>
              <w:jc w:val="both"/>
            </w:pPr>
            <w:proofErr w:type="spellStart"/>
            <w:r>
              <w:t>Linpack</w:t>
            </w:r>
            <w:proofErr w:type="spellEnd"/>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887,70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14924,16</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9589,36</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2089,34</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880,30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15228,42</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9600,95</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2115,41</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892,40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15228,65</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9583,85</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2124,95</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842,40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15232,44</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9586,92</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2126,04</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904,10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15237,90</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9588,96</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2120,05</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882,60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15229,38</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9592,57</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2088,43</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885,80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15176,28</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9576,99</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2103,43</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885,80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15227,62</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9588,65</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2133,23</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896,00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15225,97</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9592,35</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2124,11</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907,40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15225,96</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9591,91</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2124,34</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863,30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15225,84</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9599,95</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2118,44</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889,00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15222,67</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9592,08</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2120,85</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863,70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15226,87</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9594,87</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2124,81</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892,40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15219,20</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9595,07</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2118,19</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905,90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15228,85</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9592,84</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2110,80</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890,60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15215,72</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9592,70</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2113,26</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899,80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15225,85</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9596,26</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2111,57</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906,60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15227,52</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9460,61</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2114,04</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905,90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15233,25</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9432,82</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2108,23</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901,30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15228,15</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9593,68</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2120,30</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902,80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14967,63</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9590,58</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2117,93</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901,90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15192,69</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9594,01</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2125,42</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858,80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14945,29</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9529,73</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2103,10</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913,30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15230,62</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9585,84</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2101,30</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912,00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15226,27</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9583,61</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2118,60</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867,30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15225,42</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9588,90</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2105,76</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880,40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15221,71</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9537,37</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2115,15</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921,00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15223,88</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9581,98</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2118,15</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918,80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15228,28</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9540,38</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2116,02</w:t>
            </w:r>
          </w:p>
        </w:tc>
      </w:tr>
      <w:tr w:rsidR="00E3079C" w:rsidTr="00E3079C">
        <w:trPr>
          <w:jc w:val="center"/>
        </w:trPr>
        <w:tc>
          <w:tcPr>
            <w:tcW w:w="0" w:type="auto"/>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872,20</w:t>
            </w:r>
          </w:p>
        </w:tc>
        <w:tc>
          <w:tcPr>
            <w:tcW w:w="183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15221,25</w:t>
            </w:r>
          </w:p>
        </w:tc>
        <w:tc>
          <w:tcPr>
            <w:tcW w:w="1843"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9588,60</w:t>
            </w:r>
          </w:p>
        </w:tc>
        <w:tc>
          <w:tcPr>
            <w:tcW w:w="1811" w:type="dxa"/>
            <w:vAlign w:val="bottom"/>
          </w:tcPr>
          <w:p w:rsidR="00E3079C" w:rsidRDefault="00E3079C">
            <w:pPr>
              <w:jc w:val="right"/>
              <w:rPr>
                <w:rFonts w:ascii="Calibri" w:hAnsi="Calibri" w:cs="Calibri"/>
                <w:color w:val="000000"/>
                <w:sz w:val="22"/>
                <w:szCs w:val="22"/>
              </w:rPr>
            </w:pPr>
            <w:r>
              <w:rPr>
                <w:rFonts w:ascii="Calibri" w:hAnsi="Calibri" w:cs="Calibri"/>
                <w:color w:val="000000"/>
                <w:sz w:val="22"/>
                <w:szCs w:val="22"/>
              </w:rPr>
              <w:t>2121,45</w:t>
            </w:r>
          </w:p>
        </w:tc>
      </w:tr>
    </w:tbl>
    <w:p w:rsidR="004460B7" w:rsidRDefault="004460B7" w:rsidP="00D75A95"/>
    <w:p w:rsidR="00D75A95" w:rsidRDefault="00D75A95" w:rsidP="00D75A95">
      <w:r>
        <w:t xml:space="preserve">Olhando para os dados contidos nas Tabelas, é possível notar que o computador </w:t>
      </w:r>
      <w:proofErr w:type="gramStart"/>
      <w:r>
        <w:t>2</w:t>
      </w:r>
      <w:proofErr w:type="gramEnd"/>
      <w:r>
        <w:t xml:space="preserve"> tem o desempenho melhor que o computador 1. A abordagem que será realizada a seguir</w:t>
      </w:r>
      <w:proofErr w:type="gramStart"/>
      <w:r>
        <w:t>, serve</w:t>
      </w:r>
      <w:proofErr w:type="gramEnd"/>
      <w:r>
        <w:t xml:space="preserve"> para o caso da comparação do desempenho de um sistema que sofreu um </w:t>
      </w:r>
      <w:r w:rsidRPr="00D75A95">
        <w:rPr>
          <w:i/>
        </w:rPr>
        <w:t>upgrade</w:t>
      </w:r>
      <w:r>
        <w:rPr>
          <w:i/>
        </w:rPr>
        <w:t xml:space="preserve"> </w:t>
      </w:r>
      <w:r>
        <w:t>ou dois computadores distintos.</w:t>
      </w:r>
    </w:p>
    <w:p w:rsidR="00D75A95" w:rsidRPr="00D75A95" w:rsidRDefault="00D75A95" w:rsidP="00D75A95"/>
    <w:p w:rsidR="002648CC" w:rsidRDefault="002648CC" w:rsidP="004460B7">
      <w:pPr>
        <w:spacing w:before="120" w:line="360" w:lineRule="auto"/>
        <w:jc w:val="both"/>
        <w:rPr>
          <w:b/>
        </w:rPr>
      </w:pPr>
      <w:r>
        <w:rPr>
          <w:b/>
        </w:rPr>
        <w:t xml:space="preserve">Computador </w:t>
      </w:r>
      <w:proofErr w:type="gramStart"/>
      <w:r>
        <w:rPr>
          <w:b/>
        </w:rPr>
        <w:t>1</w:t>
      </w:r>
      <w:proofErr w:type="gramEnd"/>
      <w:r>
        <w:rPr>
          <w:b/>
        </w:rPr>
        <w:t>:</w:t>
      </w:r>
    </w:p>
    <w:p w:rsidR="00F86D47" w:rsidRDefault="00F86D47" w:rsidP="004460B7">
      <w:pPr>
        <w:spacing w:before="120" w:line="360" w:lineRule="auto"/>
        <w:jc w:val="both"/>
        <w:rPr>
          <w:lang w:val="en-US"/>
        </w:rPr>
      </w:pPr>
      <w:r w:rsidRPr="00F64300">
        <w:rPr>
          <w:i/>
          <w:lang w:val="en-US"/>
        </w:rPr>
        <w:t>Graphical Summary</w:t>
      </w:r>
      <w:r>
        <w:rPr>
          <w:lang w:val="en-US"/>
        </w:rPr>
        <w:t>:</w:t>
      </w:r>
      <w:r w:rsidRPr="00F64300">
        <w:rPr>
          <w:lang w:val="en-US"/>
        </w:rPr>
        <w:t xml:space="preserve"> </w:t>
      </w:r>
    </w:p>
    <w:p w:rsidR="00F86D47" w:rsidRDefault="00F86D47" w:rsidP="004460B7">
      <w:pPr>
        <w:spacing w:before="120" w:line="360" w:lineRule="auto"/>
        <w:jc w:val="both"/>
        <w:rPr>
          <w:lang w:val="en-US"/>
        </w:rPr>
      </w:pPr>
      <w:r>
        <w:rPr>
          <w:noProof/>
        </w:rPr>
        <w:lastRenderedPageBreak/>
        <w:drawing>
          <wp:inline distT="0" distB="0" distL="0" distR="0">
            <wp:extent cx="5605145" cy="3693160"/>
            <wp:effectExtent l="1905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cstate="print"/>
                    <a:srcRect/>
                    <a:stretch>
                      <a:fillRect/>
                    </a:stretch>
                  </pic:blipFill>
                  <pic:spPr bwMode="auto">
                    <a:xfrm>
                      <a:off x="0" y="0"/>
                      <a:ext cx="5605145" cy="3693160"/>
                    </a:xfrm>
                    <a:prstGeom prst="rect">
                      <a:avLst/>
                    </a:prstGeom>
                    <a:noFill/>
                    <a:ln w="9525">
                      <a:noFill/>
                      <a:miter lim="800000"/>
                      <a:headEnd/>
                      <a:tailEnd/>
                    </a:ln>
                  </pic:spPr>
                </pic:pic>
              </a:graphicData>
            </a:graphic>
          </wp:inline>
        </w:drawing>
      </w:r>
    </w:p>
    <w:p w:rsidR="004D48C8" w:rsidRDefault="004D48C8" w:rsidP="004460B7">
      <w:pPr>
        <w:spacing w:before="120" w:line="360" w:lineRule="auto"/>
        <w:jc w:val="both"/>
        <w:rPr>
          <w:noProof/>
        </w:rPr>
      </w:pPr>
    </w:p>
    <w:p w:rsidR="00F86D47" w:rsidRDefault="00F86D47" w:rsidP="004460B7">
      <w:pPr>
        <w:spacing w:before="120" w:line="360" w:lineRule="auto"/>
        <w:jc w:val="both"/>
        <w:rPr>
          <w:lang w:val="en-US"/>
        </w:rPr>
      </w:pPr>
      <w:r>
        <w:rPr>
          <w:noProof/>
        </w:rPr>
        <w:drawing>
          <wp:inline distT="0" distB="0" distL="0" distR="0">
            <wp:extent cx="5426710" cy="3586480"/>
            <wp:effectExtent l="19050" t="0" r="2540" b="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srcRect/>
                    <a:stretch>
                      <a:fillRect/>
                    </a:stretch>
                  </pic:blipFill>
                  <pic:spPr bwMode="auto">
                    <a:xfrm>
                      <a:off x="0" y="0"/>
                      <a:ext cx="5426710" cy="3586480"/>
                    </a:xfrm>
                    <a:prstGeom prst="rect">
                      <a:avLst/>
                    </a:prstGeom>
                    <a:noFill/>
                    <a:ln w="9525">
                      <a:noFill/>
                      <a:miter lim="800000"/>
                      <a:headEnd/>
                      <a:tailEnd/>
                    </a:ln>
                  </pic:spPr>
                </pic:pic>
              </a:graphicData>
            </a:graphic>
          </wp:inline>
        </w:drawing>
      </w:r>
    </w:p>
    <w:p w:rsidR="002648CC" w:rsidRPr="00D75A95" w:rsidRDefault="00D75A95" w:rsidP="00D75A95">
      <w:r w:rsidRPr="00D75A95">
        <w:lastRenderedPageBreak/>
        <w:t xml:space="preserve">O sumário gráfico revela que para o </w:t>
      </w:r>
      <w:proofErr w:type="spellStart"/>
      <w:r w:rsidRPr="00D75A95">
        <w:rPr>
          <w:i/>
        </w:rPr>
        <w:t>benckmark</w:t>
      </w:r>
      <w:proofErr w:type="spellEnd"/>
      <w:r>
        <w:rPr>
          <w:i/>
        </w:rPr>
        <w:t xml:space="preserve"> </w:t>
      </w:r>
      <w:proofErr w:type="spellStart"/>
      <w:proofErr w:type="gramStart"/>
      <w:r>
        <w:t>PerformanceTest</w:t>
      </w:r>
      <w:proofErr w:type="spellEnd"/>
      <w:proofErr w:type="gramEnd"/>
      <w:r>
        <w:t xml:space="preserve"> 7.0, a amostra pode ser dita originar-se de uma distribuição normal, devido a média, a moda e a mediana serem relativamente próximas, a curtose e a assimetria serem próximas de zero e o teste de normalidade de </w:t>
      </w:r>
      <w:r w:rsidR="006114CC">
        <w:t xml:space="preserve">Anderson-Darling </w:t>
      </w:r>
      <w:r>
        <w:t xml:space="preserve">ter um </w:t>
      </w:r>
      <w:proofErr w:type="spellStart"/>
      <w:r w:rsidRPr="00D75A95">
        <w:rPr>
          <w:i/>
        </w:rPr>
        <w:t>P-value</w:t>
      </w:r>
      <w:proofErr w:type="spellEnd"/>
      <w:r>
        <w:rPr>
          <w:i/>
        </w:rPr>
        <w:t xml:space="preserve"> </w:t>
      </w:r>
      <w:r>
        <w:t>acima de 0.05.</w:t>
      </w:r>
    </w:p>
    <w:p w:rsidR="00D75A95" w:rsidRPr="00D75A95" w:rsidRDefault="00D75A95" w:rsidP="00D75A95"/>
    <w:p w:rsidR="002648CC" w:rsidRPr="002648CC" w:rsidRDefault="002648CC" w:rsidP="002648CC">
      <w:pPr>
        <w:autoSpaceDE w:val="0"/>
        <w:autoSpaceDN w:val="0"/>
        <w:adjustRightInd w:val="0"/>
        <w:ind w:firstLine="0"/>
        <w:jc w:val="center"/>
        <w:rPr>
          <w:rFonts w:ascii="Courier New" w:hAnsi="Courier New" w:cs="Courier New"/>
          <w:sz w:val="18"/>
          <w:szCs w:val="18"/>
          <w:lang w:val="en-US"/>
        </w:rPr>
      </w:pPr>
      <w:r w:rsidRPr="002648CC">
        <w:rPr>
          <w:rFonts w:ascii="Courier New" w:hAnsi="Courier New" w:cs="Courier New"/>
          <w:sz w:val="18"/>
          <w:szCs w:val="18"/>
          <w:lang w:val="en-US"/>
        </w:rPr>
        <w:t xml:space="preserve">Variable              </w:t>
      </w:r>
      <w:proofErr w:type="gramStart"/>
      <w:r w:rsidRPr="002648CC">
        <w:rPr>
          <w:rFonts w:ascii="Courier New" w:hAnsi="Courier New" w:cs="Courier New"/>
          <w:sz w:val="18"/>
          <w:szCs w:val="18"/>
          <w:lang w:val="en-US"/>
        </w:rPr>
        <w:t>Mean  SE</w:t>
      </w:r>
      <w:proofErr w:type="gramEnd"/>
      <w:r w:rsidRPr="002648CC">
        <w:rPr>
          <w:rFonts w:ascii="Courier New" w:hAnsi="Courier New" w:cs="Courier New"/>
          <w:sz w:val="18"/>
          <w:szCs w:val="18"/>
          <w:lang w:val="en-US"/>
        </w:rPr>
        <w:t xml:space="preserve"> Mean  </w:t>
      </w:r>
      <w:proofErr w:type="spellStart"/>
      <w:r w:rsidRPr="002648CC">
        <w:rPr>
          <w:rFonts w:ascii="Courier New" w:hAnsi="Courier New" w:cs="Courier New"/>
          <w:sz w:val="18"/>
          <w:szCs w:val="18"/>
          <w:lang w:val="en-US"/>
        </w:rPr>
        <w:t>StDev</w:t>
      </w:r>
      <w:proofErr w:type="spellEnd"/>
      <w:r w:rsidRPr="002648CC">
        <w:rPr>
          <w:rFonts w:ascii="Courier New" w:hAnsi="Courier New" w:cs="Courier New"/>
          <w:sz w:val="18"/>
          <w:szCs w:val="18"/>
          <w:lang w:val="en-US"/>
        </w:rPr>
        <w:t xml:space="preserve">  Variance  Minimum      Q1  Median</w:t>
      </w:r>
    </w:p>
    <w:p w:rsidR="002648CC" w:rsidRPr="002648CC" w:rsidRDefault="002648CC" w:rsidP="002648CC">
      <w:pPr>
        <w:autoSpaceDE w:val="0"/>
        <w:autoSpaceDN w:val="0"/>
        <w:adjustRightInd w:val="0"/>
        <w:ind w:firstLine="0"/>
        <w:jc w:val="center"/>
        <w:rPr>
          <w:rFonts w:ascii="Courier New" w:hAnsi="Courier New" w:cs="Courier New"/>
          <w:sz w:val="18"/>
          <w:szCs w:val="18"/>
          <w:lang w:val="en-US"/>
        </w:rPr>
      </w:pPr>
      <w:r w:rsidRPr="002648CC">
        <w:rPr>
          <w:rFonts w:ascii="Courier New" w:hAnsi="Courier New" w:cs="Courier New"/>
          <w:sz w:val="18"/>
          <w:szCs w:val="18"/>
          <w:lang w:val="en-US"/>
        </w:rPr>
        <w:t xml:space="preserve">PERFORMANCE TEST </w:t>
      </w:r>
      <w:proofErr w:type="gramStart"/>
      <w:r w:rsidRPr="002648CC">
        <w:rPr>
          <w:rFonts w:ascii="Courier New" w:hAnsi="Courier New" w:cs="Courier New"/>
          <w:sz w:val="18"/>
          <w:szCs w:val="18"/>
          <w:lang w:val="en-US"/>
        </w:rPr>
        <w:t>7  628,06</w:t>
      </w:r>
      <w:proofErr w:type="gramEnd"/>
      <w:r w:rsidRPr="002648CC">
        <w:rPr>
          <w:rFonts w:ascii="Courier New" w:hAnsi="Courier New" w:cs="Courier New"/>
          <w:sz w:val="18"/>
          <w:szCs w:val="18"/>
          <w:lang w:val="en-US"/>
        </w:rPr>
        <w:t xml:space="preserve">    0,730   4,00     15,97   621,50  624,20  627,95</w:t>
      </w:r>
    </w:p>
    <w:p w:rsidR="002648CC" w:rsidRPr="002648CC" w:rsidRDefault="002648CC" w:rsidP="002648CC">
      <w:pPr>
        <w:autoSpaceDE w:val="0"/>
        <w:autoSpaceDN w:val="0"/>
        <w:adjustRightInd w:val="0"/>
        <w:ind w:firstLine="0"/>
        <w:jc w:val="center"/>
        <w:rPr>
          <w:rFonts w:ascii="Courier New" w:hAnsi="Courier New" w:cs="Courier New"/>
          <w:sz w:val="18"/>
          <w:szCs w:val="18"/>
          <w:lang w:val="en-US"/>
        </w:rPr>
      </w:pPr>
    </w:p>
    <w:p w:rsidR="002648CC" w:rsidRPr="002648CC" w:rsidRDefault="002648CC" w:rsidP="002648CC">
      <w:pPr>
        <w:autoSpaceDE w:val="0"/>
        <w:autoSpaceDN w:val="0"/>
        <w:adjustRightInd w:val="0"/>
        <w:ind w:firstLine="0"/>
        <w:jc w:val="center"/>
        <w:rPr>
          <w:rFonts w:ascii="Courier New" w:hAnsi="Courier New" w:cs="Courier New"/>
          <w:sz w:val="18"/>
          <w:szCs w:val="18"/>
          <w:lang w:val="en-US"/>
        </w:rPr>
      </w:pPr>
      <w:r w:rsidRPr="002648CC">
        <w:rPr>
          <w:rFonts w:ascii="Courier New" w:hAnsi="Courier New" w:cs="Courier New"/>
          <w:sz w:val="18"/>
          <w:szCs w:val="18"/>
          <w:lang w:val="en-US"/>
        </w:rPr>
        <w:t>N for</w:t>
      </w:r>
    </w:p>
    <w:p w:rsidR="002648CC" w:rsidRPr="002648CC" w:rsidRDefault="002648CC" w:rsidP="002648CC">
      <w:pPr>
        <w:autoSpaceDE w:val="0"/>
        <w:autoSpaceDN w:val="0"/>
        <w:adjustRightInd w:val="0"/>
        <w:ind w:firstLine="0"/>
        <w:jc w:val="center"/>
        <w:rPr>
          <w:rFonts w:ascii="Courier New" w:hAnsi="Courier New" w:cs="Courier New"/>
          <w:sz w:val="18"/>
          <w:szCs w:val="18"/>
          <w:lang w:val="en-US"/>
        </w:rPr>
      </w:pPr>
      <w:r w:rsidRPr="002648CC">
        <w:rPr>
          <w:rFonts w:ascii="Courier New" w:hAnsi="Courier New" w:cs="Courier New"/>
          <w:sz w:val="18"/>
          <w:szCs w:val="18"/>
          <w:lang w:val="en-US"/>
        </w:rPr>
        <w:t xml:space="preserve">Variable                </w:t>
      </w:r>
      <w:proofErr w:type="gramStart"/>
      <w:r w:rsidRPr="002648CC">
        <w:rPr>
          <w:rFonts w:ascii="Courier New" w:hAnsi="Courier New" w:cs="Courier New"/>
          <w:sz w:val="18"/>
          <w:szCs w:val="18"/>
          <w:lang w:val="en-US"/>
        </w:rPr>
        <w:t>Q3  Maximum</w:t>
      </w:r>
      <w:proofErr w:type="gramEnd"/>
      <w:r w:rsidRPr="002648CC">
        <w:rPr>
          <w:rFonts w:ascii="Courier New" w:hAnsi="Courier New" w:cs="Courier New"/>
          <w:sz w:val="18"/>
          <w:szCs w:val="18"/>
          <w:lang w:val="en-US"/>
        </w:rPr>
        <w:t xml:space="preserve">  Range   IQR                 Mode   </w:t>
      </w:r>
      <w:proofErr w:type="spellStart"/>
      <w:r w:rsidRPr="002648CC">
        <w:rPr>
          <w:rFonts w:ascii="Courier New" w:hAnsi="Courier New" w:cs="Courier New"/>
          <w:sz w:val="18"/>
          <w:szCs w:val="18"/>
          <w:lang w:val="en-US"/>
        </w:rPr>
        <w:t>Mode</w:t>
      </w:r>
      <w:proofErr w:type="spellEnd"/>
    </w:p>
    <w:p w:rsidR="002648CC" w:rsidRPr="002648CC" w:rsidRDefault="002648CC" w:rsidP="002648CC">
      <w:pPr>
        <w:autoSpaceDE w:val="0"/>
        <w:autoSpaceDN w:val="0"/>
        <w:adjustRightInd w:val="0"/>
        <w:ind w:firstLine="0"/>
        <w:jc w:val="center"/>
        <w:rPr>
          <w:rFonts w:ascii="Courier New" w:hAnsi="Courier New" w:cs="Courier New"/>
          <w:sz w:val="18"/>
          <w:szCs w:val="18"/>
          <w:lang w:val="en-US"/>
        </w:rPr>
      </w:pPr>
      <w:r w:rsidRPr="002648CC">
        <w:rPr>
          <w:rFonts w:ascii="Courier New" w:hAnsi="Courier New" w:cs="Courier New"/>
          <w:sz w:val="18"/>
          <w:szCs w:val="18"/>
          <w:lang w:val="en-US"/>
        </w:rPr>
        <w:t>PERFORMANCE TEST 7  630,80   636,80  15,30  6,60  623,6; 627,3; 630,8      2</w:t>
      </w:r>
    </w:p>
    <w:p w:rsidR="002648CC" w:rsidRPr="002648CC" w:rsidRDefault="002648CC" w:rsidP="002648CC">
      <w:pPr>
        <w:autoSpaceDE w:val="0"/>
        <w:autoSpaceDN w:val="0"/>
        <w:adjustRightInd w:val="0"/>
        <w:ind w:firstLine="0"/>
        <w:jc w:val="center"/>
        <w:rPr>
          <w:rFonts w:ascii="Courier New" w:hAnsi="Courier New" w:cs="Courier New"/>
          <w:sz w:val="18"/>
          <w:szCs w:val="18"/>
          <w:lang w:val="en-US"/>
        </w:rPr>
      </w:pPr>
    </w:p>
    <w:p w:rsidR="002648CC" w:rsidRPr="002648CC" w:rsidRDefault="002648CC" w:rsidP="002648CC">
      <w:pPr>
        <w:autoSpaceDE w:val="0"/>
        <w:autoSpaceDN w:val="0"/>
        <w:adjustRightInd w:val="0"/>
        <w:ind w:firstLine="0"/>
        <w:jc w:val="center"/>
        <w:rPr>
          <w:rFonts w:ascii="Courier New" w:hAnsi="Courier New" w:cs="Courier New"/>
          <w:sz w:val="18"/>
          <w:szCs w:val="18"/>
          <w:lang w:val="en-US"/>
        </w:rPr>
      </w:pPr>
    </w:p>
    <w:p w:rsidR="002648CC" w:rsidRPr="002648CC" w:rsidRDefault="002648CC" w:rsidP="002648CC">
      <w:pPr>
        <w:autoSpaceDE w:val="0"/>
        <w:autoSpaceDN w:val="0"/>
        <w:adjustRightInd w:val="0"/>
        <w:ind w:firstLine="0"/>
        <w:jc w:val="center"/>
        <w:rPr>
          <w:rFonts w:ascii="Courier New" w:hAnsi="Courier New" w:cs="Courier New"/>
          <w:sz w:val="18"/>
          <w:szCs w:val="18"/>
          <w:lang w:val="en-US"/>
        </w:rPr>
      </w:pPr>
      <w:r w:rsidRPr="002648CC">
        <w:rPr>
          <w:rFonts w:ascii="Courier New" w:hAnsi="Courier New" w:cs="Courier New"/>
          <w:sz w:val="18"/>
          <w:szCs w:val="18"/>
          <w:lang w:val="en-US"/>
        </w:rPr>
        <w:t xml:space="preserve">Variable            </w:t>
      </w:r>
      <w:proofErr w:type="spellStart"/>
      <w:proofErr w:type="gramStart"/>
      <w:r w:rsidRPr="002648CC">
        <w:rPr>
          <w:rFonts w:ascii="Courier New" w:hAnsi="Courier New" w:cs="Courier New"/>
          <w:sz w:val="18"/>
          <w:szCs w:val="18"/>
          <w:lang w:val="en-US"/>
        </w:rPr>
        <w:t>Skewness</w:t>
      </w:r>
      <w:proofErr w:type="spellEnd"/>
      <w:r w:rsidRPr="002648CC">
        <w:rPr>
          <w:rFonts w:ascii="Courier New" w:hAnsi="Courier New" w:cs="Courier New"/>
          <w:sz w:val="18"/>
          <w:szCs w:val="18"/>
          <w:lang w:val="en-US"/>
        </w:rPr>
        <w:t xml:space="preserve">  Kurtosis</w:t>
      </w:r>
      <w:proofErr w:type="gramEnd"/>
    </w:p>
    <w:p w:rsidR="002648CC" w:rsidRPr="002648CC" w:rsidRDefault="002648CC" w:rsidP="002648CC">
      <w:pPr>
        <w:autoSpaceDE w:val="0"/>
        <w:autoSpaceDN w:val="0"/>
        <w:adjustRightInd w:val="0"/>
        <w:ind w:firstLine="0"/>
        <w:jc w:val="center"/>
        <w:rPr>
          <w:rFonts w:ascii="Courier New" w:hAnsi="Courier New" w:cs="Courier New"/>
          <w:sz w:val="18"/>
          <w:szCs w:val="18"/>
          <w:lang w:val="en-US"/>
        </w:rPr>
      </w:pPr>
      <w:r w:rsidRPr="002648CC">
        <w:rPr>
          <w:rFonts w:ascii="Courier New" w:hAnsi="Courier New" w:cs="Courier New"/>
          <w:sz w:val="18"/>
          <w:szCs w:val="18"/>
          <w:lang w:val="en-US"/>
        </w:rPr>
        <w:t>PERFORMANCE TEST 7      0</w:t>
      </w:r>
      <w:proofErr w:type="gramStart"/>
      <w:r w:rsidRPr="002648CC">
        <w:rPr>
          <w:rFonts w:ascii="Courier New" w:hAnsi="Courier New" w:cs="Courier New"/>
          <w:sz w:val="18"/>
          <w:szCs w:val="18"/>
          <w:lang w:val="en-US"/>
        </w:rPr>
        <w:t>,43</w:t>
      </w:r>
      <w:proofErr w:type="gramEnd"/>
      <w:r w:rsidRPr="002648CC">
        <w:rPr>
          <w:rFonts w:ascii="Courier New" w:hAnsi="Courier New" w:cs="Courier New"/>
          <w:sz w:val="18"/>
          <w:szCs w:val="18"/>
          <w:lang w:val="en-US"/>
        </w:rPr>
        <w:t xml:space="preserve">     -0,24</w:t>
      </w:r>
    </w:p>
    <w:p w:rsidR="00F86D47" w:rsidRDefault="00F86D47" w:rsidP="004460B7">
      <w:pPr>
        <w:spacing w:before="120" w:line="360" w:lineRule="auto"/>
        <w:jc w:val="both"/>
        <w:rPr>
          <w:lang w:val="en-US"/>
        </w:rPr>
      </w:pPr>
    </w:p>
    <w:p w:rsidR="00F86D47" w:rsidRDefault="00F86D47" w:rsidP="004460B7">
      <w:pPr>
        <w:spacing w:before="120" w:line="360" w:lineRule="auto"/>
        <w:jc w:val="both"/>
        <w:rPr>
          <w:lang w:val="en-US"/>
        </w:rPr>
      </w:pPr>
      <w:r>
        <w:rPr>
          <w:noProof/>
        </w:rPr>
        <w:drawing>
          <wp:inline distT="0" distB="0" distL="0" distR="0">
            <wp:extent cx="5605145" cy="3705225"/>
            <wp:effectExtent l="1905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cstate="print"/>
                    <a:srcRect/>
                    <a:stretch>
                      <a:fillRect/>
                    </a:stretch>
                  </pic:blipFill>
                  <pic:spPr bwMode="auto">
                    <a:xfrm>
                      <a:off x="0" y="0"/>
                      <a:ext cx="5605145" cy="3705225"/>
                    </a:xfrm>
                    <a:prstGeom prst="rect">
                      <a:avLst/>
                    </a:prstGeom>
                    <a:noFill/>
                    <a:ln w="9525">
                      <a:noFill/>
                      <a:miter lim="800000"/>
                      <a:headEnd/>
                      <a:tailEnd/>
                    </a:ln>
                  </pic:spPr>
                </pic:pic>
              </a:graphicData>
            </a:graphic>
          </wp:inline>
        </w:drawing>
      </w:r>
    </w:p>
    <w:p w:rsidR="00F86D47" w:rsidRDefault="00F86D47" w:rsidP="004460B7">
      <w:pPr>
        <w:spacing w:before="120" w:line="360" w:lineRule="auto"/>
        <w:jc w:val="both"/>
        <w:rPr>
          <w:lang w:val="en-US"/>
        </w:rPr>
      </w:pPr>
      <w:r>
        <w:rPr>
          <w:noProof/>
        </w:rPr>
        <w:lastRenderedPageBreak/>
        <w:drawing>
          <wp:inline distT="0" distB="0" distL="0" distR="0">
            <wp:extent cx="5403215" cy="3586480"/>
            <wp:effectExtent l="19050" t="0" r="698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srcRect/>
                    <a:stretch>
                      <a:fillRect/>
                    </a:stretch>
                  </pic:blipFill>
                  <pic:spPr bwMode="auto">
                    <a:xfrm>
                      <a:off x="0" y="0"/>
                      <a:ext cx="5403215" cy="3586480"/>
                    </a:xfrm>
                    <a:prstGeom prst="rect">
                      <a:avLst/>
                    </a:prstGeom>
                    <a:noFill/>
                    <a:ln w="9525">
                      <a:noFill/>
                      <a:miter lim="800000"/>
                      <a:headEnd/>
                      <a:tailEnd/>
                    </a:ln>
                  </pic:spPr>
                </pic:pic>
              </a:graphicData>
            </a:graphic>
          </wp:inline>
        </w:drawing>
      </w:r>
    </w:p>
    <w:p w:rsidR="00D75A95" w:rsidRPr="00D75A95" w:rsidRDefault="00D75A95" w:rsidP="00D75A95">
      <w:r w:rsidRPr="00D75A95">
        <w:t xml:space="preserve">O sumário gráfico revela que para o </w:t>
      </w:r>
      <w:proofErr w:type="spellStart"/>
      <w:r w:rsidRPr="00D75A95">
        <w:rPr>
          <w:i/>
        </w:rPr>
        <w:t>benckmark</w:t>
      </w:r>
      <w:proofErr w:type="spellEnd"/>
      <w:r>
        <w:rPr>
          <w:i/>
        </w:rPr>
        <w:t xml:space="preserve"> </w:t>
      </w:r>
      <w:proofErr w:type="spellStart"/>
      <w:r>
        <w:t>Dhrystone</w:t>
      </w:r>
      <w:proofErr w:type="spellEnd"/>
      <w:r>
        <w:t xml:space="preserve"> </w:t>
      </w:r>
      <w:proofErr w:type="gramStart"/>
      <w:r>
        <w:t>v1.</w:t>
      </w:r>
      <w:proofErr w:type="gramEnd"/>
      <w:r>
        <w:t xml:space="preserve">1, a amostra pode ser dita originar-se de uma distribuição normal, devido a média, a moda serem relativamente próximas, a curtose e a assimetria serem próximas de zero e o teste de normalidade de </w:t>
      </w:r>
      <w:r w:rsidR="006114CC">
        <w:t xml:space="preserve">Anderson-Darling </w:t>
      </w:r>
      <w:r>
        <w:t xml:space="preserve">ter um </w:t>
      </w:r>
      <w:proofErr w:type="spellStart"/>
      <w:r w:rsidRPr="00D75A95">
        <w:rPr>
          <w:i/>
        </w:rPr>
        <w:t>P-value</w:t>
      </w:r>
      <w:proofErr w:type="spellEnd"/>
      <w:r>
        <w:rPr>
          <w:i/>
        </w:rPr>
        <w:t xml:space="preserve"> </w:t>
      </w:r>
      <w:r>
        <w:t>acima de 0.05.</w:t>
      </w:r>
    </w:p>
    <w:p w:rsidR="00D75A95" w:rsidRPr="00D75A95" w:rsidRDefault="00D75A95" w:rsidP="004460B7">
      <w:pPr>
        <w:spacing w:before="120" w:line="360" w:lineRule="auto"/>
        <w:jc w:val="both"/>
      </w:pPr>
    </w:p>
    <w:p w:rsidR="002648CC" w:rsidRPr="002648CC" w:rsidRDefault="002648CC" w:rsidP="002648CC">
      <w:pPr>
        <w:autoSpaceDE w:val="0"/>
        <w:autoSpaceDN w:val="0"/>
        <w:adjustRightInd w:val="0"/>
        <w:ind w:firstLine="0"/>
        <w:rPr>
          <w:rFonts w:ascii="Courier New" w:hAnsi="Courier New" w:cs="Courier New"/>
          <w:sz w:val="18"/>
          <w:szCs w:val="18"/>
          <w:lang w:val="en-US"/>
        </w:rPr>
      </w:pPr>
      <w:r w:rsidRPr="002648CC">
        <w:rPr>
          <w:rFonts w:ascii="Courier New" w:hAnsi="Courier New" w:cs="Courier New"/>
          <w:sz w:val="18"/>
          <w:szCs w:val="18"/>
          <w:lang w:val="en-US"/>
        </w:rPr>
        <w:t xml:space="preserve">Variable         </w:t>
      </w:r>
      <w:proofErr w:type="gramStart"/>
      <w:r w:rsidRPr="002648CC">
        <w:rPr>
          <w:rFonts w:ascii="Courier New" w:hAnsi="Courier New" w:cs="Courier New"/>
          <w:sz w:val="18"/>
          <w:szCs w:val="18"/>
          <w:lang w:val="en-US"/>
        </w:rPr>
        <w:t>Mean  SE</w:t>
      </w:r>
      <w:proofErr w:type="gramEnd"/>
      <w:r w:rsidRPr="002648CC">
        <w:rPr>
          <w:rFonts w:ascii="Courier New" w:hAnsi="Courier New" w:cs="Courier New"/>
          <w:sz w:val="18"/>
          <w:szCs w:val="18"/>
          <w:lang w:val="en-US"/>
        </w:rPr>
        <w:t xml:space="preserve"> Mean  </w:t>
      </w:r>
      <w:proofErr w:type="spellStart"/>
      <w:r w:rsidRPr="002648CC">
        <w:rPr>
          <w:rFonts w:ascii="Courier New" w:hAnsi="Courier New" w:cs="Courier New"/>
          <w:sz w:val="18"/>
          <w:szCs w:val="18"/>
          <w:lang w:val="en-US"/>
        </w:rPr>
        <w:t>StDev</w:t>
      </w:r>
      <w:proofErr w:type="spellEnd"/>
      <w:r w:rsidRPr="002648CC">
        <w:rPr>
          <w:rFonts w:ascii="Courier New" w:hAnsi="Courier New" w:cs="Courier New"/>
          <w:sz w:val="18"/>
          <w:szCs w:val="18"/>
          <w:lang w:val="en-US"/>
        </w:rPr>
        <w:t xml:space="preserve">  Variance  Minimum      Q1  Median</w:t>
      </w:r>
    </w:p>
    <w:p w:rsidR="002648CC" w:rsidRPr="002648CC" w:rsidRDefault="002648CC" w:rsidP="002648CC">
      <w:pPr>
        <w:autoSpaceDE w:val="0"/>
        <w:autoSpaceDN w:val="0"/>
        <w:adjustRightInd w:val="0"/>
        <w:ind w:firstLine="0"/>
        <w:rPr>
          <w:rFonts w:ascii="Courier New" w:hAnsi="Courier New" w:cs="Courier New"/>
          <w:sz w:val="18"/>
          <w:szCs w:val="18"/>
          <w:lang w:val="en-US"/>
        </w:rPr>
      </w:pPr>
      <w:r w:rsidRPr="002648CC">
        <w:rPr>
          <w:rFonts w:ascii="Courier New" w:hAnsi="Courier New" w:cs="Courier New"/>
          <w:sz w:val="18"/>
          <w:szCs w:val="18"/>
          <w:lang w:val="en-US"/>
        </w:rPr>
        <w:t>DHRYSTONE 1.1  6967,2     4,68   25,6     657,2   6908,8  6951,1  6968,5</w:t>
      </w:r>
    </w:p>
    <w:p w:rsidR="002648CC" w:rsidRPr="002648CC" w:rsidRDefault="002648CC" w:rsidP="002648CC">
      <w:pPr>
        <w:autoSpaceDE w:val="0"/>
        <w:autoSpaceDN w:val="0"/>
        <w:adjustRightInd w:val="0"/>
        <w:ind w:firstLine="0"/>
        <w:rPr>
          <w:rFonts w:ascii="Courier New" w:hAnsi="Courier New" w:cs="Courier New"/>
          <w:sz w:val="18"/>
          <w:szCs w:val="18"/>
          <w:lang w:val="en-US"/>
        </w:rPr>
      </w:pPr>
    </w:p>
    <w:p w:rsidR="002648CC" w:rsidRPr="002648CC" w:rsidRDefault="002648CC" w:rsidP="002648CC">
      <w:pPr>
        <w:autoSpaceDE w:val="0"/>
        <w:autoSpaceDN w:val="0"/>
        <w:adjustRightInd w:val="0"/>
        <w:ind w:firstLine="0"/>
        <w:rPr>
          <w:rFonts w:ascii="Courier New" w:hAnsi="Courier New" w:cs="Courier New"/>
          <w:sz w:val="18"/>
          <w:szCs w:val="18"/>
          <w:lang w:val="en-US"/>
        </w:rPr>
      </w:pPr>
      <w:r w:rsidRPr="002648CC">
        <w:rPr>
          <w:rFonts w:ascii="Courier New" w:hAnsi="Courier New" w:cs="Courier New"/>
          <w:sz w:val="18"/>
          <w:szCs w:val="18"/>
          <w:lang w:val="en-US"/>
        </w:rPr>
        <w:t xml:space="preserve">                                                   N for</w:t>
      </w:r>
    </w:p>
    <w:p w:rsidR="002648CC" w:rsidRPr="002648CC" w:rsidRDefault="002648CC" w:rsidP="002648CC">
      <w:pPr>
        <w:autoSpaceDE w:val="0"/>
        <w:autoSpaceDN w:val="0"/>
        <w:adjustRightInd w:val="0"/>
        <w:ind w:firstLine="0"/>
        <w:rPr>
          <w:rFonts w:ascii="Courier New" w:hAnsi="Courier New" w:cs="Courier New"/>
          <w:sz w:val="18"/>
          <w:szCs w:val="18"/>
          <w:lang w:val="en-US"/>
        </w:rPr>
      </w:pPr>
      <w:r w:rsidRPr="002648CC">
        <w:rPr>
          <w:rFonts w:ascii="Courier New" w:hAnsi="Courier New" w:cs="Courier New"/>
          <w:sz w:val="18"/>
          <w:szCs w:val="18"/>
          <w:lang w:val="en-US"/>
        </w:rPr>
        <w:t xml:space="preserve">Variable           </w:t>
      </w:r>
      <w:proofErr w:type="gramStart"/>
      <w:r w:rsidRPr="002648CC">
        <w:rPr>
          <w:rFonts w:ascii="Courier New" w:hAnsi="Courier New" w:cs="Courier New"/>
          <w:sz w:val="18"/>
          <w:szCs w:val="18"/>
          <w:lang w:val="en-US"/>
        </w:rPr>
        <w:t>Q3  Maximum</w:t>
      </w:r>
      <w:proofErr w:type="gramEnd"/>
      <w:r w:rsidRPr="002648CC">
        <w:rPr>
          <w:rFonts w:ascii="Courier New" w:hAnsi="Courier New" w:cs="Courier New"/>
          <w:sz w:val="18"/>
          <w:szCs w:val="18"/>
          <w:lang w:val="en-US"/>
        </w:rPr>
        <w:t xml:space="preserve">  Range   IQR  Mode   </w:t>
      </w:r>
      <w:proofErr w:type="spellStart"/>
      <w:r w:rsidRPr="002648CC">
        <w:rPr>
          <w:rFonts w:ascii="Courier New" w:hAnsi="Courier New" w:cs="Courier New"/>
          <w:sz w:val="18"/>
          <w:szCs w:val="18"/>
          <w:lang w:val="en-US"/>
        </w:rPr>
        <w:t>Mode</w:t>
      </w:r>
      <w:proofErr w:type="spellEnd"/>
      <w:r w:rsidRPr="002648CC">
        <w:rPr>
          <w:rFonts w:ascii="Courier New" w:hAnsi="Courier New" w:cs="Courier New"/>
          <w:sz w:val="18"/>
          <w:szCs w:val="18"/>
          <w:lang w:val="en-US"/>
        </w:rPr>
        <w:t xml:space="preserve">  </w:t>
      </w:r>
      <w:proofErr w:type="spellStart"/>
      <w:r w:rsidRPr="002648CC">
        <w:rPr>
          <w:rFonts w:ascii="Courier New" w:hAnsi="Courier New" w:cs="Courier New"/>
          <w:sz w:val="18"/>
          <w:szCs w:val="18"/>
          <w:lang w:val="en-US"/>
        </w:rPr>
        <w:t>Skewness</w:t>
      </w:r>
      <w:proofErr w:type="spellEnd"/>
      <w:r w:rsidRPr="002648CC">
        <w:rPr>
          <w:rFonts w:ascii="Courier New" w:hAnsi="Courier New" w:cs="Courier New"/>
          <w:sz w:val="18"/>
          <w:szCs w:val="18"/>
          <w:lang w:val="en-US"/>
        </w:rPr>
        <w:t xml:space="preserve">  Kurtosis</w:t>
      </w:r>
    </w:p>
    <w:p w:rsidR="002648CC" w:rsidRDefault="002648CC" w:rsidP="002648CC">
      <w:pPr>
        <w:autoSpaceDE w:val="0"/>
        <w:autoSpaceDN w:val="0"/>
        <w:adjustRightInd w:val="0"/>
        <w:ind w:firstLine="0"/>
        <w:rPr>
          <w:rFonts w:ascii="Courier New" w:hAnsi="Courier New" w:cs="Courier New"/>
          <w:sz w:val="18"/>
          <w:szCs w:val="18"/>
        </w:rPr>
      </w:pPr>
      <w:r>
        <w:rPr>
          <w:rFonts w:ascii="Courier New" w:hAnsi="Courier New" w:cs="Courier New"/>
          <w:sz w:val="18"/>
          <w:szCs w:val="18"/>
        </w:rPr>
        <w:t>DHRYSTONE 1.1</w:t>
      </w:r>
      <w:proofErr w:type="gramStart"/>
      <w:r>
        <w:rPr>
          <w:rFonts w:ascii="Courier New" w:hAnsi="Courier New" w:cs="Courier New"/>
          <w:sz w:val="18"/>
          <w:szCs w:val="18"/>
        </w:rPr>
        <w:t xml:space="preserve">  </w:t>
      </w:r>
      <w:proofErr w:type="gramEnd"/>
      <w:r>
        <w:rPr>
          <w:rFonts w:ascii="Courier New" w:hAnsi="Courier New" w:cs="Courier New"/>
          <w:sz w:val="18"/>
          <w:szCs w:val="18"/>
        </w:rPr>
        <w:t>6989,1   7014,7  105,9  38,0     *      0     -0,25     -0,28</w:t>
      </w:r>
    </w:p>
    <w:p w:rsidR="002648CC" w:rsidRDefault="002648CC" w:rsidP="004460B7">
      <w:pPr>
        <w:spacing w:before="120" w:line="360" w:lineRule="auto"/>
        <w:jc w:val="both"/>
        <w:rPr>
          <w:lang w:val="en-US"/>
        </w:rPr>
      </w:pPr>
    </w:p>
    <w:p w:rsidR="002648CC" w:rsidRDefault="002648CC" w:rsidP="004460B7">
      <w:pPr>
        <w:spacing w:before="120" w:line="360" w:lineRule="auto"/>
        <w:jc w:val="both"/>
        <w:rPr>
          <w:lang w:val="en-US"/>
        </w:rPr>
      </w:pPr>
    </w:p>
    <w:p w:rsidR="00F86D47" w:rsidRDefault="00F86D47" w:rsidP="004460B7">
      <w:pPr>
        <w:spacing w:before="120" w:line="360" w:lineRule="auto"/>
        <w:jc w:val="both"/>
        <w:rPr>
          <w:lang w:val="en-US"/>
        </w:rPr>
      </w:pPr>
      <w:r>
        <w:rPr>
          <w:noProof/>
        </w:rPr>
        <w:lastRenderedPageBreak/>
        <w:drawing>
          <wp:inline distT="0" distB="0" distL="0" distR="0">
            <wp:extent cx="5605145" cy="3717290"/>
            <wp:effectExtent l="1905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cstate="print"/>
                    <a:srcRect/>
                    <a:stretch>
                      <a:fillRect/>
                    </a:stretch>
                  </pic:blipFill>
                  <pic:spPr bwMode="auto">
                    <a:xfrm>
                      <a:off x="0" y="0"/>
                      <a:ext cx="5605145" cy="3717290"/>
                    </a:xfrm>
                    <a:prstGeom prst="rect">
                      <a:avLst/>
                    </a:prstGeom>
                    <a:noFill/>
                    <a:ln w="9525">
                      <a:noFill/>
                      <a:miter lim="800000"/>
                      <a:headEnd/>
                      <a:tailEnd/>
                    </a:ln>
                  </pic:spPr>
                </pic:pic>
              </a:graphicData>
            </a:graphic>
          </wp:inline>
        </w:drawing>
      </w:r>
    </w:p>
    <w:p w:rsidR="002648CC" w:rsidRDefault="002648CC" w:rsidP="004460B7">
      <w:pPr>
        <w:spacing w:before="120" w:line="360" w:lineRule="auto"/>
        <w:jc w:val="both"/>
        <w:rPr>
          <w:lang w:val="en-US"/>
        </w:rPr>
      </w:pPr>
      <w:r>
        <w:rPr>
          <w:noProof/>
        </w:rPr>
        <w:drawing>
          <wp:inline distT="0" distB="0" distL="0" distR="0">
            <wp:extent cx="5391150" cy="3586480"/>
            <wp:effectExtent l="1905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cstate="print"/>
                    <a:srcRect/>
                    <a:stretch>
                      <a:fillRect/>
                    </a:stretch>
                  </pic:blipFill>
                  <pic:spPr bwMode="auto">
                    <a:xfrm>
                      <a:off x="0" y="0"/>
                      <a:ext cx="5391150" cy="3586480"/>
                    </a:xfrm>
                    <a:prstGeom prst="rect">
                      <a:avLst/>
                    </a:prstGeom>
                    <a:noFill/>
                    <a:ln w="9525">
                      <a:noFill/>
                      <a:miter lim="800000"/>
                      <a:headEnd/>
                      <a:tailEnd/>
                    </a:ln>
                  </pic:spPr>
                </pic:pic>
              </a:graphicData>
            </a:graphic>
          </wp:inline>
        </w:drawing>
      </w:r>
    </w:p>
    <w:p w:rsidR="006114CC" w:rsidRPr="00D75A95" w:rsidRDefault="006114CC" w:rsidP="006114CC">
      <w:r w:rsidRPr="00D75A95">
        <w:t xml:space="preserve">O sumário gráfico revela que para o </w:t>
      </w:r>
      <w:proofErr w:type="spellStart"/>
      <w:r w:rsidRPr="00D75A95">
        <w:rPr>
          <w:i/>
        </w:rPr>
        <w:t>benckmark</w:t>
      </w:r>
      <w:proofErr w:type="spellEnd"/>
      <w:r>
        <w:rPr>
          <w:i/>
        </w:rPr>
        <w:t xml:space="preserve"> </w:t>
      </w:r>
      <w:proofErr w:type="spellStart"/>
      <w:r>
        <w:t>Dhrystone</w:t>
      </w:r>
      <w:proofErr w:type="spellEnd"/>
      <w:r>
        <w:t xml:space="preserve"> </w:t>
      </w:r>
      <w:proofErr w:type="gramStart"/>
      <w:r>
        <w:t>v2.</w:t>
      </w:r>
      <w:proofErr w:type="gramEnd"/>
      <w:r>
        <w:t xml:space="preserve">1, a amostra pode ser dita originar-se de uma distribuição normal, devido a média e a mediana </w:t>
      </w:r>
      <w:r>
        <w:lastRenderedPageBreak/>
        <w:t xml:space="preserve">serem relativamente próximas, a curtose e a assimetria serem próximas de zero e o teste de normalidade de Anderson-Darling ter um </w:t>
      </w:r>
      <w:proofErr w:type="spellStart"/>
      <w:r w:rsidRPr="00D75A95">
        <w:rPr>
          <w:i/>
        </w:rPr>
        <w:t>P-value</w:t>
      </w:r>
      <w:proofErr w:type="spellEnd"/>
      <w:r>
        <w:rPr>
          <w:i/>
        </w:rPr>
        <w:t xml:space="preserve"> </w:t>
      </w:r>
      <w:r>
        <w:t>acima de 0.05, porém não muito.</w:t>
      </w:r>
    </w:p>
    <w:p w:rsidR="006114CC" w:rsidRPr="006114CC" w:rsidRDefault="006114CC" w:rsidP="004460B7">
      <w:pPr>
        <w:spacing w:before="120" w:line="360" w:lineRule="auto"/>
        <w:jc w:val="both"/>
      </w:pPr>
    </w:p>
    <w:p w:rsidR="002648CC" w:rsidRPr="002648CC" w:rsidRDefault="002648CC" w:rsidP="002648CC">
      <w:pPr>
        <w:autoSpaceDE w:val="0"/>
        <w:autoSpaceDN w:val="0"/>
        <w:adjustRightInd w:val="0"/>
        <w:ind w:firstLine="0"/>
        <w:rPr>
          <w:rFonts w:ascii="Courier New" w:hAnsi="Courier New" w:cs="Courier New"/>
          <w:sz w:val="18"/>
          <w:szCs w:val="18"/>
          <w:lang w:val="en-US"/>
        </w:rPr>
      </w:pPr>
      <w:r w:rsidRPr="002648CC">
        <w:rPr>
          <w:rFonts w:ascii="Courier New" w:hAnsi="Courier New" w:cs="Courier New"/>
          <w:sz w:val="18"/>
          <w:szCs w:val="18"/>
          <w:lang w:val="en-US"/>
        </w:rPr>
        <w:t xml:space="preserve">Variable         </w:t>
      </w:r>
      <w:proofErr w:type="gramStart"/>
      <w:r w:rsidRPr="002648CC">
        <w:rPr>
          <w:rFonts w:ascii="Courier New" w:hAnsi="Courier New" w:cs="Courier New"/>
          <w:sz w:val="18"/>
          <w:szCs w:val="18"/>
          <w:lang w:val="en-US"/>
        </w:rPr>
        <w:t>Mean  SE</w:t>
      </w:r>
      <w:proofErr w:type="gramEnd"/>
      <w:r w:rsidRPr="002648CC">
        <w:rPr>
          <w:rFonts w:ascii="Courier New" w:hAnsi="Courier New" w:cs="Courier New"/>
          <w:sz w:val="18"/>
          <w:szCs w:val="18"/>
          <w:lang w:val="en-US"/>
        </w:rPr>
        <w:t xml:space="preserve"> Mean  </w:t>
      </w:r>
      <w:proofErr w:type="spellStart"/>
      <w:r w:rsidRPr="002648CC">
        <w:rPr>
          <w:rFonts w:ascii="Courier New" w:hAnsi="Courier New" w:cs="Courier New"/>
          <w:sz w:val="18"/>
          <w:szCs w:val="18"/>
          <w:lang w:val="en-US"/>
        </w:rPr>
        <w:t>StDev</w:t>
      </w:r>
      <w:proofErr w:type="spellEnd"/>
      <w:r w:rsidRPr="002648CC">
        <w:rPr>
          <w:rFonts w:ascii="Courier New" w:hAnsi="Courier New" w:cs="Courier New"/>
          <w:sz w:val="18"/>
          <w:szCs w:val="18"/>
          <w:lang w:val="en-US"/>
        </w:rPr>
        <w:t xml:space="preserve">  Variance  Minimum      Q1  Median</w:t>
      </w:r>
    </w:p>
    <w:p w:rsidR="002648CC" w:rsidRPr="002648CC" w:rsidRDefault="002648CC" w:rsidP="002648CC">
      <w:pPr>
        <w:autoSpaceDE w:val="0"/>
        <w:autoSpaceDN w:val="0"/>
        <w:adjustRightInd w:val="0"/>
        <w:ind w:firstLine="0"/>
        <w:rPr>
          <w:rFonts w:ascii="Courier New" w:hAnsi="Courier New" w:cs="Courier New"/>
          <w:sz w:val="18"/>
          <w:szCs w:val="18"/>
          <w:lang w:val="en-US"/>
        </w:rPr>
      </w:pPr>
      <w:r w:rsidRPr="002648CC">
        <w:rPr>
          <w:rFonts w:ascii="Courier New" w:hAnsi="Courier New" w:cs="Courier New"/>
          <w:sz w:val="18"/>
          <w:szCs w:val="18"/>
          <w:lang w:val="en-US"/>
        </w:rPr>
        <w:t>DHRYSTONE 2.1  4779,2     2,35   12,9     166,1   4747,3  4771,8  4783,0</w:t>
      </w:r>
    </w:p>
    <w:p w:rsidR="002648CC" w:rsidRPr="002648CC" w:rsidRDefault="002648CC" w:rsidP="002648CC">
      <w:pPr>
        <w:autoSpaceDE w:val="0"/>
        <w:autoSpaceDN w:val="0"/>
        <w:adjustRightInd w:val="0"/>
        <w:ind w:firstLine="0"/>
        <w:rPr>
          <w:rFonts w:ascii="Courier New" w:hAnsi="Courier New" w:cs="Courier New"/>
          <w:sz w:val="18"/>
          <w:szCs w:val="18"/>
          <w:lang w:val="en-US"/>
        </w:rPr>
      </w:pPr>
    </w:p>
    <w:p w:rsidR="002648CC" w:rsidRPr="002648CC" w:rsidRDefault="002648CC" w:rsidP="002648CC">
      <w:pPr>
        <w:autoSpaceDE w:val="0"/>
        <w:autoSpaceDN w:val="0"/>
        <w:adjustRightInd w:val="0"/>
        <w:ind w:firstLine="0"/>
        <w:rPr>
          <w:rFonts w:ascii="Courier New" w:hAnsi="Courier New" w:cs="Courier New"/>
          <w:sz w:val="18"/>
          <w:szCs w:val="18"/>
          <w:lang w:val="en-US"/>
        </w:rPr>
      </w:pPr>
      <w:r w:rsidRPr="002648CC">
        <w:rPr>
          <w:rFonts w:ascii="Courier New" w:hAnsi="Courier New" w:cs="Courier New"/>
          <w:sz w:val="18"/>
          <w:szCs w:val="18"/>
          <w:lang w:val="en-US"/>
        </w:rPr>
        <w:t xml:space="preserve">                                                   N for</w:t>
      </w:r>
    </w:p>
    <w:p w:rsidR="002648CC" w:rsidRPr="002648CC" w:rsidRDefault="002648CC" w:rsidP="002648CC">
      <w:pPr>
        <w:autoSpaceDE w:val="0"/>
        <w:autoSpaceDN w:val="0"/>
        <w:adjustRightInd w:val="0"/>
        <w:ind w:firstLine="0"/>
        <w:rPr>
          <w:rFonts w:ascii="Courier New" w:hAnsi="Courier New" w:cs="Courier New"/>
          <w:sz w:val="18"/>
          <w:szCs w:val="18"/>
          <w:lang w:val="en-US"/>
        </w:rPr>
      </w:pPr>
      <w:r w:rsidRPr="002648CC">
        <w:rPr>
          <w:rFonts w:ascii="Courier New" w:hAnsi="Courier New" w:cs="Courier New"/>
          <w:sz w:val="18"/>
          <w:szCs w:val="18"/>
          <w:lang w:val="en-US"/>
        </w:rPr>
        <w:t xml:space="preserve">Variable           </w:t>
      </w:r>
      <w:proofErr w:type="gramStart"/>
      <w:r w:rsidRPr="002648CC">
        <w:rPr>
          <w:rFonts w:ascii="Courier New" w:hAnsi="Courier New" w:cs="Courier New"/>
          <w:sz w:val="18"/>
          <w:szCs w:val="18"/>
          <w:lang w:val="en-US"/>
        </w:rPr>
        <w:t>Q3  Maximum</w:t>
      </w:r>
      <w:proofErr w:type="gramEnd"/>
      <w:r w:rsidRPr="002648CC">
        <w:rPr>
          <w:rFonts w:ascii="Courier New" w:hAnsi="Courier New" w:cs="Courier New"/>
          <w:sz w:val="18"/>
          <w:szCs w:val="18"/>
          <w:lang w:val="en-US"/>
        </w:rPr>
        <w:t xml:space="preserve">  Range   IQR  Mode   </w:t>
      </w:r>
      <w:proofErr w:type="spellStart"/>
      <w:r w:rsidRPr="002648CC">
        <w:rPr>
          <w:rFonts w:ascii="Courier New" w:hAnsi="Courier New" w:cs="Courier New"/>
          <w:sz w:val="18"/>
          <w:szCs w:val="18"/>
          <w:lang w:val="en-US"/>
        </w:rPr>
        <w:t>Mode</w:t>
      </w:r>
      <w:proofErr w:type="spellEnd"/>
      <w:r w:rsidRPr="002648CC">
        <w:rPr>
          <w:rFonts w:ascii="Courier New" w:hAnsi="Courier New" w:cs="Courier New"/>
          <w:sz w:val="18"/>
          <w:szCs w:val="18"/>
          <w:lang w:val="en-US"/>
        </w:rPr>
        <w:t xml:space="preserve">  </w:t>
      </w:r>
      <w:proofErr w:type="spellStart"/>
      <w:r w:rsidRPr="002648CC">
        <w:rPr>
          <w:rFonts w:ascii="Courier New" w:hAnsi="Courier New" w:cs="Courier New"/>
          <w:sz w:val="18"/>
          <w:szCs w:val="18"/>
          <w:lang w:val="en-US"/>
        </w:rPr>
        <w:t>Skewness</w:t>
      </w:r>
      <w:proofErr w:type="spellEnd"/>
      <w:r w:rsidRPr="002648CC">
        <w:rPr>
          <w:rFonts w:ascii="Courier New" w:hAnsi="Courier New" w:cs="Courier New"/>
          <w:sz w:val="18"/>
          <w:szCs w:val="18"/>
          <w:lang w:val="en-US"/>
        </w:rPr>
        <w:t xml:space="preserve">  Kurtosis</w:t>
      </w:r>
    </w:p>
    <w:p w:rsidR="002648CC" w:rsidRDefault="002648CC" w:rsidP="002648CC">
      <w:pPr>
        <w:autoSpaceDE w:val="0"/>
        <w:autoSpaceDN w:val="0"/>
        <w:adjustRightInd w:val="0"/>
        <w:ind w:firstLine="0"/>
        <w:rPr>
          <w:rFonts w:ascii="Courier New" w:hAnsi="Courier New" w:cs="Courier New"/>
          <w:sz w:val="18"/>
          <w:szCs w:val="18"/>
        </w:rPr>
      </w:pPr>
      <w:r>
        <w:rPr>
          <w:rFonts w:ascii="Courier New" w:hAnsi="Courier New" w:cs="Courier New"/>
          <w:sz w:val="18"/>
          <w:szCs w:val="18"/>
        </w:rPr>
        <w:t>DHRYSTONE 2.1</w:t>
      </w:r>
      <w:proofErr w:type="gramStart"/>
      <w:r>
        <w:rPr>
          <w:rFonts w:ascii="Courier New" w:hAnsi="Courier New" w:cs="Courier New"/>
          <w:sz w:val="18"/>
          <w:szCs w:val="18"/>
        </w:rPr>
        <w:t xml:space="preserve">  </w:t>
      </w:r>
      <w:proofErr w:type="gramEnd"/>
      <w:r>
        <w:rPr>
          <w:rFonts w:ascii="Courier New" w:hAnsi="Courier New" w:cs="Courier New"/>
          <w:sz w:val="18"/>
          <w:szCs w:val="18"/>
        </w:rPr>
        <w:t>4790,3   4795,8   48,4  18,5     *      0     -0,99      0,38</w:t>
      </w:r>
    </w:p>
    <w:p w:rsidR="002648CC" w:rsidRDefault="002648CC" w:rsidP="004460B7">
      <w:pPr>
        <w:spacing w:before="120" w:line="360" w:lineRule="auto"/>
        <w:jc w:val="both"/>
        <w:rPr>
          <w:lang w:val="en-US"/>
        </w:rPr>
      </w:pPr>
    </w:p>
    <w:p w:rsidR="002648CC" w:rsidRDefault="002648CC" w:rsidP="004460B7">
      <w:pPr>
        <w:spacing w:before="120" w:line="360" w:lineRule="auto"/>
        <w:jc w:val="both"/>
        <w:rPr>
          <w:lang w:val="en-US"/>
        </w:rPr>
      </w:pPr>
      <w:r w:rsidRPr="002648CC">
        <w:rPr>
          <w:noProof/>
        </w:rPr>
        <w:drawing>
          <wp:inline distT="0" distB="0" distL="0" distR="0">
            <wp:extent cx="5605145" cy="3669665"/>
            <wp:effectExtent l="19050" t="0" r="0" b="0"/>
            <wp:docPr id="19"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cstate="print"/>
                    <a:srcRect/>
                    <a:stretch>
                      <a:fillRect/>
                    </a:stretch>
                  </pic:blipFill>
                  <pic:spPr bwMode="auto">
                    <a:xfrm>
                      <a:off x="0" y="0"/>
                      <a:ext cx="5605145" cy="3669665"/>
                    </a:xfrm>
                    <a:prstGeom prst="rect">
                      <a:avLst/>
                    </a:prstGeom>
                    <a:noFill/>
                    <a:ln w="9525">
                      <a:noFill/>
                      <a:miter lim="800000"/>
                      <a:headEnd/>
                      <a:tailEnd/>
                    </a:ln>
                  </pic:spPr>
                </pic:pic>
              </a:graphicData>
            </a:graphic>
          </wp:inline>
        </w:drawing>
      </w:r>
    </w:p>
    <w:p w:rsidR="002648CC" w:rsidRDefault="002648CC" w:rsidP="004460B7">
      <w:pPr>
        <w:spacing w:before="120" w:line="360" w:lineRule="auto"/>
        <w:jc w:val="both"/>
        <w:rPr>
          <w:lang w:val="en-US"/>
        </w:rPr>
      </w:pPr>
      <w:r>
        <w:rPr>
          <w:noProof/>
        </w:rPr>
        <w:lastRenderedPageBreak/>
        <w:drawing>
          <wp:inline distT="0" distB="0" distL="0" distR="0">
            <wp:extent cx="5367655" cy="3574415"/>
            <wp:effectExtent l="19050" t="0" r="444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cstate="print"/>
                    <a:srcRect/>
                    <a:stretch>
                      <a:fillRect/>
                    </a:stretch>
                  </pic:blipFill>
                  <pic:spPr bwMode="auto">
                    <a:xfrm>
                      <a:off x="0" y="0"/>
                      <a:ext cx="5367655" cy="3574415"/>
                    </a:xfrm>
                    <a:prstGeom prst="rect">
                      <a:avLst/>
                    </a:prstGeom>
                    <a:noFill/>
                    <a:ln w="9525">
                      <a:noFill/>
                      <a:miter lim="800000"/>
                      <a:headEnd/>
                      <a:tailEnd/>
                    </a:ln>
                  </pic:spPr>
                </pic:pic>
              </a:graphicData>
            </a:graphic>
          </wp:inline>
        </w:drawing>
      </w:r>
    </w:p>
    <w:p w:rsidR="006114CC" w:rsidRPr="00D75A95" w:rsidRDefault="006114CC" w:rsidP="006114CC">
      <w:r w:rsidRPr="00D75A95">
        <w:t xml:space="preserve">O sumário gráfico revela que para o </w:t>
      </w:r>
      <w:proofErr w:type="spellStart"/>
      <w:r w:rsidRPr="00D75A95">
        <w:rPr>
          <w:i/>
        </w:rPr>
        <w:t>benckmark</w:t>
      </w:r>
      <w:proofErr w:type="spellEnd"/>
      <w:r>
        <w:rPr>
          <w:i/>
        </w:rPr>
        <w:t xml:space="preserve"> </w:t>
      </w:r>
      <w:proofErr w:type="spellStart"/>
      <w:r>
        <w:t>Linpack</w:t>
      </w:r>
      <w:proofErr w:type="spellEnd"/>
      <w:r>
        <w:t xml:space="preserve">, a amostra pode ser dita originar-se de uma distribuição normal, devido a média, a moda e a mediana serem relativamente próximas, a curtose e a assimetria serem próximas de zero e o teste de normalidade de Anderson-Darling ter um </w:t>
      </w:r>
      <w:proofErr w:type="spellStart"/>
      <w:r w:rsidRPr="00D75A95">
        <w:rPr>
          <w:i/>
        </w:rPr>
        <w:t>P-value</w:t>
      </w:r>
      <w:proofErr w:type="spellEnd"/>
      <w:r>
        <w:rPr>
          <w:i/>
        </w:rPr>
        <w:t xml:space="preserve"> </w:t>
      </w:r>
      <w:r>
        <w:t>acima de 0.05.</w:t>
      </w:r>
    </w:p>
    <w:p w:rsidR="006114CC" w:rsidRPr="006114CC" w:rsidRDefault="006114CC" w:rsidP="004460B7">
      <w:pPr>
        <w:spacing w:before="120" w:line="360" w:lineRule="auto"/>
        <w:jc w:val="both"/>
      </w:pPr>
    </w:p>
    <w:p w:rsidR="002648CC" w:rsidRPr="002648CC" w:rsidRDefault="002648CC" w:rsidP="002648CC">
      <w:pPr>
        <w:autoSpaceDE w:val="0"/>
        <w:autoSpaceDN w:val="0"/>
        <w:adjustRightInd w:val="0"/>
        <w:ind w:firstLine="0"/>
        <w:rPr>
          <w:rFonts w:ascii="Courier New" w:hAnsi="Courier New" w:cs="Courier New"/>
          <w:sz w:val="18"/>
          <w:szCs w:val="18"/>
          <w:lang w:val="en-US"/>
        </w:rPr>
      </w:pPr>
      <w:r w:rsidRPr="002648CC">
        <w:rPr>
          <w:rFonts w:ascii="Courier New" w:hAnsi="Courier New" w:cs="Courier New"/>
          <w:sz w:val="18"/>
          <w:szCs w:val="18"/>
          <w:lang w:val="en-US"/>
        </w:rPr>
        <w:t xml:space="preserve">Variable    </w:t>
      </w:r>
      <w:proofErr w:type="gramStart"/>
      <w:r w:rsidRPr="002648CC">
        <w:rPr>
          <w:rFonts w:ascii="Courier New" w:hAnsi="Courier New" w:cs="Courier New"/>
          <w:sz w:val="18"/>
          <w:szCs w:val="18"/>
          <w:lang w:val="en-US"/>
        </w:rPr>
        <w:t>Mean  SE</w:t>
      </w:r>
      <w:proofErr w:type="gramEnd"/>
      <w:r w:rsidRPr="002648CC">
        <w:rPr>
          <w:rFonts w:ascii="Courier New" w:hAnsi="Courier New" w:cs="Courier New"/>
          <w:sz w:val="18"/>
          <w:szCs w:val="18"/>
          <w:lang w:val="en-US"/>
        </w:rPr>
        <w:t xml:space="preserve"> Mean  </w:t>
      </w:r>
      <w:proofErr w:type="spellStart"/>
      <w:r w:rsidRPr="002648CC">
        <w:rPr>
          <w:rFonts w:ascii="Courier New" w:hAnsi="Courier New" w:cs="Courier New"/>
          <w:sz w:val="18"/>
          <w:szCs w:val="18"/>
          <w:lang w:val="en-US"/>
        </w:rPr>
        <w:t>StDev</w:t>
      </w:r>
      <w:proofErr w:type="spellEnd"/>
      <w:r w:rsidRPr="002648CC">
        <w:rPr>
          <w:rFonts w:ascii="Courier New" w:hAnsi="Courier New" w:cs="Courier New"/>
          <w:sz w:val="18"/>
          <w:szCs w:val="18"/>
          <w:lang w:val="en-US"/>
        </w:rPr>
        <w:t xml:space="preserve">  Variance  Minimum      Q1  Median      Q3</w:t>
      </w:r>
    </w:p>
    <w:p w:rsidR="002648CC" w:rsidRPr="002648CC" w:rsidRDefault="002648CC" w:rsidP="002648CC">
      <w:pPr>
        <w:autoSpaceDE w:val="0"/>
        <w:autoSpaceDN w:val="0"/>
        <w:adjustRightInd w:val="0"/>
        <w:ind w:firstLine="0"/>
        <w:rPr>
          <w:rFonts w:ascii="Courier New" w:hAnsi="Courier New" w:cs="Courier New"/>
          <w:sz w:val="18"/>
          <w:szCs w:val="18"/>
          <w:lang w:val="en-US"/>
        </w:rPr>
      </w:pPr>
      <w:r w:rsidRPr="002648CC">
        <w:rPr>
          <w:rFonts w:ascii="Courier New" w:hAnsi="Courier New" w:cs="Courier New"/>
          <w:sz w:val="18"/>
          <w:szCs w:val="18"/>
          <w:lang w:val="en-US"/>
        </w:rPr>
        <w:t>LINPACK   1288</w:t>
      </w:r>
      <w:proofErr w:type="gramStart"/>
      <w:r w:rsidRPr="002648CC">
        <w:rPr>
          <w:rFonts w:ascii="Courier New" w:hAnsi="Courier New" w:cs="Courier New"/>
          <w:sz w:val="18"/>
          <w:szCs w:val="18"/>
          <w:lang w:val="en-US"/>
        </w:rPr>
        <w:t>,2</w:t>
      </w:r>
      <w:proofErr w:type="gramEnd"/>
      <w:r w:rsidRPr="002648CC">
        <w:rPr>
          <w:rFonts w:ascii="Courier New" w:hAnsi="Courier New" w:cs="Courier New"/>
          <w:sz w:val="18"/>
          <w:szCs w:val="18"/>
          <w:lang w:val="en-US"/>
        </w:rPr>
        <w:t xml:space="preserve">    0,120  0,657     0,431   1286,8  1287,7  1288,1  1288,7</w:t>
      </w:r>
    </w:p>
    <w:p w:rsidR="002648CC" w:rsidRPr="002648CC" w:rsidRDefault="002648CC" w:rsidP="002648CC">
      <w:pPr>
        <w:autoSpaceDE w:val="0"/>
        <w:autoSpaceDN w:val="0"/>
        <w:adjustRightInd w:val="0"/>
        <w:ind w:firstLine="0"/>
        <w:rPr>
          <w:rFonts w:ascii="Courier New" w:hAnsi="Courier New" w:cs="Courier New"/>
          <w:sz w:val="18"/>
          <w:szCs w:val="18"/>
          <w:lang w:val="en-US"/>
        </w:rPr>
      </w:pPr>
    </w:p>
    <w:p w:rsidR="002648CC" w:rsidRPr="002648CC" w:rsidRDefault="002648CC" w:rsidP="002648CC">
      <w:pPr>
        <w:autoSpaceDE w:val="0"/>
        <w:autoSpaceDN w:val="0"/>
        <w:adjustRightInd w:val="0"/>
        <w:ind w:firstLine="0"/>
        <w:rPr>
          <w:rFonts w:ascii="Courier New" w:hAnsi="Courier New" w:cs="Courier New"/>
          <w:sz w:val="18"/>
          <w:szCs w:val="18"/>
          <w:lang w:val="en-US"/>
        </w:rPr>
      </w:pPr>
      <w:r w:rsidRPr="002648CC">
        <w:rPr>
          <w:rFonts w:ascii="Courier New" w:hAnsi="Courier New" w:cs="Courier New"/>
          <w:sz w:val="18"/>
          <w:szCs w:val="18"/>
          <w:lang w:val="en-US"/>
        </w:rPr>
        <w:t xml:space="preserve">                                          N for</w:t>
      </w:r>
    </w:p>
    <w:p w:rsidR="002648CC" w:rsidRPr="002648CC" w:rsidRDefault="002648CC" w:rsidP="002648CC">
      <w:pPr>
        <w:autoSpaceDE w:val="0"/>
        <w:autoSpaceDN w:val="0"/>
        <w:adjustRightInd w:val="0"/>
        <w:ind w:firstLine="0"/>
        <w:rPr>
          <w:rFonts w:ascii="Courier New" w:hAnsi="Courier New" w:cs="Courier New"/>
          <w:sz w:val="18"/>
          <w:szCs w:val="18"/>
          <w:lang w:val="en-US"/>
        </w:rPr>
      </w:pPr>
      <w:proofErr w:type="gramStart"/>
      <w:r w:rsidRPr="002648CC">
        <w:rPr>
          <w:rFonts w:ascii="Courier New" w:hAnsi="Courier New" w:cs="Courier New"/>
          <w:sz w:val="18"/>
          <w:szCs w:val="18"/>
          <w:lang w:val="en-US"/>
        </w:rPr>
        <w:t>Variable  Maximum</w:t>
      </w:r>
      <w:proofErr w:type="gramEnd"/>
      <w:r w:rsidRPr="002648CC">
        <w:rPr>
          <w:rFonts w:ascii="Courier New" w:hAnsi="Courier New" w:cs="Courier New"/>
          <w:sz w:val="18"/>
          <w:szCs w:val="18"/>
          <w:lang w:val="en-US"/>
        </w:rPr>
        <w:t xml:space="preserve">  Range    IQR     Mode   </w:t>
      </w:r>
      <w:proofErr w:type="spellStart"/>
      <w:r w:rsidRPr="002648CC">
        <w:rPr>
          <w:rFonts w:ascii="Courier New" w:hAnsi="Courier New" w:cs="Courier New"/>
          <w:sz w:val="18"/>
          <w:szCs w:val="18"/>
          <w:lang w:val="en-US"/>
        </w:rPr>
        <w:t>Mode</w:t>
      </w:r>
      <w:proofErr w:type="spellEnd"/>
      <w:r w:rsidRPr="002648CC">
        <w:rPr>
          <w:rFonts w:ascii="Courier New" w:hAnsi="Courier New" w:cs="Courier New"/>
          <w:sz w:val="18"/>
          <w:szCs w:val="18"/>
          <w:lang w:val="en-US"/>
        </w:rPr>
        <w:t xml:space="preserve">  </w:t>
      </w:r>
      <w:proofErr w:type="spellStart"/>
      <w:r w:rsidRPr="002648CC">
        <w:rPr>
          <w:rFonts w:ascii="Courier New" w:hAnsi="Courier New" w:cs="Courier New"/>
          <w:sz w:val="18"/>
          <w:szCs w:val="18"/>
          <w:lang w:val="en-US"/>
        </w:rPr>
        <w:t>Skewness</w:t>
      </w:r>
      <w:proofErr w:type="spellEnd"/>
      <w:r w:rsidRPr="002648CC">
        <w:rPr>
          <w:rFonts w:ascii="Courier New" w:hAnsi="Courier New" w:cs="Courier New"/>
          <w:sz w:val="18"/>
          <w:szCs w:val="18"/>
          <w:lang w:val="en-US"/>
        </w:rPr>
        <w:t xml:space="preserve">  Kurtosis</w:t>
      </w:r>
    </w:p>
    <w:p w:rsidR="002648CC" w:rsidRDefault="002648CC" w:rsidP="002648CC">
      <w:pPr>
        <w:autoSpaceDE w:val="0"/>
        <w:autoSpaceDN w:val="0"/>
        <w:adjustRightInd w:val="0"/>
        <w:ind w:firstLine="0"/>
        <w:rPr>
          <w:rFonts w:ascii="Courier New" w:hAnsi="Courier New" w:cs="Courier New"/>
          <w:sz w:val="18"/>
          <w:szCs w:val="18"/>
        </w:rPr>
      </w:pPr>
      <w:r>
        <w:rPr>
          <w:rFonts w:ascii="Courier New" w:hAnsi="Courier New" w:cs="Courier New"/>
          <w:sz w:val="18"/>
          <w:szCs w:val="18"/>
        </w:rPr>
        <w:t>LINPACK</w:t>
      </w:r>
      <w:proofErr w:type="gramStart"/>
      <w:r>
        <w:rPr>
          <w:rFonts w:ascii="Courier New" w:hAnsi="Courier New" w:cs="Courier New"/>
          <w:sz w:val="18"/>
          <w:szCs w:val="18"/>
        </w:rPr>
        <w:t xml:space="preserve">    </w:t>
      </w:r>
      <w:proofErr w:type="gramEnd"/>
      <w:r>
        <w:rPr>
          <w:rFonts w:ascii="Courier New" w:hAnsi="Courier New" w:cs="Courier New"/>
          <w:sz w:val="18"/>
          <w:szCs w:val="18"/>
        </w:rPr>
        <w:t>1289,6   2,76  0,928  1287,95      2      0,13     -0,34</w:t>
      </w:r>
    </w:p>
    <w:p w:rsidR="002648CC" w:rsidRDefault="002648CC" w:rsidP="004460B7">
      <w:pPr>
        <w:spacing w:before="120" w:line="360" w:lineRule="auto"/>
        <w:jc w:val="both"/>
        <w:rPr>
          <w:lang w:val="en-US"/>
        </w:rPr>
      </w:pPr>
    </w:p>
    <w:p w:rsidR="002648CC" w:rsidRDefault="002648CC" w:rsidP="002648CC">
      <w:pPr>
        <w:spacing w:before="120" w:line="360" w:lineRule="auto"/>
        <w:jc w:val="both"/>
        <w:rPr>
          <w:b/>
        </w:rPr>
      </w:pPr>
      <w:r>
        <w:rPr>
          <w:b/>
        </w:rPr>
        <w:t xml:space="preserve">Computador </w:t>
      </w:r>
      <w:proofErr w:type="gramStart"/>
      <w:r>
        <w:rPr>
          <w:b/>
        </w:rPr>
        <w:t>2</w:t>
      </w:r>
      <w:proofErr w:type="gramEnd"/>
      <w:r>
        <w:rPr>
          <w:b/>
        </w:rPr>
        <w:t>:</w:t>
      </w:r>
    </w:p>
    <w:p w:rsidR="002648CC" w:rsidRDefault="00466CC8" w:rsidP="004460B7">
      <w:pPr>
        <w:spacing w:before="120" w:line="360" w:lineRule="auto"/>
        <w:jc w:val="both"/>
        <w:rPr>
          <w:lang w:val="en-US"/>
        </w:rPr>
      </w:pPr>
      <w:r>
        <w:rPr>
          <w:noProof/>
        </w:rPr>
        <w:lastRenderedPageBreak/>
        <w:drawing>
          <wp:inline distT="0" distB="0" distL="0" distR="0">
            <wp:extent cx="5605145" cy="3693160"/>
            <wp:effectExtent l="1905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cstate="print"/>
                    <a:srcRect/>
                    <a:stretch>
                      <a:fillRect/>
                    </a:stretch>
                  </pic:blipFill>
                  <pic:spPr bwMode="auto">
                    <a:xfrm>
                      <a:off x="0" y="0"/>
                      <a:ext cx="5605145" cy="3693160"/>
                    </a:xfrm>
                    <a:prstGeom prst="rect">
                      <a:avLst/>
                    </a:prstGeom>
                    <a:noFill/>
                    <a:ln w="9525">
                      <a:noFill/>
                      <a:miter lim="800000"/>
                      <a:headEnd/>
                      <a:tailEnd/>
                    </a:ln>
                  </pic:spPr>
                </pic:pic>
              </a:graphicData>
            </a:graphic>
          </wp:inline>
        </w:drawing>
      </w:r>
    </w:p>
    <w:p w:rsidR="00466CC8" w:rsidRDefault="00466CC8" w:rsidP="004460B7">
      <w:pPr>
        <w:spacing w:before="120" w:line="360" w:lineRule="auto"/>
        <w:jc w:val="both"/>
        <w:rPr>
          <w:lang w:val="en-US"/>
        </w:rPr>
      </w:pPr>
      <w:r>
        <w:rPr>
          <w:noProof/>
        </w:rPr>
        <w:drawing>
          <wp:inline distT="0" distB="0" distL="0" distR="0">
            <wp:extent cx="5355590" cy="3574415"/>
            <wp:effectExtent l="1905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cstate="print"/>
                    <a:srcRect/>
                    <a:stretch>
                      <a:fillRect/>
                    </a:stretch>
                  </pic:blipFill>
                  <pic:spPr bwMode="auto">
                    <a:xfrm>
                      <a:off x="0" y="0"/>
                      <a:ext cx="5355590" cy="3574415"/>
                    </a:xfrm>
                    <a:prstGeom prst="rect">
                      <a:avLst/>
                    </a:prstGeom>
                    <a:noFill/>
                    <a:ln w="9525">
                      <a:noFill/>
                      <a:miter lim="800000"/>
                      <a:headEnd/>
                      <a:tailEnd/>
                    </a:ln>
                  </pic:spPr>
                </pic:pic>
              </a:graphicData>
            </a:graphic>
          </wp:inline>
        </w:drawing>
      </w:r>
    </w:p>
    <w:p w:rsidR="006114CC" w:rsidRPr="00D75A95" w:rsidRDefault="006114CC" w:rsidP="006114CC">
      <w:r w:rsidRPr="00D75A95">
        <w:t xml:space="preserve">O sumário gráfico revela que para o </w:t>
      </w:r>
      <w:proofErr w:type="spellStart"/>
      <w:r w:rsidRPr="00D75A95">
        <w:rPr>
          <w:i/>
        </w:rPr>
        <w:t>benckmark</w:t>
      </w:r>
      <w:proofErr w:type="spellEnd"/>
      <w:r>
        <w:rPr>
          <w:i/>
        </w:rPr>
        <w:t xml:space="preserve"> </w:t>
      </w:r>
      <w:proofErr w:type="spellStart"/>
      <w:proofErr w:type="gramStart"/>
      <w:r>
        <w:t>PerformanceTest</w:t>
      </w:r>
      <w:proofErr w:type="spellEnd"/>
      <w:proofErr w:type="gramEnd"/>
      <w:r>
        <w:t xml:space="preserve"> 7.0, a amostra pode ser dita originar-se de uma distribuição normal, devido a média, a </w:t>
      </w:r>
      <w:r>
        <w:lastRenderedPageBreak/>
        <w:t xml:space="preserve">moda e a mediana serem relativamente próximas, a curtose e a assimetria serem próximas de zero e o teste de normalidade de Anderson-Darling ter um </w:t>
      </w:r>
      <w:proofErr w:type="spellStart"/>
      <w:r w:rsidRPr="00D75A95">
        <w:rPr>
          <w:i/>
        </w:rPr>
        <w:t>P-value</w:t>
      </w:r>
      <w:proofErr w:type="spellEnd"/>
      <w:r>
        <w:rPr>
          <w:i/>
        </w:rPr>
        <w:t xml:space="preserve"> </w:t>
      </w:r>
      <w:r>
        <w:t>acima de 0.05.</w:t>
      </w:r>
    </w:p>
    <w:p w:rsidR="006114CC" w:rsidRPr="006114CC" w:rsidRDefault="006114CC" w:rsidP="004460B7">
      <w:pPr>
        <w:spacing w:before="120" w:line="360" w:lineRule="auto"/>
        <w:jc w:val="both"/>
      </w:pPr>
    </w:p>
    <w:p w:rsidR="00466CC8" w:rsidRPr="00466CC8" w:rsidRDefault="00466CC8" w:rsidP="00466CC8">
      <w:pPr>
        <w:autoSpaceDE w:val="0"/>
        <w:autoSpaceDN w:val="0"/>
        <w:adjustRightInd w:val="0"/>
        <w:ind w:firstLine="0"/>
        <w:rPr>
          <w:rFonts w:ascii="Courier New" w:hAnsi="Courier New" w:cs="Courier New"/>
          <w:sz w:val="18"/>
          <w:szCs w:val="18"/>
          <w:lang w:val="en-US"/>
        </w:rPr>
      </w:pPr>
      <w:r w:rsidRPr="00466CC8">
        <w:rPr>
          <w:rFonts w:ascii="Courier New" w:hAnsi="Courier New" w:cs="Courier New"/>
          <w:sz w:val="18"/>
          <w:szCs w:val="18"/>
          <w:lang w:val="en-US"/>
        </w:rPr>
        <w:t xml:space="preserve">Variable                </w:t>
      </w:r>
      <w:proofErr w:type="gramStart"/>
      <w:r w:rsidRPr="00466CC8">
        <w:rPr>
          <w:rFonts w:ascii="Courier New" w:hAnsi="Courier New" w:cs="Courier New"/>
          <w:sz w:val="18"/>
          <w:szCs w:val="18"/>
          <w:lang w:val="en-US"/>
        </w:rPr>
        <w:t>Mean  SE</w:t>
      </w:r>
      <w:proofErr w:type="gramEnd"/>
      <w:r w:rsidRPr="00466CC8">
        <w:rPr>
          <w:rFonts w:ascii="Courier New" w:hAnsi="Courier New" w:cs="Courier New"/>
          <w:sz w:val="18"/>
          <w:szCs w:val="18"/>
          <w:lang w:val="en-US"/>
        </w:rPr>
        <w:t xml:space="preserve"> Mean  </w:t>
      </w:r>
      <w:proofErr w:type="spellStart"/>
      <w:r w:rsidRPr="00466CC8">
        <w:rPr>
          <w:rFonts w:ascii="Courier New" w:hAnsi="Courier New" w:cs="Courier New"/>
          <w:sz w:val="18"/>
          <w:szCs w:val="18"/>
          <w:lang w:val="en-US"/>
        </w:rPr>
        <w:t>StDev</w:t>
      </w:r>
      <w:proofErr w:type="spellEnd"/>
      <w:r w:rsidRPr="00466CC8">
        <w:rPr>
          <w:rFonts w:ascii="Courier New" w:hAnsi="Courier New" w:cs="Courier New"/>
          <w:sz w:val="18"/>
          <w:szCs w:val="18"/>
          <w:lang w:val="en-US"/>
        </w:rPr>
        <w:t xml:space="preserve">  Variance  Minimum      Q1  Median</w:t>
      </w:r>
    </w:p>
    <w:p w:rsidR="00466CC8" w:rsidRPr="00466CC8" w:rsidRDefault="00466CC8" w:rsidP="00466CC8">
      <w:pPr>
        <w:autoSpaceDE w:val="0"/>
        <w:autoSpaceDN w:val="0"/>
        <w:adjustRightInd w:val="0"/>
        <w:ind w:firstLine="0"/>
        <w:rPr>
          <w:rFonts w:ascii="Courier New" w:hAnsi="Courier New" w:cs="Courier New"/>
          <w:sz w:val="18"/>
          <w:szCs w:val="18"/>
          <w:lang w:val="en-US"/>
        </w:rPr>
      </w:pPr>
      <w:r w:rsidRPr="00466CC8">
        <w:rPr>
          <w:rFonts w:ascii="Courier New" w:hAnsi="Courier New" w:cs="Courier New"/>
          <w:sz w:val="18"/>
          <w:szCs w:val="18"/>
          <w:lang w:val="en-US"/>
        </w:rPr>
        <w:t>PERFORMANCE TEST 7_1  891,05     3,46  18,94    358,71   842,40  880,38  892,40</w:t>
      </w:r>
    </w:p>
    <w:p w:rsidR="00466CC8" w:rsidRPr="00466CC8" w:rsidRDefault="00466CC8" w:rsidP="00466CC8">
      <w:pPr>
        <w:autoSpaceDE w:val="0"/>
        <w:autoSpaceDN w:val="0"/>
        <w:adjustRightInd w:val="0"/>
        <w:ind w:firstLine="0"/>
        <w:rPr>
          <w:rFonts w:ascii="Courier New" w:hAnsi="Courier New" w:cs="Courier New"/>
          <w:sz w:val="18"/>
          <w:szCs w:val="18"/>
          <w:lang w:val="en-US"/>
        </w:rPr>
      </w:pPr>
    </w:p>
    <w:p w:rsidR="00466CC8" w:rsidRPr="00466CC8" w:rsidRDefault="00466CC8" w:rsidP="00466CC8">
      <w:pPr>
        <w:autoSpaceDE w:val="0"/>
        <w:autoSpaceDN w:val="0"/>
        <w:adjustRightInd w:val="0"/>
        <w:ind w:firstLine="0"/>
        <w:rPr>
          <w:rFonts w:ascii="Courier New" w:hAnsi="Courier New" w:cs="Courier New"/>
          <w:sz w:val="18"/>
          <w:szCs w:val="18"/>
          <w:lang w:val="en-US"/>
        </w:rPr>
      </w:pPr>
      <w:r w:rsidRPr="00466CC8">
        <w:rPr>
          <w:rFonts w:ascii="Courier New" w:hAnsi="Courier New" w:cs="Courier New"/>
          <w:sz w:val="18"/>
          <w:szCs w:val="18"/>
          <w:lang w:val="en-US"/>
        </w:rPr>
        <w:t xml:space="preserve">   N for</w:t>
      </w:r>
    </w:p>
    <w:p w:rsidR="00466CC8" w:rsidRPr="00466CC8" w:rsidRDefault="00466CC8" w:rsidP="00466CC8">
      <w:pPr>
        <w:autoSpaceDE w:val="0"/>
        <w:autoSpaceDN w:val="0"/>
        <w:adjustRightInd w:val="0"/>
        <w:ind w:firstLine="0"/>
        <w:rPr>
          <w:rFonts w:ascii="Courier New" w:hAnsi="Courier New" w:cs="Courier New"/>
          <w:sz w:val="18"/>
          <w:szCs w:val="18"/>
          <w:lang w:val="en-US"/>
        </w:rPr>
      </w:pPr>
      <w:r w:rsidRPr="00466CC8">
        <w:rPr>
          <w:rFonts w:ascii="Courier New" w:hAnsi="Courier New" w:cs="Courier New"/>
          <w:sz w:val="18"/>
          <w:szCs w:val="18"/>
          <w:lang w:val="en-US"/>
        </w:rPr>
        <w:t xml:space="preserve">Variable                  </w:t>
      </w:r>
      <w:proofErr w:type="gramStart"/>
      <w:r w:rsidRPr="00466CC8">
        <w:rPr>
          <w:rFonts w:ascii="Courier New" w:hAnsi="Courier New" w:cs="Courier New"/>
          <w:sz w:val="18"/>
          <w:szCs w:val="18"/>
          <w:lang w:val="en-US"/>
        </w:rPr>
        <w:t>Q3  Maximum</w:t>
      </w:r>
      <w:proofErr w:type="gramEnd"/>
      <w:r w:rsidRPr="00466CC8">
        <w:rPr>
          <w:rFonts w:ascii="Courier New" w:hAnsi="Courier New" w:cs="Courier New"/>
          <w:sz w:val="18"/>
          <w:szCs w:val="18"/>
          <w:lang w:val="en-US"/>
        </w:rPr>
        <w:t xml:space="preserve">  Range    IQR                 Mode   </w:t>
      </w:r>
      <w:proofErr w:type="spellStart"/>
      <w:r w:rsidRPr="00466CC8">
        <w:rPr>
          <w:rFonts w:ascii="Courier New" w:hAnsi="Courier New" w:cs="Courier New"/>
          <w:sz w:val="18"/>
          <w:szCs w:val="18"/>
          <w:lang w:val="en-US"/>
        </w:rPr>
        <w:t>Mode</w:t>
      </w:r>
      <w:proofErr w:type="spellEnd"/>
    </w:p>
    <w:p w:rsidR="00466CC8" w:rsidRPr="00466CC8" w:rsidRDefault="00466CC8" w:rsidP="00466CC8">
      <w:pPr>
        <w:autoSpaceDE w:val="0"/>
        <w:autoSpaceDN w:val="0"/>
        <w:adjustRightInd w:val="0"/>
        <w:ind w:firstLine="0"/>
        <w:rPr>
          <w:rFonts w:ascii="Courier New" w:hAnsi="Courier New" w:cs="Courier New"/>
          <w:sz w:val="18"/>
          <w:szCs w:val="18"/>
          <w:lang w:val="en-US"/>
        </w:rPr>
      </w:pPr>
      <w:r w:rsidRPr="00466CC8">
        <w:rPr>
          <w:rFonts w:ascii="Courier New" w:hAnsi="Courier New" w:cs="Courier New"/>
          <w:sz w:val="18"/>
          <w:szCs w:val="18"/>
          <w:lang w:val="en-US"/>
        </w:rPr>
        <w:t>PERFORMANCE TEST 7_1  905,90   921,00  78,60  25,52  885,8; 892,4; 905,9      2</w:t>
      </w:r>
    </w:p>
    <w:p w:rsidR="00466CC8" w:rsidRPr="00466CC8" w:rsidRDefault="00466CC8" w:rsidP="00466CC8">
      <w:pPr>
        <w:autoSpaceDE w:val="0"/>
        <w:autoSpaceDN w:val="0"/>
        <w:adjustRightInd w:val="0"/>
        <w:ind w:firstLine="0"/>
        <w:rPr>
          <w:rFonts w:ascii="Courier New" w:hAnsi="Courier New" w:cs="Courier New"/>
          <w:sz w:val="18"/>
          <w:szCs w:val="18"/>
          <w:lang w:val="en-US"/>
        </w:rPr>
      </w:pPr>
      <w:r w:rsidRPr="00466CC8">
        <w:rPr>
          <w:rFonts w:ascii="Courier New" w:hAnsi="Courier New" w:cs="Courier New"/>
          <w:sz w:val="18"/>
          <w:szCs w:val="18"/>
          <w:lang w:val="en-US"/>
        </w:rPr>
        <w:t xml:space="preserve">Variable              </w:t>
      </w:r>
      <w:proofErr w:type="spellStart"/>
      <w:proofErr w:type="gramStart"/>
      <w:r w:rsidRPr="00466CC8">
        <w:rPr>
          <w:rFonts w:ascii="Courier New" w:hAnsi="Courier New" w:cs="Courier New"/>
          <w:sz w:val="18"/>
          <w:szCs w:val="18"/>
          <w:lang w:val="en-US"/>
        </w:rPr>
        <w:t>Skewness</w:t>
      </w:r>
      <w:proofErr w:type="spellEnd"/>
      <w:r w:rsidRPr="00466CC8">
        <w:rPr>
          <w:rFonts w:ascii="Courier New" w:hAnsi="Courier New" w:cs="Courier New"/>
          <w:sz w:val="18"/>
          <w:szCs w:val="18"/>
          <w:lang w:val="en-US"/>
        </w:rPr>
        <w:t xml:space="preserve">  Kurtosis</w:t>
      </w:r>
      <w:proofErr w:type="gramEnd"/>
    </w:p>
    <w:p w:rsidR="00466CC8" w:rsidRPr="00466CC8" w:rsidRDefault="00466CC8" w:rsidP="00466CC8">
      <w:pPr>
        <w:autoSpaceDE w:val="0"/>
        <w:autoSpaceDN w:val="0"/>
        <w:adjustRightInd w:val="0"/>
        <w:ind w:firstLine="0"/>
        <w:rPr>
          <w:rFonts w:ascii="Courier New" w:hAnsi="Courier New" w:cs="Courier New"/>
          <w:sz w:val="18"/>
          <w:szCs w:val="18"/>
          <w:lang w:val="en-US"/>
        </w:rPr>
      </w:pPr>
      <w:r w:rsidRPr="00466CC8">
        <w:rPr>
          <w:rFonts w:ascii="Courier New" w:hAnsi="Courier New" w:cs="Courier New"/>
          <w:sz w:val="18"/>
          <w:szCs w:val="18"/>
          <w:lang w:val="en-US"/>
        </w:rPr>
        <w:t>PERFORMANCE TEST 7_1     -0</w:t>
      </w:r>
      <w:proofErr w:type="gramStart"/>
      <w:r w:rsidRPr="00466CC8">
        <w:rPr>
          <w:rFonts w:ascii="Courier New" w:hAnsi="Courier New" w:cs="Courier New"/>
          <w:sz w:val="18"/>
          <w:szCs w:val="18"/>
          <w:lang w:val="en-US"/>
        </w:rPr>
        <w:t>,67</w:t>
      </w:r>
      <w:proofErr w:type="gramEnd"/>
      <w:r w:rsidRPr="00466CC8">
        <w:rPr>
          <w:rFonts w:ascii="Courier New" w:hAnsi="Courier New" w:cs="Courier New"/>
          <w:sz w:val="18"/>
          <w:szCs w:val="18"/>
          <w:lang w:val="en-US"/>
        </w:rPr>
        <w:t xml:space="preserve">      0,11</w:t>
      </w:r>
    </w:p>
    <w:p w:rsidR="00466CC8" w:rsidRDefault="00466CC8" w:rsidP="004460B7">
      <w:pPr>
        <w:spacing w:before="120" w:line="360" w:lineRule="auto"/>
        <w:jc w:val="both"/>
        <w:rPr>
          <w:lang w:val="en-US"/>
        </w:rPr>
      </w:pPr>
    </w:p>
    <w:p w:rsidR="00466CC8" w:rsidRDefault="00466CC8" w:rsidP="004460B7">
      <w:pPr>
        <w:spacing w:before="120" w:line="360" w:lineRule="auto"/>
        <w:jc w:val="both"/>
        <w:rPr>
          <w:lang w:val="en-US"/>
        </w:rPr>
      </w:pPr>
      <w:r>
        <w:rPr>
          <w:noProof/>
        </w:rPr>
        <w:drawing>
          <wp:inline distT="0" distB="0" distL="0" distR="0">
            <wp:extent cx="5605145" cy="3669665"/>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cstate="print"/>
                    <a:srcRect/>
                    <a:stretch>
                      <a:fillRect/>
                    </a:stretch>
                  </pic:blipFill>
                  <pic:spPr bwMode="auto">
                    <a:xfrm>
                      <a:off x="0" y="0"/>
                      <a:ext cx="5605145" cy="3669665"/>
                    </a:xfrm>
                    <a:prstGeom prst="rect">
                      <a:avLst/>
                    </a:prstGeom>
                    <a:noFill/>
                    <a:ln w="9525">
                      <a:noFill/>
                      <a:miter lim="800000"/>
                      <a:headEnd/>
                      <a:tailEnd/>
                    </a:ln>
                  </pic:spPr>
                </pic:pic>
              </a:graphicData>
            </a:graphic>
          </wp:inline>
        </w:drawing>
      </w:r>
    </w:p>
    <w:p w:rsidR="00466CC8" w:rsidRDefault="00466CC8" w:rsidP="004460B7">
      <w:pPr>
        <w:spacing w:before="120" w:line="360" w:lineRule="auto"/>
        <w:jc w:val="both"/>
        <w:rPr>
          <w:lang w:val="en-US"/>
        </w:rPr>
      </w:pPr>
      <w:r>
        <w:rPr>
          <w:noProof/>
        </w:rPr>
        <w:lastRenderedPageBreak/>
        <w:drawing>
          <wp:inline distT="0" distB="0" distL="0" distR="0">
            <wp:extent cx="5367655" cy="3526790"/>
            <wp:effectExtent l="19050" t="0" r="4445"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cstate="print"/>
                    <a:srcRect/>
                    <a:stretch>
                      <a:fillRect/>
                    </a:stretch>
                  </pic:blipFill>
                  <pic:spPr bwMode="auto">
                    <a:xfrm>
                      <a:off x="0" y="0"/>
                      <a:ext cx="5367655" cy="3526790"/>
                    </a:xfrm>
                    <a:prstGeom prst="rect">
                      <a:avLst/>
                    </a:prstGeom>
                    <a:noFill/>
                    <a:ln w="9525">
                      <a:noFill/>
                      <a:miter lim="800000"/>
                      <a:headEnd/>
                      <a:tailEnd/>
                    </a:ln>
                  </pic:spPr>
                </pic:pic>
              </a:graphicData>
            </a:graphic>
          </wp:inline>
        </w:drawing>
      </w:r>
    </w:p>
    <w:p w:rsidR="006114CC" w:rsidRPr="006114CC" w:rsidRDefault="006114CC" w:rsidP="004460B7">
      <w:pPr>
        <w:spacing w:before="120" w:line="360" w:lineRule="auto"/>
        <w:jc w:val="both"/>
      </w:pPr>
      <w:r w:rsidRPr="00D75A95">
        <w:t xml:space="preserve">O sumário gráfico revela que para o </w:t>
      </w:r>
      <w:proofErr w:type="spellStart"/>
      <w:r w:rsidRPr="00D75A95">
        <w:rPr>
          <w:i/>
        </w:rPr>
        <w:t>benckmark</w:t>
      </w:r>
      <w:proofErr w:type="spellEnd"/>
      <w:r>
        <w:rPr>
          <w:i/>
        </w:rPr>
        <w:t xml:space="preserve"> </w:t>
      </w:r>
      <w:proofErr w:type="spellStart"/>
      <w:r>
        <w:t>Dhrystone</w:t>
      </w:r>
      <w:proofErr w:type="spellEnd"/>
      <w:r>
        <w:t xml:space="preserve"> 1.1, a amostra não pode ser dita originar-se de uma distribuição normal, apesar</w:t>
      </w:r>
      <w:r w:rsidR="00053885">
        <w:t xml:space="preserve"> </w:t>
      </w:r>
      <w:r>
        <w:t>d</w:t>
      </w:r>
      <w:r w:rsidR="00053885">
        <w:t xml:space="preserve">e </w:t>
      </w:r>
      <w:r>
        <w:t xml:space="preserve">a média e a mediana serem relativamente próximas, a curtose e a assimetria são diferentes de zero e o teste de normalidade de Anderson-Darling ter um </w:t>
      </w:r>
      <w:proofErr w:type="spellStart"/>
      <w:r w:rsidRPr="00D75A95">
        <w:rPr>
          <w:i/>
        </w:rPr>
        <w:t>P-value</w:t>
      </w:r>
      <w:proofErr w:type="spellEnd"/>
      <w:r>
        <w:rPr>
          <w:i/>
        </w:rPr>
        <w:t xml:space="preserve"> </w:t>
      </w:r>
      <w:r>
        <w:t>abaixo de 0.05.</w:t>
      </w:r>
    </w:p>
    <w:p w:rsidR="00466CC8" w:rsidRPr="00466CC8" w:rsidRDefault="00466CC8" w:rsidP="00466CC8">
      <w:pPr>
        <w:autoSpaceDE w:val="0"/>
        <w:autoSpaceDN w:val="0"/>
        <w:adjustRightInd w:val="0"/>
        <w:ind w:firstLine="0"/>
        <w:rPr>
          <w:rFonts w:ascii="Courier New" w:hAnsi="Courier New" w:cs="Courier New"/>
          <w:sz w:val="18"/>
          <w:szCs w:val="18"/>
          <w:lang w:val="en-US"/>
        </w:rPr>
      </w:pPr>
      <w:r w:rsidRPr="00466CC8">
        <w:rPr>
          <w:rFonts w:ascii="Courier New" w:hAnsi="Courier New" w:cs="Courier New"/>
          <w:sz w:val="18"/>
          <w:szCs w:val="18"/>
          <w:lang w:val="en-US"/>
        </w:rPr>
        <w:t xml:space="preserve">Variable          </w:t>
      </w:r>
      <w:proofErr w:type="gramStart"/>
      <w:r w:rsidRPr="00466CC8">
        <w:rPr>
          <w:rFonts w:ascii="Courier New" w:hAnsi="Courier New" w:cs="Courier New"/>
          <w:sz w:val="18"/>
          <w:szCs w:val="18"/>
          <w:lang w:val="en-US"/>
        </w:rPr>
        <w:t>Mean  SE</w:t>
      </w:r>
      <w:proofErr w:type="gramEnd"/>
      <w:r w:rsidRPr="00466CC8">
        <w:rPr>
          <w:rFonts w:ascii="Courier New" w:hAnsi="Courier New" w:cs="Courier New"/>
          <w:sz w:val="18"/>
          <w:szCs w:val="18"/>
          <w:lang w:val="en-US"/>
        </w:rPr>
        <w:t xml:space="preserve"> Mean  </w:t>
      </w:r>
      <w:proofErr w:type="spellStart"/>
      <w:r w:rsidRPr="00466CC8">
        <w:rPr>
          <w:rFonts w:ascii="Courier New" w:hAnsi="Courier New" w:cs="Courier New"/>
          <w:sz w:val="18"/>
          <w:szCs w:val="18"/>
          <w:lang w:val="en-US"/>
        </w:rPr>
        <w:t>StDev</w:t>
      </w:r>
      <w:proofErr w:type="spellEnd"/>
      <w:r w:rsidRPr="00466CC8">
        <w:rPr>
          <w:rFonts w:ascii="Courier New" w:hAnsi="Courier New" w:cs="Courier New"/>
          <w:sz w:val="18"/>
          <w:szCs w:val="18"/>
          <w:lang w:val="en-US"/>
        </w:rPr>
        <w:t xml:space="preserve">  Variance  Minimum     Q1  Median     Q3</w:t>
      </w:r>
    </w:p>
    <w:p w:rsidR="00466CC8" w:rsidRPr="00466CC8" w:rsidRDefault="00466CC8" w:rsidP="00466CC8">
      <w:pPr>
        <w:autoSpaceDE w:val="0"/>
        <w:autoSpaceDN w:val="0"/>
        <w:adjustRightInd w:val="0"/>
        <w:ind w:firstLine="0"/>
        <w:rPr>
          <w:rFonts w:ascii="Courier New" w:hAnsi="Courier New" w:cs="Courier New"/>
          <w:sz w:val="18"/>
          <w:szCs w:val="18"/>
          <w:lang w:val="en-US"/>
        </w:rPr>
      </w:pPr>
      <w:r w:rsidRPr="00466CC8">
        <w:rPr>
          <w:rFonts w:ascii="Courier New" w:hAnsi="Courier New" w:cs="Courier New"/>
          <w:sz w:val="18"/>
          <w:szCs w:val="18"/>
          <w:lang w:val="en-US"/>
        </w:rPr>
        <w:t>DHRYSTONE 1.1_</w:t>
      </w:r>
      <w:proofErr w:type="gramStart"/>
      <w:r w:rsidRPr="00466CC8">
        <w:rPr>
          <w:rFonts w:ascii="Courier New" w:hAnsi="Courier New" w:cs="Courier New"/>
          <w:sz w:val="18"/>
          <w:szCs w:val="18"/>
          <w:lang w:val="en-US"/>
        </w:rPr>
        <w:t>1  15196</w:t>
      </w:r>
      <w:proofErr w:type="gramEnd"/>
      <w:r w:rsidRPr="00466CC8">
        <w:rPr>
          <w:rFonts w:ascii="Courier New" w:hAnsi="Courier New" w:cs="Courier New"/>
          <w:sz w:val="18"/>
          <w:szCs w:val="18"/>
          <w:lang w:val="en-US"/>
        </w:rPr>
        <w:t xml:space="preserve">     15,7   85,8      7358    14924  15221   15226  15228</w:t>
      </w:r>
    </w:p>
    <w:p w:rsidR="00466CC8" w:rsidRPr="00466CC8" w:rsidRDefault="00466CC8" w:rsidP="00466CC8">
      <w:pPr>
        <w:autoSpaceDE w:val="0"/>
        <w:autoSpaceDN w:val="0"/>
        <w:adjustRightInd w:val="0"/>
        <w:ind w:firstLine="0"/>
        <w:rPr>
          <w:rFonts w:ascii="Courier New" w:hAnsi="Courier New" w:cs="Courier New"/>
          <w:sz w:val="18"/>
          <w:szCs w:val="18"/>
          <w:lang w:val="en-US"/>
        </w:rPr>
      </w:pPr>
    </w:p>
    <w:p w:rsidR="00466CC8" w:rsidRPr="00466CC8" w:rsidRDefault="00466CC8" w:rsidP="00466CC8">
      <w:pPr>
        <w:autoSpaceDE w:val="0"/>
        <w:autoSpaceDN w:val="0"/>
        <w:adjustRightInd w:val="0"/>
        <w:ind w:firstLine="0"/>
        <w:rPr>
          <w:rFonts w:ascii="Courier New" w:hAnsi="Courier New" w:cs="Courier New"/>
          <w:sz w:val="18"/>
          <w:szCs w:val="18"/>
          <w:lang w:val="en-US"/>
        </w:rPr>
      </w:pPr>
      <w:r w:rsidRPr="00466CC8">
        <w:rPr>
          <w:rFonts w:ascii="Courier New" w:hAnsi="Courier New" w:cs="Courier New"/>
          <w:sz w:val="18"/>
          <w:szCs w:val="18"/>
          <w:lang w:val="en-US"/>
        </w:rPr>
        <w:t xml:space="preserve">                                            N for</w:t>
      </w:r>
    </w:p>
    <w:p w:rsidR="00466CC8" w:rsidRPr="00466CC8" w:rsidRDefault="00466CC8" w:rsidP="00466CC8">
      <w:pPr>
        <w:autoSpaceDE w:val="0"/>
        <w:autoSpaceDN w:val="0"/>
        <w:adjustRightInd w:val="0"/>
        <w:ind w:firstLine="0"/>
        <w:rPr>
          <w:rFonts w:ascii="Courier New" w:hAnsi="Courier New" w:cs="Courier New"/>
          <w:sz w:val="18"/>
          <w:szCs w:val="18"/>
          <w:lang w:val="en-US"/>
        </w:rPr>
      </w:pPr>
      <w:r w:rsidRPr="00466CC8">
        <w:rPr>
          <w:rFonts w:ascii="Courier New" w:hAnsi="Courier New" w:cs="Courier New"/>
          <w:sz w:val="18"/>
          <w:szCs w:val="18"/>
          <w:lang w:val="en-US"/>
        </w:rPr>
        <w:t xml:space="preserve">Variable         </w:t>
      </w:r>
      <w:proofErr w:type="gramStart"/>
      <w:r w:rsidRPr="00466CC8">
        <w:rPr>
          <w:rFonts w:ascii="Courier New" w:hAnsi="Courier New" w:cs="Courier New"/>
          <w:sz w:val="18"/>
          <w:szCs w:val="18"/>
          <w:lang w:val="en-US"/>
        </w:rPr>
        <w:t>Maximum  Range</w:t>
      </w:r>
      <w:proofErr w:type="gramEnd"/>
      <w:r w:rsidRPr="00466CC8">
        <w:rPr>
          <w:rFonts w:ascii="Courier New" w:hAnsi="Courier New" w:cs="Courier New"/>
          <w:sz w:val="18"/>
          <w:szCs w:val="18"/>
          <w:lang w:val="en-US"/>
        </w:rPr>
        <w:t xml:space="preserve">  IQR  Mode   </w:t>
      </w:r>
      <w:proofErr w:type="spellStart"/>
      <w:r w:rsidRPr="00466CC8">
        <w:rPr>
          <w:rFonts w:ascii="Courier New" w:hAnsi="Courier New" w:cs="Courier New"/>
          <w:sz w:val="18"/>
          <w:szCs w:val="18"/>
          <w:lang w:val="en-US"/>
        </w:rPr>
        <w:t>Mode</w:t>
      </w:r>
      <w:proofErr w:type="spellEnd"/>
      <w:r w:rsidRPr="00466CC8">
        <w:rPr>
          <w:rFonts w:ascii="Courier New" w:hAnsi="Courier New" w:cs="Courier New"/>
          <w:sz w:val="18"/>
          <w:szCs w:val="18"/>
          <w:lang w:val="en-US"/>
        </w:rPr>
        <w:t xml:space="preserve">  </w:t>
      </w:r>
      <w:proofErr w:type="spellStart"/>
      <w:r w:rsidRPr="00466CC8">
        <w:rPr>
          <w:rFonts w:ascii="Courier New" w:hAnsi="Courier New" w:cs="Courier New"/>
          <w:sz w:val="18"/>
          <w:szCs w:val="18"/>
          <w:lang w:val="en-US"/>
        </w:rPr>
        <w:t>Skewness</w:t>
      </w:r>
      <w:proofErr w:type="spellEnd"/>
      <w:r w:rsidRPr="00466CC8">
        <w:rPr>
          <w:rFonts w:ascii="Courier New" w:hAnsi="Courier New" w:cs="Courier New"/>
          <w:sz w:val="18"/>
          <w:szCs w:val="18"/>
          <w:lang w:val="en-US"/>
        </w:rPr>
        <w:t xml:space="preserve">  Kurtosis</w:t>
      </w:r>
    </w:p>
    <w:p w:rsidR="00466CC8" w:rsidRDefault="00466CC8" w:rsidP="00466CC8">
      <w:pPr>
        <w:autoSpaceDE w:val="0"/>
        <w:autoSpaceDN w:val="0"/>
        <w:adjustRightInd w:val="0"/>
        <w:ind w:firstLine="0"/>
        <w:rPr>
          <w:rFonts w:ascii="Courier New" w:hAnsi="Courier New" w:cs="Courier New"/>
          <w:sz w:val="18"/>
          <w:szCs w:val="18"/>
        </w:rPr>
      </w:pPr>
      <w:r>
        <w:rPr>
          <w:rFonts w:ascii="Courier New" w:hAnsi="Courier New" w:cs="Courier New"/>
          <w:sz w:val="18"/>
          <w:szCs w:val="18"/>
        </w:rPr>
        <w:t>DHRYSTONE 1.1_1</w:t>
      </w:r>
      <w:proofErr w:type="gramStart"/>
      <w:r>
        <w:rPr>
          <w:rFonts w:ascii="Courier New" w:hAnsi="Courier New" w:cs="Courier New"/>
          <w:sz w:val="18"/>
          <w:szCs w:val="18"/>
        </w:rPr>
        <w:t xml:space="preserve">    </w:t>
      </w:r>
      <w:proofErr w:type="gramEnd"/>
      <w:r>
        <w:rPr>
          <w:rFonts w:ascii="Courier New" w:hAnsi="Courier New" w:cs="Courier New"/>
          <w:sz w:val="18"/>
          <w:szCs w:val="18"/>
        </w:rPr>
        <w:t>15238    314  7,7     *      0     -2,74      6,16</w:t>
      </w:r>
    </w:p>
    <w:p w:rsidR="00466CC8" w:rsidRDefault="00466CC8" w:rsidP="004460B7">
      <w:pPr>
        <w:spacing w:before="120" w:line="360" w:lineRule="auto"/>
        <w:jc w:val="both"/>
        <w:rPr>
          <w:lang w:val="en-US"/>
        </w:rPr>
      </w:pPr>
    </w:p>
    <w:p w:rsidR="00466CC8" w:rsidRDefault="00466CC8" w:rsidP="004460B7">
      <w:pPr>
        <w:spacing w:before="120" w:line="360" w:lineRule="auto"/>
        <w:jc w:val="both"/>
        <w:rPr>
          <w:lang w:val="en-US"/>
        </w:rPr>
      </w:pPr>
      <w:r>
        <w:rPr>
          <w:noProof/>
        </w:rPr>
        <w:lastRenderedPageBreak/>
        <w:drawing>
          <wp:inline distT="0" distB="0" distL="0" distR="0">
            <wp:extent cx="5605145" cy="3622040"/>
            <wp:effectExtent l="1905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5" cstate="print"/>
                    <a:srcRect/>
                    <a:stretch>
                      <a:fillRect/>
                    </a:stretch>
                  </pic:blipFill>
                  <pic:spPr bwMode="auto">
                    <a:xfrm>
                      <a:off x="0" y="0"/>
                      <a:ext cx="5605145" cy="3622040"/>
                    </a:xfrm>
                    <a:prstGeom prst="rect">
                      <a:avLst/>
                    </a:prstGeom>
                    <a:noFill/>
                    <a:ln w="9525">
                      <a:noFill/>
                      <a:miter lim="800000"/>
                      <a:headEnd/>
                      <a:tailEnd/>
                    </a:ln>
                  </pic:spPr>
                </pic:pic>
              </a:graphicData>
            </a:graphic>
          </wp:inline>
        </w:drawing>
      </w:r>
    </w:p>
    <w:p w:rsidR="00466CC8" w:rsidRDefault="00466CC8" w:rsidP="004460B7">
      <w:pPr>
        <w:spacing w:before="120" w:line="360" w:lineRule="auto"/>
        <w:jc w:val="both"/>
        <w:rPr>
          <w:lang w:val="en-US"/>
        </w:rPr>
      </w:pPr>
      <w:r>
        <w:rPr>
          <w:noProof/>
        </w:rPr>
        <w:drawing>
          <wp:inline distT="0" distB="0" distL="0" distR="0">
            <wp:extent cx="5605145" cy="3645535"/>
            <wp:effectExtent l="1905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6" cstate="print"/>
                    <a:srcRect/>
                    <a:stretch>
                      <a:fillRect/>
                    </a:stretch>
                  </pic:blipFill>
                  <pic:spPr bwMode="auto">
                    <a:xfrm>
                      <a:off x="0" y="0"/>
                      <a:ext cx="5605145" cy="3645535"/>
                    </a:xfrm>
                    <a:prstGeom prst="rect">
                      <a:avLst/>
                    </a:prstGeom>
                    <a:noFill/>
                    <a:ln w="9525">
                      <a:noFill/>
                      <a:miter lim="800000"/>
                      <a:headEnd/>
                      <a:tailEnd/>
                    </a:ln>
                  </pic:spPr>
                </pic:pic>
              </a:graphicData>
            </a:graphic>
          </wp:inline>
        </w:drawing>
      </w:r>
    </w:p>
    <w:p w:rsidR="00053885" w:rsidRDefault="00053885" w:rsidP="00053885">
      <w:pPr>
        <w:spacing w:before="120" w:line="360" w:lineRule="auto"/>
        <w:jc w:val="both"/>
      </w:pPr>
      <w:r w:rsidRPr="00D75A95">
        <w:lastRenderedPageBreak/>
        <w:t xml:space="preserve">O sumário gráfico revela que para o </w:t>
      </w:r>
      <w:proofErr w:type="spellStart"/>
      <w:r w:rsidRPr="00D75A95">
        <w:rPr>
          <w:i/>
        </w:rPr>
        <w:t>benckmark</w:t>
      </w:r>
      <w:proofErr w:type="spellEnd"/>
      <w:r>
        <w:rPr>
          <w:i/>
        </w:rPr>
        <w:t xml:space="preserve"> </w:t>
      </w:r>
      <w:proofErr w:type="spellStart"/>
      <w:r>
        <w:t>Dhrystone</w:t>
      </w:r>
      <w:proofErr w:type="spellEnd"/>
      <w:r>
        <w:t xml:space="preserve"> 2.1, a amostra não pode ser dita originar-se de uma distribuição normal, apesar de a média e a mediana serem relativamente próximas, a curtose e a assimetria são diferentes de zero e o teste de normalidade de Anderson-Darling ter um </w:t>
      </w:r>
      <w:proofErr w:type="spellStart"/>
      <w:r w:rsidRPr="00D75A95">
        <w:rPr>
          <w:i/>
        </w:rPr>
        <w:t>P-value</w:t>
      </w:r>
      <w:proofErr w:type="spellEnd"/>
      <w:r>
        <w:rPr>
          <w:i/>
        </w:rPr>
        <w:t xml:space="preserve"> </w:t>
      </w:r>
      <w:r>
        <w:t>abaixo de 0.05.</w:t>
      </w:r>
    </w:p>
    <w:p w:rsidR="00692F75" w:rsidRPr="006114CC" w:rsidRDefault="00692F75" w:rsidP="00053885">
      <w:pPr>
        <w:spacing w:before="120" w:line="360" w:lineRule="auto"/>
        <w:jc w:val="both"/>
      </w:pPr>
    </w:p>
    <w:p w:rsidR="00466CC8" w:rsidRPr="00466CC8" w:rsidRDefault="00466CC8" w:rsidP="00466CC8">
      <w:pPr>
        <w:autoSpaceDE w:val="0"/>
        <w:autoSpaceDN w:val="0"/>
        <w:adjustRightInd w:val="0"/>
        <w:ind w:firstLine="0"/>
        <w:rPr>
          <w:rFonts w:ascii="Courier New" w:hAnsi="Courier New" w:cs="Courier New"/>
          <w:sz w:val="18"/>
          <w:szCs w:val="18"/>
          <w:lang w:val="en-US"/>
        </w:rPr>
      </w:pPr>
      <w:r w:rsidRPr="00466CC8">
        <w:rPr>
          <w:rFonts w:ascii="Courier New" w:hAnsi="Courier New" w:cs="Courier New"/>
          <w:sz w:val="18"/>
          <w:szCs w:val="18"/>
          <w:lang w:val="en-US"/>
        </w:rPr>
        <w:t xml:space="preserve">Variable           </w:t>
      </w:r>
      <w:proofErr w:type="gramStart"/>
      <w:r w:rsidRPr="00466CC8">
        <w:rPr>
          <w:rFonts w:ascii="Courier New" w:hAnsi="Courier New" w:cs="Courier New"/>
          <w:sz w:val="18"/>
          <w:szCs w:val="18"/>
          <w:lang w:val="en-US"/>
        </w:rPr>
        <w:t>Mean  SE</w:t>
      </w:r>
      <w:proofErr w:type="gramEnd"/>
      <w:r w:rsidRPr="00466CC8">
        <w:rPr>
          <w:rFonts w:ascii="Courier New" w:hAnsi="Courier New" w:cs="Courier New"/>
          <w:sz w:val="18"/>
          <w:szCs w:val="18"/>
          <w:lang w:val="en-US"/>
        </w:rPr>
        <w:t xml:space="preserve"> Mean  </w:t>
      </w:r>
      <w:proofErr w:type="spellStart"/>
      <w:r w:rsidRPr="00466CC8">
        <w:rPr>
          <w:rFonts w:ascii="Courier New" w:hAnsi="Courier New" w:cs="Courier New"/>
          <w:sz w:val="18"/>
          <w:szCs w:val="18"/>
          <w:lang w:val="en-US"/>
        </w:rPr>
        <w:t>StDev</w:t>
      </w:r>
      <w:proofErr w:type="spellEnd"/>
      <w:r w:rsidRPr="00466CC8">
        <w:rPr>
          <w:rFonts w:ascii="Courier New" w:hAnsi="Courier New" w:cs="Courier New"/>
          <w:sz w:val="18"/>
          <w:szCs w:val="18"/>
          <w:lang w:val="en-US"/>
        </w:rPr>
        <w:t xml:space="preserve">  Variance  Minimum      Q1  Median</w:t>
      </w:r>
    </w:p>
    <w:p w:rsidR="00466CC8" w:rsidRPr="00466CC8" w:rsidRDefault="00466CC8" w:rsidP="00466CC8">
      <w:pPr>
        <w:autoSpaceDE w:val="0"/>
        <w:autoSpaceDN w:val="0"/>
        <w:adjustRightInd w:val="0"/>
        <w:ind w:firstLine="0"/>
        <w:rPr>
          <w:rFonts w:ascii="Courier New" w:hAnsi="Courier New" w:cs="Courier New"/>
          <w:sz w:val="18"/>
          <w:szCs w:val="18"/>
          <w:lang w:val="en-US"/>
        </w:rPr>
      </w:pPr>
      <w:r w:rsidRPr="00466CC8">
        <w:rPr>
          <w:rFonts w:ascii="Courier New" w:hAnsi="Courier New" w:cs="Courier New"/>
          <w:sz w:val="18"/>
          <w:szCs w:val="18"/>
          <w:lang w:val="en-US"/>
        </w:rPr>
        <w:t>DHRYSTONE 2.1_1  9575,5     7,17   39,3    1541,6   9432,8  9583,2  9589,2</w:t>
      </w:r>
    </w:p>
    <w:p w:rsidR="00466CC8" w:rsidRPr="00466CC8" w:rsidRDefault="00466CC8" w:rsidP="00466CC8">
      <w:pPr>
        <w:autoSpaceDE w:val="0"/>
        <w:autoSpaceDN w:val="0"/>
        <w:adjustRightInd w:val="0"/>
        <w:ind w:firstLine="0"/>
        <w:rPr>
          <w:rFonts w:ascii="Courier New" w:hAnsi="Courier New" w:cs="Courier New"/>
          <w:sz w:val="18"/>
          <w:szCs w:val="18"/>
          <w:lang w:val="en-US"/>
        </w:rPr>
      </w:pPr>
    </w:p>
    <w:p w:rsidR="00466CC8" w:rsidRPr="00466CC8" w:rsidRDefault="00466CC8" w:rsidP="00466CC8">
      <w:pPr>
        <w:autoSpaceDE w:val="0"/>
        <w:autoSpaceDN w:val="0"/>
        <w:adjustRightInd w:val="0"/>
        <w:ind w:firstLine="0"/>
        <w:rPr>
          <w:rFonts w:ascii="Courier New" w:hAnsi="Courier New" w:cs="Courier New"/>
          <w:sz w:val="18"/>
          <w:szCs w:val="18"/>
          <w:lang w:val="en-US"/>
        </w:rPr>
      </w:pPr>
      <w:r w:rsidRPr="00466CC8">
        <w:rPr>
          <w:rFonts w:ascii="Courier New" w:hAnsi="Courier New" w:cs="Courier New"/>
          <w:sz w:val="18"/>
          <w:szCs w:val="18"/>
          <w:lang w:val="en-US"/>
        </w:rPr>
        <w:t xml:space="preserve">                                                     N for</w:t>
      </w:r>
    </w:p>
    <w:p w:rsidR="00466CC8" w:rsidRPr="00466CC8" w:rsidRDefault="00466CC8" w:rsidP="00466CC8">
      <w:pPr>
        <w:autoSpaceDE w:val="0"/>
        <w:autoSpaceDN w:val="0"/>
        <w:adjustRightInd w:val="0"/>
        <w:ind w:firstLine="0"/>
        <w:rPr>
          <w:rFonts w:ascii="Courier New" w:hAnsi="Courier New" w:cs="Courier New"/>
          <w:sz w:val="18"/>
          <w:szCs w:val="18"/>
          <w:lang w:val="en-US"/>
        </w:rPr>
      </w:pPr>
      <w:r w:rsidRPr="00466CC8">
        <w:rPr>
          <w:rFonts w:ascii="Courier New" w:hAnsi="Courier New" w:cs="Courier New"/>
          <w:sz w:val="18"/>
          <w:szCs w:val="18"/>
          <w:lang w:val="en-US"/>
        </w:rPr>
        <w:t xml:space="preserve">Variable             </w:t>
      </w:r>
      <w:proofErr w:type="gramStart"/>
      <w:r w:rsidRPr="00466CC8">
        <w:rPr>
          <w:rFonts w:ascii="Courier New" w:hAnsi="Courier New" w:cs="Courier New"/>
          <w:sz w:val="18"/>
          <w:szCs w:val="18"/>
          <w:lang w:val="en-US"/>
        </w:rPr>
        <w:t>Q3  Maximum</w:t>
      </w:r>
      <w:proofErr w:type="gramEnd"/>
      <w:r w:rsidRPr="00466CC8">
        <w:rPr>
          <w:rFonts w:ascii="Courier New" w:hAnsi="Courier New" w:cs="Courier New"/>
          <w:sz w:val="18"/>
          <w:szCs w:val="18"/>
          <w:lang w:val="en-US"/>
        </w:rPr>
        <w:t xml:space="preserve">  Range   IQR  Mode   </w:t>
      </w:r>
      <w:proofErr w:type="spellStart"/>
      <w:r w:rsidRPr="00466CC8">
        <w:rPr>
          <w:rFonts w:ascii="Courier New" w:hAnsi="Courier New" w:cs="Courier New"/>
          <w:sz w:val="18"/>
          <w:szCs w:val="18"/>
          <w:lang w:val="en-US"/>
        </w:rPr>
        <w:t>Mode</w:t>
      </w:r>
      <w:proofErr w:type="spellEnd"/>
      <w:r w:rsidRPr="00466CC8">
        <w:rPr>
          <w:rFonts w:ascii="Courier New" w:hAnsi="Courier New" w:cs="Courier New"/>
          <w:sz w:val="18"/>
          <w:szCs w:val="18"/>
          <w:lang w:val="en-US"/>
        </w:rPr>
        <w:t xml:space="preserve">  </w:t>
      </w:r>
      <w:proofErr w:type="spellStart"/>
      <w:r w:rsidRPr="00466CC8">
        <w:rPr>
          <w:rFonts w:ascii="Courier New" w:hAnsi="Courier New" w:cs="Courier New"/>
          <w:sz w:val="18"/>
          <w:szCs w:val="18"/>
          <w:lang w:val="en-US"/>
        </w:rPr>
        <w:t>Skewness</w:t>
      </w:r>
      <w:proofErr w:type="spellEnd"/>
      <w:r w:rsidRPr="00466CC8">
        <w:rPr>
          <w:rFonts w:ascii="Courier New" w:hAnsi="Courier New" w:cs="Courier New"/>
          <w:sz w:val="18"/>
          <w:szCs w:val="18"/>
          <w:lang w:val="en-US"/>
        </w:rPr>
        <w:t xml:space="preserve">  Kurtosis</w:t>
      </w:r>
    </w:p>
    <w:p w:rsidR="00466CC8" w:rsidRDefault="00466CC8" w:rsidP="00466CC8">
      <w:pPr>
        <w:autoSpaceDE w:val="0"/>
        <w:autoSpaceDN w:val="0"/>
        <w:adjustRightInd w:val="0"/>
        <w:ind w:firstLine="0"/>
        <w:rPr>
          <w:rFonts w:ascii="Courier New" w:hAnsi="Courier New" w:cs="Courier New"/>
          <w:sz w:val="18"/>
          <w:szCs w:val="18"/>
        </w:rPr>
      </w:pPr>
      <w:r>
        <w:rPr>
          <w:rFonts w:ascii="Courier New" w:hAnsi="Courier New" w:cs="Courier New"/>
          <w:sz w:val="18"/>
          <w:szCs w:val="18"/>
        </w:rPr>
        <w:t>DHRYSTONE 2.1_1</w:t>
      </w:r>
      <w:proofErr w:type="gramStart"/>
      <w:r>
        <w:rPr>
          <w:rFonts w:ascii="Courier New" w:hAnsi="Courier New" w:cs="Courier New"/>
          <w:sz w:val="18"/>
          <w:szCs w:val="18"/>
        </w:rPr>
        <w:t xml:space="preserve">  </w:t>
      </w:r>
      <w:proofErr w:type="gramEnd"/>
      <w:r>
        <w:rPr>
          <w:rFonts w:ascii="Courier New" w:hAnsi="Courier New" w:cs="Courier New"/>
          <w:sz w:val="18"/>
          <w:szCs w:val="18"/>
        </w:rPr>
        <w:t>9593,0   9601,0  168,1  9,85     *      0     -2,75      7,35</w:t>
      </w:r>
    </w:p>
    <w:p w:rsidR="00466CC8" w:rsidRDefault="00466CC8" w:rsidP="004460B7">
      <w:pPr>
        <w:spacing w:before="120" w:line="360" w:lineRule="auto"/>
        <w:jc w:val="both"/>
        <w:rPr>
          <w:lang w:val="en-US"/>
        </w:rPr>
      </w:pPr>
    </w:p>
    <w:p w:rsidR="00466CC8" w:rsidRDefault="004E3B75" w:rsidP="004460B7">
      <w:pPr>
        <w:spacing w:before="120" w:line="360" w:lineRule="auto"/>
        <w:jc w:val="both"/>
        <w:rPr>
          <w:lang w:val="en-US"/>
        </w:rPr>
      </w:pPr>
      <w:r>
        <w:rPr>
          <w:noProof/>
        </w:rPr>
        <w:drawing>
          <wp:inline distT="0" distB="0" distL="0" distR="0">
            <wp:extent cx="5605145" cy="3657600"/>
            <wp:effectExtent l="1905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7" cstate="print"/>
                    <a:srcRect/>
                    <a:stretch>
                      <a:fillRect/>
                    </a:stretch>
                  </pic:blipFill>
                  <pic:spPr bwMode="auto">
                    <a:xfrm>
                      <a:off x="0" y="0"/>
                      <a:ext cx="5605145" cy="3657600"/>
                    </a:xfrm>
                    <a:prstGeom prst="rect">
                      <a:avLst/>
                    </a:prstGeom>
                    <a:noFill/>
                    <a:ln w="9525">
                      <a:noFill/>
                      <a:miter lim="800000"/>
                      <a:headEnd/>
                      <a:tailEnd/>
                    </a:ln>
                  </pic:spPr>
                </pic:pic>
              </a:graphicData>
            </a:graphic>
          </wp:inline>
        </w:drawing>
      </w:r>
    </w:p>
    <w:p w:rsidR="004E3B75" w:rsidRDefault="004E3B75" w:rsidP="004460B7">
      <w:pPr>
        <w:spacing w:before="120" w:line="360" w:lineRule="auto"/>
        <w:jc w:val="both"/>
        <w:rPr>
          <w:lang w:val="en-US"/>
        </w:rPr>
      </w:pPr>
      <w:r>
        <w:rPr>
          <w:noProof/>
        </w:rPr>
        <w:lastRenderedPageBreak/>
        <w:drawing>
          <wp:inline distT="0" distB="0" distL="0" distR="0">
            <wp:extent cx="5403215" cy="3574415"/>
            <wp:effectExtent l="19050" t="0" r="698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8" cstate="print"/>
                    <a:srcRect/>
                    <a:stretch>
                      <a:fillRect/>
                    </a:stretch>
                  </pic:blipFill>
                  <pic:spPr bwMode="auto">
                    <a:xfrm>
                      <a:off x="0" y="0"/>
                      <a:ext cx="5403215" cy="3574415"/>
                    </a:xfrm>
                    <a:prstGeom prst="rect">
                      <a:avLst/>
                    </a:prstGeom>
                    <a:noFill/>
                    <a:ln w="9525">
                      <a:noFill/>
                      <a:miter lim="800000"/>
                      <a:headEnd/>
                      <a:tailEnd/>
                    </a:ln>
                  </pic:spPr>
                </pic:pic>
              </a:graphicData>
            </a:graphic>
          </wp:inline>
        </w:drawing>
      </w:r>
    </w:p>
    <w:p w:rsidR="00692F75" w:rsidRPr="006114CC" w:rsidRDefault="00692F75" w:rsidP="00692F75">
      <w:pPr>
        <w:spacing w:before="120" w:line="360" w:lineRule="auto"/>
        <w:jc w:val="both"/>
      </w:pPr>
      <w:r w:rsidRPr="00D75A95">
        <w:t xml:space="preserve">O sumário gráfico revela que para o </w:t>
      </w:r>
      <w:proofErr w:type="spellStart"/>
      <w:r w:rsidRPr="00D75A95">
        <w:rPr>
          <w:i/>
        </w:rPr>
        <w:t>benckmark</w:t>
      </w:r>
      <w:proofErr w:type="spellEnd"/>
      <w:r>
        <w:rPr>
          <w:i/>
        </w:rPr>
        <w:t xml:space="preserve"> </w:t>
      </w:r>
      <w:proofErr w:type="spellStart"/>
      <w:r>
        <w:t>Linpack</w:t>
      </w:r>
      <w:proofErr w:type="spellEnd"/>
      <w:r>
        <w:t>, a amostra não pode ser dita originar-se de uma distribuição normal, apesar</w:t>
      </w:r>
      <w:r w:rsidR="00437C0C">
        <w:t xml:space="preserve"> </w:t>
      </w:r>
      <w:r>
        <w:t>d</w:t>
      </w:r>
      <w:r w:rsidR="00437C0C">
        <w:t xml:space="preserve">e </w:t>
      </w:r>
      <w:r>
        <w:t xml:space="preserve">a média e a mediana serem relativamente próximas, a curtose e a assimetria </w:t>
      </w:r>
      <w:proofErr w:type="gramStart"/>
      <w:r>
        <w:t>são</w:t>
      </w:r>
      <w:proofErr w:type="gramEnd"/>
      <w:r>
        <w:t xml:space="preserve"> diferentes de zero e o teste de normalidade de Anderson-Darling ter um </w:t>
      </w:r>
      <w:proofErr w:type="spellStart"/>
      <w:r w:rsidRPr="00D75A95">
        <w:rPr>
          <w:i/>
        </w:rPr>
        <w:t>P-value</w:t>
      </w:r>
      <w:proofErr w:type="spellEnd"/>
      <w:r>
        <w:rPr>
          <w:i/>
        </w:rPr>
        <w:t xml:space="preserve"> </w:t>
      </w:r>
      <w:r>
        <w:t>abaixo de 0.05.</w:t>
      </w:r>
    </w:p>
    <w:p w:rsidR="00692F75" w:rsidRPr="00692F75" w:rsidRDefault="00692F75" w:rsidP="004460B7">
      <w:pPr>
        <w:spacing w:before="120" w:line="360" w:lineRule="auto"/>
        <w:jc w:val="both"/>
      </w:pP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 xml:space="preserve">Variable     </w:t>
      </w:r>
      <w:proofErr w:type="gramStart"/>
      <w:r w:rsidRPr="004E3B75">
        <w:rPr>
          <w:rFonts w:ascii="Courier New" w:hAnsi="Courier New" w:cs="Courier New"/>
          <w:sz w:val="18"/>
          <w:szCs w:val="18"/>
          <w:lang w:val="en-US"/>
        </w:rPr>
        <w:t>Mean  SE</w:t>
      </w:r>
      <w:proofErr w:type="gramEnd"/>
      <w:r w:rsidRPr="004E3B75">
        <w:rPr>
          <w:rFonts w:ascii="Courier New" w:hAnsi="Courier New" w:cs="Courier New"/>
          <w:sz w:val="18"/>
          <w:szCs w:val="18"/>
          <w:lang w:val="en-US"/>
        </w:rPr>
        <w:t xml:space="preserve"> Mean  </w:t>
      </w:r>
      <w:proofErr w:type="spellStart"/>
      <w:r w:rsidRPr="004E3B75">
        <w:rPr>
          <w:rFonts w:ascii="Courier New" w:hAnsi="Courier New" w:cs="Courier New"/>
          <w:sz w:val="18"/>
          <w:szCs w:val="18"/>
          <w:lang w:val="en-US"/>
        </w:rPr>
        <w:t>StDev</w:t>
      </w:r>
      <w:proofErr w:type="spellEnd"/>
      <w:r w:rsidRPr="004E3B75">
        <w:rPr>
          <w:rFonts w:ascii="Courier New" w:hAnsi="Courier New" w:cs="Courier New"/>
          <w:sz w:val="18"/>
          <w:szCs w:val="18"/>
          <w:lang w:val="en-US"/>
        </w:rPr>
        <w:t xml:space="preserve">  Variance  Minimum      Q1  Median      Q3</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LINPACK_1  2115,1     1,89   10,3     107,0   2088,4  2110,2  2118,0  2122,1</w:t>
      </w:r>
    </w:p>
    <w:p w:rsidR="004E3B75" w:rsidRPr="004E3B75" w:rsidRDefault="004E3B75" w:rsidP="004E3B75">
      <w:pPr>
        <w:autoSpaceDE w:val="0"/>
        <w:autoSpaceDN w:val="0"/>
        <w:adjustRightInd w:val="0"/>
        <w:ind w:firstLine="0"/>
        <w:rPr>
          <w:rFonts w:ascii="Courier New" w:hAnsi="Courier New" w:cs="Courier New"/>
          <w:sz w:val="18"/>
          <w:szCs w:val="18"/>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 xml:space="preserve">                                       N for</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 xml:space="preserve">Variable   </w:t>
      </w:r>
      <w:proofErr w:type="gramStart"/>
      <w:r w:rsidRPr="004E3B75">
        <w:rPr>
          <w:rFonts w:ascii="Courier New" w:hAnsi="Courier New" w:cs="Courier New"/>
          <w:sz w:val="18"/>
          <w:szCs w:val="18"/>
          <w:lang w:val="en-US"/>
        </w:rPr>
        <w:t>Maximum  Range</w:t>
      </w:r>
      <w:proofErr w:type="gramEnd"/>
      <w:r w:rsidRPr="004E3B75">
        <w:rPr>
          <w:rFonts w:ascii="Courier New" w:hAnsi="Courier New" w:cs="Courier New"/>
          <w:sz w:val="18"/>
          <w:szCs w:val="18"/>
          <w:lang w:val="en-US"/>
        </w:rPr>
        <w:t xml:space="preserve">   IQR  Mode   </w:t>
      </w:r>
      <w:proofErr w:type="spellStart"/>
      <w:r w:rsidRPr="004E3B75">
        <w:rPr>
          <w:rFonts w:ascii="Courier New" w:hAnsi="Courier New" w:cs="Courier New"/>
          <w:sz w:val="18"/>
          <w:szCs w:val="18"/>
          <w:lang w:val="en-US"/>
        </w:rPr>
        <w:t>Mode</w:t>
      </w:r>
      <w:proofErr w:type="spellEnd"/>
      <w:r w:rsidRPr="004E3B75">
        <w:rPr>
          <w:rFonts w:ascii="Courier New" w:hAnsi="Courier New" w:cs="Courier New"/>
          <w:sz w:val="18"/>
          <w:szCs w:val="18"/>
          <w:lang w:val="en-US"/>
        </w:rPr>
        <w:t xml:space="preserve">  </w:t>
      </w:r>
      <w:proofErr w:type="spellStart"/>
      <w:r w:rsidRPr="004E3B75">
        <w:rPr>
          <w:rFonts w:ascii="Courier New" w:hAnsi="Courier New" w:cs="Courier New"/>
          <w:sz w:val="18"/>
          <w:szCs w:val="18"/>
          <w:lang w:val="en-US"/>
        </w:rPr>
        <w:t>Skewness</w:t>
      </w:r>
      <w:proofErr w:type="spellEnd"/>
      <w:r w:rsidRPr="004E3B75">
        <w:rPr>
          <w:rFonts w:ascii="Courier New" w:hAnsi="Courier New" w:cs="Courier New"/>
          <w:sz w:val="18"/>
          <w:szCs w:val="18"/>
          <w:lang w:val="en-US"/>
        </w:rPr>
        <w:t xml:space="preserve">  Kurtosis</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LINPACK_1   2133</w:t>
      </w:r>
      <w:proofErr w:type="gramStart"/>
      <w:r w:rsidRPr="004E3B75">
        <w:rPr>
          <w:rFonts w:ascii="Courier New" w:hAnsi="Courier New" w:cs="Courier New"/>
          <w:sz w:val="18"/>
          <w:szCs w:val="18"/>
          <w:lang w:val="en-US"/>
        </w:rPr>
        <w:t>,2</w:t>
      </w:r>
      <w:proofErr w:type="gramEnd"/>
      <w:r w:rsidRPr="004E3B75">
        <w:rPr>
          <w:rFonts w:ascii="Courier New" w:hAnsi="Courier New" w:cs="Courier New"/>
          <w:sz w:val="18"/>
          <w:szCs w:val="18"/>
          <w:lang w:val="en-US"/>
        </w:rPr>
        <w:t xml:space="preserve">   44,8  12,0     *      0     -1,02      1,11</w:t>
      </w:r>
    </w:p>
    <w:p w:rsidR="004E3B75" w:rsidRDefault="004E3B75" w:rsidP="004460B7">
      <w:pPr>
        <w:spacing w:before="120" w:line="360" w:lineRule="auto"/>
        <w:jc w:val="both"/>
        <w:rPr>
          <w:lang w:val="en-US"/>
        </w:rPr>
      </w:pPr>
    </w:p>
    <w:p w:rsidR="00F86D47" w:rsidRDefault="00F86D47" w:rsidP="004460B7">
      <w:pPr>
        <w:spacing w:before="120" w:line="360" w:lineRule="auto"/>
        <w:jc w:val="both"/>
        <w:rPr>
          <w:lang w:val="en-US"/>
        </w:rPr>
      </w:pPr>
      <w:r w:rsidRPr="00F64300">
        <w:rPr>
          <w:i/>
          <w:lang w:val="en-US"/>
        </w:rPr>
        <w:t>T Paired Test</w:t>
      </w:r>
      <w:r>
        <w:rPr>
          <w:lang w:val="en-US"/>
        </w:rPr>
        <w:t>:</w:t>
      </w:r>
    </w:p>
    <w:p w:rsidR="004E3B75" w:rsidRDefault="004E3B75" w:rsidP="004E3B75">
      <w:pPr>
        <w:autoSpaceDE w:val="0"/>
        <w:autoSpaceDN w:val="0"/>
        <w:adjustRightInd w:val="0"/>
        <w:ind w:firstLine="0"/>
        <w:rPr>
          <w:rFonts w:ascii="Courier New" w:hAnsi="Courier New" w:cs="Courier New"/>
          <w:sz w:val="18"/>
          <w:szCs w:val="18"/>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Paired T for PERFORMANCE TEST 7 - PERFORMANCE TEST 7_1</w:t>
      </w:r>
    </w:p>
    <w:p w:rsidR="004E3B75" w:rsidRPr="004E3B75" w:rsidRDefault="004E3B75" w:rsidP="004E3B75">
      <w:pPr>
        <w:autoSpaceDE w:val="0"/>
        <w:autoSpaceDN w:val="0"/>
        <w:adjustRightInd w:val="0"/>
        <w:ind w:firstLine="0"/>
        <w:rPr>
          <w:rFonts w:ascii="Courier New" w:hAnsi="Courier New" w:cs="Courier New"/>
          <w:sz w:val="18"/>
          <w:szCs w:val="18"/>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 xml:space="preserve">                       N     </w:t>
      </w:r>
      <w:proofErr w:type="gramStart"/>
      <w:r w:rsidRPr="004E3B75">
        <w:rPr>
          <w:rFonts w:ascii="Courier New" w:hAnsi="Courier New" w:cs="Courier New"/>
          <w:sz w:val="18"/>
          <w:szCs w:val="18"/>
          <w:lang w:val="en-US"/>
        </w:rPr>
        <w:t xml:space="preserve">Mean  </w:t>
      </w:r>
      <w:proofErr w:type="spellStart"/>
      <w:r w:rsidRPr="004E3B75">
        <w:rPr>
          <w:rFonts w:ascii="Courier New" w:hAnsi="Courier New" w:cs="Courier New"/>
          <w:sz w:val="18"/>
          <w:szCs w:val="18"/>
          <w:lang w:val="en-US"/>
        </w:rPr>
        <w:t>StDev</w:t>
      </w:r>
      <w:proofErr w:type="spellEnd"/>
      <w:proofErr w:type="gramEnd"/>
      <w:r w:rsidRPr="004E3B75">
        <w:rPr>
          <w:rFonts w:ascii="Courier New" w:hAnsi="Courier New" w:cs="Courier New"/>
          <w:sz w:val="18"/>
          <w:szCs w:val="18"/>
          <w:lang w:val="en-US"/>
        </w:rPr>
        <w:t xml:space="preserve">  SE Mean</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PERFORMANCE TEST 7    30   628</w:t>
      </w:r>
      <w:proofErr w:type="gramStart"/>
      <w:r w:rsidRPr="004E3B75">
        <w:rPr>
          <w:rFonts w:ascii="Courier New" w:hAnsi="Courier New" w:cs="Courier New"/>
          <w:sz w:val="18"/>
          <w:szCs w:val="18"/>
          <w:lang w:val="en-US"/>
        </w:rPr>
        <w:t>,06</w:t>
      </w:r>
      <w:proofErr w:type="gramEnd"/>
      <w:r w:rsidRPr="004E3B75">
        <w:rPr>
          <w:rFonts w:ascii="Courier New" w:hAnsi="Courier New" w:cs="Courier New"/>
          <w:sz w:val="18"/>
          <w:szCs w:val="18"/>
          <w:lang w:val="en-US"/>
        </w:rPr>
        <w:t xml:space="preserve">   4,00     0,73</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PERFORMANCE TEST 7_</w:t>
      </w:r>
      <w:proofErr w:type="gramStart"/>
      <w:r w:rsidRPr="004E3B75">
        <w:rPr>
          <w:rFonts w:ascii="Courier New" w:hAnsi="Courier New" w:cs="Courier New"/>
          <w:sz w:val="18"/>
          <w:szCs w:val="18"/>
          <w:lang w:val="en-US"/>
        </w:rPr>
        <w:t>1  30</w:t>
      </w:r>
      <w:proofErr w:type="gramEnd"/>
      <w:r w:rsidRPr="004E3B75">
        <w:rPr>
          <w:rFonts w:ascii="Courier New" w:hAnsi="Courier New" w:cs="Courier New"/>
          <w:sz w:val="18"/>
          <w:szCs w:val="18"/>
          <w:lang w:val="en-US"/>
        </w:rPr>
        <w:t xml:space="preserve">   891,05  18,94     3,46</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 xml:space="preserve">Difference            </w:t>
      </w:r>
      <w:proofErr w:type="gramStart"/>
      <w:r w:rsidRPr="004E3B75">
        <w:rPr>
          <w:rFonts w:ascii="Courier New" w:hAnsi="Courier New" w:cs="Courier New"/>
          <w:sz w:val="18"/>
          <w:szCs w:val="18"/>
          <w:lang w:val="en-US"/>
        </w:rPr>
        <w:t>30  -</w:t>
      </w:r>
      <w:proofErr w:type="gramEnd"/>
      <w:r w:rsidRPr="004E3B75">
        <w:rPr>
          <w:rFonts w:ascii="Courier New" w:hAnsi="Courier New" w:cs="Courier New"/>
          <w:sz w:val="18"/>
          <w:szCs w:val="18"/>
          <w:lang w:val="en-US"/>
        </w:rPr>
        <w:t>262,99  20,00     3,65</w:t>
      </w:r>
    </w:p>
    <w:p w:rsidR="004E3B75" w:rsidRPr="004E3B75" w:rsidRDefault="004E3B75" w:rsidP="004E3B75">
      <w:pPr>
        <w:autoSpaceDE w:val="0"/>
        <w:autoSpaceDN w:val="0"/>
        <w:adjustRightInd w:val="0"/>
        <w:ind w:firstLine="0"/>
        <w:rPr>
          <w:rFonts w:ascii="Courier New" w:hAnsi="Courier New" w:cs="Courier New"/>
          <w:sz w:val="18"/>
          <w:szCs w:val="18"/>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95% CI for mean difference: (-270</w:t>
      </w:r>
      <w:proofErr w:type="gramStart"/>
      <w:r w:rsidRPr="004E3B75">
        <w:rPr>
          <w:rFonts w:ascii="Courier New" w:hAnsi="Courier New" w:cs="Courier New"/>
          <w:sz w:val="18"/>
          <w:szCs w:val="18"/>
          <w:lang w:val="en-US"/>
        </w:rPr>
        <w:t>,46</w:t>
      </w:r>
      <w:proofErr w:type="gramEnd"/>
      <w:r w:rsidRPr="004E3B75">
        <w:rPr>
          <w:rFonts w:ascii="Courier New" w:hAnsi="Courier New" w:cs="Courier New"/>
          <w:sz w:val="18"/>
          <w:szCs w:val="18"/>
          <w:lang w:val="en-US"/>
        </w:rPr>
        <w:t>; -255,52)</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lastRenderedPageBreak/>
        <w:t>T-Test of mean difference = 0 (</w:t>
      </w:r>
      <w:proofErr w:type="spellStart"/>
      <w:r w:rsidRPr="004E3B75">
        <w:rPr>
          <w:rFonts w:ascii="Courier New" w:hAnsi="Courier New" w:cs="Courier New"/>
          <w:sz w:val="18"/>
          <w:szCs w:val="18"/>
          <w:lang w:val="en-US"/>
        </w:rPr>
        <w:t>vs</w:t>
      </w:r>
      <w:proofErr w:type="spellEnd"/>
      <w:r w:rsidRPr="004E3B75">
        <w:rPr>
          <w:rFonts w:ascii="Courier New" w:hAnsi="Courier New" w:cs="Courier New"/>
          <w:sz w:val="18"/>
          <w:szCs w:val="18"/>
          <w:lang w:val="en-US"/>
        </w:rPr>
        <w:t xml:space="preserve"> not = 0): T-Value = -72</w:t>
      </w:r>
      <w:proofErr w:type="gramStart"/>
      <w:r w:rsidRPr="004E3B75">
        <w:rPr>
          <w:rFonts w:ascii="Courier New" w:hAnsi="Courier New" w:cs="Courier New"/>
          <w:sz w:val="18"/>
          <w:szCs w:val="18"/>
          <w:lang w:val="en-US"/>
        </w:rPr>
        <w:t>,03</w:t>
      </w:r>
      <w:proofErr w:type="gramEnd"/>
      <w:r w:rsidRPr="004E3B75">
        <w:rPr>
          <w:rFonts w:ascii="Courier New" w:hAnsi="Courier New" w:cs="Courier New"/>
          <w:sz w:val="18"/>
          <w:szCs w:val="18"/>
          <w:lang w:val="en-US"/>
        </w:rPr>
        <w:t xml:space="preserve">  P-Value = 0,000</w:t>
      </w:r>
    </w:p>
    <w:p w:rsidR="00F86D47" w:rsidRDefault="00F86D47" w:rsidP="004460B7">
      <w:pPr>
        <w:spacing w:before="120" w:line="360" w:lineRule="auto"/>
        <w:jc w:val="both"/>
        <w:rPr>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Paired T for DHRYSTONE 1.1 - DHRYSTONE 1.1_1</w:t>
      </w:r>
    </w:p>
    <w:p w:rsidR="004E3B75" w:rsidRPr="004E3B75" w:rsidRDefault="004E3B75" w:rsidP="004E3B75">
      <w:pPr>
        <w:autoSpaceDE w:val="0"/>
        <w:autoSpaceDN w:val="0"/>
        <w:adjustRightInd w:val="0"/>
        <w:ind w:firstLine="0"/>
        <w:rPr>
          <w:rFonts w:ascii="Courier New" w:hAnsi="Courier New" w:cs="Courier New"/>
          <w:sz w:val="18"/>
          <w:szCs w:val="18"/>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 xml:space="preserve">                  N     </w:t>
      </w:r>
      <w:proofErr w:type="gramStart"/>
      <w:r w:rsidRPr="004E3B75">
        <w:rPr>
          <w:rFonts w:ascii="Courier New" w:hAnsi="Courier New" w:cs="Courier New"/>
          <w:sz w:val="18"/>
          <w:szCs w:val="18"/>
          <w:lang w:val="en-US"/>
        </w:rPr>
        <w:t xml:space="preserve">Mean  </w:t>
      </w:r>
      <w:proofErr w:type="spellStart"/>
      <w:r w:rsidRPr="004E3B75">
        <w:rPr>
          <w:rFonts w:ascii="Courier New" w:hAnsi="Courier New" w:cs="Courier New"/>
          <w:sz w:val="18"/>
          <w:szCs w:val="18"/>
          <w:lang w:val="en-US"/>
        </w:rPr>
        <w:t>StDev</w:t>
      </w:r>
      <w:proofErr w:type="spellEnd"/>
      <w:proofErr w:type="gramEnd"/>
      <w:r w:rsidRPr="004E3B75">
        <w:rPr>
          <w:rFonts w:ascii="Courier New" w:hAnsi="Courier New" w:cs="Courier New"/>
          <w:sz w:val="18"/>
          <w:szCs w:val="18"/>
          <w:lang w:val="en-US"/>
        </w:rPr>
        <w:t xml:space="preserve">  SE Mean</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DHRYSTONE 1.1    30   6967</w:t>
      </w:r>
      <w:proofErr w:type="gramStart"/>
      <w:r w:rsidRPr="004E3B75">
        <w:rPr>
          <w:rFonts w:ascii="Courier New" w:hAnsi="Courier New" w:cs="Courier New"/>
          <w:sz w:val="18"/>
          <w:szCs w:val="18"/>
          <w:lang w:val="en-US"/>
        </w:rPr>
        <w:t>,2</w:t>
      </w:r>
      <w:proofErr w:type="gramEnd"/>
      <w:r w:rsidRPr="004E3B75">
        <w:rPr>
          <w:rFonts w:ascii="Courier New" w:hAnsi="Courier New" w:cs="Courier New"/>
          <w:sz w:val="18"/>
          <w:szCs w:val="18"/>
          <w:lang w:val="en-US"/>
        </w:rPr>
        <w:t xml:space="preserve">   25,6      4,7</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DHRYSTONE 1.1_</w:t>
      </w:r>
      <w:proofErr w:type="gramStart"/>
      <w:r w:rsidRPr="004E3B75">
        <w:rPr>
          <w:rFonts w:ascii="Courier New" w:hAnsi="Courier New" w:cs="Courier New"/>
          <w:sz w:val="18"/>
          <w:szCs w:val="18"/>
          <w:lang w:val="en-US"/>
        </w:rPr>
        <w:t>1  30</w:t>
      </w:r>
      <w:proofErr w:type="gramEnd"/>
      <w:r w:rsidRPr="004E3B75">
        <w:rPr>
          <w:rFonts w:ascii="Courier New" w:hAnsi="Courier New" w:cs="Courier New"/>
          <w:sz w:val="18"/>
          <w:szCs w:val="18"/>
          <w:lang w:val="en-US"/>
        </w:rPr>
        <w:t xml:space="preserve">  15195,8   85,8     15,7</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 xml:space="preserve">Difference       </w:t>
      </w:r>
      <w:proofErr w:type="gramStart"/>
      <w:r w:rsidRPr="004E3B75">
        <w:rPr>
          <w:rFonts w:ascii="Courier New" w:hAnsi="Courier New" w:cs="Courier New"/>
          <w:sz w:val="18"/>
          <w:szCs w:val="18"/>
          <w:lang w:val="en-US"/>
        </w:rPr>
        <w:t>30  -</w:t>
      </w:r>
      <w:proofErr w:type="gramEnd"/>
      <w:r w:rsidRPr="004E3B75">
        <w:rPr>
          <w:rFonts w:ascii="Courier New" w:hAnsi="Courier New" w:cs="Courier New"/>
          <w:sz w:val="18"/>
          <w:szCs w:val="18"/>
          <w:lang w:val="en-US"/>
        </w:rPr>
        <w:t>8228,6   86,3     15,8</w:t>
      </w:r>
    </w:p>
    <w:p w:rsidR="004E3B75" w:rsidRPr="004E3B75" w:rsidRDefault="004E3B75" w:rsidP="004E3B75">
      <w:pPr>
        <w:autoSpaceDE w:val="0"/>
        <w:autoSpaceDN w:val="0"/>
        <w:adjustRightInd w:val="0"/>
        <w:ind w:firstLine="0"/>
        <w:rPr>
          <w:rFonts w:ascii="Courier New" w:hAnsi="Courier New" w:cs="Courier New"/>
          <w:sz w:val="18"/>
          <w:szCs w:val="18"/>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95% CI for mean difference: (-8260</w:t>
      </w:r>
      <w:proofErr w:type="gramStart"/>
      <w:r w:rsidRPr="004E3B75">
        <w:rPr>
          <w:rFonts w:ascii="Courier New" w:hAnsi="Courier New" w:cs="Courier New"/>
          <w:sz w:val="18"/>
          <w:szCs w:val="18"/>
          <w:lang w:val="en-US"/>
        </w:rPr>
        <w:t>,9</w:t>
      </w:r>
      <w:proofErr w:type="gramEnd"/>
      <w:r w:rsidRPr="004E3B75">
        <w:rPr>
          <w:rFonts w:ascii="Courier New" w:hAnsi="Courier New" w:cs="Courier New"/>
          <w:sz w:val="18"/>
          <w:szCs w:val="18"/>
          <w:lang w:val="en-US"/>
        </w:rPr>
        <w:t>; -8196,4)</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T-Test of mean difference = 0 (</w:t>
      </w:r>
      <w:proofErr w:type="spellStart"/>
      <w:r w:rsidRPr="004E3B75">
        <w:rPr>
          <w:rFonts w:ascii="Courier New" w:hAnsi="Courier New" w:cs="Courier New"/>
          <w:sz w:val="18"/>
          <w:szCs w:val="18"/>
          <w:lang w:val="en-US"/>
        </w:rPr>
        <w:t>vs</w:t>
      </w:r>
      <w:proofErr w:type="spellEnd"/>
      <w:r w:rsidRPr="004E3B75">
        <w:rPr>
          <w:rFonts w:ascii="Courier New" w:hAnsi="Courier New" w:cs="Courier New"/>
          <w:sz w:val="18"/>
          <w:szCs w:val="18"/>
          <w:lang w:val="en-US"/>
        </w:rPr>
        <w:t xml:space="preserve"> not = 0): T-Value = -522</w:t>
      </w:r>
      <w:proofErr w:type="gramStart"/>
      <w:r w:rsidRPr="004E3B75">
        <w:rPr>
          <w:rFonts w:ascii="Courier New" w:hAnsi="Courier New" w:cs="Courier New"/>
          <w:sz w:val="18"/>
          <w:szCs w:val="18"/>
          <w:lang w:val="en-US"/>
        </w:rPr>
        <w:t>,09</w:t>
      </w:r>
      <w:proofErr w:type="gramEnd"/>
      <w:r w:rsidRPr="004E3B75">
        <w:rPr>
          <w:rFonts w:ascii="Courier New" w:hAnsi="Courier New" w:cs="Courier New"/>
          <w:sz w:val="18"/>
          <w:szCs w:val="18"/>
          <w:lang w:val="en-US"/>
        </w:rPr>
        <w:t xml:space="preserve">  P-Value = 0,000</w:t>
      </w:r>
    </w:p>
    <w:p w:rsidR="004E3B75" w:rsidRDefault="004E3B75" w:rsidP="004460B7">
      <w:pPr>
        <w:spacing w:before="120" w:line="360" w:lineRule="auto"/>
        <w:jc w:val="both"/>
        <w:rPr>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Paired T for DHRYSTONE 2.1 - DHRYSTONE 2.1_1</w:t>
      </w:r>
    </w:p>
    <w:p w:rsidR="004E3B75" w:rsidRPr="004E3B75" w:rsidRDefault="004E3B75" w:rsidP="004E3B75">
      <w:pPr>
        <w:autoSpaceDE w:val="0"/>
        <w:autoSpaceDN w:val="0"/>
        <w:adjustRightInd w:val="0"/>
        <w:ind w:firstLine="0"/>
        <w:rPr>
          <w:rFonts w:ascii="Courier New" w:hAnsi="Courier New" w:cs="Courier New"/>
          <w:sz w:val="18"/>
          <w:szCs w:val="18"/>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 xml:space="preserve">                  N      </w:t>
      </w:r>
      <w:proofErr w:type="gramStart"/>
      <w:r w:rsidRPr="004E3B75">
        <w:rPr>
          <w:rFonts w:ascii="Courier New" w:hAnsi="Courier New" w:cs="Courier New"/>
          <w:sz w:val="18"/>
          <w:szCs w:val="18"/>
          <w:lang w:val="en-US"/>
        </w:rPr>
        <w:t xml:space="preserve">Mean  </w:t>
      </w:r>
      <w:proofErr w:type="spellStart"/>
      <w:r w:rsidRPr="004E3B75">
        <w:rPr>
          <w:rFonts w:ascii="Courier New" w:hAnsi="Courier New" w:cs="Courier New"/>
          <w:sz w:val="18"/>
          <w:szCs w:val="18"/>
          <w:lang w:val="en-US"/>
        </w:rPr>
        <w:t>StDev</w:t>
      </w:r>
      <w:proofErr w:type="spellEnd"/>
      <w:proofErr w:type="gramEnd"/>
      <w:r w:rsidRPr="004E3B75">
        <w:rPr>
          <w:rFonts w:ascii="Courier New" w:hAnsi="Courier New" w:cs="Courier New"/>
          <w:sz w:val="18"/>
          <w:szCs w:val="18"/>
          <w:lang w:val="en-US"/>
        </w:rPr>
        <w:t xml:space="preserve">  SE Mean</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DHRYSTONE 2.1    30   4779</w:t>
      </w:r>
      <w:proofErr w:type="gramStart"/>
      <w:r w:rsidRPr="004E3B75">
        <w:rPr>
          <w:rFonts w:ascii="Courier New" w:hAnsi="Courier New" w:cs="Courier New"/>
          <w:sz w:val="18"/>
          <w:szCs w:val="18"/>
          <w:lang w:val="en-US"/>
        </w:rPr>
        <w:t>,22</w:t>
      </w:r>
      <w:proofErr w:type="gramEnd"/>
      <w:r w:rsidRPr="004E3B75">
        <w:rPr>
          <w:rFonts w:ascii="Courier New" w:hAnsi="Courier New" w:cs="Courier New"/>
          <w:sz w:val="18"/>
          <w:szCs w:val="18"/>
          <w:lang w:val="en-US"/>
        </w:rPr>
        <w:t xml:space="preserve">  12,89     2,35</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DHRYSTONE 2.1_</w:t>
      </w:r>
      <w:proofErr w:type="gramStart"/>
      <w:r w:rsidRPr="004E3B75">
        <w:rPr>
          <w:rFonts w:ascii="Courier New" w:hAnsi="Courier New" w:cs="Courier New"/>
          <w:sz w:val="18"/>
          <w:szCs w:val="18"/>
          <w:lang w:val="en-US"/>
        </w:rPr>
        <w:t>1  30</w:t>
      </w:r>
      <w:proofErr w:type="gramEnd"/>
      <w:r w:rsidRPr="004E3B75">
        <w:rPr>
          <w:rFonts w:ascii="Courier New" w:hAnsi="Courier New" w:cs="Courier New"/>
          <w:sz w:val="18"/>
          <w:szCs w:val="18"/>
          <w:lang w:val="en-US"/>
        </w:rPr>
        <w:t xml:space="preserve">   9575,48  39,26     7,17</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 xml:space="preserve">Difference       </w:t>
      </w:r>
      <w:proofErr w:type="gramStart"/>
      <w:r w:rsidRPr="004E3B75">
        <w:rPr>
          <w:rFonts w:ascii="Courier New" w:hAnsi="Courier New" w:cs="Courier New"/>
          <w:sz w:val="18"/>
          <w:szCs w:val="18"/>
          <w:lang w:val="en-US"/>
        </w:rPr>
        <w:t>30  -</w:t>
      </w:r>
      <w:proofErr w:type="gramEnd"/>
      <w:r w:rsidRPr="004E3B75">
        <w:rPr>
          <w:rFonts w:ascii="Courier New" w:hAnsi="Courier New" w:cs="Courier New"/>
          <w:sz w:val="18"/>
          <w:szCs w:val="18"/>
          <w:lang w:val="en-US"/>
        </w:rPr>
        <w:t>4796,26  40,48     7,39</w:t>
      </w:r>
    </w:p>
    <w:p w:rsidR="004E3B75" w:rsidRPr="004E3B75" w:rsidRDefault="004E3B75" w:rsidP="004E3B75">
      <w:pPr>
        <w:autoSpaceDE w:val="0"/>
        <w:autoSpaceDN w:val="0"/>
        <w:adjustRightInd w:val="0"/>
        <w:ind w:firstLine="0"/>
        <w:rPr>
          <w:rFonts w:ascii="Courier New" w:hAnsi="Courier New" w:cs="Courier New"/>
          <w:sz w:val="18"/>
          <w:szCs w:val="18"/>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95% CI for mean difference: (-4811</w:t>
      </w:r>
      <w:proofErr w:type="gramStart"/>
      <w:r w:rsidRPr="004E3B75">
        <w:rPr>
          <w:rFonts w:ascii="Courier New" w:hAnsi="Courier New" w:cs="Courier New"/>
          <w:sz w:val="18"/>
          <w:szCs w:val="18"/>
          <w:lang w:val="en-US"/>
        </w:rPr>
        <w:t>,38</w:t>
      </w:r>
      <w:proofErr w:type="gramEnd"/>
      <w:r w:rsidRPr="004E3B75">
        <w:rPr>
          <w:rFonts w:ascii="Courier New" w:hAnsi="Courier New" w:cs="Courier New"/>
          <w:sz w:val="18"/>
          <w:szCs w:val="18"/>
          <w:lang w:val="en-US"/>
        </w:rPr>
        <w:t>; -4781,15)</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T-Test of mean difference = 0 (</w:t>
      </w:r>
      <w:proofErr w:type="spellStart"/>
      <w:r w:rsidRPr="004E3B75">
        <w:rPr>
          <w:rFonts w:ascii="Courier New" w:hAnsi="Courier New" w:cs="Courier New"/>
          <w:sz w:val="18"/>
          <w:szCs w:val="18"/>
          <w:lang w:val="en-US"/>
        </w:rPr>
        <w:t>vs</w:t>
      </w:r>
      <w:proofErr w:type="spellEnd"/>
      <w:r w:rsidRPr="004E3B75">
        <w:rPr>
          <w:rFonts w:ascii="Courier New" w:hAnsi="Courier New" w:cs="Courier New"/>
          <w:sz w:val="18"/>
          <w:szCs w:val="18"/>
          <w:lang w:val="en-US"/>
        </w:rPr>
        <w:t xml:space="preserve"> not = 0): T-Value = -649</w:t>
      </w:r>
      <w:proofErr w:type="gramStart"/>
      <w:r w:rsidRPr="004E3B75">
        <w:rPr>
          <w:rFonts w:ascii="Courier New" w:hAnsi="Courier New" w:cs="Courier New"/>
          <w:sz w:val="18"/>
          <w:szCs w:val="18"/>
          <w:lang w:val="en-US"/>
        </w:rPr>
        <w:t>,05</w:t>
      </w:r>
      <w:proofErr w:type="gramEnd"/>
      <w:r w:rsidRPr="004E3B75">
        <w:rPr>
          <w:rFonts w:ascii="Courier New" w:hAnsi="Courier New" w:cs="Courier New"/>
          <w:sz w:val="18"/>
          <w:szCs w:val="18"/>
          <w:lang w:val="en-US"/>
        </w:rPr>
        <w:t xml:space="preserve">  P-Value = 0,000</w:t>
      </w:r>
    </w:p>
    <w:p w:rsidR="004E3B75" w:rsidRDefault="004E3B75" w:rsidP="004460B7">
      <w:pPr>
        <w:spacing w:before="120" w:line="360" w:lineRule="auto"/>
        <w:jc w:val="both"/>
        <w:rPr>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Paired T for LINPACK - LINPACK_1</w:t>
      </w:r>
    </w:p>
    <w:p w:rsidR="004E3B75" w:rsidRPr="004E3B75" w:rsidRDefault="004E3B75" w:rsidP="004E3B75">
      <w:pPr>
        <w:autoSpaceDE w:val="0"/>
        <w:autoSpaceDN w:val="0"/>
        <w:adjustRightInd w:val="0"/>
        <w:ind w:firstLine="0"/>
        <w:rPr>
          <w:rFonts w:ascii="Courier New" w:hAnsi="Courier New" w:cs="Courier New"/>
          <w:sz w:val="18"/>
          <w:szCs w:val="18"/>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 xml:space="preserve">             N     </w:t>
      </w:r>
      <w:proofErr w:type="gramStart"/>
      <w:r w:rsidRPr="004E3B75">
        <w:rPr>
          <w:rFonts w:ascii="Courier New" w:hAnsi="Courier New" w:cs="Courier New"/>
          <w:sz w:val="18"/>
          <w:szCs w:val="18"/>
          <w:lang w:val="en-US"/>
        </w:rPr>
        <w:t xml:space="preserve">Mean  </w:t>
      </w:r>
      <w:proofErr w:type="spellStart"/>
      <w:r w:rsidRPr="004E3B75">
        <w:rPr>
          <w:rFonts w:ascii="Courier New" w:hAnsi="Courier New" w:cs="Courier New"/>
          <w:sz w:val="18"/>
          <w:szCs w:val="18"/>
          <w:lang w:val="en-US"/>
        </w:rPr>
        <w:t>StDev</w:t>
      </w:r>
      <w:proofErr w:type="spellEnd"/>
      <w:proofErr w:type="gramEnd"/>
      <w:r w:rsidRPr="004E3B75">
        <w:rPr>
          <w:rFonts w:ascii="Courier New" w:hAnsi="Courier New" w:cs="Courier New"/>
          <w:sz w:val="18"/>
          <w:szCs w:val="18"/>
          <w:lang w:val="en-US"/>
        </w:rPr>
        <w:t xml:space="preserve">  SE Mean</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 xml:space="preserve">LINPACK     </w:t>
      </w:r>
      <w:proofErr w:type="gramStart"/>
      <w:r w:rsidRPr="004E3B75">
        <w:rPr>
          <w:rFonts w:ascii="Courier New" w:hAnsi="Courier New" w:cs="Courier New"/>
          <w:sz w:val="18"/>
          <w:szCs w:val="18"/>
          <w:lang w:val="en-US"/>
        </w:rPr>
        <w:t>30  1288,24</w:t>
      </w:r>
      <w:proofErr w:type="gramEnd"/>
      <w:r w:rsidRPr="004E3B75">
        <w:rPr>
          <w:rFonts w:ascii="Courier New" w:hAnsi="Courier New" w:cs="Courier New"/>
          <w:sz w:val="18"/>
          <w:szCs w:val="18"/>
          <w:lang w:val="en-US"/>
        </w:rPr>
        <w:t xml:space="preserve">   0,66     0,12</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 xml:space="preserve">LINPACK_1   </w:t>
      </w:r>
      <w:proofErr w:type="gramStart"/>
      <w:r w:rsidRPr="004E3B75">
        <w:rPr>
          <w:rFonts w:ascii="Courier New" w:hAnsi="Courier New" w:cs="Courier New"/>
          <w:sz w:val="18"/>
          <w:szCs w:val="18"/>
          <w:lang w:val="en-US"/>
        </w:rPr>
        <w:t>30  2115,09</w:t>
      </w:r>
      <w:proofErr w:type="gramEnd"/>
      <w:r w:rsidRPr="004E3B75">
        <w:rPr>
          <w:rFonts w:ascii="Courier New" w:hAnsi="Courier New" w:cs="Courier New"/>
          <w:sz w:val="18"/>
          <w:szCs w:val="18"/>
          <w:lang w:val="en-US"/>
        </w:rPr>
        <w:t xml:space="preserve">  10,35     1,89</w:t>
      </w:r>
    </w:p>
    <w:p w:rsidR="004E3B75" w:rsidRPr="004E3B75" w:rsidRDefault="004E3B75" w:rsidP="004E3B75">
      <w:pPr>
        <w:autoSpaceDE w:val="0"/>
        <w:autoSpaceDN w:val="0"/>
        <w:adjustRightInd w:val="0"/>
        <w:ind w:firstLine="0"/>
        <w:rPr>
          <w:rFonts w:ascii="Courier New" w:hAnsi="Courier New" w:cs="Courier New"/>
          <w:sz w:val="18"/>
          <w:szCs w:val="18"/>
          <w:lang w:val="en-US"/>
        </w:rPr>
      </w:pPr>
      <w:proofErr w:type="gramStart"/>
      <w:r w:rsidRPr="004E3B75">
        <w:rPr>
          <w:rFonts w:ascii="Courier New" w:hAnsi="Courier New" w:cs="Courier New"/>
          <w:sz w:val="18"/>
          <w:szCs w:val="18"/>
          <w:lang w:val="en-US"/>
        </w:rPr>
        <w:t>Difference  30</w:t>
      </w:r>
      <w:proofErr w:type="gramEnd"/>
      <w:r w:rsidRPr="004E3B75">
        <w:rPr>
          <w:rFonts w:ascii="Courier New" w:hAnsi="Courier New" w:cs="Courier New"/>
          <w:sz w:val="18"/>
          <w:szCs w:val="18"/>
          <w:lang w:val="en-US"/>
        </w:rPr>
        <w:t xml:space="preserve">  -826,85  10,42     1,90</w:t>
      </w:r>
    </w:p>
    <w:p w:rsidR="004E3B75" w:rsidRPr="004E3B75" w:rsidRDefault="004E3B75" w:rsidP="004E3B75">
      <w:pPr>
        <w:autoSpaceDE w:val="0"/>
        <w:autoSpaceDN w:val="0"/>
        <w:adjustRightInd w:val="0"/>
        <w:ind w:firstLine="0"/>
        <w:rPr>
          <w:rFonts w:ascii="Courier New" w:hAnsi="Courier New" w:cs="Courier New"/>
          <w:sz w:val="18"/>
          <w:szCs w:val="18"/>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95% CI for mean difference: (-830</w:t>
      </w:r>
      <w:proofErr w:type="gramStart"/>
      <w:r w:rsidRPr="004E3B75">
        <w:rPr>
          <w:rFonts w:ascii="Courier New" w:hAnsi="Courier New" w:cs="Courier New"/>
          <w:sz w:val="18"/>
          <w:szCs w:val="18"/>
          <w:lang w:val="en-US"/>
        </w:rPr>
        <w:t>,74</w:t>
      </w:r>
      <w:proofErr w:type="gramEnd"/>
      <w:r w:rsidRPr="004E3B75">
        <w:rPr>
          <w:rFonts w:ascii="Courier New" w:hAnsi="Courier New" w:cs="Courier New"/>
          <w:sz w:val="18"/>
          <w:szCs w:val="18"/>
          <w:lang w:val="en-US"/>
        </w:rPr>
        <w:t>; -822,96)</w:t>
      </w:r>
    </w:p>
    <w:p w:rsidR="004E3B75" w:rsidRPr="004E3B75" w:rsidRDefault="004E3B75" w:rsidP="004E3B75">
      <w:pPr>
        <w:autoSpaceDE w:val="0"/>
        <w:autoSpaceDN w:val="0"/>
        <w:adjustRightInd w:val="0"/>
        <w:ind w:firstLine="0"/>
        <w:rPr>
          <w:rFonts w:ascii="Courier New" w:hAnsi="Courier New" w:cs="Courier New"/>
          <w:sz w:val="18"/>
          <w:szCs w:val="18"/>
          <w:lang w:val="en-US"/>
        </w:rPr>
      </w:pPr>
      <w:r w:rsidRPr="004E3B75">
        <w:rPr>
          <w:rFonts w:ascii="Courier New" w:hAnsi="Courier New" w:cs="Courier New"/>
          <w:sz w:val="18"/>
          <w:szCs w:val="18"/>
          <w:lang w:val="en-US"/>
        </w:rPr>
        <w:t>T-Test of mean difference = 0 (</w:t>
      </w:r>
      <w:proofErr w:type="spellStart"/>
      <w:r w:rsidRPr="004E3B75">
        <w:rPr>
          <w:rFonts w:ascii="Courier New" w:hAnsi="Courier New" w:cs="Courier New"/>
          <w:sz w:val="18"/>
          <w:szCs w:val="18"/>
          <w:lang w:val="en-US"/>
        </w:rPr>
        <w:t>vs</w:t>
      </w:r>
      <w:proofErr w:type="spellEnd"/>
      <w:r w:rsidRPr="004E3B75">
        <w:rPr>
          <w:rFonts w:ascii="Courier New" w:hAnsi="Courier New" w:cs="Courier New"/>
          <w:sz w:val="18"/>
          <w:szCs w:val="18"/>
          <w:lang w:val="en-US"/>
        </w:rPr>
        <w:t xml:space="preserve"> not = 0): T-Value = -434</w:t>
      </w:r>
      <w:proofErr w:type="gramStart"/>
      <w:r w:rsidRPr="004E3B75">
        <w:rPr>
          <w:rFonts w:ascii="Courier New" w:hAnsi="Courier New" w:cs="Courier New"/>
          <w:sz w:val="18"/>
          <w:szCs w:val="18"/>
          <w:lang w:val="en-US"/>
        </w:rPr>
        <w:t>,54</w:t>
      </w:r>
      <w:proofErr w:type="gramEnd"/>
      <w:r w:rsidRPr="004E3B75">
        <w:rPr>
          <w:rFonts w:ascii="Courier New" w:hAnsi="Courier New" w:cs="Courier New"/>
          <w:sz w:val="18"/>
          <w:szCs w:val="18"/>
          <w:lang w:val="en-US"/>
        </w:rPr>
        <w:t xml:space="preserve">  P-Value = 0,000</w:t>
      </w:r>
    </w:p>
    <w:p w:rsidR="00437C0C" w:rsidRPr="004D48C8" w:rsidRDefault="00437C0C" w:rsidP="00437C0C">
      <w:pPr>
        <w:spacing w:before="120" w:line="360" w:lineRule="auto"/>
        <w:ind w:firstLine="708"/>
        <w:jc w:val="both"/>
        <w:rPr>
          <w:lang w:val="en-US"/>
        </w:rPr>
      </w:pPr>
    </w:p>
    <w:p w:rsidR="004E3B75" w:rsidRPr="00437C0C" w:rsidRDefault="00437C0C" w:rsidP="00437C0C">
      <w:pPr>
        <w:spacing w:before="120" w:line="360" w:lineRule="auto"/>
        <w:ind w:firstLine="708"/>
        <w:jc w:val="both"/>
      </w:pPr>
      <w:r w:rsidRPr="00437C0C">
        <w:t xml:space="preserve">Realizando o Teste T pareado, verificamos que em todos os </w:t>
      </w:r>
      <w:r w:rsidRPr="00437C0C">
        <w:rPr>
          <w:i/>
        </w:rPr>
        <w:t>benchmarks</w:t>
      </w:r>
      <w:r>
        <w:rPr>
          <w:i/>
        </w:rPr>
        <w:t>,</w:t>
      </w:r>
      <w:r>
        <w:t xml:space="preserve"> o desempenho do computador </w:t>
      </w:r>
      <w:proofErr w:type="gramStart"/>
      <w:r>
        <w:t>2</w:t>
      </w:r>
      <w:proofErr w:type="gramEnd"/>
      <w:r>
        <w:t xml:space="preserve"> é superior ao do computador 1. Além disso, como todos os intervalos de confiança da média das diferenças não contém zero, não há evidências para afirmar que o desempenho dos sistemas possam ser </w:t>
      </w:r>
      <w:proofErr w:type="gramStart"/>
      <w:r>
        <w:t>iguais</w:t>
      </w:r>
      <w:proofErr w:type="gramEnd"/>
      <w:r>
        <w:t>.</w:t>
      </w:r>
    </w:p>
    <w:p w:rsidR="00437C0C" w:rsidRPr="00437C0C" w:rsidRDefault="00437C0C" w:rsidP="004460B7">
      <w:pPr>
        <w:spacing w:before="120" w:line="360" w:lineRule="auto"/>
        <w:jc w:val="both"/>
      </w:pPr>
    </w:p>
    <w:p w:rsidR="00F86D47" w:rsidRPr="004E3B75" w:rsidRDefault="00F86D47" w:rsidP="004460B7">
      <w:pPr>
        <w:spacing w:before="120" w:line="360" w:lineRule="auto"/>
        <w:jc w:val="both"/>
        <w:rPr>
          <w:lang w:val="en-US"/>
        </w:rPr>
      </w:pPr>
      <w:r w:rsidRPr="004E3B75">
        <w:rPr>
          <w:i/>
          <w:lang w:val="en-US"/>
        </w:rPr>
        <w:t xml:space="preserve">2 </w:t>
      </w:r>
      <w:proofErr w:type="gramStart"/>
      <w:r w:rsidRPr="004E3B75">
        <w:rPr>
          <w:i/>
          <w:lang w:val="en-US"/>
        </w:rPr>
        <w:t>Sample</w:t>
      </w:r>
      <w:proofErr w:type="gramEnd"/>
      <w:r w:rsidRPr="004E3B75">
        <w:rPr>
          <w:i/>
          <w:lang w:val="en-US"/>
        </w:rPr>
        <w:t xml:space="preserve"> T</w:t>
      </w:r>
      <w:r w:rsidRPr="004E3B75">
        <w:rPr>
          <w:lang w:val="en-US"/>
        </w:rPr>
        <w:t>:</w:t>
      </w:r>
    </w:p>
    <w:p w:rsidR="00D75A95" w:rsidRDefault="00D75A95" w:rsidP="00D75A95">
      <w:pPr>
        <w:autoSpaceDE w:val="0"/>
        <w:autoSpaceDN w:val="0"/>
        <w:adjustRightInd w:val="0"/>
        <w:ind w:firstLine="0"/>
        <w:rPr>
          <w:rFonts w:ascii="Courier New" w:hAnsi="Courier New" w:cs="Courier New"/>
          <w:sz w:val="18"/>
          <w:szCs w:val="18"/>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 xml:space="preserve">Two-sample T for PERFORMANCE TEST 7 </w:t>
      </w:r>
      <w:proofErr w:type="spellStart"/>
      <w:r w:rsidRPr="00D75A95">
        <w:rPr>
          <w:rFonts w:ascii="Courier New" w:hAnsi="Courier New" w:cs="Courier New"/>
          <w:sz w:val="18"/>
          <w:szCs w:val="18"/>
          <w:lang w:val="en-US"/>
        </w:rPr>
        <w:t>vs</w:t>
      </w:r>
      <w:proofErr w:type="spellEnd"/>
      <w:r w:rsidRPr="00D75A95">
        <w:rPr>
          <w:rFonts w:ascii="Courier New" w:hAnsi="Courier New" w:cs="Courier New"/>
          <w:sz w:val="18"/>
          <w:szCs w:val="18"/>
          <w:lang w:val="en-US"/>
        </w:rPr>
        <w:t xml:space="preserve"> PERFORMANCE TEST 7_1</w:t>
      </w:r>
    </w:p>
    <w:p w:rsidR="00D75A95" w:rsidRPr="00D75A95" w:rsidRDefault="00D75A95" w:rsidP="00D75A95">
      <w:pPr>
        <w:autoSpaceDE w:val="0"/>
        <w:autoSpaceDN w:val="0"/>
        <w:adjustRightInd w:val="0"/>
        <w:ind w:firstLine="0"/>
        <w:rPr>
          <w:rFonts w:ascii="Courier New" w:hAnsi="Courier New" w:cs="Courier New"/>
          <w:sz w:val="18"/>
          <w:szCs w:val="18"/>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 xml:space="preserve">                       N    </w:t>
      </w:r>
      <w:proofErr w:type="gramStart"/>
      <w:r w:rsidRPr="00D75A95">
        <w:rPr>
          <w:rFonts w:ascii="Courier New" w:hAnsi="Courier New" w:cs="Courier New"/>
          <w:sz w:val="18"/>
          <w:szCs w:val="18"/>
          <w:lang w:val="en-US"/>
        </w:rPr>
        <w:t xml:space="preserve">Mean  </w:t>
      </w:r>
      <w:proofErr w:type="spellStart"/>
      <w:r w:rsidRPr="00D75A95">
        <w:rPr>
          <w:rFonts w:ascii="Courier New" w:hAnsi="Courier New" w:cs="Courier New"/>
          <w:sz w:val="18"/>
          <w:szCs w:val="18"/>
          <w:lang w:val="en-US"/>
        </w:rPr>
        <w:t>StDev</w:t>
      </w:r>
      <w:proofErr w:type="spellEnd"/>
      <w:proofErr w:type="gramEnd"/>
      <w:r w:rsidRPr="00D75A95">
        <w:rPr>
          <w:rFonts w:ascii="Courier New" w:hAnsi="Courier New" w:cs="Courier New"/>
          <w:sz w:val="18"/>
          <w:szCs w:val="18"/>
          <w:lang w:val="en-US"/>
        </w:rPr>
        <w:t xml:space="preserve">  SE Mean</w:t>
      </w: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 xml:space="preserve">PERFORMANCE TEST 7    </w:t>
      </w:r>
      <w:proofErr w:type="gramStart"/>
      <w:r w:rsidRPr="00D75A95">
        <w:rPr>
          <w:rFonts w:ascii="Courier New" w:hAnsi="Courier New" w:cs="Courier New"/>
          <w:sz w:val="18"/>
          <w:szCs w:val="18"/>
          <w:lang w:val="en-US"/>
        </w:rPr>
        <w:t>30  628,06</w:t>
      </w:r>
      <w:proofErr w:type="gramEnd"/>
      <w:r w:rsidRPr="00D75A95">
        <w:rPr>
          <w:rFonts w:ascii="Courier New" w:hAnsi="Courier New" w:cs="Courier New"/>
          <w:sz w:val="18"/>
          <w:szCs w:val="18"/>
          <w:lang w:val="en-US"/>
        </w:rPr>
        <w:t xml:space="preserve">   4,00     0,73</w:t>
      </w: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PERFORMANCE TEST 7_</w:t>
      </w:r>
      <w:proofErr w:type="gramStart"/>
      <w:r w:rsidRPr="00D75A95">
        <w:rPr>
          <w:rFonts w:ascii="Courier New" w:hAnsi="Courier New" w:cs="Courier New"/>
          <w:sz w:val="18"/>
          <w:szCs w:val="18"/>
          <w:lang w:val="en-US"/>
        </w:rPr>
        <w:t>1  30</w:t>
      </w:r>
      <w:proofErr w:type="gramEnd"/>
      <w:r w:rsidRPr="00D75A95">
        <w:rPr>
          <w:rFonts w:ascii="Courier New" w:hAnsi="Courier New" w:cs="Courier New"/>
          <w:sz w:val="18"/>
          <w:szCs w:val="18"/>
          <w:lang w:val="en-US"/>
        </w:rPr>
        <w:t xml:space="preserve">   891,0   18,9      3,5</w:t>
      </w:r>
    </w:p>
    <w:p w:rsidR="00D75A95" w:rsidRPr="00D75A95" w:rsidRDefault="00D75A95" w:rsidP="00D75A95">
      <w:pPr>
        <w:autoSpaceDE w:val="0"/>
        <w:autoSpaceDN w:val="0"/>
        <w:adjustRightInd w:val="0"/>
        <w:ind w:firstLine="0"/>
        <w:rPr>
          <w:rFonts w:ascii="Courier New" w:hAnsi="Courier New" w:cs="Courier New"/>
          <w:sz w:val="18"/>
          <w:szCs w:val="18"/>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Difference = mu (PERFORMANCE TEST 7) - mu (PERFORMANCE TEST 7_1)</w:t>
      </w: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Estimate for difference:  -262</w:t>
      </w:r>
      <w:proofErr w:type="gramStart"/>
      <w:r w:rsidRPr="00D75A95">
        <w:rPr>
          <w:rFonts w:ascii="Courier New" w:hAnsi="Courier New" w:cs="Courier New"/>
          <w:sz w:val="18"/>
          <w:szCs w:val="18"/>
          <w:lang w:val="en-US"/>
        </w:rPr>
        <w:t>,99</w:t>
      </w:r>
      <w:proofErr w:type="gramEnd"/>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95% CI for difference:  (-270</w:t>
      </w:r>
      <w:proofErr w:type="gramStart"/>
      <w:r w:rsidRPr="00D75A95">
        <w:rPr>
          <w:rFonts w:ascii="Courier New" w:hAnsi="Courier New" w:cs="Courier New"/>
          <w:sz w:val="18"/>
          <w:szCs w:val="18"/>
          <w:lang w:val="en-US"/>
        </w:rPr>
        <w:t>,20</w:t>
      </w:r>
      <w:proofErr w:type="gramEnd"/>
      <w:r w:rsidRPr="00D75A95">
        <w:rPr>
          <w:rFonts w:ascii="Courier New" w:hAnsi="Courier New" w:cs="Courier New"/>
          <w:sz w:val="18"/>
          <w:szCs w:val="18"/>
          <w:lang w:val="en-US"/>
        </w:rPr>
        <w:t>; -255,78)</w:t>
      </w: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T-Test of difference = 0 (</w:t>
      </w:r>
      <w:proofErr w:type="spellStart"/>
      <w:r w:rsidRPr="00D75A95">
        <w:rPr>
          <w:rFonts w:ascii="Courier New" w:hAnsi="Courier New" w:cs="Courier New"/>
          <w:sz w:val="18"/>
          <w:szCs w:val="18"/>
          <w:lang w:val="en-US"/>
        </w:rPr>
        <w:t>vs</w:t>
      </w:r>
      <w:proofErr w:type="spellEnd"/>
      <w:r w:rsidRPr="00D75A95">
        <w:rPr>
          <w:rFonts w:ascii="Courier New" w:hAnsi="Courier New" w:cs="Courier New"/>
          <w:sz w:val="18"/>
          <w:szCs w:val="18"/>
          <w:lang w:val="en-US"/>
        </w:rPr>
        <w:t xml:space="preserve"> not =): T-Value = -74</w:t>
      </w:r>
      <w:proofErr w:type="gramStart"/>
      <w:r w:rsidRPr="00D75A95">
        <w:rPr>
          <w:rFonts w:ascii="Courier New" w:hAnsi="Courier New" w:cs="Courier New"/>
          <w:sz w:val="18"/>
          <w:szCs w:val="18"/>
          <w:lang w:val="en-US"/>
        </w:rPr>
        <w:t>,42</w:t>
      </w:r>
      <w:proofErr w:type="gramEnd"/>
      <w:r w:rsidRPr="00D75A95">
        <w:rPr>
          <w:rFonts w:ascii="Courier New" w:hAnsi="Courier New" w:cs="Courier New"/>
          <w:sz w:val="18"/>
          <w:szCs w:val="18"/>
          <w:lang w:val="en-US"/>
        </w:rPr>
        <w:t xml:space="preserve">  P-Value = 0,000  DF = 31</w:t>
      </w:r>
    </w:p>
    <w:p w:rsidR="00F86D47" w:rsidRDefault="00F86D47" w:rsidP="004460B7">
      <w:pPr>
        <w:spacing w:before="120" w:line="360" w:lineRule="auto"/>
        <w:jc w:val="both"/>
        <w:rPr>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 xml:space="preserve">Two-sample T for DHRYSTONE 1.1 </w:t>
      </w:r>
      <w:proofErr w:type="spellStart"/>
      <w:r w:rsidRPr="00D75A95">
        <w:rPr>
          <w:rFonts w:ascii="Courier New" w:hAnsi="Courier New" w:cs="Courier New"/>
          <w:sz w:val="18"/>
          <w:szCs w:val="18"/>
          <w:lang w:val="en-US"/>
        </w:rPr>
        <w:t>vs</w:t>
      </w:r>
      <w:proofErr w:type="spellEnd"/>
      <w:r w:rsidRPr="00D75A95">
        <w:rPr>
          <w:rFonts w:ascii="Courier New" w:hAnsi="Courier New" w:cs="Courier New"/>
          <w:sz w:val="18"/>
          <w:szCs w:val="18"/>
          <w:lang w:val="en-US"/>
        </w:rPr>
        <w:t xml:space="preserve"> DHRYSTONE 1.1_1</w:t>
      </w:r>
    </w:p>
    <w:p w:rsidR="00D75A95" w:rsidRPr="00D75A95" w:rsidRDefault="00D75A95" w:rsidP="00D75A95">
      <w:pPr>
        <w:autoSpaceDE w:val="0"/>
        <w:autoSpaceDN w:val="0"/>
        <w:adjustRightInd w:val="0"/>
        <w:ind w:firstLine="0"/>
        <w:rPr>
          <w:rFonts w:ascii="Courier New" w:hAnsi="Courier New" w:cs="Courier New"/>
          <w:sz w:val="18"/>
          <w:szCs w:val="18"/>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 xml:space="preserve">                  N     </w:t>
      </w:r>
      <w:proofErr w:type="gramStart"/>
      <w:r w:rsidRPr="00D75A95">
        <w:rPr>
          <w:rFonts w:ascii="Courier New" w:hAnsi="Courier New" w:cs="Courier New"/>
          <w:sz w:val="18"/>
          <w:szCs w:val="18"/>
          <w:lang w:val="en-US"/>
        </w:rPr>
        <w:t xml:space="preserve">Mean  </w:t>
      </w:r>
      <w:proofErr w:type="spellStart"/>
      <w:r w:rsidRPr="00D75A95">
        <w:rPr>
          <w:rFonts w:ascii="Courier New" w:hAnsi="Courier New" w:cs="Courier New"/>
          <w:sz w:val="18"/>
          <w:szCs w:val="18"/>
          <w:lang w:val="en-US"/>
        </w:rPr>
        <w:t>StDev</w:t>
      </w:r>
      <w:proofErr w:type="spellEnd"/>
      <w:proofErr w:type="gramEnd"/>
      <w:r w:rsidRPr="00D75A95">
        <w:rPr>
          <w:rFonts w:ascii="Courier New" w:hAnsi="Courier New" w:cs="Courier New"/>
          <w:sz w:val="18"/>
          <w:szCs w:val="18"/>
          <w:lang w:val="en-US"/>
        </w:rPr>
        <w:t xml:space="preserve">  SE Mean</w:t>
      </w: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DHRYSTONE 1.1    30   6967</w:t>
      </w:r>
      <w:proofErr w:type="gramStart"/>
      <w:r w:rsidRPr="00D75A95">
        <w:rPr>
          <w:rFonts w:ascii="Courier New" w:hAnsi="Courier New" w:cs="Courier New"/>
          <w:sz w:val="18"/>
          <w:szCs w:val="18"/>
          <w:lang w:val="en-US"/>
        </w:rPr>
        <w:t>,2</w:t>
      </w:r>
      <w:proofErr w:type="gramEnd"/>
      <w:r w:rsidRPr="00D75A95">
        <w:rPr>
          <w:rFonts w:ascii="Courier New" w:hAnsi="Courier New" w:cs="Courier New"/>
          <w:sz w:val="18"/>
          <w:szCs w:val="18"/>
          <w:lang w:val="en-US"/>
        </w:rPr>
        <w:t xml:space="preserve">   25,6      4,7</w:t>
      </w: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DHRYSTONE 1.1_</w:t>
      </w:r>
      <w:proofErr w:type="gramStart"/>
      <w:r w:rsidRPr="00D75A95">
        <w:rPr>
          <w:rFonts w:ascii="Courier New" w:hAnsi="Courier New" w:cs="Courier New"/>
          <w:sz w:val="18"/>
          <w:szCs w:val="18"/>
          <w:lang w:val="en-US"/>
        </w:rPr>
        <w:t>1  30</w:t>
      </w:r>
      <w:proofErr w:type="gramEnd"/>
      <w:r w:rsidRPr="00D75A95">
        <w:rPr>
          <w:rFonts w:ascii="Courier New" w:hAnsi="Courier New" w:cs="Courier New"/>
          <w:sz w:val="18"/>
          <w:szCs w:val="18"/>
          <w:lang w:val="en-US"/>
        </w:rPr>
        <w:t xml:space="preserve">  15195,8   85,8       16</w:t>
      </w:r>
    </w:p>
    <w:p w:rsidR="00D75A95" w:rsidRPr="00D75A95" w:rsidRDefault="00D75A95" w:rsidP="00D75A95">
      <w:pPr>
        <w:autoSpaceDE w:val="0"/>
        <w:autoSpaceDN w:val="0"/>
        <w:adjustRightInd w:val="0"/>
        <w:ind w:firstLine="0"/>
        <w:rPr>
          <w:rFonts w:ascii="Courier New" w:hAnsi="Courier New" w:cs="Courier New"/>
          <w:sz w:val="18"/>
          <w:szCs w:val="18"/>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Difference = mu (DHRYSTONE 1.1) - mu (DHRYSTONE 1.1_1)</w:t>
      </w: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Estimate for difference:  -8228</w:t>
      </w:r>
      <w:proofErr w:type="gramStart"/>
      <w:r w:rsidRPr="00D75A95">
        <w:rPr>
          <w:rFonts w:ascii="Courier New" w:hAnsi="Courier New" w:cs="Courier New"/>
          <w:sz w:val="18"/>
          <w:szCs w:val="18"/>
          <w:lang w:val="en-US"/>
        </w:rPr>
        <w:t>,6</w:t>
      </w:r>
      <w:proofErr w:type="gramEnd"/>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95% CI for difference:  (-8261</w:t>
      </w:r>
      <w:proofErr w:type="gramStart"/>
      <w:r w:rsidRPr="00D75A95">
        <w:rPr>
          <w:rFonts w:ascii="Courier New" w:hAnsi="Courier New" w:cs="Courier New"/>
          <w:sz w:val="18"/>
          <w:szCs w:val="18"/>
          <w:lang w:val="en-US"/>
        </w:rPr>
        <w:t>,9</w:t>
      </w:r>
      <w:proofErr w:type="gramEnd"/>
      <w:r w:rsidRPr="00D75A95">
        <w:rPr>
          <w:rFonts w:ascii="Courier New" w:hAnsi="Courier New" w:cs="Courier New"/>
          <w:sz w:val="18"/>
          <w:szCs w:val="18"/>
          <w:lang w:val="en-US"/>
        </w:rPr>
        <w:t>; -8195,4)</w:t>
      </w:r>
    </w:p>
    <w:p w:rsid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T-Test of difference = 0 (</w:t>
      </w:r>
      <w:proofErr w:type="spellStart"/>
      <w:r w:rsidRPr="00D75A95">
        <w:rPr>
          <w:rFonts w:ascii="Courier New" w:hAnsi="Courier New" w:cs="Courier New"/>
          <w:sz w:val="18"/>
          <w:szCs w:val="18"/>
          <w:lang w:val="en-US"/>
        </w:rPr>
        <w:t>vs</w:t>
      </w:r>
      <w:proofErr w:type="spellEnd"/>
      <w:r w:rsidRPr="00D75A95">
        <w:rPr>
          <w:rFonts w:ascii="Courier New" w:hAnsi="Courier New" w:cs="Courier New"/>
          <w:sz w:val="18"/>
          <w:szCs w:val="18"/>
          <w:lang w:val="en-US"/>
        </w:rPr>
        <w:t xml:space="preserve"> not =): T-Value = -503</w:t>
      </w:r>
      <w:proofErr w:type="gramStart"/>
      <w:r w:rsidRPr="00D75A95">
        <w:rPr>
          <w:rFonts w:ascii="Courier New" w:hAnsi="Courier New" w:cs="Courier New"/>
          <w:sz w:val="18"/>
          <w:szCs w:val="18"/>
          <w:lang w:val="en-US"/>
        </w:rPr>
        <w:t>,42</w:t>
      </w:r>
      <w:proofErr w:type="gramEnd"/>
      <w:r w:rsidRPr="00D75A95">
        <w:rPr>
          <w:rFonts w:ascii="Courier New" w:hAnsi="Courier New" w:cs="Courier New"/>
          <w:sz w:val="18"/>
          <w:szCs w:val="18"/>
          <w:lang w:val="en-US"/>
        </w:rPr>
        <w:t xml:space="preserve">  P-Value = 0,000  DF =</w:t>
      </w:r>
      <w:r>
        <w:rPr>
          <w:rFonts w:ascii="Courier New" w:hAnsi="Courier New" w:cs="Courier New"/>
          <w:sz w:val="18"/>
          <w:szCs w:val="18"/>
          <w:lang w:val="en-US"/>
        </w:rPr>
        <w:t xml:space="preserve"> </w:t>
      </w:r>
      <w:r w:rsidRPr="00D75A95">
        <w:rPr>
          <w:rFonts w:ascii="Courier New" w:hAnsi="Courier New" w:cs="Courier New"/>
          <w:sz w:val="18"/>
          <w:szCs w:val="18"/>
          <w:lang w:val="en-US"/>
        </w:rPr>
        <w:t>34</w:t>
      </w:r>
    </w:p>
    <w:p w:rsidR="00D75A95" w:rsidRDefault="00D75A95" w:rsidP="00D75A95">
      <w:pPr>
        <w:autoSpaceDE w:val="0"/>
        <w:autoSpaceDN w:val="0"/>
        <w:adjustRightInd w:val="0"/>
        <w:ind w:firstLine="0"/>
        <w:rPr>
          <w:rFonts w:ascii="Courier New" w:hAnsi="Courier New" w:cs="Courier New"/>
          <w:sz w:val="18"/>
          <w:szCs w:val="18"/>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 xml:space="preserve">Two-sample T for DHRYSTONE 2.1 </w:t>
      </w:r>
      <w:proofErr w:type="spellStart"/>
      <w:r w:rsidRPr="00D75A95">
        <w:rPr>
          <w:rFonts w:ascii="Courier New" w:hAnsi="Courier New" w:cs="Courier New"/>
          <w:sz w:val="18"/>
          <w:szCs w:val="18"/>
          <w:lang w:val="en-US"/>
        </w:rPr>
        <w:t>vs</w:t>
      </w:r>
      <w:proofErr w:type="spellEnd"/>
      <w:r w:rsidRPr="00D75A95">
        <w:rPr>
          <w:rFonts w:ascii="Courier New" w:hAnsi="Courier New" w:cs="Courier New"/>
          <w:sz w:val="18"/>
          <w:szCs w:val="18"/>
          <w:lang w:val="en-US"/>
        </w:rPr>
        <w:t xml:space="preserve"> DHRYSTONE 2.1_1</w:t>
      </w:r>
    </w:p>
    <w:p w:rsidR="00D75A95" w:rsidRPr="00D75A95" w:rsidRDefault="00D75A95" w:rsidP="00D75A95">
      <w:pPr>
        <w:autoSpaceDE w:val="0"/>
        <w:autoSpaceDN w:val="0"/>
        <w:adjustRightInd w:val="0"/>
        <w:ind w:firstLine="0"/>
        <w:rPr>
          <w:rFonts w:ascii="Courier New" w:hAnsi="Courier New" w:cs="Courier New"/>
          <w:sz w:val="18"/>
          <w:szCs w:val="18"/>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 xml:space="preserve">                  N    </w:t>
      </w:r>
      <w:proofErr w:type="gramStart"/>
      <w:r w:rsidRPr="00D75A95">
        <w:rPr>
          <w:rFonts w:ascii="Courier New" w:hAnsi="Courier New" w:cs="Courier New"/>
          <w:sz w:val="18"/>
          <w:szCs w:val="18"/>
          <w:lang w:val="en-US"/>
        </w:rPr>
        <w:t xml:space="preserve">Mean  </w:t>
      </w:r>
      <w:proofErr w:type="spellStart"/>
      <w:r w:rsidRPr="00D75A95">
        <w:rPr>
          <w:rFonts w:ascii="Courier New" w:hAnsi="Courier New" w:cs="Courier New"/>
          <w:sz w:val="18"/>
          <w:szCs w:val="18"/>
          <w:lang w:val="en-US"/>
        </w:rPr>
        <w:t>StDev</w:t>
      </w:r>
      <w:proofErr w:type="spellEnd"/>
      <w:proofErr w:type="gramEnd"/>
      <w:r w:rsidRPr="00D75A95">
        <w:rPr>
          <w:rFonts w:ascii="Courier New" w:hAnsi="Courier New" w:cs="Courier New"/>
          <w:sz w:val="18"/>
          <w:szCs w:val="18"/>
          <w:lang w:val="en-US"/>
        </w:rPr>
        <w:t xml:space="preserve">  SE Mean</w:t>
      </w: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 xml:space="preserve">DHRYSTONE 2.1    </w:t>
      </w:r>
      <w:proofErr w:type="gramStart"/>
      <w:r w:rsidRPr="00D75A95">
        <w:rPr>
          <w:rFonts w:ascii="Courier New" w:hAnsi="Courier New" w:cs="Courier New"/>
          <w:sz w:val="18"/>
          <w:szCs w:val="18"/>
          <w:lang w:val="en-US"/>
        </w:rPr>
        <w:t>30  4779,2</w:t>
      </w:r>
      <w:proofErr w:type="gramEnd"/>
      <w:r w:rsidRPr="00D75A95">
        <w:rPr>
          <w:rFonts w:ascii="Courier New" w:hAnsi="Courier New" w:cs="Courier New"/>
          <w:sz w:val="18"/>
          <w:szCs w:val="18"/>
          <w:lang w:val="en-US"/>
        </w:rPr>
        <w:t xml:space="preserve">   12,9      2,4</w:t>
      </w: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DHRYSTONE 2.1_</w:t>
      </w:r>
      <w:proofErr w:type="gramStart"/>
      <w:r w:rsidRPr="00D75A95">
        <w:rPr>
          <w:rFonts w:ascii="Courier New" w:hAnsi="Courier New" w:cs="Courier New"/>
          <w:sz w:val="18"/>
          <w:szCs w:val="18"/>
          <w:lang w:val="en-US"/>
        </w:rPr>
        <w:t>1  30</w:t>
      </w:r>
      <w:proofErr w:type="gramEnd"/>
      <w:r w:rsidRPr="00D75A95">
        <w:rPr>
          <w:rFonts w:ascii="Courier New" w:hAnsi="Courier New" w:cs="Courier New"/>
          <w:sz w:val="18"/>
          <w:szCs w:val="18"/>
          <w:lang w:val="en-US"/>
        </w:rPr>
        <w:t xml:space="preserve">  9575,5   39,3      7,2</w:t>
      </w:r>
    </w:p>
    <w:p w:rsidR="00D75A95" w:rsidRPr="00D75A95" w:rsidRDefault="00D75A95" w:rsidP="00D75A95">
      <w:pPr>
        <w:autoSpaceDE w:val="0"/>
        <w:autoSpaceDN w:val="0"/>
        <w:adjustRightInd w:val="0"/>
        <w:ind w:firstLine="0"/>
        <w:rPr>
          <w:rFonts w:ascii="Courier New" w:hAnsi="Courier New" w:cs="Courier New"/>
          <w:sz w:val="18"/>
          <w:szCs w:val="18"/>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Difference = mu (DHRYSTONE 2.1) - mu (DHRYSTONE 2.1_1)</w:t>
      </w: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Estimate for difference:  -4796</w:t>
      </w:r>
      <w:proofErr w:type="gramStart"/>
      <w:r w:rsidRPr="00D75A95">
        <w:rPr>
          <w:rFonts w:ascii="Courier New" w:hAnsi="Courier New" w:cs="Courier New"/>
          <w:sz w:val="18"/>
          <w:szCs w:val="18"/>
          <w:lang w:val="en-US"/>
        </w:rPr>
        <w:t>,26</w:t>
      </w:r>
      <w:proofErr w:type="gramEnd"/>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95% CI for difference:  (-4811</w:t>
      </w:r>
      <w:proofErr w:type="gramStart"/>
      <w:r w:rsidRPr="00D75A95">
        <w:rPr>
          <w:rFonts w:ascii="Courier New" w:hAnsi="Courier New" w:cs="Courier New"/>
          <w:sz w:val="18"/>
          <w:szCs w:val="18"/>
          <w:lang w:val="en-US"/>
        </w:rPr>
        <w:t>,58</w:t>
      </w:r>
      <w:proofErr w:type="gramEnd"/>
      <w:r w:rsidRPr="00D75A95">
        <w:rPr>
          <w:rFonts w:ascii="Courier New" w:hAnsi="Courier New" w:cs="Courier New"/>
          <w:sz w:val="18"/>
          <w:szCs w:val="18"/>
          <w:lang w:val="en-US"/>
        </w:rPr>
        <w:t>; -4780,95)</w:t>
      </w:r>
    </w:p>
    <w:p w:rsid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T-Test of difference = 0 (</w:t>
      </w:r>
      <w:proofErr w:type="spellStart"/>
      <w:r w:rsidRPr="00D75A95">
        <w:rPr>
          <w:rFonts w:ascii="Courier New" w:hAnsi="Courier New" w:cs="Courier New"/>
          <w:sz w:val="18"/>
          <w:szCs w:val="18"/>
          <w:lang w:val="en-US"/>
        </w:rPr>
        <w:t>vs</w:t>
      </w:r>
      <w:proofErr w:type="spellEnd"/>
      <w:r w:rsidRPr="00D75A95">
        <w:rPr>
          <w:rFonts w:ascii="Courier New" w:hAnsi="Courier New" w:cs="Courier New"/>
          <w:sz w:val="18"/>
          <w:szCs w:val="18"/>
          <w:lang w:val="en-US"/>
        </w:rPr>
        <w:t xml:space="preserve"> not =): T-Value = -635</w:t>
      </w:r>
      <w:proofErr w:type="gramStart"/>
      <w:r w:rsidRPr="00D75A95">
        <w:rPr>
          <w:rFonts w:ascii="Courier New" w:hAnsi="Courier New" w:cs="Courier New"/>
          <w:sz w:val="18"/>
          <w:szCs w:val="18"/>
          <w:lang w:val="en-US"/>
        </w:rPr>
        <w:t>,71</w:t>
      </w:r>
      <w:proofErr w:type="gramEnd"/>
      <w:r w:rsidRPr="00D75A95">
        <w:rPr>
          <w:rFonts w:ascii="Courier New" w:hAnsi="Courier New" w:cs="Courier New"/>
          <w:sz w:val="18"/>
          <w:szCs w:val="18"/>
          <w:lang w:val="en-US"/>
        </w:rPr>
        <w:t xml:space="preserve">  P-Value = 0,000  DF =</w:t>
      </w:r>
      <w:r>
        <w:rPr>
          <w:rFonts w:ascii="Courier New" w:hAnsi="Courier New" w:cs="Courier New"/>
          <w:sz w:val="18"/>
          <w:szCs w:val="18"/>
          <w:lang w:val="en-US"/>
        </w:rPr>
        <w:t xml:space="preserve"> </w:t>
      </w:r>
      <w:r w:rsidRPr="00D75A95">
        <w:rPr>
          <w:rFonts w:ascii="Courier New" w:hAnsi="Courier New" w:cs="Courier New"/>
          <w:sz w:val="18"/>
          <w:szCs w:val="18"/>
          <w:lang w:val="en-US"/>
        </w:rPr>
        <w:t>35</w:t>
      </w:r>
    </w:p>
    <w:p w:rsidR="00D75A95" w:rsidRDefault="00D75A95" w:rsidP="00D75A95">
      <w:pPr>
        <w:autoSpaceDE w:val="0"/>
        <w:autoSpaceDN w:val="0"/>
        <w:adjustRightInd w:val="0"/>
        <w:ind w:firstLine="0"/>
        <w:rPr>
          <w:rFonts w:ascii="Courier New" w:hAnsi="Courier New" w:cs="Courier New"/>
          <w:sz w:val="18"/>
          <w:szCs w:val="18"/>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 xml:space="preserve">Two-sample T for LINPACK </w:t>
      </w:r>
      <w:proofErr w:type="spellStart"/>
      <w:r w:rsidRPr="00D75A95">
        <w:rPr>
          <w:rFonts w:ascii="Courier New" w:hAnsi="Courier New" w:cs="Courier New"/>
          <w:sz w:val="18"/>
          <w:szCs w:val="18"/>
          <w:lang w:val="en-US"/>
        </w:rPr>
        <w:t>vs</w:t>
      </w:r>
      <w:proofErr w:type="spellEnd"/>
      <w:r w:rsidRPr="00D75A95">
        <w:rPr>
          <w:rFonts w:ascii="Courier New" w:hAnsi="Courier New" w:cs="Courier New"/>
          <w:sz w:val="18"/>
          <w:szCs w:val="18"/>
          <w:lang w:val="en-US"/>
        </w:rPr>
        <w:t xml:space="preserve"> LINPACK_1</w:t>
      </w:r>
    </w:p>
    <w:p w:rsidR="00D75A95" w:rsidRPr="00D75A95" w:rsidRDefault="00D75A95" w:rsidP="00D75A95">
      <w:pPr>
        <w:autoSpaceDE w:val="0"/>
        <w:autoSpaceDN w:val="0"/>
        <w:adjustRightInd w:val="0"/>
        <w:ind w:firstLine="0"/>
        <w:rPr>
          <w:rFonts w:ascii="Courier New" w:hAnsi="Courier New" w:cs="Courier New"/>
          <w:sz w:val="18"/>
          <w:szCs w:val="18"/>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 xml:space="preserve">            N      </w:t>
      </w:r>
      <w:proofErr w:type="gramStart"/>
      <w:r w:rsidRPr="00D75A95">
        <w:rPr>
          <w:rFonts w:ascii="Courier New" w:hAnsi="Courier New" w:cs="Courier New"/>
          <w:sz w:val="18"/>
          <w:szCs w:val="18"/>
          <w:lang w:val="en-US"/>
        </w:rPr>
        <w:t xml:space="preserve">Mean  </w:t>
      </w:r>
      <w:proofErr w:type="spellStart"/>
      <w:r w:rsidRPr="00D75A95">
        <w:rPr>
          <w:rFonts w:ascii="Courier New" w:hAnsi="Courier New" w:cs="Courier New"/>
          <w:sz w:val="18"/>
          <w:szCs w:val="18"/>
          <w:lang w:val="en-US"/>
        </w:rPr>
        <w:t>StDev</w:t>
      </w:r>
      <w:proofErr w:type="spellEnd"/>
      <w:proofErr w:type="gramEnd"/>
      <w:r w:rsidRPr="00D75A95">
        <w:rPr>
          <w:rFonts w:ascii="Courier New" w:hAnsi="Courier New" w:cs="Courier New"/>
          <w:sz w:val="18"/>
          <w:szCs w:val="18"/>
          <w:lang w:val="en-US"/>
        </w:rPr>
        <w:t xml:space="preserve">  SE Mean</w:t>
      </w: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 xml:space="preserve">LINPACK    </w:t>
      </w:r>
      <w:proofErr w:type="gramStart"/>
      <w:r w:rsidRPr="00D75A95">
        <w:rPr>
          <w:rFonts w:ascii="Courier New" w:hAnsi="Courier New" w:cs="Courier New"/>
          <w:sz w:val="18"/>
          <w:szCs w:val="18"/>
          <w:lang w:val="en-US"/>
        </w:rPr>
        <w:t>30  1288,238</w:t>
      </w:r>
      <w:proofErr w:type="gramEnd"/>
      <w:r w:rsidRPr="00D75A95">
        <w:rPr>
          <w:rFonts w:ascii="Courier New" w:hAnsi="Courier New" w:cs="Courier New"/>
          <w:sz w:val="18"/>
          <w:szCs w:val="18"/>
          <w:lang w:val="en-US"/>
        </w:rPr>
        <w:t xml:space="preserve">  0,657     0,12</w:t>
      </w: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LINPACK_</w:t>
      </w:r>
      <w:proofErr w:type="gramStart"/>
      <w:r w:rsidRPr="00D75A95">
        <w:rPr>
          <w:rFonts w:ascii="Courier New" w:hAnsi="Courier New" w:cs="Courier New"/>
          <w:sz w:val="18"/>
          <w:szCs w:val="18"/>
          <w:lang w:val="en-US"/>
        </w:rPr>
        <w:t>1  30</w:t>
      </w:r>
      <w:proofErr w:type="gramEnd"/>
      <w:r w:rsidRPr="00D75A95">
        <w:rPr>
          <w:rFonts w:ascii="Courier New" w:hAnsi="Courier New" w:cs="Courier New"/>
          <w:sz w:val="18"/>
          <w:szCs w:val="18"/>
          <w:lang w:val="en-US"/>
        </w:rPr>
        <w:t xml:space="preserve">    2115,1   10,3      1,9</w:t>
      </w:r>
    </w:p>
    <w:p w:rsidR="00D75A95" w:rsidRPr="00D75A95" w:rsidRDefault="00D75A95" w:rsidP="00D75A95">
      <w:pPr>
        <w:autoSpaceDE w:val="0"/>
        <w:autoSpaceDN w:val="0"/>
        <w:adjustRightInd w:val="0"/>
        <w:ind w:firstLine="0"/>
        <w:rPr>
          <w:rFonts w:ascii="Courier New" w:hAnsi="Courier New" w:cs="Courier New"/>
          <w:sz w:val="18"/>
          <w:szCs w:val="18"/>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Difference = mu (LINPACK) - mu (LINPACK_1)</w:t>
      </w:r>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Estimate for difference:  -826</w:t>
      </w:r>
      <w:proofErr w:type="gramStart"/>
      <w:r w:rsidRPr="00D75A95">
        <w:rPr>
          <w:rFonts w:ascii="Courier New" w:hAnsi="Courier New" w:cs="Courier New"/>
          <w:sz w:val="18"/>
          <w:szCs w:val="18"/>
          <w:lang w:val="en-US"/>
        </w:rPr>
        <w:t>,85</w:t>
      </w:r>
      <w:proofErr w:type="gramEnd"/>
    </w:p>
    <w:p w:rsidR="00D75A95" w:rsidRPr="00D75A95"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95% CI for difference:  (-830</w:t>
      </w:r>
      <w:proofErr w:type="gramStart"/>
      <w:r w:rsidRPr="00D75A95">
        <w:rPr>
          <w:rFonts w:ascii="Courier New" w:hAnsi="Courier New" w:cs="Courier New"/>
          <w:sz w:val="18"/>
          <w:szCs w:val="18"/>
          <w:lang w:val="en-US"/>
        </w:rPr>
        <w:t>,72</w:t>
      </w:r>
      <w:proofErr w:type="gramEnd"/>
      <w:r w:rsidRPr="00D75A95">
        <w:rPr>
          <w:rFonts w:ascii="Courier New" w:hAnsi="Courier New" w:cs="Courier New"/>
          <w:sz w:val="18"/>
          <w:szCs w:val="18"/>
          <w:lang w:val="en-US"/>
        </w:rPr>
        <w:t>; -822,98)</w:t>
      </w:r>
    </w:p>
    <w:p w:rsidR="00D75A95" w:rsidRPr="00437C0C" w:rsidRDefault="00D75A95" w:rsidP="00D75A95">
      <w:pPr>
        <w:autoSpaceDE w:val="0"/>
        <w:autoSpaceDN w:val="0"/>
        <w:adjustRightInd w:val="0"/>
        <w:ind w:firstLine="0"/>
        <w:rPr>
          <w:rFonts w:ascii="Courier New" w:hAnsi="Courier New" w:cs="Courier New"/>
          <w:sz w:val="18"/>
          <w:szCs w:val="18"/>
          <w:lang w:val="en-US"/>
        </w:rPr>
      </w:pPr>
      <w:r w:rsidRPr="00D75A95">
        <w:rPr>
          <w:rFonts w:ascii="Courier New" w:hAnsi="Courier New" w:cs="Courier New"/>
          <w:sz w:val="18"/>
          <w:szCs w:val="18"/>
          <w:lang w:val="en-US"/>
        </w:rPr>
        <w:t>T-Test of difference = 0 (</w:t>
      </w:r>
      <w:proofErr w:type="spellStart"/>
      <w:r w:rsidRPr="00D75A95">
        <w:rPr>
          <w:rFonts w:ascii="Courier New" w:hAnsi="Courier New" w:cs="Courier New"/>
          <w:sz w:val="18"/>
          <w:szCs w:val="18"/>
          <w:lang w:val="en-US"/>
        </w:rPr>
        <w:t>vs</w:t>
      </w:r>
      <w:proofErr w:type="spellEnd"/>
      <w:r w:rsidRPr="00D75A95">
        <w:rPr>
          <w:rFonts w:ascii="Courier New" w:hAnsi="Courier New" w:cs="Courier New"/>
          <w:sz w:val="18"/>
          <w:szCs w:val="18"/>
          <w:lang w:val="en-US"/>
        </w:rPr>
        <w:t xml:space="preserve"> not =): T-Value = -436</w:t>
      </w:r>
      <w:proofErr w:type="gramStart"/>
      <w:r w:rsidRPr="00D75A95">
        <w:rPr>
          <w:rFonts w:ascii="Courier New" w:hAnsi="Courier New" w:cs="Courier New"/>
          <w:sz w:val="18"/>
          <w:szCs w:val="18"/>
          <w:lang w:val="en-US"/>
        </w:rPr>
        <w:t>,85</w:t>
      </w:r>
      <w:proofErr w:type="gramEnd"/>
      <w:r w:rsidRPr="00D75A95">
        <w:rPr>
          <w:rFonts w:ascii="Courier New" w:hAnsi="Courier New" w:cs="Courier New"/>
          <w:sz w:val="18"/>
          <w:szCs w:val="18"/>
          <w:lang w:val="en-US"/>
        </w:rPr>
        <w:t xml:space="preserve">  P-Value = 0,000  DF =</w:t>
      </w:r>
      <w:r w:rsidR="00437C0C">
        <w:rPr>
          <w:rFonts w:ascii="Courier New" w:hAnsi="Courier New" w:cs="Courier New"/>
          <w:sz w:val="18"/>
          <w:szCs w:val="18"/>
          <w:lang w:val="en-US"/>
        </w:rPr>
        <w:t xml:space="preserve"> </w:t>
      </w:r>
      <w:r w:rsidRPr="00437C0C">
        <w:rPr>
          <w:rFonts w:ascii="Courier New" w:hAnsi="Courier New" w:cs="Courier New"/>
          <w:sz w:val="18"/>
          <w:szCs w:val="18"/>
          <w:lang w:val="en-US"/>
        </w:rPr>
        <w:t>29</w:t>
      </w:r>
    </w:p>
    <w:p w:rsidR="00D75A95" w:rsidRDefault="00D75A95" w:rsidP="00D75A95">
      <w:pPr>
        <w:autoSpaceDE w:val="0"/>
        <w:autoSpaceDN w:val="0"/>
        <w:adjustRightInd w:val="0"/>
        <w:ind w:firstLine="0"/>
        <w:rPr>
          <w:rFonts w:ascii="Courier New" w:hAnsi="Courier New" w:cs="Courier New"/>
          <w:sz w:val="18"/>
          <w:szCs w:val="18"/>
          <w:lang w:val="en-US"/>
        </w:rPr>
      </w:pPr>
    </w:p>
    <w:p w:rsidR="00F86D47" w:rsidRDefault="00437C0C" w:rsidP="00437C0C">
      <w:pPr>
        <w:spacing w:before="120" w:line="360" w:lineRule="auto"/>
        <w:ind w:firstLine="708"/>
        <w:jc w:val="both"/>
      </w:pPr>
      <w:r w:rsidRPr="00437C0C">
        <w:t xml:space="preserve">Realizando o Teste T </w:t>
      </w:r>
      <w:r>
        <w:t xml:space="preserve">para </w:t>
      </w:r>
      <w:proofErr w:type="gramStart"/>
      <w:r>
        <w:t>2</w:t>
      </w:r>
      <w:proofErr w:type="gramEnd"/>
      <w:r>
        <w:t xml:space="preserve"> Amostras</w:t>
      </w:r>
      <w:r w:rsidRPr="00437C0C">
        <w:t xml:space="preserve">, verificamos que em todos os </w:t>
      </w:r>
      <w:r w:rsidRPr="00437C0C">
        <w:rPr>
          <w:i/>
        </w:rPr>
        <w:t>benchmarks</w:t>
      </w:r>
      <w:r>
        <w:rPr>
          <w:i/>
        </w:rPr>
        <w:t>,</w:t>
      </w:r>
      <w:r>
        <w:t xml:space="preserve"> o desempenho do computador 2 também é superior ao do computador 1. Além disso, como todos os intervalos de confiança da média das diferenças não contém zero, não há evidências para afirmar que o desempenho dos sistemas possam ser </w:t>
      </w:r>
      <w:proofErr w:type="gramStart"/>
      <w:r>
        <w:t>iguais</w:t>
      </w:r>
      <w:proofErr w:type="gramEnd"/>
      <w:r>
        <w:t>. Porém, nesse teste a confiança é menor</w:t>
      </w:r>
      <w:proofErr w:type="gramStart"/>
      <w:r>
        <w:t xml:space="preserve"> pois</w:t>
      </w:r>
      <w:proofErr w:type="gramEnd"/>
      <w:r>
        <w:t xml:space="preserve"> os intervalos de confiança são mais curtos que no Teste T Pareado.</w:t>
      </w:r>
    </w:p>
    <w:p w:rsidR="00437C0C" w:rsidRPr="00437C0C" w:rsidRDefault="00437C0C" w:rsidP="00437C0C">
      <w:pPr>
        <w:spacing w:before="120" w:line="360" w:lineRule="auto"/>
        <w:ind w:firstLine="708"/>
        <w:jc w:val="both"/>
        <w:rPr>
          <w:b/>
        </w:rPr>
      </w:pPr>
      <w:r>
        <w:t xml:space="preserve">Logo, podemos validar as amostras obtidas e verificamos que o computador </w:t>
      </w:r>
      <w:proofErr w:type="gramStart"/>
      <w:r>
        <w:t>2</w:t>
      </w:r>
      <w:proofErr w:type="gramEnd"/>
      <w:r>
        <w:t xml:space="preserve"> tem um desempenho acima do computador 1, como era de se esperar. Porém, </w:t>
      </w:r>
      <w:r>
        <w:lastRenderedPageBreak/>
        <w:t xml:space="preserve">em todos os casos, o computador </w:t>
      </w:r>
      <w:proofErr w:type="gramStart"/>
      <w:r>
        <w:t>2</w:t>
      </w:r>
      <w:proofErr w:type="gramEnd"/>
      <w:r>
        <w:t xml:space="preserve"> comportou-se de forma mais instável, o que diminui a precisão das amostras d</w:t>
      </w:r>
      <w:r w:rsidR="00570760">
        <w:t>e tod</w:t>
      </w:r>
      <w:r>
        <w:t xml:space="preserve">os </w:t>
      </w:r>
      <w:r w:rsidRPr="00437C0C">
        <w:rPr>
          <w:i/>
        </w:rPr>
        <w:t>benchmarks</w:t>
      </w:r>
      <w:r>
        <w:t>.</w:t>
      </w:r>
    </w:p>
    <w:sectPr w:rsidR="00437C0C" w:rsidRPr="00437C0C" w:rsidSect="00381EA9">
      <w:headerReference w:type="default" r:id="rId59"/>
      <w:headerReference w:type="first" r:id="rId60"/>
      <w:pgSz w:w="12240" w:h="15840"/>
      <w:pgMar w:top="1417" w:right="1701" w:bottom="1417" w:left="1701"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BCC" w:rsidRDefault="00715BCC">
      <w:r>
        <w:separator/>
      </w:r>
    </w:p>
  </w:endnote>
  <w:endnote w:type="continuationSeparator" w:id="0">
    <w:p w:rsidR="00715BCC" w:rsidRDefault="00715B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ochi Mincho">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ヒラギノ角ゴ Pro W3">
    <w:charset w:val="00"/>
    <w:family w:val="roman"/>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BCC" w:rsidRDefault="00715BCC">
      <w:r>
        <w:separator/>
      </w:r>
    </w:p>
  </w:footnote>
  <w:footnote w:type="continuationSeparator" w:id="0">
    <w:p w:rsidR="00715BCC" w:rsidRDefault="00715BCC">
      <w:r>
        <w:continuationSeparator/>
      </w:r>
    </w:p>
  </w:footnote>
  <w:footnote w:id="1">
    <w:p w:rsidR="004D48C8" w:rsidRDefault="004D48C8" w:rsidP="004E3B75">
      <w:pPr>
        <w:pStyle w:val="FootnoteText"/>
        <w:rPr>
          <w:rFonts w:ascii="Times New Roman" w:eastAsia="Times New Roman" w:hAnsi="Times New Roman"/>
          <w:color w:val="auto"/>
          <w:lang w:val="pt-BR"/>
        </w:rPr>
      </w:pPr>
      <w:r>
        <w:rPr>
          <w:vertAlign w:val="superscript"/>
        </w:rPr>
        <w:footnoteRef/>
      </w:r>
      <w:r w:rsidRPr="004E3B75">
        <w:rPr>
          <w:lang w:val="pt-BR"/>
        </w:rPr>
        <w:t xml:space="preserve"> O valor p, ou </w:t>
      </w:r>
      <w:proofErr w:type="spellStart"/>
      <w:r w:rsidRPr="004E3B75">
        <w:rPr>
          <w:i/>
          <w:lang w:val="pt-BR"/>
        </w:rPr>
        <w:t>p-value</w:t>
      </w:r>
      <w:proofErr w:type="spellEnd"/>
      <w:r w:rsidRPr="004E3B75">
        <w:rPr>
          <w:lang w:val="pt-BR"/>
        </w:rPr>
        <w:t>, indica o menor nível de significância com o qual a hipótese nula é rejeitada</w:t>
      </w:r>
    </w:p>
  </w:footnote>
  <w:footnote w:id="2">
    <w:p w:rsidR="004D48C8" w:rsidRDefault="004D48C8" w:rsidP="004E3B75">
      <w:pPr>
        <w:pStyle w:val="FootnoteText"/>
        <w:rPr>
          <w:rFonts w:ascii="Times New Roman" w:eastAsia="Times New Roman" w:hAnsi="Times New Roman"/>
          <w:color w:val="auto"/>
          <w:lang w:val="pt-BR"/>
        </w:rPr>
      </w:pPr>
      <w:r>
        <w:rPr>
          <w:vertAlign w:val="superscript"/>
        </w:rPr>
        <w:footnoteRef/>
      </w:r>
      <w:r w:rsidRPr="004E3B75">
        <w:rPr>
          <w:lang w:val="pt-BR"/>
        </w:rPr>
        <w:t xml:space="preserve"> O grau de </w:t>
      </w:r>
      <w:proofErr w:type="spellStart"/>
      <w:r w:rsidRPr="004E3B75">
        <w:rPr>
          <w:lang w:val="pt-BR"/>
        </w:rPr>
        <w:t>siginificância</w:t>
      </w:r>
      <w:proofErr w:type="spellEnd"/>
      <w:r w:rsidRPr="004E3B75">
        <w:rPr>
          <w:lang w:val="pt-BR"/>
        </w:rPr>
        <w:t xml:space="preserve">, </w:t>
      </w:r>
      <w:r>
        <w:rPr>
          <w:i/>
        </w:rPr>
        <w:t>α</w:t>
      </w:r>
      <w:r w:rsidRPr="004E3B75">
        <w:rPr>
          <w:lang w:val="pt-BR"/>
        </w:rPr>
        <w:t>, é o complemento do valor da confiança com a qual um intervalo de confiança é estabelecido.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8C8" w:rsidRDefault="004D48C8" w:rsidP="00C37A1A">
    <w:pPr>
      <w:pStyle w:val="Ttulo1"/>
      <w:pBdr>
        <w:bottom w:val="single" w:sz="6" w:space="0" w:color="auto"/>
      </w:pBdr>
      <w:ind w:firstLine="0"/>
    </w:pPr>
    <w:r>
      <w:tab/>
    </w:r>
    <w:r>
      <w:tab/>
    </w:r>
    <w:r>
      <w:rPr>
        <w:rFonts w:cs="Arial"/>
        <w:b w:val="0"/>
        <w:sz w:val="20"/>
      </w:rPr>
      <w:t>Modelos para Sistemas Comunicantes</w:t>
    </w:r>
  </w:p>
  <w:p w:rsidR="004D48C8" w:rsidRPr="004508DE" w:rsidRDefault="004D48C8" w:rsidP="004508DE"/>
  <w:p w:rsidR="004D48C8" w:rsidRDefault="004D48C8" w:rsidP="004508DE">
    <w:pPr>
      <w:pStyle w:val="Cabealho"/>
      <w:ind w:left="-1276"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8C8" w:rsidRDefault="004D48C8" w:rsidP="00C37A1A">
    <w:pPr>
      <w:pStyle w:val="Ttulo1"/>
      <w:pBdr>
        <w:bottom w:val="single" w:sz="6" w:space="0" w:color="auto"/>
      </w:pBdr>
      <w:ind w:firstLine="0"/>
    </w:pPr>
    <w:r>
      <w:rPr>
        <w:noProof/>
      </w:rPr>
      <w:drawing>
        <wp:inline distT="0" distB="0" distL="0" distR="0">
          <wp:extent cx="1776730" cy="655320"/>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76730" cy="655320"/>
                  </a:xfrm>
                  <a:prstGeom prst="rect">
                    <a:avLst/>
                  </a:prstGeom>
                  <a:noFill/>
                  <a:ln w="9525">
                    <a:noFill/>
                    <a:miter lim="800000"/>
                    <a:headEnd/>
                    <a:tailEnd/>
                  </a:ln>
                </pic:spPr>
              </pic:pic>
            </a:graphicData>
          </a:graphic>
        </wp:inline>
      </w:drawing>
    </w:r>
    <w:r>
      <w:tab/>
    </w:r>
    <w:r>
      <w:tab/>
    </w:r>
    <w:r>
      <w:tab/>
    </w:r>
    <w:r>
      <w:rPr>
        <w:rFonts w:cs="Arial"/>
        <w:b w:val="0"/>
        <w:sz w:val="20"/>
      </w:rPr>
      <w:t>Avaliação de Desempenho de Sistemas</w:t>
    </w:r>
  </w:p>
  <w:p w:rsidR="004D48C8" w:rsidRDefault="004D48C8">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77E96"/>
    <w:multiLevelType w:val="hybridMultilevel"/>
    <w:tmpl w:val="32647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9355852"/>
    <w:multiLevelType w:val="multilevel"/>
    <w:tmpl w:val="0416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C777357"/>
    <w:multiLevelType w:val="hybridMultilevel"/>
    <w:tmpl w:val="1E1C8184"/>
    <w:lvl w:ilvl="0" w:tplc="04160017">
      <w:start w:val="1"/>
      <w:numFmt w:val="lowerLetter"/>
      <w:lvlText w:val="%1)"/>
      <w:lvlJc w:val="left"/>
      <w:pPr>
        <w:ind w:left="776" w:hanging="360"/>
      </w:pPr>
    </w:lvl>
    <w:lvl w:ilvl="1" w:tplc="04160019" w:tentative="1">
      <w:start w:val="1"/>
      <w:numFmt w:val="lowerLetter"/>
      <w:lvlText w:val="%2."/>
      <w:lvlJc w:val="left"/>
      <w:pPr>
        <w:ind w:left="1496" w:hanging="360"/>
      </w:pPr>
    </w:lvl>
    <w:lvl w:ilvl="2" w:tplc="0416001B" w:tentative="1">
      <w:start w:val="1"/>
      <w:numFmt w:val="lowerRoman"/>
      <w:lvlText w:val="%3."/>
      <w:lvlJc w:val="right"/>
      <w:pPr>
        <w:ind w:left="2216" w:hanging="180"/>
      </w:pPr>
    </w:lvl>
    <w:lvl w:ilvl="3" w:tplc="0416000F" w:tentative="1">
      <w:start w:val="1"/>
      <w:numFmt w:val="decimal"/>
      <w:lvlText w:val="%4."/>
      <w:lvlJc w:val="left"/>
      <w:pPr>
        <w:ind w:left="2936" w:hanging="360"/>
      </w:pPr>
    </w:lvl>
    <w:lvl w:ilvl="4" w:tplc="04160019" w:tentative="1">
      <w:start w:val="1"/>
      <w:numFmt w:val="lowerLetter"/>
      <w:lvlText w:val="%5."/>
      <w:lvlJc w:val="left"/>
      <w:pPr>
        <w:ind w:left="3656" w:hanging="360"/>
      </w:pPr>
    </w:lvl>
    <w:lvl w:ilvl="5" w:tplc="0416001B" w:tentative="1">
      <w:start w:val="1"/>
      <w:numFmt w:val="lowerRoman"/>
      <w:lvlText w:val="%6."/>
      <w:lvlJc w:val="right"/>
      <w:pPr>
        <w:ind w:left="4376" w:hanging="180"/>
      </w:pPr>
    </w:lvl>
    <w:lvl w:ilvl="6" w:tplc="0416000F" w:tentative="1">
      <w:start w:val="1"/>
      <w:numFmt w:val="decimal"/>
      <w:lvlText w:val="%7."/>
      <w:lvlJc w:val="left"/>
      <w:pPr>
        <w:ind w:left="5096" w:hanging="360"/>
      </w:pPr>
    </w:lvl>
    <w:lvl w:ilvl="7" w:tplc="04160019" w:tentative="1">
      <w:start w:val="1"/>
      <w:numFmt w:val="lowerLetter"/>
      <w:lvlText w:val="%8."/>
      <w:lvlJc w:val="left"/>
      <w:pPr>
        <w:ind w:left="5816" w:hanging="360"/>
      </w:pPr>
    </w:lvl>
    <w:lvl w:ilvl="8" w:tplc="0416001B" w:tentative="1">
      <w:start w:val="1"/>
      <w:numFmt w:val="lowerRoman"/>
      <w:lvlText w:val="%9."/>
      <w:lvlJc w:val="right"/>
      <w:pPr>
        <w:ind w:left="6536" w:hanging="180"/>
      </w:pPr>
    </w:lvl>
  </w:abstractNum>
  <w:abstractNum w:abstractNumId="3">
    <w:nsid w:val="0C8452A2"/>
    <w:multiLevelType w:val="multilevel"/>
    <w:tmpl w:val="2E0608F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nsid w:val="0CAE33E5"/>
    <w:multiLevelType w:val="hybridMultilevel"/>
    <w:tmpl w:val="4A621010"/>
    <w:lvl w:ilvl="0" w:tplc="305EF5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CE43D4D"/>
    <w:multiLevelType w:val="hybridMultilevel"/>
    <w:tmpl w:val="10B68CB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EDB140B"/>
    <w:multiLevelType w:val="hybridMultilevel"/>
    <w:tmpl w:val="0362050C"/>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nsid w:val="18AB0012"/>
    <w:multiLevelType w:val="hybridMultilevel"/>
    <w:tmpl w:val="C4E28694"/>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nsid w:val="1ACB2578"/>
    <w:multiLevelType w:val="hybridMultilevel"/>
    <w:tmpl w:val="3782D0D0"/>
    <w:lvl w:ilvl="0" w:tplc="6406A786">
      <w:start w:val="4"/>
      <w:numFmt w:val="decimal"/>
      <w:lvlText w:val="%1."/>
      <w:lvlJc w:val="left"/>
      <w:pPr>
        <w:ind w:left="1069"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9EC0F6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B104BA3"/>
    <w:multiLevelType w:val="hybridMultilevel"/>
    <w:tmpl w:val="F6969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2C305A03"/>
    <w:multiLevelType w:val="hybridMultilevel"/>
    <w:tmpl w:val="DCC8923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nsid w:val="2D7D3F2C"/>
    <w:multiLevelType w:val="hybridMultilevel"/>
    <w:tmpl w:val="751E7A62"/>
    <w:lvl w:ilvl="0" w:tplc="E6107E7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ECB6475"/>
    <w:multiLevelType w:val="hybridMultilevel"/>
    <w:tmpl w:val="5E24E470"/>
    <w:lvl w:ilvl="0" w:tplc="AAAAC2DE">
      <w:start w:val="2"/>
      <w:numFmt w:val="decimal"/>
      <w:lvlText w:val="%1."/>
      <w:lvlJc w:val="left"/>
      <w:pPr>
        <w:ind w:left="1069"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FDE10B4"/>
    <w:multiLevelType w:val="hybridMultilevel"/>
    <w:tmpl w:val="DAB61EBC"/>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3C705C6B"/>
    <w:multiLevelType w:val="hybridMultilevel"/>
    <w:tmpl w:val="773CCB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3F43C7D"/>
    <w:multiLevelType w:val="hybridMultilevel"/>
    <w:tmpl w:val="9354A86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nsid w:val="4572678E"/>
    <w:multiLevelType w:val="hybridMultilevel"/>
    <w:tmpl w:val="14CC4B6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4A2C510A"/>
    <w:multiLevelType w:val="hybridMultilevel"/>
    <w:tmpl w:val="424496CA"/>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586A1FA7"/>
    <w:multiLevelType w:val="hybridMultilevel"/>
    <w:tmpl w:val="0362050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nsid w:val="58FD339C"/>
    <w:multiLevelType w:val="multilevel"/>
    <w:tmpl w:val="2A045D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AF9432F"/>
    <w:multiLevelType w:val="hybridMultilevel"/>
    <w:tmpl w:val="DCFC63C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69EF4B42"/>
    <w:multiLevelType w:val="multilevel"/>
    <w:tmpl w:val="68D07A1C"/>
    <w:lvl w:ilvl="0">
      <w:start w:val="1"/>
      <w:numFmt w:val="decimal"/>
      <w:lvlText w:val="%1."/>
      <w:legacy w:legacy="1" w:legacySpace="0" w:legacyIndent="360"/>
      <w:lvlJc w:val="left"/>
      <w:pPr>
        <w:ind w:left="360" w:hanging="360"/>
      </w:pPr>
    </w:lvl>
    <w:lvl w:ilvl="1">
      <w:start w:val="5"/>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nsid w:val="6A452DEE"/>
    <w:multiLevelType w:val="hybridMultilevel"/>
    <w:tmpl w:val="9C5CE4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1870F9B"/>
    <w:multiLevelType w:val="singleLevel"/>
    <w:tmpl w:val="E6107E72"/>
    <w:lvl w:ilvl="0">
      <w:start w:val="1"/>
      <w:numFmt w:val="decimal"/>
      <w:lvlText w:val="[%1]"/>
      <w:lvlJc w:val="left"/>
      <w:pPr>
        <w:tabs>
          <w:tab w:val="num" w:pos="360"/>
        </w:tabs>
        <w:ind w:left="360" w:hanging="360"/>
      </w:pPr>
    </w:lvl>
  </w:abstractNum>
  <w:abstractNum w:abstractNumId="25">
    <w:nsid w:val="7A6C5283"/>
    <w:multiLevelType w:val="hybridMultilevel"/>
    <w:tmpl w:val="1ADA93CC"/>
    <w:lvl w:ilvl="0" w:tplc="27F08738">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6">
    <w:nsid w:val="7DC65CB2"/>
    <w:multiLevelType w:val="hybridMultilevel"/>
    <w:tmpl w:val="CFACB9A6"/>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num w:numId="1">
    <w:abstractNumId w:val="22"/>
  </w:num>
  <w:num w:numId="2">
    <w:abstractNumId w:val="17"/>
  </w:num>
  <w:num w:numId="3">
    <w:abstractNumId w:val="19"/>
  </w:num>
  <w:num w:numId="4">
    <w:abstractNumId w:val="6"/>
  </w:num>
  <w:num w:numId="5">
    <w:abstractNumId w:val="4"/>
  </w:num>
  <w:num w:numId="6">
    <w:abstractNumId w:val="16"/>
  </w:num>
  <w:num w:numId="7">
    <w:abstractNumId w:val="25"/>
  </w:num>
  <w:num w:numId="8">
    <w:abstractNumId w:val="13"/>
  </w:num>
  <w:num w:numId="9">
    <w:abstractNumId w:val="8"/>
  </w:num>
  <w:num w:numId="10">
    <w:abstractNumId w:val="15"/>
  </w:num>
  <w:num w:numId="11">
    <w:abstractNumId w:val="9"/>
  </w:num>
  <w:num w:numId="12">
    <w:abstractNumId w:val="24"/>
  </w:num>
  <w:num w:numId="13">
    <w:abstractNumId w:val="12"/>
  </w:num>
  <w:num w:numId="14">
    <w:abstractNumId w:val="1"/>
  </w:num>
  <w:num w:numId="15">
    <w:abstractNumId w:val="3"/>
  </w:num>
  <w:num w:numId="16">
    <w:abstractNumId w:val="2"/>
  </w:num>
  <w:num w:numId="17">
    <w:abstractNumId w:val="18"/>
  </w:num>
  <w:num w:numId="18">
    <w:abstractNumId w:val="11"/>
  </w:num>
  <w:num w:numId="19">
    <w:abstractNumId w:val="14"/>
  </w:num>
  <w:num w:numId="20">
    <w:abstractNumId w:val="20"/>
  </w:num>
  <w:num w:numId="21">
    <w:abstractNumId w:val="26"/>
  </w:num>
  <w:num w:numId="22">
    <w:abstractNumId w:val="0"/>
  </w:num>
  <w:num w:numId="23">
    <w:abstractNumId w:val="21"/>
  </w:num>
  <w:num w:numId="24">
    <w:abstractNumId w:val="10"/>
  </w:num>
  <w:num w:numId="25">
    <w:abstractNumId w:val="5"/>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708"/>
  <w:hyphenationZone w:val="425"/>
  <w:drawingGridHorizontalSpacing w:val="120"/>
  <w:displayHorizontalDrawingGridEvery w:val="2"/>
  <w:noPunctuationKerning/>
  <w:characterSpacingControl w:val="doNotCompress"/>
  <w:hdrShapeDefaults>
    <o:shapedefaults v:ext="edit" spidmax="23554"/>
  </w:hdrShapeDefaults>
  <w:footnotePr>
    <w:footnote w:id="-1"/>
    <w:footnote w:id="0"/>
  </w:footnotePr>
  <w:endnotePr>
    <w:endnote w:id="-1"/>
    <w:endnote w:id="0"/>
  </w:endnotePr>
  <w:compat/>
  <w:rsids>
    <w:rsidRoot w:val="002967C2"/>
    <w:rsid w:val="00000866"/>
    <w:rsid w:val="0000185D"/>
    <w:rsid w:val="00011D47"/>
    <w:rsid w:val="0001356A"/>
    <w:rsid w:val="00020650"/>
    <w:rsid w:val="00037EBB"/>
    <w:rsid w:val="00043059"/>
    <w:rsid w:val="0004313A"/>
    <w:rsid w:val="000460CB"/>
    <w:rsid w:val="0004641D"/>
    <w:rsid w:val="00050D29"/>
    <w:rsid w:val="00053885"/>
    <w:rsid w:val="00055F95"/>
    <w:rsid w:val="00056068"/>
    <w:rsid w:val="000568FD"/>
    <w:rsid w:val="00056B0D"/>
    <w:rsid w:val="00057662"/>
    <w:rsid w:val="0006395B"/>
    <w:rsid w:val="0006790D"/>
    <w:rsid w:val="00070BC5"/>
    <w:rsid w:val="000713F8"/>
    <w:rsid w:val="0007175A"/>
    <w:rsid w:val="00075297"/>
    <w:rsid w:val="00077BD5"/>
    <w:rsid w:val="0008242C"/>
    <w:rsid w:val="00082A29"/>
    <w:rsid w:val="000835AF"/>
    <w:rsid w:val="00086640"/>
    <w:rsid w:val="00087EFE"/>
    <w:rsid w:val="00091A4B"/>
    <w:rsid w:val="00093FBB"/>
    <w:rsid w:val="000950B9"/>
    <w:rsid w:val="000A17F7"/>
    <w:rsid w:val="000A43C6"/>
    <w:rsid w:val="000A766D"/>
    <w:rsid w:val="000A7F96"/>
    <w:rsid w:val="000B0F16"/>
    <w:rsid w:val="000B19CB"/>
    <w:rsid w:val="000B25D8"/>
    <w:rsid w:val="000B3ACC"/>
    <w:rsid w:val="000B7BCD"/>
    <w:rsid w:val="000D3FEB"/>
    <w:rsid w:val="000E4FEC"/>
    <w:rsid w:val="000E50D7"/>
    <w:rsid w:val="000F53E0"/>
    <w:rsid w:val="00110B7E"/>
    <w:rsid w:val="00112D21"/>
    <w:rsid w:val="001176EC"/>
    <w:rsid w:val="00121A5F"/>
    <w:rsid w:val="00122857"/>
    <w:rsid w:val="001261A2"/>
    <w:rsid w:val="00136FF9"/>
    <w:rsid w:val="00147DAB"/>
    <w:rsid w:val="00152746"/>
    <w:rsid w:val="00154120"/>
    <w:rsid w:val="001549B6"/>
    <w:rsid w:val="001572EE"/>
    <w:rsid w:val="001632CA"/>
    <w:rsid w:val="001642C1"/>
    <w:rsid w:val="00166A77"/>
    <w:rsid w:val="00176B20"/>
    <w:rsid w:val="00176DE3"/>
    <w:rsid w:val="00177C94"/>
    <w:rsid w:val="00185893"/>
    <w:rsid w:val="00191A04"/>
    <w:rsid w:val="00192E0F"/>
    <w:rsid w:val="00196DA9"/>
    <w:rsid w:val="001A04AD"/>
    <w:rsid w:val="001A05F8"/>
    <w:rsid w:val="001A08FA"/>
    <w:rsid w:val="001A1115"/>
    <w:rsid w:val="001A2AF0"/>
    <w:rsid w:val="001A5286"/>
    <w:rsid w:val="001A547A"/>
    <w:rsid w:val="001A61D1"/>
    <w:rsid w:val="001A7784"/>
    <w:rsid w:val="001B0107"/>
    <w:rsid w:val="001B160F"/>
    <w:rsid w:val="001B4E9C"/>
    <w:rsid w:val="001B5C6A"/>
    <w:rsid w:val="001C0152"/>
    <w:rsid w:val="001C0244"/>
    <w:rsid w:val="001C2EF8"/>
    <w:rsid w:val="001C4E7F"/>
    <w:rsid w:val="001D1D96"/>
    <w:rsid w:val="001D33DF"/>
    <w:rsid w:val="001E1A1B"/>
    <w:rsid w:val="001E3AB5"/>
    <w:rsid w:val="001F3AAD"/>
    <w:rsid w:val="0020637C"/>
    <w:rsid w:val="002130DC"/>
    <w:rsid w:val="00213F4D"/>
    <w:rsid w:val="002224F0"/>
    <w:rsid w:val="00235DE0"/>
    <w:rsid w:val="002459A6"/>
    <w:rsid w:val="00257CE7"/>
    <w:rsid w:val="002608AF"/>
    <w:rsid w:val="00260A42"/>
    <w:rsid w:val="002648CC"/>
    <w:rsid w:val="002742BF"/>
    <w:rsid w:val="00274981"/>
    <w:rsid w:val="00276CA6"/>
    <w:rsid w:val="00277603"/>
    <w:rsid w:val="002777EC"/>
    <w:rsid w:val="00277936"/>
    <w:rsid w:val="00281B6E"/>
    <w:rsid w:val="00281C55"/>
    <w:rsid w:val="00286ADA"/>
    <w:rsid w:val="00292AFD"/>
    <w:rsid w:val="00294272"/>
    <w:rsid w:val="002967C2"/>
    <w:rsid w:val="002A1BA1"/>
    <w:rsid w:val="002A41A6"/>
    <w:rsid w:val="002A6E39"/>
    <w:rsid w:val="002B0310"/>
    <w:rsid w:val="002B4DE1"/>
    <w:rsid w:val="002B6356"/>
    <w:rsid w:val="002C665C"/>
    <w:rsid w:val="002D5015"/>
    <w:rsid w:val="002D5F9E"/>
    <w:rsid w:val="002D7A9D"/>
    <w:rsid w:val="002E26F0"/>
    <w:rsid w:val="002E5B38"/>
    <w:rsid w:val="002E650C"/>
    <w:rsid w:val="00312FA1"/>
    <w:rsid w:val="003162D4"/>
    <w:rsid w:val="00321114"/>
    <w:rsid w:val="0032137D"/>
    <w:rsid w:val="003223D9"/>
    <w:rsid w:val="003239CA"/>
    <w:rsid w:val="00326F93"/>
    <w:rsid w:val="00335878"/>
    <w:rsid w:val="00336C36"/>
    <w:rsid w:val="00337B85"/>
    <w:rsid w:val="00341EE4"/>
    <w:rsid w:val="00342718"/>
    <w:rsid w:val="00353BE6"/>
    <w:rsid w:val="0035577F"/>
    <w:rsid w:val="00361A44"/>
    <w:rsid w:val="00364B70"/>
    <w:rsid w:val="003659E4"/>
    <w:rsid w:val="00370BFA"/>
    <w:rsid w:val="003713EE"/>
    <w:rsid w:val="0037142F"/>
    <w:rsid w:val="0037155E"/>
    <w:rsid w:val="00381EA9"/>
    <w:rsid w:val="003872E4"/>
    <w:rsid w:val="003931C0"/>
    <w:rsid w:val="003966F6"/>
    <w:rsid w:val="003979AF"/>
    <w:rsid w:val="003A215A"/>
    <w:rsid w:val="003A3A63"/>
    <w:rsid w:val="003B18E0"/>
    <w:rsid w:val="003B2228"/>
    <w:rsid w:val="003B651F"/>
    <w:rsid w:val="003C303B"/>
    <w:rsid w:val="003D0B90"/>
    <w:rsid w:val="003D45AA"/>
    <w:rsid w:val="003D7E48"/>
    <w:rsid w:val="003E0228"/>
    <w:rsid w:val="003E0D0F"/>
    <w:rsid w:val="003E7A32"/>
    <w:rsid w:val="003F17EB"/>
    <w:rsid w:val="00400547"/>
    <w:rsid w:val="004025B9"/>
    <w:rsid w:val="0040338E"/>
    <w:rsid w:val="004041EE"/>
    <w:rsid w:val="0040779E"/>
    <w:rsid w:val="00413711"/>
    <w:rsid w:val="00415F01"/>
    <w:rsid w:val="004174D0"/>
    <w:rsid w:val="004216F2"/>
    <w:rsid w:val="004220FD"/>
    <w:rsid w:val="004258E1"/>
    <w:rsid w:val="00430164"/>
    <w:rsid w:val="00432FB1"/>
    <w:rsid w:val="004350D2"/>
    <w:rsid w:val="00437C0C"/>
    <w:rsid w:val="004460B7"/>
    <w:rsid w:val="004474CB"/>
    <w:rsid w:val="004508DE"/>
    <w:rsid w:val="00455912"/>
    <w:rsid w:val="0046572E"/>
    <w:rsid w:val="00466CC8"/>
    <w:rsid w:val="00470C8A"/>
    <w:rsid w:val="004750C2"/>
    <w:rsid w:val="00477D8A"/>
    <w:rsid w:val="00481D3C"/>
    <w:rsid w:val="004854A1"/>
    <w:rsid w:val="00491774"/>
    <w:rsid w:val="004940A4"/>
    <w:rsid w:val="004A41C1"/>
    <w:rsid w:val="004A6D1C"/>
    <w:rsid w:val="004B188B"/>
    <w:rsid w:val="004B2EFA"/>
    <w:rsid w:val="004B5FBA"/>
    <w:rsid w:val="004C3600"/>
    <w:rsid w:val="004D2DBD"/>
    <w:rsid w:val="004D3432"/>
    <w:rsid w:val="004D48C8"/>
    <w:rsid w:val="004E107B"/>
    <w:rsid w:val="004E27F5"/>
    <w:rsid w:val="004E3B75"/>
    <w:rsid w:val="004F2770"/>
    <w:rsid w:val="004F3AF5"/>
    <w:rsid w:val="004F4290"/>
    <w:rsid w:val="004F7FDA"/>
    <w:rsid w:val="00500DA7"/>
    <w:rsid w:val="00502D1B"/>
    <w:rsid w:val="00502F83"/>
    <w:rsid w:val="005036E8"/>
    <w:rsid w:val="00511C8F"/>
    <w:rsid w:val="00515843"/>
    <w:rsid w:val="00525ED8"/>
    <w:rsid w:val="0053238E"/>
    <w:rsid w:val="005346D1"/>
    <w:rsid w:val="00546C65"/>
    <w:rsid w:val="00552941"/>
    <w:rsid w:val="00554850"/>
    <w:rsid w:val="00554A2D"/>
    <w:rsid w:val="00562BF6"/>
    <w:rsid w:val="00564F97"/>
    <w:rsid w:val="00565555"/>
    <w:rsid w:val="005671BC"/>
    <w:rsid w:val="00570760"/>
    <w:rsid w:val="005729B7"/>
    <w:rsid w:val="00583A98"/>
    <w:rsid w:val="00587AE9"/>
    <w:rsid w:val="00590D02"/>
    <w:rsid w:val="0059421D"/>
    <w:rsid w:val="005B3896"/>
    <w:rsid w:val="005C36AB"/>
    <w:rsid w:val="005C6F87"/>
    <w:rsid w:val="005C7C66"/>
    <w:rsid w:val="005D276A"/>
    <w:rsid w:val="005D5B30"/>
    <w:rsid w:val="005D7877"/>
    <w:rsid w:val="005E2155"/>
    <w:rsid w:val="005E79CB"/>
    <w:rsid w:val="005E7A9B"/>
    <w:rsid w:val="005F7826"/>
    <w:rsid w:val="00601AFB"/>
    <w:rsid w:val="006029A8"/>
    <w:rsid w:val="006037ED"/>
    <w:rsid w:val="0060686B"/>
    <w:rsid w:val="006114CC"/>
    <w:rsid w:val="00625496"/>
    <w:rsid w:val="00626CA3"/>
    <w:rsid w:val="00634A07"/>
    <w:rsid w:val="00641B73"/>
    <w:rsid w:val="006444A6"/>
    <w:rsid w:val="00645579"/>
    <w:rsid w:val="006501F8"/>
    <w:rsid w:val="006505CA"/>
    <w:rsid w:val="00664527"/>
    <w:rsid w:val="00664CB5"/>
    <w:rsid w:val="0066655C"/>
    <w:rsid w:val="00673BC4"/>
    <w:rsid w:val="00677EDF"/>
    <w:rsid w:val="00683188"/>
    <w:rsid w:val="00692E0A"/>
    <w:rsid w:val="00692F75"/>
    <w:rsid w:val="00693E52"/>
    <w:rsid w:val="006A6527"/>
    <w:rsid w:val="006A78A4"/>
    <w:rsid w:val="006A7FB4"/>
    <w:rsid w:val="006B74E0"/>
    <w:rsid w:val="006C1DC5"/>
    <w:rsid w:val="006C372D"/>
    <w:rsid w:val="006C3762"/>
    <w:rsid w:val="006D1F47"/>
    <w:rsid w:val="006D634B"/>
    <w:rsid w:val="006D7214"/>
    <w:rsid w:val="006E4DD3"/>
    <w:rsid w:val="006E627A"/>
    <w:rsid w:val="00710457"/>
    <w:rsid w:val="00711FEF"/>
    <w:rsid w:val="00715BCC"/>
    <w:rsid w:val="00724F03"/>
    <w:rsid w:val="00725D76"/>
    <w:rsid w:val="007429A8"/>
    <w:rsid w:val="00746CA1"/>
    <w:rsid w:val="007532C8"/>
    <w:rsid w:val="00762BFD"/>
    <w:rsid w:val="00763A9D"/>
    <w:rsid w:val="00765200"/>
    <w:rsid w:val="00767C3D"/>
    <w:rsid w:val="00771E71"/>
    <w:rsid w:val="00781948"/>
    <w:rsid w:val="007832EE"/>
    <w:rsid w:val="0078449E"/>
    <w:rsid w:val="00786FFD"/>
    <w:rsid w:val="00791795"/>
    <w:rsid w:val="00791DA0"/>
    <w:rsid w:val="007A4A70"/>
    <w:rsid w:val="007A5F20"/>
    <w:rsid w:val="007C0956"/>
    <w:rsid w:val="007C18DB"/>
    <w:rsid w:val="007D42A3"/>
    <w:rsid w:val="007D5E8A"/>
    <w:rsid w:val="007E5006"/>
    <w:rsid w:val="007E5459"/>
    <w:rsid w:val="007F1368"/>
    <w:rsid w:val="007F4D05"/>
    <w:rsid w:val="007F521C"/>
    <w:rsid w:val="0080432A"/>
    <w:rsid w:val="008147FE"/>
    <w:rsid w:val="00814892"/>
    <w:rsid w:val="008235CE"/>
    <w:rsid w:val="0082685C"/>
    <w:rsid w:val="0083561F"/>
    <w:rsid w:val="0084077D"/>
    <w:rsid w:val="0084262F"/>
    <w:rsid w:val="008522B0"/>
    <w:rsid w:val="00867098"/>
    <w:rsid w:val="00872AE6"/>
    <w:rsid w:val="00872F70"/>
    <w:rsid w:val="00880886"/>
    <w:rsid w:val="00883E94"/>
    <w:rsid w:val="00884FA3"/>
    <w:rsid w:val="00887369"/>
    <w:rsid w:val="0089549B"/>
    <w:rsid w:val="008A3898"/>
    <w:rsid w:val="008B0CB0"/>
    <w:rsid w:val="008B4D12"/>
    <w:rsid w:val="008B5BFD"/>
    <w:rsid w:val="008B74B6"/>
    <w:rsid w:val="008C0EF5"/>
    <w:rsid w:val="008C1D68"/>
    <w:rsid w:val="008D12BB"/>
    <w:rsid w:val="008D75B6"/>
    <w:rsid w:val="008E4FA6"/>
    <w:rsid w:val="008F23F4"/>
    <w:rsid w:val="00900306"/>
    <w:rsid w:val="00900950"/>
    <w:rsid w:val="00900AF6"/>
    <w:rsid w:val="00903C24"/>
    <w:rsid w:val="00904D14"/>
    <w:rsid w:val="009079BF"/>
    <w:rsid w:val="0091557D"/>
    <w:rsid w:val="0091595E"/>
    <w:rsid w:val="009245AD"/>
    <w:rsid w:val="009252D7"/>
    <w:rsid w:val="009252E4"/>
    <w:rsid w:val="00925EA8"/>
    <w:rsid w:val="009275D6"/>
    <w:rsid w:val="00927863"/>
    <w:rsid w:val="009342F7"/>
    <w:rsid w:val="0095122F"/>
    <w:rsid w:val="0095316D"/>
    <w:rsid w:val="00953738"/>
    <w:rsid w:val="009630B4"/>
    <w:rsid w:val="00964DA8"/>
    <w:rsid w:val="009660A1"/>
    <w:rsid w:val="00972660"/>
    <w:rsid w:val="00974541"/>
    <w:rsid w:val="00975837"/>
    <w:rsid w:val="00977AD6"/>
    <w:rsid w:val="00983C02"/>
    <w:rsid w:val="00987D11"/>
    <w:rsid w:val="00991782"/>
    <w:rsid w:val="0099443E"/>
    <w:rsid w:val="00994E8F"/>
    <w:rsid w:val="009A07AC"/>
    <w:rsid w:val="009A354F"/>
    <w:rsid w:val="009B1FBE"/>
    <w:rsid w:val="009D0AC0"/>
    <w:rsid w:val="009D3271"/>
    <w:rsid w:val="009D3799"/>
    <w:rsid w:val="009D403F"/>
    <w:rsid w:val="009D7004"/>
    <w:rsid w:val="009D7CE7"/>
    <w:rsid w:val="009E7EFB"/>
    <w:rsid w:val="009F13AF"/>
    <w:rsid w:val="009F521C"/>
    <w:rsid w:val="00A01844"/>
    <w:rsid w:val="00A0791B"/>
    <w:rsid w:val="00A230A2"/>
    <w:rsid w:val="00A4608F"/>
    <w:rsid w:val="00A47ECA"/>
    <w:rsid w:val="00A50679"/>
    <w:rsid w:val="00A5085C"/>
    <w:rsid w:val="00A50E3F"/>
    <w:rsid w:val="00A5717A"/>
    <w:rsid w:val="00A5791D"/>
    <w:rsid w:val="00A6182C"/>
    <w:rsid w:val="00A63722"/>
    <w:rsid w:val="00A80EAD"/>
    <w:rsid w:val="00A84637"/>
    <w:rsid w:val="00A85DAA"/>
    <w:rsid w:val="00AA3B63"/>
    <w:rsid w:val="00AA6AF4"/>
    <w:rsid w:val="00AA6FC4"/>
    <w:rsid w:val="00AB0C04"/>
    <w:rsid w:val="00AC4BFA"/>
    <w:rsid w:val="00AC7DEC"/>
    <w:rsid w:val="00AD0491"/>
    <w:rsid w:val="00AD5702"/>
    <w:rsid w:val="00AE1FA4"/>
    <w:rsid w:val="00AE3104"/>
    <w:rsid w:val="00AE4752"/>
    <w:rsid w:val="00AF015B"/>
    <w:rsid w:val="00B0007B"/>
    <w:rsid w:val="00B03086"/>
    <w:rsid w:val="00B03C60"/>
    <w:rsid w:val="00B03CFF"/>
    <w:rsid w:val="00B129CF"/>
    <w:rsid w:val="00B23645"/>
    <w:rsid w:val="00B40A66"/>
    <w:rsid w:val="00B47C72"/>
    <w:rsid w:val="00B50EE3"/>
    <w:rsid w:val="00B60E57"/>
    <w:rsid w:val="00B64B83"/>
    <w:rsid w:val="00B64D45"/>
    <w:rsid w:val="00B65FEF"/>
    <w:rsid w:val="00B67E03"/>
    <w:rsid w:val="00B703A6"/>
    <w:rsid w:val="00B74B61"/>
    <w:rsid w:val="00B76A10"/>
    <w:rsid w:val="00B80808"/>
    <w:rsid w:val="00B84F17"/>
    <w:rsid w:val="00B8641F"/>
    <w:rsid w:val="00B872C3"/>
    <w:rsid w:val="00B926F6"/>
    <w:rsid w:val="00B94646"/>
    <w:rsid w:val="00B95C95"/>
    <w:rsid w:val="00BA2433"/>
    <w:rsid w:val="00BA2F91"/>
    <w:rsid w:val="00BA7E17"/>
    <w:rsid w:val="00BB4F04"/>
    <w:rsid w:val="00BB6C62"/>
    <w:rsid w:val="00BC03C8"/>
    <w:rsid w:val="00BC04B2"/>
    <w:rsid w:val="00BC0553"/>
    <w:rsid w:val="00BC102C"/>
    <w:rsid w:val="00BC51B9"/>
    <w:rsid w:val="00BC6543"/>
    <w:rsid w:val="00BD078C"/>
    <w:rsid w:val="00BF162E"/>
    <w:rsid w:val="00C110CA"/>
    <w:rsid w:val="00C13A42"/>
    <w:rsid w:val="00C145E9"/>
    <w:rsid w:val="00C162CA"/>
    <w:rsid w:val="00C26E3B"/>
    <w:rsid w:val="00C32F5E"/>
    <w:rsid w:val="00C35A62"/>
    <w:rsid w:val="00C37A1A"/>
    <w:rsid w:val="00C431DA"/>
    <w:rsid w:val="00C46EFD"/>
    <w:rsid w:val="00C504EF"/>
    <w:rsid w:val="00C5330B"/>
    <w:rsid w:val="00C54966"/>
    <w:rsid w:val="00C67843"/>
    <w:rsid w:val="00C73E74"/>
    <w:rsid w:val="00C77C7E"/>
    <w:rsid w:val="00C826C2"/>
    <w:rsid w:val="00C90E27"/>
    <w:rsid w:val="00C91EBD"/>
    <w:rsid w:val="00C95B69"/>
    <w:rsid w:val="00CA3ABE"/>
    <w:rsid w:val="00CA582D"/>
    <w:rsid w:val="00CB07A8"/>
    <w:rsid w:val="00CB2B78"/>
    <w:rsid w:val="00CB3FE1"/>
    <w:rsid w:val="00CB4FE0"/>
    <w:rsid w:val="00CB7D0F"/>
    <w:rsid w:val="00CC516F"/>
    <w:rsid w:val="00CE04A6"/>
    <w:rsid w:val="00CE3F48"/>
    <w:rsid w:val="00CE5C0E"/>
    <w:rsid w:val="00CE5F2B"/>
    <w:rsid w:val="00CF0676"/>
    <w:rsid w:val="00CF26EC"/>
    <w:rsid w:val="00CF4149"/>
    <w:rsid w:val="00D03D8A"/>
    <w:rsid w:val="00D1068E"/>
    <w:rsid w:val="00D1175F"/>
    <w:rsid w:val="00D23A47"/>
    <w:rsid w:val="00D2649B"/>
    <w:rsid w:val="00D31447"/>
    <w:rsid w:val="00D31E58"/>
    <w:rsid w:val="00D33D99"/>
    <w:rsid w:val="00D413D7"/>
    <w:rsid w:val="00D44932"/>
    <w:rsid w:val="00D55EB4"/>
    <w:rsid w:val="00D5696E"/>
    <w:rsid w:val="00D7034F"/>
    <w:rsid w:val="00D71287"/>
    <w:rsid w:val="00D72080"/>
    <w:rsid w:val="00D720E9"/>
    <w:rsid w:val="00D75A95"/>
    <w:rsid w:val="00D80D9E"/>
    <w:rsid w:val="00D865DB"/>
    <w:rsid w:val="00D924EF"/>
    <w:rsid w:val="00D96D87"/>
    <w:rsid w:val="00DA13EC"/>
    <w:rsid w:val="00DA4A71"/>
    <w:rsid w:val="00DB3E1F"/>
    <w:rsid w:val="00DC1DA6"/>
    <w:rsid w:val="00DC4335"/>
    <w:rsid w:val="00DC529C"/>
    <w:rsid w:val="00DD1415"/>
    <w:rsid w:val="00DE2B93"/>
    <w:rsid w:val="00DE3C5E"/>
    <w:rsid w:val="00DE724B"/>
    <w:rsid w:val="00DE7711"/>
    <w:rsid w:val="00DF2758"/>
    <w:rsid w:val="00E05B05"/>
    <w:rsid w:val="00E0657E"/>
    <w:rsid w:val="00E10207"/>
    <w:rsid w:val="00E17B7F"/>
    <w:rsid w:val="00E3079C"/>
    <w:rsid w:val="00E317FA"/>
    <w:rsid w:val="00E35F55"/>
    <w:rsid w:val="00E36E34"/>
    <w:rsid w:val="00E41139"/>
    <w:rsid w:val="00E42C40"/>
    <w:rsid w:val="00E45DD4"/>
    <w:rsid w:val="00E528E8"/>
    <w:rsid w:val="00E635DA"/>
    <w:rsid w:val="00E70459"/>
    <w:rsid w:val="00E716BB"/>
    <w:rsid w:val="00E9718B"/>
    <w:rsid w:val="00EA0481"/>
    <w:rsid w:val="00EA68C5"/>
    <w:rsid w:val="00EB6592"/>
    <w:rsid w:val="00EC3D19"/>
    <w:rsid w:val="00EF6ACE"/>
    <w:rsid w:val="00F01378"/>
    <w:rsid w:val="00F020D7"/>
    <w:rsid w:val="00F02817"/>
    <w:rsid w:val="00F11693"/>
    <w:rsid w:val="00F117C3"/>
    <w:rsid w:val="00F145A0"/>
    <w:rsid w:val="00F1564F"/>
    <w:rsid w:val="00F231FB"/>
    <w:rsid w:val="00F24350"/>
    <w:rsid w:val="00F245B2"/>
    <w:rsid w:val="00F256B3"/>
    <w:rsid w:val="00F26F77"/>
    <w:rsid w:val="00F356D0"/>
    <w:rsid w:val="00F518F8"/>
    <w:rsid w:val="00F55819"/>
    <w:rsid w:val="00F64300"/>
    <w:rsid w:val="00F65B5A"/>
    <w:rsid w:val="00F75E4D"/>
    <w:rsid w:val="00F77927"/>
    <w:rsid w:val="00F83B98"/>
    <w:rsid w:val="00F86D47"/>
    <w:rsid w:val="00F87C8E"/>
    <w:rsid w:val="00F87D30"/>
    <w:rsid w:val="00F90F7A"/>
    <w:rsid w:val="00F9200C"/>
    <w:rsid w:val="00F92E81"/>
    <w:rsid w:val="00F967F2"/>
    <w:rsid w:val="00FA6C37"/>
    <w:rsid w:val="00FB14A5"/>
    <w:rsid w:val="00FB453B"/>
    <w:rsid w:val="00FB5B71"/>
    <w:rsid w:val="00FC2444"/>
    <w:rsid w:val="00FC445D"/>
    <w:rsid w:val="00FC75B7"/>
    <w:rsid w:val="00FC7AF8"/>
    <w:rsid w:val="00FD5ED5"/>
    <w:rsid w:val="00FE3DBC"/>
    <w:rsid w:val="00FE4BE1"/>
    <w:rsid w:val="00FE7C84"/>
    <w:rsid w:val="00FF2DA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7AE9"/>
    <w:pPr>
      <w:ind w:firstLine="709"/>
    </w:pPr>
    <w:rPr>
      <w:rFonts w:ascii="Arial" w:hAnsi="Arial"/>
      <w:sz w:val="24"/>
      <w:szCs w:val="24"/>
    </w:rPr>
  </w:style>
  <w:style w:type="paragraph" w:styleId="Ttulo1">
    <w:name w:val="heading 1"/>
    <w:basedOn w:val="Normal"/>
    <w:next w:val="Normal"/>
    <w:qFormat/>
    <w:rsid w:val="00C145E9"/>
    <w:pPr>
      <w:keepNext/>
      <w:spacing w:before="240" w:after="60"/>
      <w:outlineLvl w:val="0"/>
    </w:pPr>
    <w:rPr>
      <w:b/>
      <w:kern w:val="28"/>
      <w:sz w:val="28"/>
      <w:szCs w:val="20"/>
    </w:rPr>
  </w:style>
  <w:style w:type="paragraph" w:styleId="Ttulo2">
    <w:name w:val="heading 2"/>
    <w:basedOn w:val="Normal"/>
    <w:next w:val="Normal"/>
    <w:qFormat/>
    <w:rsid w:val="00C145E9"/>
    <w:pPr>
      <w:keepNext/>
      <w:spacing w:before="240" w:after="60"/>
      <w:outlineLvl w:val="1"/>
    </w:pPr>
    <w:rPr>
      <w:b/>
      <w:i/>
      <w:szCs w:val="20"/>
    </w:rPr>
  </w:style>
  <w:style w:type="paragraph" w:styleId="Ttulo3">
    <w:name w:val="heading 3"/>
    <w:basedOn w:val="Normal"/>
    <w:next w:val="Normal"/>
    <w:qFormat/>
    <w:rsid w:val="00C145E9"/>
    <w:pPr>
      <w:keepNext/>
      <w:spacing w:before="240" w:after="60"/>
      <w:outlineLvl w:val="2"/>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C145E9"/>
    <w:pPr>
      <w:jc w:val="both"/>
    </w:pPr>
    <w:rPr>
      <w:sz w:val="20"/>
      <w:szCs w:val="20"/>
      <w:lang w:val="en-US"/>
    </w:rPr>
  </w:style>
  <w:style w:type="paragraph" w:styleId="Legenda">
    <w:name w:val="caption"/>
    <w:basedOn w:val="Normal"/>
    <w:next w:val="Normal"/>
    <w:qFormat/>
    <w:rsid w:val="002967C2"/>
    <w:pPr>
      <w:suppressAutoHyphens/>
      <w:spacing w:before="120" w:after="120"/>
    </w:pPr>
    <w:rPr>
      <w:b/>
      <w:bCs/>
      <w:sz w:val="20"/>
      <w:szCs w:val="20"/>
    </w:rPr>
  </w:style>
  <w:style w:type="paragraph" w:customStyle="1" w:styleId="Titulo1">
    <w:name w:val="Titulo1"/>
    <w:basedOn w:val="Ttulo"/>
    <w:rsid w:val="002967C2"/>
    <w:pPr>
      <w:keepNext/>
      <w:suppressAutoHyphens/>
      <w:spacing w:after="120"/>
      <w:jc w:val="left"/>
      <w:outlineLvl w:val="9"/>
    </w:pPr>
    <w:rPr>
      <w:rFonts w:eastAsia="Kochi Mincho"/>
      <w:bCs w:val="0"/>
      <w:kern w:val="0"/>
    </w:rPr>
  </w:style>
  <w:style w:type="paragraph" w:styleId="Ttulo">
    <w:name w:val="Title"/>
    <w:basedOn w:val="Normal"/>
    <w:qFormat/>
    <w:rsid w:val="002967C2"/>
    <w:pPr>
      <w:spacing w:before="240" w:after="60"/>
      <w:jc w:val="center"/>
      <w:outlineLvl w:val="0"/>
    </w:pPr>
    <w:rPr>
      <w:rFonts w:cs="Arial"/>
      <w:b/>
      <w:bCs/>
      <w:kern w:val="28"/>
      <w:sz w:val="32"/>
      <w:szCs w:val="32"/>
    </w:rPr>
  </w:style>
  <w:style w:type="paragraph" w:styleId="Cabealho">
    <w:name w:val="header"/>
    <w:basedOn w:val="Normal"/>
    <w:rsid w:val="002967C2"/>
    <w:pPr>
      <w:tabs>
        <w:tab w:val="center" w:pos="4252"/>
        <w:tab w:val="right" w:pos="8504"/>
      </w:tabs>
    </w:pPr>
  </w:style>
  <w:style w:type="paragraph" w:styleId="Rodap">
    <w:name w:val="footer"/>
    <w:basedOn w:val="Normal"/>
    <w:rsid w:val="002967C2"/>
    <w:pPr>
      <w:tabs>
        <w:tab w:val="center" w:pos="4252"/>
        <w:tab w:val="right" w:pos="8504"/>
      </w:tabs>
    </w:pPr>
  </w:style>
  <w:style w:type="character" w:styleId="Forte">
    <w:name w:val="Strong"/>
    <w:basedOn w:val="Fontepargpadro"/>
    <w:qFormat/>
    <w:rsid w:val="00587AE9"/>
    <w:rPr>
      <w:rFonts w:ascii="Arial" w:hAnsi="Arial"/>
      <w:b/>
      <w:bCs/>
      <w:sz w:val="36"/>
    </w:rPr>
  </w:style>
  <w:style w:type="paragraph" w:styleId="PargrafodaLista">
    <w:name w:val="List Paragraph"/>
    <w:basedOn w:val="Normal"/>
    <w:uiPriority w:val="34"/>
    <w:qFormat/>
    <w:rsid w:val="001C0244"/>
    <w:pPr>
      <w:ind w:left="708"/>
    </w:pPr>
  </w:style>
  <w:style w:type="character" w:styleId="Hyperlink">
    <w:name w:val="Hyperlink"/>
    <w:basedOn w:val="Fontepargpadro"/>
    <w:rsid w:val="00281C55"/>
    <w:rPr>
      <w:color w:val="0000FF"/>
      <w:u w:val="single"/>
    </w:rPr>
  </w:style>
  <w:style w:type="character" w:customStyle="1" w:styleId="apple-style-span">
    <w:name w:val="apple-style-span"/>
    <w:basedOn w:val="Fontepargpadro"/>
    <w:rsid w:val="00CF26EC"/>
  </w:style>
  <w:style w:type="character" w:styleId="nfase">
    <w:name w:val="Emphasis"/>
    <w:basedOn w:val="Fontepargpadro"/>
    <w:uiPriority w:val="20"/>
    <w:qFormat/>
    <w:rsid w:val="0006395B"/>
    <w:rPr>
      <w:i/>
      <w:iCs/>
    </w:rPr>
  </w:style>
  <w:style w:type="paragraph" w:styleId="Recuodecorpodetexto">
    <w:name w:val="Body Text Indent"/>
    <w:basedOn w:val="Normal"/>
    <w:link w:val="RecuodecorpodetextoChar"/>
    <w:rsid w:val="00321114"/>
    <w:pPr>
      <w:spacing w:after="120"/>
      <w:ind w:left="283"/>
    </w:pPr>
  </w:style>
  <w:style w:type="character" w:customStyle="1" w:styleId="RecuodecorpodetextoChar">
    <w:name w:val="Recuo de corpo de texto Char"/>
    <w:basedOn w:val="Fontepargpadro"/>
    <w:link w:val="Recuodecorpodetexto"/>
    <w:rsid w:val="00321114"/>
    <w:rPr>
      <w:rFonts w:ascii="Arial" w:hAnsi="Arial"/>
      <w:sz w:val="24"/>
      <w:szCs w:val="24"/>
    </w:rPr>
  </w:style>
  <w:style w:type="paragraph" w:customStyle="1" w:styleId="Default">
    <w:name w:val="Default"/>
    <w:rsid w:val="00257CE7"/>
    <w:pPr>
      <w:autoSpaceDE w:val="0"/>
      <w:autoSpaceDN w:val="0"/>
      <w:adjustRightInd w:val="0"/>
    </w:pPr>
    <w:rPr>
      <w:color w:val="000000"/>
      <w:sz w:val="24"/>
      <w:szCs w:val="24"/>
    </w:rPr>
  </w:style>
  <w:style w:type="paragraph" w:styleId="Textodebalo">
    <w:name w:val="Balloon Text"/>
    <w:basedOn w:val="Normal"/>
    <w:link w:val="TextodebaloChar"/>
    <w:rsid w:val="003D45AA"/>
    <w:rPr>
      <w:rFonts w:ascii="Tahoma" w:hAnsi="Tahoma" w:cs="Tahoma"/>
      <w:sz w:val="16"/>
      <w:szCs w:val="16"/>
    </w:rPr>
  </w:style>
  <w:style w:type="character" w:customStyle="1" w:styleId="TextodebaloChar">
    <w:name w:val="Texto de balão Char"/>
    <w:basedOn w:val="Fontepargpadro"/>
    <w:link w:val="Textodebalo"/>
    <w:rsid w:val="003D45AA"/>
    <w:rPr>
      <w:rFonts w:ascii="Tahoma" w:hAnsi="Tahoma" w:cs="Tahoma"/>
      <w:sz w:val="16"/>
      <w:szCs w:val="16"/>
    </w:rPr>
  </w:style>
  <w:style w:type="character" w:styleId="TextodoEspaoReservado">
    <w:name w:val="Placeholder Text"/>
    <w:basedOn w:val="Fontepargpadro"/>
    <w:uiPriority w:val="99"/>
    <w:semiHidden/>
    <w:rsid w:val="00AE3104"/>
    <w:rPr>
      <w:color w:val="808080"/>
    </w:rPr>
  </w:style>
  <w:style w:type="character" w:customStyle="1" w:styleId="hps">
    <w:name w:val="hps"/>
    <w:basedOn w:val="Fontepargpadro"/>
    <w:rsid w:val="00DD1415"/>
  </w:style>
  <w:style w:type="character" w:customStyle="1" w:styleId="apple-converted-space">
    <w:name w:val="apple-converted-space"/>
    <w:basedOn w:val="Fontepargpadro"/>
    <w:rsid w:val="00DD1415"/>
  </w:style>
  <w:style w:type="paragraph" w:styleId="NormalWeb">
    <w:name w:val="Normal (Web)"/>
    <w:basedOn w:val="Normal"/>
    <w:uiPriority w:val="99"/>
    <w:unhideWhenUsed/>
    <w:rsid w:val="00FC2444"/>
    <w:pPr>
      <w:spacing w:before="100" w:beforeAutospacing="1" w:after="100" w:afterAutospacing="1"/>
      <w:ind w:firstLine="0"/>
    </w:pPr>
    <w:rPr>
      <w:rFonts w:ascii="Times New Roman" w:hAnsi="Times New Roman"/>
    </w:rPr>
  </w:style>
  <w:style w:type="character" w:styleId="HiperlinkVisitado">
    <w:name w:val="FollowedHyperlink"/>
    <w:basedOn w:val="Fontepargpadro"/>
    <w:rsid w:val="00A85DAA"/>
    <w:rPr>
      <w:color w:val="800080" w:themeColor="followedHyperlink"/>
      <w:u w:val="single"/>
    </w:rPr>
  </w:style>
  <w:style w:type="table" w:styleId="ListaClara-nfase3">
    <w:name w:val="Light List Accent 3"/>
    <w:basedOn w:val="Tabelanormal"/>
    <w:uiPriority w:val="61"/>
    <w:rsid w:val="00F518F8"/>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DecimalAligned">
    <w:name w:val="Decimal Aligned"/>
    <w:basedOn w:val="Normal"/>
    <w:uiPriority w:val="40"/>
    <w:qFormat/>
    <w:rsid w:val="00F518F8"/>
    <w:pPr>
      <w:tabs>
        <w:tab w:val="decimal" w:pos="360"/>
      </w:tabs>
      <w:spacing w:after="200" w:line="276" w:lineRule="auto"/>
      <w:ind w:firstLine="0"/>
    </w:pPr>
    <w:rPr>
      <w:rFonts w:asciiTheme="minorHAnsi" w:eastAsiaTheme="minorEastAsia" w:hAnsiTheme="minorHAnsi" w:cstheme="minorBidi"/>
      <w:sz w:val="22"/>
      <w:szCs w:val="22"/>
      <w:lang w:eastAsia="en-US"/>
    </w:rPr>
  </w:style>
  <w:style w:type="paragraph" w:styleId="Textodenotaderodap">
    <w:name w:val="footnote text"/>
    <w:basedOn w:val="Normal"/>
    <w:link w:val="TextodenotaderodapChar"/>
    <w:uiPriority w:val="99"/>
    <w:unhideWhenUsed/>
    <w:rsid w:val="00F518F8"/>
    <w:pPr>
      <w:ind w:firstLine="0"/>
    </w:pPr>
    <w:rPr>
      <w:rFonts w:asciiTheme="minorHAnsi" w:eastAsiaTheme="minorEastAsia" w:hAnsiTheme="minorHAnsi" w:cstheme="minorBidi"/>
      <w:sz w:val="20"/>
      <w:szCs w:val="20"/>
      <w:lang w:eastAsia="en-US"/>
    </w:rPr>
  </w:style>
  <w:style w:type="character" w:customStyle="1" w:styleId="TextodenotaderodapChar">
    <w:name w:val="Texto de nota de rodapé Char"/>
    <w:basedOn w:val="Fontepargpadro"/>
    <w:link w:val="Textodenotaderodap"/>
    <w:uiPriority w:val="99"/>
    <w:rsid w:val="00F518F8"/>
    <w:rPr>
      <w:rFonts w:asciiTheme="minorHAnsi" w:eastAsiaTheme="minorEastAsia" w:hAnsiTheme="minorHAnsi" w:cstheme="minorBidi"/>
      <w:lang w:eastAsia="en-US"/>
    </w:rPr>
  </w:style>
  <w:style w:type="character" w:styleId="nfaseSutil">
    <w:name w:val="Subtle Emphasis"/>
    <w:basedOn w:val="Fontepargpadro"/>
    <w:uiPriority w:val="19"/>
    <w:qFormat/>
    <w:rsid w:val="00F518F8"/>
    <w:rPr>
      <w:rFonts w:eastAsiaTheme="minorEastAsia" w:cstheme="minorBidi"/>
      <w:bCs w:val="0"/>
      <w:i/>
      <w:iCs/>
      <w:color w:val="808080" w:themeColor="text1" w:themeTint="7F"/>
      <w:szCs w:val="22"/>
      <w:lang w:val="pt-BR"/>
    </w:rPr>
  </w:style>
  <w:style w:type="table" w:customStyle="1" w:styleId="SombreamentoClaro-nfase11">
    <w:name w:val="Sombreamento Claro - Ênfase 11"/>
    <w:basedOn w:val="Tabelanormal"/>
    <w:uiPriority w:val="60"/>
    <w:rsid w:val="00F518F8"/>
    <w:rPr>
      <w:rFonts w:asciiTheme="minorHAnsi" w:eastAsiaTheme="minorEastAsia" w:hAnsiTheme="minorHAnsi" w:cstheme="minorBidi"/>
      <w:color w:val="365F91" w:themeColor="accent1" w:themeShade="BF"/>
      <w:sz w:val="22"/>
      <w:szCs w:val="22"/>
      <w:lang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Mdio2-nfase5">
    <w:name w:val="Medium Shading 2 Accent 5"/>
    <w:basedOn w:val="Tabelanormal"/>
    <w:uiPriority w:val="64"/>
    <w:rsid w:val="00F518F8"/>
    <w:rPr>
      <w:rFonts w:asciiTheme="minorHAnsi" w:eastAsiaTheme="minorEastAsia" w:hAnsiTheme="minorHAnsi" w:cstheme="minorBidi"/>
      <w:sz w:val="22"/>
      <w:szCs w:val="22"/>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elacomgrade">
    <w:name w:val="Table Grid"/>
    <w:basedOn w:val="Tabelanormal"/>
    <w:rsid w:val="0037142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dia2-nfase1">
    <w:name w:val="Medium List 2 Accent 1"/>
    <w:basedOn w:val="Tabelanormal"/>
    <w:uiPriority w:val="66"/>
    <w:rsid w:val="0037142F"/>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mentoMdio1-nfase11">
    <w:name w:val="Sombreamento Médio 1 - Ênfase 11"/>
    <w:basedOn w:val="Tabelanormal"/>
    <w:uiPriority w:val="63"/>
    <w:rsid w:val="00987D1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SombreamentoMdio1-nfase12">
    <w:name w:val="Sombreamento Médio 1 - Ênfase 12"/>
    <w:basedOn w:val="Tabelanormal"/>
    <w:uiPriority w:val="63"/>
    <w:rsid w:val="0079179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reeForm">
    <w:name w:val="Free Form"/>
    <w:rsid w:val="004E3B75"/>
    <w:rPr>
      <w:rFonts w:eastAsia="ヒラギノ角ゴ Pro W3"/>
      <w:color w:val="000000"/>
    </w:rPr>
  </w:style>
  <w:style w:type="paragraph" w:customStyle="1" w:styleId="Padro">
    <w:name w:val="Padrão"/>
    <w:rsid w:val="004E3B75"/>
    <w:pPr>
      <w:widowControl w:val="0"/>
      <w:suppressAutoHyphens/>
    </w:pPr>
    <w:rPr>
      <w:rFonts w:eastAsia="ヒラギノ角ゴ Pro W3"/>
      <w:color w:val="000000"/>
      <w:kern w:val="1"/>
      <w:sz w:val="24"/>
    </w:rPr>
  </w:style>
  <w:style w:type="paragraph" w:customStyle="1" w:styleId="FootnoteText">
    <w:name w:val="Footnote Text"/>
    <w:rsid w:val="004E3B75"/>
    <w:rPr>
      <w:rFonts w:ascii="Helvetica" w:eastAsia="ヒラギノ角ゴ Pro W3" w:hAnsi="Helvetica"/>
      <w:color w:val="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665220">
      <w:bodyDiv w:val="1"/>
      <w:marLeft w:val="0"/>
      <w:marRight w:val="0"/>
      <w:marTop w:val="0"/>
      <w:marBottom w:val="0"/>
      <w:divBdr>
        <w:top w:val="none" w:sz="0" w:space="0" w:color="auto"/>
        <w:left w:val="none" w:sz="0" w:space="0" w:color="auto"/>
        <w:bottom w:val="none" w:sz="0" w:space="0" w:color="auto"/>
        <w:right w:val="none" w:sz="0" w:space="0" w:color="auto"/>
      </w:divBdr>
    </w:div>
    <w:div w:id="27878450">
      <w:bodyDiv w:val="1"/>
      <w:marLeft w:val="0"/>
      <w:marRight w:val="0"/>
      <w:marTop w:val="0"/>
      <w:marBottom w:val="0"/>
      <w:divBdr>
        <w:top w:val="none" w:sz="0" w:space="0" w:color="auto"/>
        <w:left w:val="none" w:sz="0" w:space="0" w:color="auto"/>
        <w:bottom w:val="none" w:sz="0" w:space="0" w:color="auto"/>
        <w:right w:val="none" w:sz="0" w:space="0" w:color="auto"/>
      </w:divBdr>
      <w:divsChild>
        <w:div w:id="179785577">
          <w:marLeft w:val="0"/>
          <w:marRight w:val="0"/>
          <w:marTop w:val="0"/>
          <w:marBottom w:val="0"/>
          <w:divBdr>
            <w:top w:val="none" w:sz="0" w:space="0" w:color="auto"/>
            <w:left w:val="none" w:sz="0" w:space="0" w:color="auto"/>
            <w:bottom w:val="none" w:sz="0" w:space="0" w:color="auto"/>
            <w:right w:val="none" w:sz="0" w:space="0" w:color="auto"/>
          </w:divBdr>
        </w:div>
      </w:divsChild>
    </w:div>
    <w:div w:id="182402270">
      <w:bodyDiv w:val="1"/>
      <w:marLeft w:val="0"/>
      <w:marRight w:val="0"/>
      <w:marTop w:val="0"/>
      <w:marBottom w:val="0"/>
      <w:divBdr>
        <w:top w:val="none" w:sz="0" w:space="0" w:color="auto"/>
        <w:left w:val="none" w:sz="0" w:space="0" w:color="auto"/>
        <w:bottom w:val="none" w:sz="0" w:space="0" w:color="auto"/>
        <w:right w:val="none" w:sz="0" w:space="0" w:color="auto"/>
      </w:divBdr>
      <w:divsChild>
        <w:div w:id="60521415">
          <w:marLeft w:val="0"/>
          <w:marRight w:val="0"/>
          <w:marTop w:val="0"/>
          <w:marBottom w:val="0"/>
          <w:divBdr>
            <w:top w:val="none" w:sz="0" w:space="0" w:color="auto"/>
            <w:left w:val="none" w:sz="0" w:space="0" w:color="auto"/>
            <w:bottom w:val="none" w:sz="0" w:space="0" w:color="auto"/>
            <w:right w:val="none" w:sz="0" w:space="0" w:color="auto"/>
          </w:divBdr>
        </w:div>
        <w:div w:id="2064597935">
          <w:marLeft w:val="480"/>
          <w:marRight w:val="0"/>
          <w:marTop w:val="0"/>
          <w:marBottom w:val="0"/>
          <w:divBdr>
            <w:top w:val="none" w:sz="0" w:space="0" w:color="auto"/>
            <w:left w:val="none" w:sz="0" w:space="0" w:color="auto"/>
            <w:bottom w:val="none" w:sz="0" w:space="0" w:color="auto"/>
            <w:right w:val="none" w:sz="0" w:space="0" w:color="auto"/>
          </w:divBdr>
          <w:divsChild>
            <w:div w:id="740370108">
              <w:marLeft w:val="480"/>
              <w:marRight w:val="0"/>
              <w:marTop w:val="0"/>
              <w:marBottom w:val="0"/>
              <w:divBdr>
                <w:top w:val="none" w:sz="0" w:space="0" w:color="auto"/>
                <w:left w:val="none" w:sz="0" w:space="0" w:color="auto"/>
                <w:bottom w:val="none" w:sz="0" w:space="0" w:color="auto"/>
                <w:right w:val="none" w:sz="0" w:space="0" w:color="auto"/>
              </w:divBdr>
            </w:div>
            <w:div w:id="37751102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927036579">
      <w:bodyDiv w:val="1"/>
      <w:marLeft w:val="0"/>
      <w:marRight w:val="0"/>
      <w:marTop w:val="0"/>
      <w:marBottom w:val="0"/>
      <w:divBdr>
        <w:top w:val="none" w:sz="0" w:space="0" w:color="auto"/>
        <w:left w:val="none" w:sz="0" w:space="0" w:color="auto"/>
        <w:bottom w:val="none" w:sz="0" w:space="0" w:color="auto"/>
        <w:right w:val="none" w:sz="0" w:space="0" w:color="auto"/>
      </w:divBdr>
    </w:div>
    <w:div w:id="1249121341">
      <w:bodyDiv w:val="1"/>
      <w:marLeft w:val="187"/>
      <w:marRight w:val="0"/>
      <w:marTop w:val="0"/>
      <w:marBottom w:val="0"/>
      <w:divBdr>
        <w:top w:val="none" w:sz="0" w:space="0" w:color="auto"/>
        <w:left w:val="none" w:sz="0" w:space="0" w:color="auto"/>
        <w:bottom w:val="none" w:sz="0" w:space="0" w:color="auto"/>
        <w:right w:val="none" w:sz="0" w:space="0" w:color="auto"/>
      </w:divBdr>
      <w:divsChild>
        <w:div w:id="1644961799">
          <w:marLeft w:val="187"/>
          <w:marRight w:val="0"/>
          <w:marTop w:val="0"/>
          <w:marBottom w:val="0"/>
          <w:divBdr>
            <w:top w:val="single" w:sz="8" w:space="9" w:color="AAAADD"/>
            <w:left w:val="single" w:sz="8" w:space="9" w:color="AAAADD"/>
            <w:bottom w:val="single" w:sz="8" w:space="9" w:color="AAAADD"/>
            <w:right w:val="single" w:sz="8" w:space="9" w:color="AAAADD"/>
          </w:divBdr>
        </w:div>
      </w:divsChild>
    </w:div>
    <w:div w:id="133618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image" Target="media/image11.png"/><Relationship Id="rId39" Type="http://schemas.openxmlformats.org/officeDocument/2006/relationships/diagramQuickStyle" Target="diagrams/quickStyle1.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2.bin"/><Relationship Id="rId29" Type="http://schemas.openxmlformats.org/officeDocument/2006/relationships/image" Target="media/image14.png"/><Relationship Id="rId41" Type="http://schemas.microsoft.com/office/2007/relationships/diagramDrawing" Target="diagrams/drawing1.xml"/><Relationship Id="rId54" Type="http://schemas.openxmlformats.org/officeDocument/2006/relationships/image" Target="media/image34.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rp@cin.ufpe.br"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diagramData" Target="diagrams/data1.xml"/><Relationship Id="rId40" Type="http://schemas.openxmlformats.org/officeDocument/2006/relationships/diagramColors" Target="diagrams/colors1.xml"/><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hyperlink" Target="http://pt.wikipedia.org/w/index.php?title=Teste_Anderson-Darling&amp;action=edit&amp;redlink=1" TargetMode="External"/><Relationship Id="rId23" Type="http://schemas.openxmlformats.org/officeDocument/2006/relationships/oleObject" Target="embeddings/oleObject3.bin"/><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29.png"/><Relationship Id="rId57" Type="http://schemas.openxmlformats.org/officeDocument/2006/relationships/image" Target="media/image37.png"/><Relationship Id="rId61" Type="http://schemas.openxmlformats.org/officeDocument/2006/relationships/fontTable" Target="fontTable.xml"/><Relationship Id="rId10" Type="http://schemas.openxmlformats.org/officeDocument/2006/relationships/hyperlink" Target="mailto:chmst@cin.ufpe.br" TargetMode="External"/><Relationship Id="rId19" Type="http://schemas.openxmlformats.org/officeDocument/2006/relationships/image" Target="media/image6.wmf"/><Relationship Id="rId31" Type="http://schemas.openxmlformats.org/officeDocument/2006/relationships/image" Target="media/image16.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cebcp@cin.ufpe.br" TargetMode="External"/><Relationship Id="rId14" Type="http://schemas.openxmlformats.org/officeDocument/2006/relationships/image" Target="media/image3.png"/><Relationship Id="rId22" Type="http://schemas.openxmlformats.org/officeDocument/2006/relationships/image" Target="media/image8.wmf"/><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8" Type="http://schemas.openxmlformats.org/officeDocument/2006/relationships/hyperlink" Target="mailto:fernandes.arthur@gmail.com" TargetMode="Externa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diagramLayout" Target="diagrams/layout1.xml"/><Relationship Id="rId46" Type="http://schemas.openxmlformats.org/officeDocument/2006/relationships/image" Target="media/image26.png"/><Relationship Id="rId5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9.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CCDB28-A0E1-42F7-AB5B-8B371284879C}" type="doc">
      <dgm:prSet loTypeId="urn:microsoft.com/office/officeart/2005/8/layout/process1" loCatId="process" qsTypeId="urn:microsoft.com/office/officeart/2005/8/quickstyle/simple4" qsCatId="simple" csTypeId="urn:microsoft.com/office/officeart/2005/8/colors/accent1_2" csCatId="accent1" phldr="1"/>
      <dgm:spPr/>
    </dgm:pt>
    <dgm:pt modelId="{0E4FA4D6-906F-45CF-A62F-E9AFF0538296}">
      <dgm:prSet phldrT="[Texto]"/>
      <dgm:spPr/>
      <dgm:t>
        <a:bodyPr/>
        <a:lstStyle/>
        <a:p>
          <a:pPr algn="ctr"/>
          <a:r>
            <a:rPr lang="pt-BR"/>
            <a:t>Definição do objetivo	</a:t>
          </a:r>
        </a:p>
      </dgm:t>
    </dgm:pt>
    <dgm:pt modelId="{6A158CB0-A67F-4A20-918B-095A763DF0C5}" type="parTrans" cxnId="{7075287B-D7A4-4892-8B5D-88E6434A8C3E}">
      <dgm:prSet/>
      <dgm:spPr/>
      <dgm:t>
        <a:bodyPr/>
        <a:lstStyle/>
        <a:p>
          <a:pPr algn="ctr"/>
          <a:endParaRPr lang="pt-BR"/>
        </a:p>
      </dgm:t>
    </dgm:pt>
    <dgm:pt modelId="{12C1D496-39A3-41AB-B466-6F42A1596A6F}" type="sibTrans" cxnId="{7075287B-D7A4-4892-8B5D-88E6434A8C3E}">
      <dgm:prSet/>
      <dgm:spPr/>
      <dgm:t>
        <a:bodyPr/>
        <a:lstStyle/>
        <a:p>
          <a:pPr algn="ctr"/>
          <a:endParaRPr lang="pt-BR"/>
        </a:p>
      </dgm:t>
    </dgm:pt>
    <dgm:pt modelId="{1871B743-7710-4B95-AF95-1953C72029F3}">
      <dgm:prSet phldrT="[Texto]"/>
      <dgm:spPr/>
      <dgm:t>
        <a:bodyPr/>
        <a:lstStyle/>
        <a:p>
          <a:pPr algn="ctr"/>
          <a:r>
            <a:rPr lang="pt-BR"/>
            <a:t>Descrição do cenário</a:t>
          </a:r>
        </a:p>
      </dgm:t>
    </dgm:pt>
    <dgm:pt modelId="{C5C96547-E6D5-4672-816D-CED05BD1F798}" type="parTrans" cxnId="{67269388-76AD-45B6-BEDA-EED42A196E79}">
      <dgm:prSet/>
      <dgm:spPr/>
      <dgm:t>
        <a:bodyPr/>
        <a:lstStyle/>
        <a:p>
          <a:pPr algn="ctr"/>
          <a:endParaRPr lang="pt-BR"/>
        </a:p>
      </dgm:t>
    </dgm:pt>
    <dgm:pt modelId="{E883CF13-34BB-4A24-9666-8D888F9D6234}" type="sibTrans" cxnId="{67269388-76AD-45B6-BEDA-EED42A196E79}">
      <dgm:prSet/>
      <dgm:spPr/>
      <dgm:t>
        <a:bodyPr/>
        <a:lstStyle/>
        <a:p>
          <a:pPr algn="ctr"/>
          <a:endParaRPr lang="pt-BR"/>
        </a:p>
      </dgm:t>
    </dgm:pt>
    <dgm:pt modelId="{64DBD46C-5522-4162-A7FD-B747546EACF8}">
      <dgm:prSet phldrT="[Texto]"/>
      <dgm:spPr/>
      <dgm:t>
        <a:bodyPr/>
        <a:lstStyle/>
        <a:p>
          <a:pPr algn="ctr"/>
          <a:r>
            <a:rPr lang="pt-BR"/>
            <a:t>Definição das cargas de trabalho</a:t>
          </a:r>
        </a:p>
      </dgm:t>
    </dgm:pt>
    <dgm:pt modelId="{D39A9288-F296-475B-BB04-DD10DC5E2344}" type="parTrans" cxnId="{90DF6E2A-0972-4E6C-AF5A-A889E551DF56}">
      <dgm:prSet/>
      <dgm:spPr/>
      <dgm:t>
        <a:bodyPr/>
        <a:lstStyle/>
        <a:p>
          <a:pPr algn="ctr"/>
          <a:endParaRPr lang="pt-BR"/>
        </a:p>
      </dgm:t>
    </dgm:pt>
    <dgm:pt modelId="{DEE00702-1514-48DC-9C37-5D325F46D146}" type="sibTrans" cxnId="{90DF6E2A-0972-4E6C-AF5A-A889E551DF56}">
      <dgm:prSet/>
      <dgm:spPr/>
      <dgm:t>
        <a:bodyPr/>
        <a:lstStyle/>
        <a:p>
          <a:pPr algn="ctr"/>
          <a:endParaRPr lang="pt-BR"/>
        </a:p>
      </dgm:t>
    </dgm:pt>
    <dgm:pt modelId="{FADDC3AB-2D5D-4629-A688-0AE12DFC3756}">
      <dgm:prSet phldrT="[Texto]"/>
      <dgm:spPr/>
      <dgm:t>
        <a:bodyPr/>
        <a:lstStyle/>
        <a:p>
          <a:pPr algn="ctr"/>
          <a:r>
            <a:rPr lang="pt-BR"/>
            <a:t>Realização de medições</a:t>
          </a:r>
        </a:p>
      </dgm:t>
    </dgm:pt>
    <dgm:pt modelId="{F69094C5-A76C-4E4E-B01C-03D1A92D4E43}" type="parTrans" cxnId="{C0AC5FC0-4F54-4CC8-823F-F1B75C3E057E}">
      <dgm:prSet/>
      <dgm:spPr/>
      <dgm:t>
        <a:bodyPr/>
        <a:lstStyle/>
        <a:p>
          <a:pPr algn="ctr"/>
          <a:endParaRPr lang="pt-BR"/>
        </a:p>
      </dgm:t>
    </dgm:pt>
    <dgm:pt modelId="{C6D1F074-EA6A-43A0-B7CA-D94D7B96D37F}" type="sibTrans" cxnId="{C0AC5FC0-4F54-4CC8-823F-F1B75C3E057E}">
      <dgm:prSet/>
      <dgm:spPr/>
      <dgm:t>
        <a:bodyPr/>
        <a:lstStyle/>
        <a:p>
          <a:pPr algn="ctr"/>
          <a:endParaRPr lang="pt-BR"/>
        </a:p>
      </dgm:t>
    </dgm:pt>
    <dgm:pt modelId="{8028D248-5D47-49DB-8D77-DCB31F5B2987}">
      <dgm:prSet phldrT="[Texto]"/>
      <dgm:spPr/>
      <dgm:t>
        <a:bodyPr/>
        <a:lstStyle/>
        <a:p>
          <a:pPr algn="ctr"/>
          <a:r>
            <a:rPr lang="pt-BR"/>
            <a:t>Análise dos resultados</a:t>
          </a:r>
        </a:p>
      </dgm:t>
    </dgm:pt>
    <dgm:pt modelId="{EA4893EE-8F6F-45DD-89B8-5917290D5D87}" type="parTrans" cxnId="{A0DB0F90-F0A4-44AF-8AF3-96A2F2397ABF}">
      <dgm:prSet/>
      <dgm:spPr/>
      <dgm:t>
        <a:bodyPr/>
        <a:lstStyle/>
        <a:p>
          <a:pPr algn="ctr"/>
          <a:endParaRPr lang="pt-BR"/>
        </a:p>
      </dgm:t>
    </dgm:pt>
    <dgm:pt modelId="{DE0CC304-6EAB-46E2-A086-178314DEAE88}" type="sibTrans" cxnId="{A0DB0F90-F0A4-44AF-8AF3-96A2F2397ABF}">
      <dgm:prSet/>
      <dgm:spPr/>
      <dgm:t>
        <a:bodyPr/>
        <a:lstStyle/>
        <a:p>
          <a:pPr algn="ctr"/>
          <a:endParaRPr lang="pt-BR"/>
        </a:p>
      </dgm:t>
    </dgm:pt>
    <dgm:pt modelId="{81D9758E-ED0A-4BAC-8A4A-7683920278EA}">
      <dgm:prSet phldrT="[Texto]"/>
      <dgm:spPr/>
      <dgm:t>
        <a:bodyPr/>
        <a:lstStyle/>
        <a:p>
          <a:pPr algn="ctr"/>
          <a:r>
            <a:rPr lang="pt-BR"/>
            <a:t>Planejamento</a:t>
          </a:r>
        </a:p>
      </dgm:t>
    </dgm:pt>
    <dgm:pt modelId="{DEDC5AAC-E2F3-457D-8D05-30A5565A2625}" type="parTrans" cxnId="{F1319D7E-911B-4C15-97C9-85068072CA75}">
      <dgm:prSet/>
      <dgm:spPr/>
      <dgm:t>
        <a:bodyPr/>
        <a:lstStyle/>
        <a:p>
          <a:pPr algn="ctr"/>
          <a:endParaRPr lang="pt-BR"/>
        </a:p>
      </dgm:t>
    </dgm:pt>
    <dgm:pt modelId="{4F2E95C7-2481-421A-ADED-AB0225B518B9}" type="sibTrans" cxnId="{F1319D7E-911B-4C15-97C9-85068072CA75}">
      <dgm:prSet/>
      <dgm:spPr/>
      <dgm:t>
        <a:bodyPr/>
        <a:lstStyle/>
        <a:p>
          <a:pPr algn="ctr"/>
          <a:endParaRPr lang="pt-BR"/>
        </a:p>
      </dgm:t>
    </dgm:pt>
    <dgm:pt modelId="{346C2361-C7DE-4EB1-BFE6-16BE7E581112}">
      <dgm:prSet phldrT="[Texto]"/>
      <dgm:spPr/>
      <dgm:t>
        <a:bodyPr/>
        <a:lstStyle/>
        <a:p>
          <a:pPr algn="ctr"/>
          <a:r>
            <a:rPr lang="pt-BR"/>
            <a:t>Validação dos resultados</a:t>
          </a:r>
        </a:p>
      </dgm:t>
    </dgm:pt>
    <dgm:pt modelId="{322976F9-7623-4E8C-8159-38DFD29715A8}" type="parTrans" cxnId="{E00F483D-06C5-4B96-97B6-B0FEB51D6A75}">
      <dgm:prSet/>
      <dgm:spPr/>
      <dgm:t>
        <a:bodyPr/>
        <a:lstStyle/>
        <a:p>
          <a:pPr algn="ctr"/>
          <a:endParaRPr lang="pt-BR"/>
        </a:p>
      </dgm:t>
    </dgm:pt>
    <dgm:pt modelId="{0510F81C-DCE1-469A-A7E5-472D74BABF13}" type="sibTrans" cxnId="{E00F483D-06C5-4B96-97B6-B0FEB51D6A75}">
      <dgm:prSet/>
      <dgm:spPr/>
      <dgm:t>
        <a:bodyPr/>
        <a:lstStyle/>
        <a:p>
          <a:pPr algn="ctr"/>
          <a:endParaRPr lang="pt-BR"/>
        </a:p>
      </dgm:t>
    </dgm:pt>
    <dgm:pt modelId="{A7F7098E-1F8A-4DDF-B09C-2AE945AD8DA7}">
      <dgm:prSet phldrT="[Texto]"/>
      <dgm:spPr/>
      <dgm:t>
        <a:bodyPr/>
        <a:lstStyle/>
        <a:p>
          <a:pPr algn="ctr"/>
          <a:r>
            <a:rPr lang="pt-BR"/>
            <a:t>Definição das Ferramentas</a:t>
          </a:r>
        </a:p>
      </dgm:t>
    </dgm:pt>
    <dgm:pt modelId="{9DE20259-4E41-46AA-9F0A-77F1426B5097}" type="parTrans" cxnId="{41DAFACF-8954-4713-A16C-8404FEEB714B}">
      <dgm:prSet/>
      <dgm:spPr/>
      <dgm:t>
        <a:bodyPr/>
        <a:lstStyle/>
        <a:p>
          <a:pPr algn="ctr"/>
          <a:endParaRPr lang="pt-BR"/>
        </a:p>
      </dgm:t>
    </dgm:pt>
    <dgm:pt modelId="{94E122B2-9D97-472D-A53B-BE9EA910B573}" type="sibTrans" cxnId="{41DAFACF-8954-4713-A16C-8404FEEB714B}">
      <dgm:prSet/>
      <dgm:spPr/>
      <dgm:t>
        <a:bodyPr/>
        <a:lstStyle/>
        <a:p>
          <a:pPr algn="ctr"/>
          <a:endParaRPr lang="pt-BR"/>
        </a:p>
      </dgm:t>
    </dgm:pt>
    <dgm:pt modelId="{2D156C6A-2885-4CDA-B561-A5E185DD2CCB}" type="pres">
      <dgm:prSet presAssocID="{8ECCDB28-A0E1-42F7-AB5B-8B371284879C}" presName="Name0" presStyleCnt="0">
        <dgm:presLayoutVars>
          <dgm:dir/>
          <dgm:resizeHandles val="exact"/>
        </dgm:presLayoutVars>
      </dgm:prSet>
      <dgm:spPr/>
    </dgm:pt>
    <dgm:pt modelId="{BDF52FD0-79AF-41CB-828D-BCA44ED72822}" type="pres">
      <dgm:prSet presAssocID="{81D9758E-ED0A-4BAC-8A4A-7683920278EA}" presName="node" presStyleLbl="node1" presStyleIdx="0" presStyleCnt="4">
        <dgm:presLayoutVars>
          <dgm:bulletEnabled val="1"/>
        </dgm:presLayoutVars>
      </dgm:prSet>
      <dgm:spPr/>
      <dgm:t>
        <a:bodyPr/>
        <a:lstStyle/>
        <a:p>
          <a:endParaRPr lang="pt-BR"/>
        </a:p>
      </dgm:t>
    </dgm:pt>
    <dgm:pt modelId="{AE0F3E1B-7112-4251-BC12-6BC395D4F0C9}" type="pres">
      <dgm:prSet presAssocID="{4F2E95C7-2481-421A-ADED-AB0225B518B9}" presName="sibTrans" presStyleLbl="sibTrans2D1" presStyleIdx="0" presStyleCnt="3"/>
      <dgm:spPr/>
      <dgm:t>
        <a:bodyPr/>
        <a:lstStyle/>
        <a:p>
          <a:endParaRPr lang="pt-BR"/>
        </a:p>
      </dgm:t>
    </dgm:pt>
    <dgm:pt modelId="{DA1406C0-C2DD-49B6-A97B-513165DAF26B}" type="pres">
      <dgm:prSet presAssocID="{4F2E95C7-2481-421A-ADED-AB0225B518B9}" presName="connectorText" presStyleLbl="sibTrans2D1" presStyleIdx="0" presStyleCnt="3"/>
      <dgm:spPr/>
      <dgm:t>
        <a:bodyPr/>
        <a:lstStyle/>
        <a:p>
          <a:endParaRPr lang="pt-BR"/>
        </a:p>
      </dgm:t>
    </dgm:pt>
    <dgm:pt modelId="{EF34CA31-20B3-4359-8CF0-98B4016391C2}" type="pres">
      <dgm:prSet presAssocID="{FADDC3AB-2D5D-4629-A688-0AE12DFC3756}" presName="node" presStyleLbl="node1" presStyleIdx="1" presStyleCnt="4">
        <dgm:presLayoutVars>
          <dgm:bulletEnabled val="1"/>
        </dgm:presLayoutVars>
      </dgm:prSet>
      <dgm:spPr/>
      <dgm:t>
        <a:bodyPr/>
        <a:lstStyle/>
        <a:p>
          <a:endParaRPr lang="pt-BR"/>
        </a:p>
      </dgm:t>
    </dgm:pt>
    <dgm:pt modelId="{57D4FAD8-C96D-4FC0-BB81-7F3F7E08B483}" type="pres">
      <dgm:prSet presAssocID="{C6D1F074-EA6A-43A0-B7CA-D94D7B96D37F}" presName="sibTrans" presStyleLbl="sibTrans2D1" presStyleIdx="1" presStyleCnt="3"/>
      <dgm:spPr/>
      <dgm:t>
        <a:bodyPr/>
        <a:lstStyle/>
        <a:p>
          <a:endParaRPr lang="pt-BR"/>
        </a:p>
      </dgm:t>
    </dgm:pt>
    <dgm:pt modelId="{0BF4A790-03A0-4811-981D-28BDF9B482BE}" type="pres">
      <dgm:prSet presAssocID="{C6D1F074-EA6A-43A0-B7CA-D94D7B96D37F}" presName="connectorText" presStyleLbl="sibTrans2D1" presStyleIdx="1" presStyleCnt="3"/>
      <dgm:spPr/>
      <dgm:t>
        <a:bodyPr/>
        <a:lstStyle/>
        <a:p>
          <a:endParaRPr lang="pt-BR"/>
        </a:p>
      </dgm:t>
    </dgm:pt>
    <dgm:pt modelId="{652B0CAE-CE30-4627-9F8D-133CDAE770C2}" type="pres">
      <dgm:prSet presAssocID="{8028D248-5D47-49DB-8D77-DCB31F5B2987}" presName="node" presStyleLbl="node1" presStyleIdx="2" presStyleCnt="4">
        <dgm:presLayoutVars>
          <dgm:bulletEnabled val="1"/>
        </dgm:presLayoutVars>
      </dgm:prSet>
      <dgm:spPr/>
      <dgm:t>
        <a:bodyPr/>
        <a:lstStyle/>
        <a:p>
          <a:endParaRPr lang="pt-BR"/>
        </a:p>
      </dgm:t>
    </dgm:pt>
    <dgm:pt modelId="{5C41330E-A7E2-44F2-8AE8-0465788AAC1F}" type="pres">
      <dgm:prSet presAssocID="{DE0CC304-6EAB-46E2-A086-178314DEAE88}" presName="sibTrans" presStyleLbl="sibTrans2D1" presStyleIdx="2" presStyleCnt="3"/>
      <dgm:spPr/>
      <dgm:t>
        <a:bodyPr/>
        <a:lstStyle/>
        <a:p>
          <a:endParaRPr lang="pt-BR"/>
        </a:p>
      </dgm:t>
    </dgm:pt>
    <dgm:pt modelId="{6D7652CE-9AEC-412F-8DE0-8160BB84D96C}" type="pres">
      <dgm:prSet presAssocID="{DE0CC304-6EAB-46E2-A086-178314DEAE88}" presName="connectorText" presStyleLbl="sibTrans2D1" presStyleIdx="2" presStyleCnt="3"/>
      <dgm:spPr/>
      <dgm:t>
        <a:bodyPr/>
        <a:lstStyle/>
        <a:p>
          <a:endParaRPr lang="pt-BR"/>
        </a:p>
      </dgm:t>
    </dgm:pt>
    <dgm:pt modelId="{E4538FB4-E804-48E9-B7E3-73F87704F131}" type="pres">
      <dgm:prSet presAssocID="{346C2361-C7DE-4EB1-BFE6-16BE7E581112}" presName="node" presStyleLbl="node1" presStyleIdx="3" presStyleCnt="4">
        <dgm:presLayoutVars>
          <dgm:bulletEnabled val="1"/>
        </dgm:presLayoutVars>
      </dgm:prSet>
      <dgm:spPr/>
      <dgm:t>
        <a:bodyPr/>
        <a:lstStyle/>
        <a:p>
          <a:endParaRPr lang="pt-BR"/>
        </a:p>
      </dgm:t>
    </dgm:pt>
  </dgm:ptLst>
  <dgm:cxnLst>
    <dgm:cxn modelId="{67269388-76AD-45B6-BEDA-EED42A196E79}" srcId="{81D9758E-ED0A-4BAC-8A4A-7683920278EA}" destId="{1871B743-7710-4B95-AF95-1953C72029F3}" srcOrd="1" destOrd="0" parTransId="{C5C96547-E6D5-4672-816D-CED05BD1F798}" sibTransId="{E883CF13-34BB-4A24-9666-8D888F9D6234}"/>
    <dgm:cxn modelId="{AF057DA7-FEB8-435B-9AC8-7269633C43A4}" type="presOf" srcId="{4F2E95C7-2481-421A-ADED-AB0225B518B9}" destId="{AE0F3E1B-7112-4251-BC12-6BC395D4F0C9}" srcOrd="0" destOrd="0" presId="urn:microsoft.com/office/officeart/2005/8/layout/process1"/>
    <dgm:cxn modelId="{E00F483D-06C5-4B96-97B6-B0FEB51D6A75}" srcId="{8ECCDB28-A0E1-42F7-AB5B-8B371284879C}" destId="{346C2361-C7DE-4EB1-BFE6-16BE7E581112}" srcOrd="3" destOrd="0" parTransId="{322976F9-7623-4E8C-8159-38DFD29715A8}" sibTransId="{0510F81C-DCE1-469A-A7E5-472D74BABF13}"/>
    <dgm:cxn modelId="{41DAFACF-8954-4713-A16C-8404FEEB714B}" srcId="{81D9758E-ED0A-4BAC-8A4A-7683920278EA}" destId="{A7F7098E-1F8A-4DDF-B09C-2AE945AD8DA7}" srcOrd="3" destOrd="0" parTransId="{9DE20259-4E41-46AA-9F0A-77F1426B5097}" sibTransId="{94E122B2-9D97-472D-A53B-BE9EA910B573}"/>
    <dgm:cxn modelId="{25290512-DEA9-4907-A1A6-94B7F0EBED3C}" type="presOf" srcId="{8028D248-5D47-49DB-8D77-DCB31F5B2987}" destId="{652B0CAE-CE30-4627-9F8D-133CDAE770C2}" srcOrd="0" destOrd="0" presId="urn:microsoft.com/office/officeart/2005/8/layout/process1"/>
    <dgm:cxn modelId="{E0E7D9DD-9896-499B-83C3-02D77F368624}" type="presOf" srcId="{346C2361-C7DE-4EB1-BFE6-16BE7E581112}" destId="{E4538FB4-E804-48E9-B7E3-73F87704F131}" srcOrd="0" destOrd="0" presId="urn:microsoft.com/office/officeart/2005/8/layout/process1"/>
    <dgm:cxn modelId="{031338A5-7CAA-4829-BBA2-94B4828EEBA7}" type="presOf" srcId="{0E4FA4D6-906F-45CF-A62F-E9AFF0538296}" destId="{BDF52FD0-79AF-41CB-828D-BCA44ED72822}" srcOrd="0" destOrd="1" presId="urn:microsoft.com/office/officeart/2005/8/layout/process1"/>
    <dgm:cxn modelId="{7806AC24-7537-42CA-92C7-ABE957DA4CD5}" type="presOf" srcId="{64DBD46C-5522-4162-A7FD-B747546EACF8}" destId="{BDF52FD0-79AF-41CB-828D-BCA44ED72822}" srcOrd="0" destOrd="3" presId="urn:microsoft.com/office/officeart/2005/8/layout/process1"/>
    <dgm:cxn modelId="{C0AC5FC0-4F54-4CC8-823F-F1B75C3E057E}" srcId="{8ECCDB28-A0E1-42F7-AB5B-8B371284879C}" destId="{FADDC3AB-2D5D-4629-A688-0AE12DFC3756}" srcOrd="1" destOrd="0" parTransId="{F69094C5-A76C-4E4E-B01C-03D1A92D4E43}" sibTransId="{C6D1F074-EA6A-43A0-B7CA-D94D7B96D37F}"/>
    <dgm:cxn modelId="{6E588C98-63CA-4FB0-A1F7-883134AEB796}" type="presOf" srcId="{DE0CC304-6EAB-46E2-A086-178314DEAE88}" destId="{6D7652CE-9AEC-412F-8DE0-8160BB84D96C}" srcOrd="1" destOrd="0" presId="urn:microsoft.com/office/officeart/2005/8/layout/process1"/>
    <dgm:cxn modelId="{4F47B50E-DDC3-4D5D-BCCA-4D2214539BEA}" type="presOf" srcId="{1871B743-7710-4B95-AF95-1953C72029F3}" destId="{BDF52FD0-79AF-41CB-828D-BCA44ED72822}" srcOrd="0" destOrd="2" presId="urn:microsoft.com/office/officeart/2005/8/layout/process1"/>
    <dgm:cxn modelId="{4B18C09F-ABA1-4F2A-A798-AED5646A950B}" type="presOf" srcId="{A7F7098E-1F8A-4DDF-B09C-2AE945AD8DA7}" destId="{BDF52FD0-79AF-41CB-828D-BCA44ED72822}" srcOrd="0" destOrd="4" presId="urn:microsoft.com/office/officeart/2005/8/layout/process1"/>
    <dgm:cxn modelId="{4211E631-524D-4012-9236-EE6823A49AC2}" type="presOf" srcId="{C6D1F074-EA6A-43A0-B7CA-D94D7B96D37F}" destId="{0BF4A790-03A0-4811-981D-28BDF9B482BE}" srcOrd="1" destOrd="0" presId="urn:microsoft.com/office/officeart/2005/8/layout/process1"/>
    <dgm:cxn modelId="{05127D82-7F47-4BCB-AB39-06A12604DF0C}" type="presOf" srcId="{FADDC3AB-2D5D-4629-A688-0AE12DFC3756}" destId="{EF34CA31-20B3-4359-8CF0-98B4016391C2}" srcOrd="0" destOrd="0" presId="urn:microsoft.com/office/officeart/2005/8/layout/process1"/>
    <dgm:cxn modelId="{658E4C35-EBA1-4679-8A80-583FE74D3491}" type="presOf" srcId="{DE0CC304-6EAB-46E2-A086-178314DEAE88}" destId="{5C41330E-A7E2-44F2-8AE8-0465788AAC1F}" srcOrd="0" destOrd="0" presId="urn:microsoft.com/office/officeart/2005/8/layout/process1"/>
    <dgm:cxn modelId="{DB9507F7-F2BD-4BD0-B72C-67FAF891E33E}" type="presOf" srcId="{4F2E95C7-2481-421A-ADED-AB0225B518B9}" destId="{DA1406C0-C2DD-49B6-A97B-513165DAF26B}" srcOrd="1" destOrd="0" presId="urn:microsoft.com/office/officeart/2005/8/layout/process1"/>
    <dgm:cxn modelId="{FACA9437-627A-48BA-BFF3-9C6DCB96B03F}" type="presOf" srcId="{8ECCDB28-A0E1-42F7-AB5B-8B371284879C}" destId="{2D156C6A-2885-4CDA-B561-A5E185DD2CCB}" srcOrd="0" destOrd="0" presId="urn:microsoft.com/office/officeart/2005/8/layout/process1"/>
    <dgm:cxn modelId="{EC0DF2C8-E265-42DA-B1D5-A79F8266073E}" type="presOf" srcId="{81D9758E-ED0A-4BAC-8A4A-7683920278EA}" destId="{BDF52FD0-79AF-41CB-828D-BCA44ED72822}" srcOrd="0" destOrd="0" presId="urn:microsoft.com/office/officeart/2005/8/layout/process1"/>
    <dgm:cxn modelId="{A0DB0F90-F0A4-44AF-8AF3-96A2F2397ABF}" srcId="{8ECCDB28-A0E1-42F7-AB5B-8B371284879C}" destId="{8028D248-5D47-49DB-8D77-DCB31F5B2987}" srcOrd="2" destOrd="0" parTransId="{EA4893EE-8F6F-45DD-89B8-5917290D5D87}" sibTransId="{DE0CC304-6EAB-46E2-A086-178314DEAE88}"/>
    <dgm:cxn modelId="{7075287B-D7A4-4892-8B5D-88E6434A8C3E}" srcId="{81D9758E-ED0A-4BAC-8A4A-7683920278EA}" destId="{0E4FA4D6-906F-45CF-A62F-E9AFF0538296}" srcOrd="0" destOrd="0" parTransId="{6A158CB0-A67F-4A20-918B-095A763DF0C5}" sibTransId="{12C1D496-39A3-41AB-B466-6F42A1596A6F}"/>
    <dgm:cxn modelId="{F1319D7E-911B-4C15-97C9-85068072CA75}" srcId="{8ECCDB28-A0E1-42F7-AB5B-8B371284879C}" destId="{81D9758E-ED0A-4BAC-8A4A-7683920278EA}" srcOrd="0" destOrd="0" parTransId="{DEDC5AAC-E2F3-457D-8D05-30A5565A2625}" sibTransId="{4F2E95C7-2481-421A-ADED-AB0225B518B9}"/>
    <dgm:cxn modelId="{90DF6E2A-0972-4E6C-AF5A-A889E551DF56}" srcId="{81D9758E-ED0A-4BAC-8A4A-7683920278EA}" destId="{64DBD46C-5522-4162-A7FD-B747546EACF8}" srcOrd="2" destOrd="0" parTransId="{D39A9288-F296-475B-BB04-DD10DC5E2344}" sibTransId="{DEE00702-1514-48DC-9C37-5D325F46D146}"/>
    <dgm:cxn modelId="{EFE3E583-5E8B-4F90-96EB-05B13D4CA4EA}" type="presOf" srcId="{C6D1F074-EA6A-43A0-B7CA-D94D7B96D37F}" destId="{57D4FAD8-C96D-4FC0-BB81-7F3F7E08B483}" srcOrd="0" destOrd="0" presId="urn:microsoft.com/office/officeart/2005/8/layout/process1"/>
    <dgm:cxn modelId="{F5D95809-BB3A-4D9B-91AE-8BAA9D239DBD}" type="presParOf" srcId="{2D156C6A-2885-4CDA-B561-A5E185DD2CCB}" destId="{BDF52FD0-79AF-41CB-828D-BCA44ED72822}" srcOrd="0" destOrd="0" presId="urn:microsoft.com/office/officeart/2005/8/layout/process1"/>
    <dgm:cxn modelId="{FFCC438D-E82F-4AEB-A3E5-37F199502E16}" type="presParOf" srcId="{2D156C6A-2885-4CDA-B561-A5E185DD2CCB}" destId="{AE0F3E1B-7112-4251-BC12-6BC395D4F0C9}" srcOrd="1" destOrd="0" presId="urn:microsoft.com/office/officeart/2005/8/layout/process1"/>
    <dgm:cxn modelId="{6CC607F3-468E-49BD-AEC9-3CAABC1E4332}" type="presParOf" srcId="{AE0F3E1B-7112-4251-BC12-6BC395D4F0C9}" destId="{DA1406C0-C2DD-49B6-A97B-513165DAF26B}" srcOrd="0" destOrd="0" presId="urn:microsoft.com/office/officeart/2005/8/layout/process1"/>
    <dgm:cxn modelId="{E78789FA-95F3-4345-9127-D14AAF9C8C88}" type="presParOf" srcId="{2D156C6A-2885-4CDA-B561-A5E185DD2CCB}" destId="{EF34CA31-20B3-4359-8CF0-98B4016391C2}" srcOrd="2" destOrd="0" presId="urn:microsoft.com/office/officeart/2005/8/layout/process1"/>
    <dgm:cxn modelId="{CFDEB95B-5A22-448F-9756-9267B97C2E19}" type="presParOf" srcId="{2D156C6A-2885-4CDA-B561-A5E185DD2CCB}" destId="{57D4FAD8-C96D-4FC0-BB81-7F3F7E08B483}" srcOrd="3" destOrd="0" presId="urn:microsoft.com/office/officeart/2005/8/layout/process1"/>
    <dgm:cxn modelId="{841E0E74-D598-4155-AD78-2DA7788CF04B}" type="presParOf" srcId="{57D4FAD8-C96D-4FC0-BB81-7F3F7E08B483}" destId="{0BF4A790-03A0-4811-981D-28BDF9B482BE}" srcOrd="0" destOrd="0" presId="urn:microsoft.com/office/officeart/2005/8/layout/process1"/>
    <dgm:cxn modelId="{4583A6BF-7183-4A4D-866B-C60F933E5A30}" type="presParOf" srcId="{2D156C6A-2885-4CDA-B561-A5E185DD2CCB}" destId="{652B0CAE-CE30-4627-9F8D-133CDAE770C2}" srcOrd="4" destOrd="0" presId="urn:microsoft.com/office/officeart/2005/8/layout/process1"/>
    <dgm:cxn modelId="{D4283BC7-BF92-461E-BA77-D1C3C1E68923}" type="presParOf" srcId="{2D156C6A-2885-4CDA-B561-A5E185DD2CCB}" destId="{5C41330E-A7E2-44F2-8AE8-0465788AAC1F}" srcOrd="5" destOrd="0" presId="urn:microsoft.com/office/officeart/2005/8/layout/process1"/>
    <dgm:cxn modelId="{92AF9D2E-DAF5-47DB-954A-DE0593AEAE82}" type="presParOf" srcId="{5C41330E-A7E2-44F2-8AE8-0465788AAC1F}" destId="{6D7652CE-9AEC-412F-8DE0-8160BB84D96C}" srcOrd="0" destOrd="0" presId="urn:microsoft.com/office/officeart/2005/8/layout/process1"/>
    <dgm:cxn modelId="{3A0C3534-758F-442D-A8A7-0D828113D2E3}" type="presParOf" srcId="{2D156C6A-2885-4CDA-B561-A5E185DD2CCB}" destId="{E4538FB4-E804-48E9-B7E3-73F87704F131}" srcOrd="6" destOrd="0" presId="urn:microsoft.com/office/officeart/2005/8/layout/process1"/>
  </dgm:cxnLst>
  <dgm:bg/>
  <dgm:whole/>
  <dgm:extLst>
    <a:ext uri="http://schemas.microsoft.com/office/drawing/2008/diagram">
      <dsp:dataModelExt xmlns:dsp="http://schemas.microsoft.com/office/drawing/2008/diagram" xmlns="" relId="rId4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F52FD0-79AF-41CB-828D-BCA44ED72822}">
      <dsp:nvSpPr>
        <dsp:cNvPr id="0" name=""/>
        <dsp:cNvSpPr/>
      </dsp:nvSpPr>
      <dsp:spPr>
        <a:xfrm>
          <a:off x="2611" y="746426"/>
          <a:ext cx="1141757" cy="14878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t" anchorCtr="0">
          <a:noAutofit/>
        </a:bodyPr>
        <a:lstStyle/>
        <a:p>
          <a:pPr lvl="0" algn="ctr" defTabSz="533400">
            <a:lnSpc>
              <a:spcPct val="90000"/>
            </a:lnSpc>
            <a:spcBef>
              <a:spcPct val="0"/>
            </a:spcBef>
            <a:spcAft>
              <a:spcPct val="35000"/>
            </a:spcAft>
          </a:pPr>
          <a:r>
            <a:rPr lang="pt-BR" sz="1200" kern="1200"/>
            <a:t>Planejamento</a:t>
          </a:r>
        </a:p>
        <a:p>
          <a:pPr marL="57150" lvl="1" indent="-57150" algn="ctr" defTabSz="400050">
            <a:lnSpc>
              <a:spcPct val="90000"/>
            </a:lnSpc>
            <a:spcBef>
              <a:spcPct val="0"/>
            </a:spcBef>
            <a:spcAft>
              <a:spcPct val="15000"/>
            </a:spcAft>
            <a:buChar char="••"/>
          </a:pPr>
          <a:r>
            <a:rPr lang="pt-BR" sz="900" kern="1200"/>
            <a:t>Definição do objetivo	</a:t>
          </a:r>
        </a:p>
        <a:p>
          <a:pPr marL="57150" lvl="1" indent="-57150" algn="ctr" defTabSz="400050">
            <a:lnSpc>
              <a:spcPct val="90000"/>
            </a:lnSpc>
            <a:spcBef>
              <a:spcPct val="0"/>
            </a:spcBef>
            <a:spcAft>
              <a:spcPct val="15000"/>
            </a:spcAft>
            <a:buChar char="••"/>
          </a:pPr>
          <a:r>
            <a:rPr lang="pt-BR" sz="900" kern="1200"/>
            <a:t>Descrição do cenário</a:t>
          </a:r>
        </a:p>
        <a:p>
          <a:pPr marL="57150" lvl="1" indent="-57150" algn="ctr" defTabSz="400050">
            <a:lnSpc>
              <a:spcPct val="90000"/>
            </a:lnSpc>
            <a:spcBef>
              <a:spcPct val="0"/>
            </a:spcBef>
            <a:spcAft>
              <a:spcPct val="15000"/>
            </a:spcAft>
            <a:buChar char="••"/>
          </a:pPr>
          <a:r>
            <a:rPr lang="pt-BR" sz="900" kern="1200"/>
            <a:t>Definição das cargas de trabalho</a:t>
          </a:r>
        </a:p>
        <a:p>
          <a:pPr marL="57150" lvl="1" indent="-57150" algn="ctr" defTabSz="400050">
            <a:lnSpc>
              <a:spcPct val="90000"/>
            </a:lnSpc>
            <a:spcBef>
              <a:spcPct val="0"/>
            </a:spcBef>
            <a:spcAft>
              <a:spcPct val="15000"/>
            </a:spcAft>
            <a:buChar char="••"/>
          </a:pPr>
          <a:r>
            <a:rPr lang="pt-BR" sz="900" kern="1200"/>
            <a:t>Definição das Ferramentas</a:t>
          </a:r>
        </a:p>
      </dsp:txBody>
      <dsp:txXfrm>
        <a:off x="2611" y="746426"/>
        <a:ext cx="1141757" cy="1487853"/>
      </dsp:txXfrm>
    </dsp:sp>
    <dsp:sp modelId="{AE0F3E1B-7112-4251-BC12-6BC395D4F0C9}">
      <dsp:nvSpPr>
        <dsp:cNvPr id="0" name=""/>
        <dsp:cNvSpPr/>
      </dsp:nvSpPr>
      <dsp:spPr>
        <a:xfrm>
          <a:off x="1258544" y="1348775"/>
          <a:ext cx="242052" cy="28315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pt-BR" sz="1000" kern="1200"/>
        </a:p>
      </dsp:txBody>
      <dsp:txXfrm>
        <a:off x="1258544" y="1348775"/>
        <a:ext cx="242052" cy="283155"/>
      </dsp:txXfrm>
    </dsp:sp>
    <dsp:sp modelId="{EF34CA31-20B3-4359-8CF0-98B4016391C2}">
      <dsp:nvSpPr>
        <dsp:cNvPr id="0" name=""/>
        <dsp:cNvSpPr/>
      </dsp:nvSpPr>
      <dsp:spPr>
        <a:xfrm>
          <a:off x="1601072" y="746426"/>
          <a:ext cx="1141757" cy="14878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Realização de medições</a:t>
          </a:r>
        </a:p>
      </dsp:txBody>
      <dsp:txXfrm>
        <a:off x="1601072" y="746426"/>
        <a:ext cx="1141757" cy="1487853"/>
      </dsp:txXfrm>
    </dsp:sp>
    <dsp:sp modelId="{57D4FAD8-C96D-4FC0-BB81-7F3F7E08B483}">
      <dsp:nvSpPr>
        <dsp:cNvPr id="0" name=""/>
        <dsp:cNvSpPr/>
      </dsp:nvSpPr>
      <dsp:spPr>
        <a:xfrm>
          <a:off x="2857005" y="1348775"/>
          <a:ext cx="242052" cy="28315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pt-BR" sz="1000" kern="1200"/>
        </a:p>
      </dsp:txBody>
      <dsp:txXfrm>
        <a:off x="2857005" y="1348775"/>
        <a:ext cx="242052" cy="283155"/>
      </dsp:txXfrm>
    </dsp:sp>
    <dsp:sp modelId="{652B0CAE-CE30-4627-9F8D-133CDAE770C2}">
      <dsp:nvSpPr>
        <dsp:cNvPr id="0" name=""/>
        <dsp:cNvSpPr/>
      </dsp:nvSpPr>
      <dsp:spPr>
        <a:xfrm>
          <a:off x="3199533" y="746426"/>
          <a:ext cx="1141757" cy="14878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Análise dos resultados</a:t>
          </a:r>
        </a:p>
      </dsp:txBody>
      <dsp:txXfrm>
        <a:off x="3199533" y="746426"/>
        <a:ext cx="1141757" cy="1487853"/>
      </dsp:txXfrm>
    </dsp:sp>
    <dsp:sp modelId="{5C41330E-A7E2-44F2-8AE8-0465788AAC1F}">
      <dsp:nvSpPr>
        <dsp:cNvPr id="0" name=""/>
        <dsp:cNvSpPr/>
      </dsp:nvSpPr>
      <dsp:spPr>
        <a:xfrm>
          <a:off x="4455466" y="1348775"/>
          <a:ext cx="242052" cy="283155"/>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pt-BR" sz="1000" kern="1200"/>
        </a:p>
      </dsp:txBody>
      <dsp:txXfrm>
        <a:off x="4455466" y="1348775"/>
        <a:ext cx="242052" cy="283155"/>
      </dsp:txXfrm>
    </dsp:sp>
    <dsp:sp modelId="{E4538FB4-E804-48E9-B7E3-73F87704F131}">
      <dsp:nvSpPr>
        <dsp:cNvPr id="0" name=""/>
        <dsp:cNvSpPr/>
      </dsp:nvSpPr>
      <dsp:spPr>
        <a:xfrm>
          <a:off x="4797993" y="746426"/>
          <a:ext cx="1141757" cy="1487853"/>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pt-BR" sz="1200" kern="1200"/>
            <a:t>Validação dos resultados</a:t>
          </a:r>
        </a:p>
      </dsp:txBody>
      <dsp:txXfrm>
        <a:off x="4797993" y="746426"/>
        <a:ext cx="1141757" cy="14878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5CD94-8737-499E-A597-12722219F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7937</Words>
  <Characters>42864</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50700</CharactersWithSpaces>
  <SharedDoc>false</SharedDoc>
  <HLinks>
    <vt:vector size="6" baseType="variant">
      <vt:variant>
        <vt:i4>1376382</vt:i4>
      </vt:variant>
      <vt:variant>
        <vt:i4>0</vt:i4>
      </vt:variant>
      <vt:variant>
        <vt:i4>0</vt:i4>
      </vt:variant>
      <vt:variant>
        <vt:i4>5</vt:i4>
      </vt:variant>
      <vt:variant>
        <vt:lpwstr>mailto:rbcp@cin.ufpe.br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Mello</dc:creator>
  <cp:lastModifiedBy>Carlos</cp:lastModifiedBy>
  <cp:revision>12</cp:revision>
  <cp:lastPrinted>2011-03-31T03:08:00Z</cp:lastPrinted>
  <dcterms:created xsi:type="dcterms:W3CDTF">2011-05-27T18:38:00Z</dcterms:created>
  <dcterms:modified xsi:type="dcterms:W3CDTF">2012-07-03T13:28:00Z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-116324225</vt:i4>
  </property>
  <property fmtid="{D5CDD505-2E9C-101B-9397-08002B2CF9AE}" pid="3" name="_EmailSubject">
    <vt:lpwstr>DE - docs</vt:lpwstr>
  </property>
  <property fmtid="{D5CDD505-2E9C-101B-9397-08002B2CF9AE}" pid="4" name="_AuthorEmail">
    <vt:lpwstr>fbln@br.inter.net</vt:lpwstr>
  </property>
  <property fmtid="{D5CDD505-2E9C-101B-9397-08002B2CF9AE}" pid="5" name="_AuthorEmailDisplayName">
    <vt:lpwstr>Fernando Buarque(Inter.net)</vt:lpwstr>
  </property>
  <property fmtid="{D5CDD505-2E9C-101B-9397-08002B2CF9AE}" pid="6" name="_ReviewingToolsShownOnce">
    <vt:lpwstr/>
  </property>
</Properties>
</file>