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94" w:rsidRDefault="00610B26">
      <w:pPr>
        <w:rPr>
          <w:rFonts w:ascii="Arial" w:hAnsi="Arial"/>
          <w:smallCaps/>
        </w:rPr>
      </w:pPr>
      <w:r w:rsidRPr="00610B26"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7pt;width:180pt;height:36pt;z-index:251657216" stroked="f">
            <v:textbox style="mso-next-textbox:#_x0000_s1026">
              <w:txbxContent>
                <w:p w:rsidR="003C3894" w:rsidRDefault="003C3894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PLANO DE ENSINO</w:t>
                  </w:r>
                </w:p>
              </w:txbxContent>
            </v:textbox>
          </v:shape>
        </w:pict>
      </w:r>
      <w:r w:rsidR="003C3894">
        <w:rPr>
          <w:rFonts w:ascii="Arial" w:hAnsi="Arial"/>
          <w:smallCaps/>
        </w:rPr>
        <w:t xml:space="preserve"> </w:t>
      </w:r>
      <w:r w:rsidR="004F02DC">
        <w:rPr>
          <w:rFonts w:ascii="Arial" w:hAnsi="Arial"/>
          <w:smallCaps/>
          <w:noProof/>
        </w:rPr>
        <w:drawing>
          <wp:inline distT="0" distB="0" distL="0" distR="0">
            <wp:extent cx="1981200" cy="714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94" w:rsidRDefault="003C3894">
      <w:pPr>
        <w:pStyle w:val="Legenda"/>
        <w:spacing w:before="60"/>
        <w:rPr>
          <w:sz w:val="20"/>
        </w:rPr>
      </w:pPr>
      <w:r>
        <w:rPr>
          <w:sz w:val="20"/>
        </w:rPr>
        <w:t>PÓS-GRADUAÇÃO LATO SENSU</w:t>
      </w:r>
    </w:p>
    <w:p w:rsidR="003C3894" w:rsidRDefault="003C3894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</w:p>
    <w:p w:rsidR="003C3894" w:rsidRDefault="003C3894">
      <w:pPr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1.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2"/>
        <w:gridCol w:w="1808"/>
        <w:gridCol w:w="1980"/>
        <w:gridCol w:w="2160"/>
        <w:gridCol w:w="2050"/>
      </w:tblGrid>
      <w:tr w:rsidR="006D1FF6" w:rsidRPr="006D1FF6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6D1FF6" w:rsidRDefault="003C3894" w:rsidP="006D1FF6">
            <w:pPr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CURSO:</w:t>
            </w:r>
            <w:r w:rsidR="00AF7B9B"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6D1FF6" w:rsidRPr="006D1FF6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Pós Graduação em Gerenciamento de Projetos</w:t>
            </w:r>
          </w:p>
        </w:tc>
      </w:tr>
      <w:tr w:rsidR="006D1FF6" w:rsidRPr="006D1FF6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6D1FF6" w:rsidRDefault="003C3894">
            <w:pPr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DISCIPLINA:</w:t>
            </w:r>
            <w:r w:rsidR="007C6301"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7C6301" w:rsidRPr="006D1FF6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ESTATÍSTICA APLICADA A PROJETOS</w:t>
            </w:r>
            <w:bookmarkStart w:id="0" w:name="_GoBack"/>
            <w:bookmarkEnd w:id="0"/>
          </w:p>
        </w:tc>
      </w:tr>
      <w:tr w:rsidR="006D1FF6" w:rsidRPr="006D1FF6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3894" w:rsidRPr="006D1FF6" w:rsidRDefault="003C3894" w:rsidP="00DF688B">
            <w:pPr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PROFESSOR (ES):</w:t>
            </w:r>
            <w:r w:rsidR="00AF7B9B"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DF688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CARLOS FREDERICO DE AZEVEDO FERREIRA</w:t>
            </w:r>
          </w:p>
        </w:tc>
      </w:tr>
      <w:tr w:rsidR="006D1FF6" w:rsidRPr="006D1FF6">
        <w:trPr>
          <w:cantSplit/>
          <w:trHeight w:val="280"/>
        </w:trPr>
        <w:tc>
          <w:tcPr>
            <w:tcW w:w="222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894" w:rsidRPr="006D1FF6" w:rsidRDefault="003C38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PERÍODO</w:t>
            </w:r>
          </w:p>
        </w:tc>
        <w:tc>
          <w:tcPr>
            <w:tcW w:w="799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6D1FF6" w:rsidRDefault="003C38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CARGA HORÁRIA</w:t>
            </w:r>
          </w:p>
        </w:tc>
      </w:tr>
      <w:tr w:rsidR="006D1FF6" w:rsidRPr="006D1FF6">
        <w:trPr>
          <w:cantSplit/>
          <w:trHeight w:val="280"/>
        </w:trPr>
        <w:tc>
          <w:tcPr>
            <w:tcW w:w="222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6D1FF6" w:rsidRDefault="003C3894">
            <w:pPr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6D1FF6" w:rsidRDefault="003C3894">
            <w:pPr>
              <w:pStyle w:val="Ttulo2"/>
              <w:rPr>
                <w:color w:val="000000" w:themeColor="text1"/>
                <w:sz w:val="20"/>
              </w:rPr>
            </w:pPr>
            <w:r w:rsidRPr="006D1FF6">
              <w:rPr>
                <w:color w:val="000000" w:themeColor="text1"/>
                <w:sz w:val="20"/>
              </w:rPr>
              <w:t>TEÓRICA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6D1FF6" w:rsidRDefault="003C38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PRÁTICA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6D1FF6" w:rsidRDefault="003C38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NÃO PRESENCIAL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6D1FF6" w:rsidRDefault="003C38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6D1FF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TOTAL</w:t>
            </w:r>
          </w:p>
        </w:tc>
      </w:tr>
      <w:tr w:rsidR="003C3894" w:rsidRPr="006D1FF6">
        <w:trPr>
          <w:cantSplit/>
          <w:trHeight w:val="280"/>
        </w:trPr>
        <w:tc>
          <w:tcPr>
            <w:tcW w:w="222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6D1FF6" w:rsidRDefault="00DF688B">
            <w:pPr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17/08/2013 E 31/08/2013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6D1FF6" w:rsidRDefault="00601462" w:rsidP="006D1FF6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1</w:t>
            </w:r>
            <w:r w:rsidR="00DF688B">
              <w:rPr>
                <w:rFonts w:ascii="Arial" w:hAnsi="Arial" w:cs="Arial"/>
                <w:b/>
                <w:color w:val="000000" w:themeColor="text1"/>
                <w:sz w:val="22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6D1FF6" w:rsidRDefault="00DF688B" w:rsidP="00AF7B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6D1FF6" w:rsidRDefault="00AF7B9B" w:rsidP="00AF7B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proofErr w:type="gramStart"/>
            <w:r w:rsidRPr="006D1FF6">
              <w:rPr>
                <w:rFonts w:ascii="Arial" w:hAnsi="Arial" w:cs="Arial"/>
                <w:b/>
                <w:color w:val="000000" w:themeColor="text1"/>
                <w:sz w:val="22"/>
              </w:rPr>
              <w:t>0</w:t>
            </w:r>
            <w:proofErr w:type="gramEnd"/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C3894" w:rsidRPr="006D1FF6" w:rsidRDefault="006D1FF6" w:rsidP="00AF7B9B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  <w:sz w:val="22"/>
              </w:rPr>
              <w:t>2</w:t>
            </w:r>
            <w:r w:rsidR="00AF7B9B" w:rsidRPr="006D1FF6">
              <w:rPr>
                <w:rFonts w:ascii="Arial" w:hAnsi="Arial" w:cs="Arial"/>
                <w:b/>
                <w:color w:val="000000" w:themeColor="text1"/>
                <w:sz w:val="22"/>
              </w:rPr>
              <w:t>0</w:t>
            </w:r>
          </w:p>
        </w:tc>
      </w:tr>
    </w:tbl>
    <w:p w:rsidR="003C3894" w:rsidRPr="006D1FF6" w:rsidRDefault="003C3894">
      <w:pPr>
        <w:rPr>
          <w:rFonts w:ascii="Arial" w:hAnsi="Arial" w:cs="Arial"/>
          <w:color w:val="000000" w:themeColor="text1"/>
          <w:sz w:val="20"/>
        </w:rPr>
      </w:pPr>
    </w:p>
    <w:p w:rsidR="003C3894" w:rsidRPr="006D1FF6" w:rsidRDefault="003C3894">
      <w:pPr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r w:rsidRPr="006D1FF6">
        <w:rPr>
          <w:rFonts w:ascii="Arial" w:hAnsi="Arial" w:cs="Arial"/>
          <w:b/>
          <w:bCs/>
          <w:color w:val="000000" w:themeColor="text1"/>
          <w:sz w:val="22"/>
        </w:rPr>
        <w:t>2. EMENTA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6D1FF6" w:rsidRPr="006D1FF6">
        <w:tc>
          <w:tcPr>
            <w:tcW w:w="10220" w:type="dxa"/>
          </w:tcPr>
          <w:p w:rsidR="003C3894" w:rsidRPr="006D1FF6" w:rsidRDefault="007C6301" w:rsidP="00BB6EB9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Estatística Descritiva; Correlação e Regressão; Probab</w:t>
            </w:r>
            <w:r w:rsidR="00DF688B">
              <w:rPr>
                <w:rFonts w:ascii="Arial" w:hAnsi="Arial" w:cs="Arial"/>
                <w:b/>
                <w:color w:val="000000" w:themeColor="text1"/>
              </w:rPr>
              <w:t>ilidade; Distribuição binomial,</w:t>
            </w:r>
            <w:proofErr w:type="gramStart"/>
            <w:r w:rsidR="00DF688B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gramEnd"/>
            <w:r w:rsidRPr="006D1FF6">
              <w:rPr>
                <w:rFonts w:ascii="Arial" w:hAnsi="Arial" w:cs="Arial"/>
                <w:b/>
                <w:color w:val="000000" w:themeColor="text1"/>
              </w:rPr>
              <w:t>normal</w:t>
            </w:r>
            <w:r w:rsidR="00DF688B">
              <w:rPr>
                <w:rFonts w:ascii="Arial" w:hAnsi="Arial" w:cs="Arial"/>
                <w:b/>
                <w:color w:val="000000" w:themeColor="text1"/>
              </w:rPr>
              <w:t xml:space="preserve"> e </w:t>
            </w:r>
            <w:proofErr w:type="spellStart"/>
            <w:r w:rsidR="00DF688B">
              <w:rPr>
                <w:rFonts w:ascii="Arial" w:hAnsi="Arial" w:cs="Arial"/>
                <w:b/>
                <w:color w:val="000000" w:themeColor="text1"/>
              </w:rPr>
              <w:t>quiquadrado</w:t>
            </w:r>
            <w:proofErr w:type="spellEnd"/>
            <w:r w:rsidRPr="006D1FF6">
              <w:rPr>
                <w:rFonts w:ascii="Arial" w:hAnsi="Arial" w:cs="Arial"/>
                <w:b/>
                <w:color w:val="000000" w:themeColor="text1"/>
              </w:rPr>
              <w:t>; Testes de Hipóteses e Análise de Variância. Distribuições de probabilidades (discretas e contínuas); média e variância; inferência estatística; confiabilidade; ferramentas estatísticas; modelos de previsão e regressão; aplicação (em rede PERT, em análise de custos, na avaliação de alternativas).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3. OBJETIVOS</w:t>
      </w: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3.1 OBJETIVO</w:t>
      </w:r>
      <w:proofErr w:type="gramEnd"/>
      <w:r>
        <w:rPr>
          <w:rFonts w:ascii="Arial" w:hAnsi="Arial" w:cs="Arial"/>
          <w:sz w:val="22"/>
        </w:rPr>
        <w:t xml:space="preserve">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>
        <w:tc>
          <w:tcPr>
            <w:tcW w:w="10220" w:type="dxa"/>
          </w:tcPr>
          <w:p w:rsidR="003C3894" w:rsidRPr="006D1FF6" w:rsidRDefault="007C6301" w:rsidP="00BB6EB9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A disciplina Estatística aplicada a Projeto tem um caráter formativo, que auxilia a estruturação do pensamento e do raciocínio lógico, quanto instrumental, utilitário, de aplicação no dia-a-dia, em outras áreas do conhecimento</w:t>
            </w:r>
            <w:r w:rsidR="00BB6EB9" w:rsidRPr="006D1FF6">
              <w:rPr>
                <w:rFonts w:ascii="Arial" w:hAnsi="Arial" w:cs="Arial"/>
                <w:b/>
                <w:color w:val="000000" w:themeColor="text1"/>
              </w:rPr>
              <w:t xml:space="preserve">, na aplicação dos projetos </w:t>
            </w:r>
            <w:r w:rsidR="006D1FF6" w:rsidRPr="006D1FF6">
              <w:rPr>
                <w:rFonts w:ascii="Arial" w:hAnsi="Arial" w:cs="Arial"/>
                <w:b/>
                <w:color w:val="000000" w:themeColor="text1"/>
              </w:rPr>
              <w:t>acadêmicos</w:t>
            </w:r>
            <w:r w:rsidR="00BB6EB9" w:rsidRPr="006D1FF6">
              <w:rPr>
                <w:rFonts w:ascii="Arial" w:hAnsi="Arial" w:cs="Arial"/>
                <w:b/>
                <w:color w:val="000000" w:themeColor="text1"/>
              </w:rPr>
              <w:t xml:space="preserve"> e profissionais nas diversas áreas acadêmicas.</w:t>
            </w: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3.2 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>
        <w:tc>
          <w:tcPr>
            <w:tcW w:w="10220" w:type="dxa"/>
          </w:tcPr>
          <w:p w:rsidR="003C3894" w:rsidRPr="006D1FF6" w:rsidRDefault="00BB6EB9" w:rsidP="00BB6EB9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No contexto dos princípios norteadores e dos objetivos gerais, os objetivos específicos da Estatística Aplicada a Projetos devem: compreender os conceitos, procedimentos e estratégias matemáticas para planejar a organização das coletar de pesquisas a fim de estabelecer, dados colhidos, com a linguagem estatística favorecendo o desenvolvimento da pesquisa auxiliando a conclusão dos projetos; analisar e interpretar criticamente os dados colhidos e lançados nas planilhas estatísticas para validar, com os dados obtidos a solução da situação-problema existente no projeto.</w:t>
            </w: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sz w:val="12"/>
        </w:rPr>
      </w:pPr>
    </w:p>
    <w:p w:rsidR="007F72EF" w:rsidRDefault="007F72EF">
      <w:pPr>
        <w:spacing w:before="120" w:after="120" w:line="360" w:lineRule="auto"/>
        <w:rPr>
          <w:rFonts w:ascii="Arial" w:hAnsi="Arial" w:cs="Arial"/>
          <w:sz w:val="12"/>
        </w:rPr>
      </w:pPr>
    </w:p>
    <w:p w:rsidR="007F72EF" w:rsidRDefault="007F72EF">
      <w:pPr>
        <w:spacing w:before="120" w:after="120" w:line="360" w:lineRule="auto"/>
        <w:rPr>
          <w:rFonts w:ascii="Arial" w:hAnsi="Arial" w:cs="Arial"/>
          <w:sz w:val="12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>4. CONTEÚDO PROGRAMÁTICO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>
        <w:tc>
          <w:tcPr>
            <w:tcW w:w="10220" w:type="dxa"/>
          </w:tcPr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Estatística Descritiva;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Correlação e Regressão;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Probabilidade;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Distribuição binomial e normal;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Testes de Hipóteses e Análise de Variância.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Distribuições de probabilidades (discretas e contínuas);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Média e variância;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Inferência estatística;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Confiabilidade;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Ferramentas estatísticas;</w:t>
            </w:r>
          </w:p>
          <w:p w:rsidR="00B9335D" w:rsidRPr="006D1FF6" w:rsidRDefault="00B9335D" w:rsidP="00B9335D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Modelos de previsão e regressão;</w:t>
            </w:r>
          </w:p>
          <w:p w:rsidR="003C3894" w:rsidRPr="00AF7B9B" w:rsidRDefault="00B9335D" w:rsidP="00B9335D">
            <w:pPr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6D1FF6">
              <w:rPr>
                <w:rFonts w:ascii="Arial" w:hAnsi="Arial" w:cs="Arial"/>
                <w:b/>
                <w:color w:val="000000" w:themeColor="text1"/>
              </w:rPr>
              <w:t>aplicação</w:t>
            </w:r>
            <w:proofErr w:type="gramEnd"/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 (em rede PERT, em análise de custos, na avaliação de alternativas).</w:t>
            </w:r>
          </w:p>
        </w:tc>
      </w:tr>
    </w:tbl>
    <w:p w:rsidR="003C3894" w:rsidRPr="00A32713" w:rsidRDefault="003C3894">
      <w:pPr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r w:rsidRPr="00A32713">
        <w:rPr>
          <w:rFonts w:ascii="Arial" w:hAnsi="Arial" w:cs="Arial"/>
          <w:b/>
          <w:bCs/>
          <w:color w:val="000000" w:themeColor="text1"/>
          <w:sz w:val="22"/>
        </w:rPr>
        <w:t>5. PROCEDIMENTOS METODOLÓGICOS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 w:rsidRPr="00A32713">
        <w:tc>
          <w:tcPr>
            <w:tcW w:w="10220" w:type="dxa"/>
          </w:tcPr>
          <w:p w:rsidR="003C3894" w:rsidRPr="00A32713" w:rsidRDefault="007F31AE" w:rsidP="006D1FF6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32713">
              <w:rPr>
                <w:rFonts w:ascii="Arial" w:hAnsi="Arial" w:cs="Arial"/>
                <w:b/>
                <w:color w:val="000000" w:themeColor="text1"/>
              </w:rPr>
              <w:t xml:space="preserve">Aulas expositivas, </w:t>
            </w:r>
            <w:r w:rsidR="00B9335D" w:rsidRPr="00A32713">
              <w:rPr>
                <w:rFonts w:ascii="Arial" w:hAnsi="Arial" w:cs="Arial"/>
                <w:b/>
                <w:color w:val="000000" w:themeColor="text1"/>
              </w:rPr>
              <w:t xml:space="preserve">exercícios individuais dos conteúdos abordados, </w:t>
            </w:r>
            <w:r w:rsidRPr="00A32713">
              <w:rPr>
                <w:rFonts w:ascii="Arial" w:hAnsi="Arial" w:cs="Arial"/>
                <w:b/>
                <w:color w:val="000000" w:themeColor="text1"/>
              </w:rPr>
              <w:t xml:space="preserve">trabalhos </w:t>
            </w:r>
            <w:r w:rsidR="00B9335D" w:rsidRPr="00A32713">
              <w:rPr>
                <w:rFonts w:ascii="Arial" w:hAnsi="Arial" w:cs="Arial"/>
                <w:b/>
                <w:color w:val="000000" w:themeColor="text1"/>
              </w:rPr>
              <w:t>e</w:t>
            </w:r>
            <w:r w:rsidRPr="00A32713">
              <w:rPr>
                <w:rFonts w:ascii="Arial" w:hAnsi="Arial" w:cs="Arial"/>
                <w:b/>
                <w:color w:val="000000" w:themeColor="text1"/>
              </w:rPr>
              <w:t>m grupo</w:t>
            </w:r>
            <w:r w:rsidR="00B9335D" w:rsidRPr="00A32713">
              <w:rPr>
                <w:rFonts w:ascii="Arial" w:hAnsi="Arial" w:cs="Arial"/>
                <w:b/>
                <w:color w:val="000000" w:themeColor="text1"/>
              </w:rPr>
              <w:t xml:space="preserve"> – fichas de atividades</w:t>
            </w:r>
            <w:r w:rsidRPr="00A32713">
              <w:rPr>
                <w:rFonts w:ascii="Arial" w:hAnsi="Arial" w:cs="Arial"/>
                <w:b/>
                <w:color w:val="000000" w:themeColor="text1"/>
              </w:rPr>
              <w:t xml:space="preserve">, </w:t>
            </w:r>
            <w:r w:rsidR="00B9335D" w:rsidRPr="00A32713">
              <w:rPr>
                <w:rFonts w:ascii="Arial" w:hAnsi="Arial" w:cs="Arial"/>
                <w:b/>
                <w:color w:val="000000" w:themeColor="text1"/>
              </w:rPr>
              <w:t>vídeo aula–dinâmica de grupo e debate</w:t>
            </w:r>
            <w:r w:rsidR="00217D72" w:rsidRPr="00A32713">
              <w:rPr>
                <w:rFonts w:ascii="Arial" w:hAnsi="Arial" w:cs="Arial"/>
                <w:b/>
                <w:color w:val="000000" w:themeColor="text1"/>
              </w:rPr>
              <w:t xml:space="preserve">, aula no laboratório de informática elaborando </w:t>
            </w:r>
            <w:proofErr w:type="gramStart"/>
            <w:r w:rsidR="00217D72" w:rsidRPr="00A32713">
              <w:rPr>
                <w:rFonts w:ascii="Arial" w:hAnsi="Arial" w:cs="Arial"/>
                <w:b/>
                <w:color w:val="000000" w:themeColor="text1"/>
              </w:rPr>
              <w:t>planilhas de quadro estatísticos</w:t>
            </w:r>
            <w:proofErr w:type="gramEnd"/>
            <w:r w:rsidR="00217D72" w:rsidRPr="00A32713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</w:tr>
    </w:tbl>
    <w:p w:rsidR="003C3894" w:rsidRPr="00A32713" w:rsidRDefault="003C3894">
      <w:pPr>
        <w:pStyle w:val="Corpodetexto"/>
        <w:spacing w:line="240" w:lineRule="auto"/>
        <w:rPr>
          <w:color w:val="000000" w:themeColor="text1"/>
          <w:sz w:val="20"/>
        </w:rPr>
      </w:pPr>
    </w:p>
    <w:p w:rsidR="003C3894" w:rsidRPr="00A32713" w:rsidRDefault="003C3894">
      <w:pPr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r w:rsidRPr="00A32713">
        <w:rPr>
          <w:rFonts w:ascii="Arial" w:hAnsi="Arial" w:cs="Arial"/>
          <w:b/>
          <w:bCs/>
          <w:color w:val="000000" w:themeColor="text1"/>
          <w:sz w:val="22"/>
        </w:rPr>
        <w:t>6. ATIVIDADES DISCENTES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 w:rsidRPr="006D1FF6">
        <w:tc>
          <w:tcPr>
            <w:tcW w:w="10220" w:type="dxa"/>
          </w:tcPr>
          <w:p w:rsidR="003C3894" w:rsidRPr="006D1FF6" w:rsidRDefault="00A63BFE" w:rsidP="007F72EF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Participação nas aulas, apresentação de </w:t>
            </w:r>
            <w:r w:rsidR="00B9335D" w:rsidRPr="006D1FF6">
              <w:rPr>
                <w:rFonts w:ascii="Arial" w:hAnsi="Arial" w:cs="Arial"/>
                <w:b/>
                <w:color w:val="000000" w:themeColor="text1"/>
              </w:rPr>
              <w:t>resultados obtidos da resolução das fichas de atividades</w:t>
            </w: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, atividades </w:t>
            </w:r>
            <w:r w:rsidR="00B9335D" w:rsidRPr="006D1FF6">
              <w:rPr>
                <w:rFonts w:ascii="Arial" w:hAnsi="Arial" w:cs="Arial"/>
                <w:b/>
                <w:color w:val="000000" w:themeColor="text1"/>
              </w:rPr>
              <w:t>em grupo – tempestade de ideias (</w:t>
            </w:r>
            <w:r w:rsidR="006D1FF6" w:rsidRPr="006D1FF6">
              <w:rPr>
                <w:rFonts w:ascii="Arial" w:hAnsi="Arial" w:cs="Arial"/>
                <w:b/>
                <w:color w:val="000000" w:themeColor="text1"/>
              </w:rPr>
              <w:t>brainstorming</w:t>
            </w:r>
            <w:r w:rsidR="00217D72" w:rsidRPr="006D1FF6">
              <w:rPr>
                <w:rFonts w:ascii="Arial" w:hAnsi="Arial" w:cs="Arial"/>
                <w:b/>
                <w:color w:val="000000" w:themeColor="text1"/>
              </w:rPr>
              <w:t>)</w:t>
            </w: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, </w:t>
            </w:r>
            <w:r w:rsidR="00217D72" w:rsidRPr="006D1FF6">
              <w:rPr>
                <w:rFonts w:ascii="Arial" w:hAnsi="Arial" w:cs="Arial"/>
                <w:b/>
                <w:color w:val="000000" w:themeColor="text1"/>
              </w:rPr>
              <w:t xml:space="preserve">aula prática no laboratório de informática utilizando planilhas do </w:t>
            </w:r>
            <w:r w:rsidR="007F72EF" w:rsidRPr="006D1FF6">
              <w:rPr>
                <w:rFonts w:ascii="Arial" w:hAnsi="Arial" w:cs="Arial"/>
                <w:b/>
                <w:color w:val="000000" w:themeColor="text1"/>
              </w:rPr>
              <w:t>Excel</w:t>
            </w:r>
            <w:r w:rsidR="00217D72" w:rsidRPr="006D1FF6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</w:tr>
    </w:tbl>
    <w:p w:rsidR="003C3894" w:rsidRPr="006D1FF6" w:rsidRDefault="003C3894">
      <w:pPr>
        <w:pStyle w:val="Corpodetexto"/>
        <w:spacing w:line="240" w:lineRule="auto"/>
        <w:rPr>
          <w:color w:val="000000" w:themeColor="text1"/>
          <w:sz w:val="20"/>
        </w:rPr>
      </w:pPr>
    </w:p>
    <w:p w:rsidR="003C3894" w:rsidRPr="006D1FF6" w:rsidRDefault="003C3894">
      <w:pPr>
        <w:spacing w:before="120" w:after="120"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r w:rsidRPr="006D1FF6">
        <w:rPr>
          <w:rFonts w:ascii="Arial" w:hAnsi="Arial" w:cs="Arial"/>
          <w:b/>
          <w:bCs/>
          <w:color w:val="000000" w:themeColor="text1"/>
          <w:sz w:val="22"/>
        </w:rPr>
        <w:t>7. PROCEDIMENTOS DE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 w:rsidRPr="006D1FF6">
        <w:tc>
          <w:tcPr>
            <w:tcW w:w="10220" w:type="dxa"/>
          </w:tcPr>
          <w:p w:rsidR="00217D72" w:rsidRPr="006D1FF6" w:rsidRDefault="00217D72">
            <w:p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Avaliação continuada sendo:</w:t>
            </w:r>
          </w:p>
          <w:p w:rsidR="0060710B" w:rsidRPr="006D1FF6" w:rsidRDefault="00217D72" w:rsidP="00217D7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Fichas de atividade </w:t>
            </w:r>
            <w:proofErr w:type="gramStart"/>
            <w:r w:rsidRPr="006D1FF6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 e 2 – individuais (2,0 pontos cada ficha)</w:t>
            </w:r>
            <w:r w:rsidR="0060710B" w:rsidRPr="006D1FF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:rsidR="00217D72" w:rsidRPr="006D1FF6" w:rsidRDefault="0060710B" w:rsidP="0060710B">
            <w:pPr>
              <w:pStyle w:val="PargrafodaLista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Total da tarefa = 4 pontos</w:t>
            </w:r>
          </w:p>
          <w:p w:rsidR="0060710B" w:rsidRPr="006D1FF6" w:rsidRDefault="00217D72" w:rsidP="00217D7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Atividades escritas </w:t>
            </w:r>
            <w:proofErr w:type="gramStart"/>
            <w:r w:rsidRPr="006D1FF6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 e 2 em grupo (</w:t>
            </w:r>
            <w:r w:rsidR="0060710B" w:rsidRPr="006D1FF6">
              <w:rPr>
                <w:rFonts w:ascii="Arial" w:hAnsi="Arial" w:cs="Arial"/>
                <w:b/>
                <w:color w:val="000000" w:themeColor="text1"/>
              </w:rPr>
              <w:t>1</w:t>
            </w:r>
            <w:r w:rsidRPr="006D1FF6">
              <w:rPr>
                <w:rFonts w:ascii="Arial" w:hAnsi="Arial" w:cs="Arial"/>
                <w:b/>
                <w:color w:val="000000" w:themeColor="text1"/>
              </w:rPr>
              <w:t>,0 pontos cada ficha). Essas fichas têm como objetivos montar quadros estatísticos e analises dos resultados.</w:t>
            </w:r>
            <w:r w:rsidR="0060710B" w:rsidRPr="006D1FF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:rsidR="003C3894" w:rsidRPr="006D1FF6" w:rsidRDefault="0060710B" w:rsidP="0060710B">
            <w:pPr>
              <w:pStyle w:val="PargrafodaLista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Total da tarefa = 2 pontos</w:t>
            </w:r>
          </w:p>
          <w:p w:rsidR="0060710B" w:rsidRPr="006D1FF6" w:rsidRDefault="00217D72" w:rsidP="00217D7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Utilização de planilhas eletrônicas dos quadros estatísticos</w:t>
            </w:r>
            <w:proofErr w:type="gramStart"/>
            <w:r w:rsidRPr="006D1FF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60710B" w:rsidRPr="006D1FF6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gramEnd"/>
            <w:r w:rsidR="0060710B" w:rsidRPr="006D1FF6">
              <w:rPr>
                <w:rFonts w:ascii="Arial" w:hAnsi="Arial" w:cs="Arial"/>
                <w:b/>
                <w:color w:val="000000" w:themeColor="text1"/>
              </w:rPr>
              <w:t>- individual</w:t>
            </w:r>
          </w:p>
          <w:p w:rsidR="00217D72" w:rsidRPr="006D1FF6" w:rsidRDefault="0060710B" w:rsidP="0060710B">
            <w:pPr>
              <w:pStyle w:val="PargrafodaLista"/>
              <w:rPr>
                <w:rFonts w:ascii="Arial" w:hAnsi="Arial" w:cs="Arial"/>
                <w:b/>
                <w:color w:val="000000" w:themeColor="text1"/>
              </w:rPr>
            </w:pPr>
            <w:r w:rsidRPr="006D1FF6">
              <w:rPr>
                <w:rFonts w:ascii="Arial" w:hAnsi="Arial" w:cs="Arial"/>
                <w:b/>
                <w:color w:val="000000" w:themeColor="text1"/>
              </w:rPr>
              <w:t>Total da tarefa = 4 pontos.</w:t>
            </w:r>
          </w:p>
          <w:p w:rsidR="00217D72" w:rsidRPr="006D1FF6" w:rsidRDefault="00217D72" w:rsidP="00217D7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:rsidR="003C3894" w:rsidRPr="006D1FF6" w:rsidRDefault="003C3894">
      <w:pPr>
        <w:rPr>
          <w:rFonts w:ascii="Arial" w:hAnsi="Arial" w:cs="Arial"/>
          <w:color w:val="000000" w:themeColor="text1"/>
          <w:sz w:val="20"/>
        </w:rPr>
      </w:pPr>
    </w:p>
    <w:p w:rsidR="003C3894" w:rsidRPr="006D1FF6" w:rsidRDefault="003C3894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</w:rPr>
      </w:pPr>
      <w:r w:rsidRPr="006D1FF6">
        <w:rPr>
          <w:rFonts w:ascii="Arial" w:hAnsi="Arial" w:cs="Arial"/>
          <w:b/>
          <w:bCs/>
          <w:color w:val="000000" w:themeColor="text1"/>
          <w:sz w:val="22"/>
        </w:rPr>
        <w:t>8. ATIVIDADES INTEGRADAS À EXTENSÃO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6D1FF6" w:rsidRPr="006D1FF6">
        <w:tc>
          <w:tcPr>
            <w:tcW w:w="10220" w:type="dxa"/>
          </w:tcPr>
          <w:p w:rsidR="003C3894" w:rsidRPr="006D1FF6" w:rsidRDefault="003C389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3894" w:rsidRPr="006D1FF6">
        <w:tc>
          <w:tcPr>
            <w:tcW w:w="10220" w:type="dxa"/>
          </w:tcPr>
          <w:p w:rsidR="003C3894" w:rsidRPr="006D1FF6" w:rsidRDefault="003C3894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3C3894" w:rsidRPr="006D1FF6" w:rsidRDefault="003C3894">
      <w:pPr>
        <w:rPr>
          <w:rFonts w:ascii="Arial" w:hAnsi="Arial" w:cs="Arial"/>
          <w:color w:val="000000" w:themeColor="text1"/>
          <w:sz w:val="20"/>
        </w:rPr>
      </w:pPr>
    </w:p>
    <w:p w:rsidR="003C3894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 w:rsidRPr="006D1FF6">
        <w:rPr>
          <w:rFonts w:ascii="Arial" w:hAnsi="Arial" w:cs="Arial"/>
          <w:b/>
          <w:bCs/>
          <w:color w:val="000000" w:themeColor="text1"/>
          <w:sz w:val="22"/>
        </w:rPr>
        <w:t>9. ATIVIDADES INTEGRADAS</w:t>
      </w:r>
      <w:r>
        <w:rPr>
          <w:rFonts w:ascii="Arial" w:hAnsi="Arial" w:cs="Arial"/>
          <w:b/>
          <w:bCs/>
          <w:sz w:val="22"/>
        </w:rPr>
        <w:t xml:space="preserve"> À PESQUISA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2"/>
        </w:rPr>
        <w:lastRenderedPageBreak/>
        <w:t>10. ATIVIDADES INTEGRADAS À GRADUAÇÃO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11. BIBLIOGRAFIA</w:t>
      </w: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11.1 BIBLIOGRAFIA</w:t>
      </w:r>
      <w:proofErr w:type="gramEnd"/>
      <w:r>
        <w:rPr>
          <w:rFonts w:ascii="Arial" w:hAnsi="Arial" w:cs="Arial"/>
          <w:sz w:val="22"/>
        </w:rPr>
        <w:t xml:space="preserve"> BÁSICA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3C3894" w:rsidRPr="00A32713">
        <w:tc>
          <w:tcPr>
            <w:tcW w:w="10220" w:type="dxa"/>
          </w:tcPr>
          <w:p w:rsidR="0060710B" w:rsidRPr="00A32713" w:rsidRDefault="0060710B" w:rsidP="0060710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jc w:val="both"/>
              <w:rPr>
                <w:rFonts w:ascii="Arial" w:eastAsia="Arial Unicode MS" w:hAnsi="Arial" w:cs="Arial"/>
                <w:b/>
                <w:color w:val="000000" w:themeColor="text1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>BARBETTA, P. A. Estatística para Cursos de Engenharia.  2ª edição. São Paulo: Atlas, 2008.</w:t>
            </w:r>
          </w:p>
          <w:p w:rsidR="0060710B" w:rsidRPr="00A32713" w:rsidRDefault="0060710B" w:rsidP="0060710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eastAsia="Arial Unicode MS" w:hAnsi="Arial" w:cs="Arial"/>
                <w:b/>
                <w:color w:val="000000" w:themeColor="text1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 xml:space="preserve">DOANE, D.P; SEWARD, L. E. Estatística Aplicada à Administração e à Economia. </w:t>
            </w:r>
          </w:p>
          <w:p w:rsidR="0060710B" w:rsidRPr="00A32713" w:rsidRDefault="0060710B" w:rsidP="0060710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eastAsia="Arial Unicode MS" w:hAnsi="Arial" w:cs="Arial"/>
                <w:b/>
                <w:color w:val="000000" w:themeColor="text1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>São Paulo: McGraw-Hill, 2008.</w:t>
            </w:r>
          </w:p>
          <w:p w:rsidR="0060710B" w:rsidRPr="00A32713" w:rsidRDefault="0060710B" w:rsidP="0060710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eastAsia="Arial Unicode MS" w:hAnsi="Arial" w:cs="Arial"/>
                <w:b/>
                <w:color w:val="000000" w:themeColor="text1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>LAPPONI, J. C. Estatística usando Excel.  4ª edição. Rio de Janeiro: Campus, 2005.</w:t>
            </w:r>
          </w:p>
          <w:p w:rsidR="0060710B" w:rsidRPr="00A32713" w:rsidRDefault="0060710B" w:rsidP="0060710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="Arial" w:eastAsia="Arial Unicode MS" w:hAnsi="Arial" w:cs="Arial"/>
                <w:b/>
                <w:color w:val="000000" w:themeColor="text1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>LEVINE, D. M e at. Estatística – Teoria e Aplicações. 5ª edição. São Paulo: LTC, 2008.</w:t>
            </w:r>
          </w:p>
          <w:p w:rsidR="003C3894" w:rsidRPr="00A32713" w:rsidRDefault="0060710B" w:rsidP="0060710B">
            <w:pPr>
              <w:rPr>
                <w:rFonts w:cs="Arial"/>
                <w:color w:val="000000" w:themeColor="text1"/>
                <w:shd w:val="clear" w:color="auto" w:fill="FFFFFF"/>
              </w:rPr>
            </w:pPr>
            <w:r w:rsidRPr="00A32713">
              <w:rPr>
                <w:rFonts w:ascii="Arial" w:eastAsia="Arial Unicode MS" w:hAnsi="Arial" w:cs="Arial"/>
                <w:b/>
                <w:color w:val="000000" w:themeColor="text1"/>
              </w:rPr>
              <w:t>MEYER, P. L. Probabilidade. 2ª edição. São Paulo: LTC, 2000.</w:t>
            </w:r>
          </w:p>
        </w:tc>
      </w:tr>
    </w:tbl>
    <w:p w:rsidR="003C3894" w:rsidRPr="00A32713" w:rsidRDefault="003C3894">
      <w:pPr>
        <w:rPr>
          <w:color w:val="000000" w:themeColor="text1"/>
          <w:sz w:val="20"/>
        </w:rPr>
      </w:pPr>
    </w:p>
    <w:p w:rsidR="003C3894" w:rsidRPr="00A32713" w:rsidRDefault="003C3894">
      <w:pPr>
        <w:rPr>
          <w:color w:val="000000" w:themeColor="text1"/>
          <w:sz w:val="20"/>
        </w:rPr>
      </w:pPr>
    </w:p>
    <w:p w:rsidR="003C3894" w:rsidRPr="00A32713" w:rsidRDefault="003C3894">
      <w:pPr>
        <w:spacing w:line="360" w:lineRule="auto"/>
        <w:rPr>
          <w:rFonts w:ascii="Arial" w:hAnsi="Arial" w:cs="Arial"/>
          <w:color w:val="000000" w:themeColor="text1"/>
          <w:sz w:val="22"/>
        </w:rPr>
      </w:pPr>
      <w:proofErr w:type="gramStart"/>
      <w:r w:rsidRPr="00A32713">
        <w:rPr>
          <w:rFonts w:ascii="Arial" w:hAnsi="Arial" w:cs="Arial"/>
          <w:color w:val="000000" w:themeColor="text1"/>
          <w:sz w:val="22"/>
        </w:rPr>
        <w:t>11.2 BIBLIOGRAFIA</w:t>
      </w:r>
      <w:proofErr w:type="gramEnd"/>
      <w:r w:rsidRPr="00A32713">
        <w:rPr>
          <w:rFonts w:ascii="Arial" w:hAnsi="Arial" w:cs="Arial"/>
          <w:color w:val="000000" w:themeColor="text1"/>
          <w:sz w:val="22"/>
        </w:rPr>
        <w:t xml:space="preserve"> COMPLEMENTAR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20"/>
      </w:tblGrid>
      <w:tr w:rsidR="00A32713" w:rsidRPr="00A32713">
        <w:tc>
          <w:tcPr>
            <w:tcW w:w="10220" w:type="dxa"/>
          </w:tcPr>
          <w:p w:rsidR="0060710B" w:rsidRPr="00A32713" w:rsidRDefault="0060710B" w:rsidP="0060710B">
            <w:pPr>
              <w:rPr>
                <w:rFonts w:ascii="Arial" w:hAnsi="Arial" w:cs="Arial"/>
                <w:b/>
                <w:color w:val="000000" w:themeColor="text1"/>
              </w:rPr>
            </w:pPr>
            <w:r w:rsidRPr="00A32713">
              <w:rPr>
                <w:rFonts w:ascii="Arial" w:hAnsi="Arial" w:cs="Arial"/>
                <w:b/>
                <w:color w:val="000000" w:themeColor="text1"/>
              </w:rPr>
              <w:t>CRESPO, A. A. Estatística Fácil. 19ª edição. São Paulo: São Paulo: Saraiva 2009.</w:t>
            </w:r>
          </w:p>
          <w:p w:rsidR="003C3894" w:rsidRPr="00A32713" w:rsidRDefault="0060710B" w:rsidP="0060710B">
            <w:pPr>
              <w:rPr>
                <w:rFonts w:ascii="Arial" w:hAnsi="Arial" w:cs="Arial"/>
                <w:b/>
                <w:color w:val="000000" w:themeColor="text1"/>
              </w:rPr>
            </w:pPr>
            <w:r w:rsidRPr="00A32713">
              <w:rPr>
                <w:rFonts w:ascii="Arial" w:hAnsi="Arial" w:cs="Arial"/>
                <w:b/>
                <w:color w:val="000000" w:themeColor="text1"/>
              </w:rPr>
              <w:t>SPIEGEL, M. R. Estatística. 3ª edição. Porto Alegre: Editora Makron, 1994.</w:t>
            </w: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sectPr w:rsidR="003C3894" w:rsidSect="005117ED">
      <w:footerReference w:type="default" r:id="rId8"/>
      <w:pgSz w:w="12240" w:h="15840"/>
      <w:pgMar w:top="719" w:right="90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001" w:rsidRDefault="00243001">
      <w:r>
        <w:separator/>
      </w:r>
    </w:p>
  </w:endnote>
  <w:endnote w:type="continuationSeparator" w:id="0">
    <w:p w:rsidR="00243001" w:rsidRDefault="00243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A96" w:rsidRPr="00901308" w:rsidRDefault="00610B2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sz w:val="12"/>
        <w:szCs w:val="12"/>
      </w:rPr>
    </w:pPr>
    <w:r>
      <w:rPr>
        <w:rFonts w:ascii="Arial" w:hAnsi="Arial"/>
        <w:noProof/>
        <w:sz w:val="12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2.45pt;margin-top:1.9pt;width:70.45pt;height:63pt;z-index:251657728;mso-wrap-style:none" filled="f" stroked="f">
          <v:textbox style="mso-next-textbox:#_x0000_s2051">
            <w:txbxContent>
              <w:p w:rsidR="00CB25C4" w:rsidRDefault="004F02DC" w:rsidP="00CB25C4">
                <w:r>
                  <w:rPr>
                    <w:noProof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</w:t>
    </w:r>
    <w:r w:rsidRPr="00CD76E9">
      <w:rPr>
        <w:rFonts w:ascii="Arial" w:hAnsi="Arial"/>
        <w:b/>
        <w:sz w:val="16"/>
        <w:szCs w:val="16"/>
      </w:rPr>
      <w:t>FACULDADE DOS GUARARAPES</w: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               </w:t>
    </w:r>
    <w:r w:rsidRPr="00CD76E9">
      <w:rPr>
        <w:rFonts w:ascii="Arial" w:hAnsi="Arial"/>
        <w:b/>
        <w:sz w:val="16"/>
        <w:szCs w:val="16"/>
      </w:rPr>
      <w:t>Rua Comendador José Didier, 27 – Piedade – Jaboatão dos Guararapes / PE – CEP: 54.400-</w:t>
    </w:r>
    <w:proofErr w:type="gramStart"/>
    <w:r w:rsidRPr="00CD76E9">
      <w:rPr>
        <w:rFonts w:ascii="Arial" w:hAnsi="Arial"/>
        <w:b/>
        <w:sz w:val="16"/>
        <w:szCs w:val="16"/>
      </w:rPr>
      <w:t>160</w:t>
    </w:r>
    <w:proofErr w:type="gramEnd"/>
  </w:p>
  <w:p w:rsidR="003C3894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CD76E9">
      <w:rPr>
        <w:rFonts w:ascii="Arial" w:hAnsi="Arial"/>
        <w:b/>
        <w:sz w:val="16"/>
        <w:szCs w:val="16"/>
      </w:rPr>
      <w:t xml:space="preserve">                        Tel.: (81) 3461-5555           Fax: (81) 3343-0613            Site: </w:t>
    </w:r>
    <w:hyperlink r:id="rId2" w:history="1">
      <w:r w:rsidRPr="00CD76E9">
        <w:rPr>
          <w:rStyle w:val="Hyperlink"/>
          <w:rFonts w:ascii="Arial" w:hAnsi="Arial"/>
          <w:b/>
          <w:sz w:val="16"/>
          <w:szCs w:val="16"/>
        </w:rPr>
        <w:t>www.uniguararapes.com.br</w:t>
      </w:r>
    </w:hyperlink>
  </w:p>
  <w:p w:rsidR="00D42A96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color w:val="808080"/>
        <w:sz w:val="14"/>
        <w:highlight w:val="yellow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001" w:rsidRDefault="00243001">
      <w:r>
        <w:separator/>
      </w:r>
    </w:p>
  </w:footnote>
  <w:footnote w:type="continuationSeparator" w:id="0">
    <w:p w:rsidR="00243001" w:rsidRDefault="00243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BA426E"/>
    <w:multiLevelType w:val="hybridMultilevel"/>
    <w:tmpl w:val="AA38C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2A96"/>
    <w:rsid w:val="000911F3"/>
    <w:rsid w:val="000A447C"/>
    <w:rsid w:val="001021E3"/>
    <w:rsid w:val="001B2D59"/>
    <w:rsid w:val="00217D72"/>
    <w:rsid w:val="00243001"/>
    <w:rsid w:val="00256F1C"/>
    <w:rsid w:val="002B0E1A"/>
    <w:rsid w:val="003C3894"/>
    <w:rsid w:val="00435639"/>
    <w:rsid w:val="004F02DC"/>
    <w:rsid w:val="00503730"/>
    <w:rsid w:val="005117ED"/>
    <w:rsid w:val="00601462"/>
    <w:rsid w:val="0060710B"/>
    <w:rsid w:val="00610B26"/>
    <w:rsid w:val="0066330D"/>
    <w:rsid w:val="00666373"/>
    <w:rsid w:val="006D1FF6"/>
    <w:rsid w:val="007C6301"/>
    <w:rsid w:val="007F31AE"/>
    <w:rsid w:val="007F72EF"/>
    <w:rsid w:val="00824B3F"/>
    <w:rsid w:val="00A32713"/>
    <w:rsid w:val="00A63BFE"/>
    <w:rsid w:val="00A74F1A"/>
    <w:rsid w:val="00AF7B9B"/>
    <w:rsid w:val="00B9335D"/>
    <w:rsid w:val="00BB6EB9"/>
    <w:rsid w:val="00BF5709"/>
    <w:rsid w:val="00CB25C4"/>
    <w:rsid w:val="00CD23F9"/>
    <w:rsid w:val="00D42A96"/>
    <w:rsid w:val="00DF688B"/>
    <w:rsid w:val="00E70429"/>
    <w:rsid w:val="00F23018"/>
    <w:rsid w:val="00F5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17ED"/>
    <w:rPr>
      <w:sz w:val="24"/>
      <w:szCs w:val="24"/>
    </w:rPr>
  </w:style>
  <w:style w:type="paragraph" w:styleId="Ttulo1">
    <w:name w:val="heading 1"/>
    <w:basedOn w:val="Normal"/>
    <w:next w:val="Normal"/>
    <w:qFormat/>
    <w:rsid w:val="005117ED"/>
    <w:pPr>
      <w:keepNext/>
      <w:spacing w:line="360" w:lineRule="auto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5117ED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117ED"/>
    <w:pPr>
      <w:spacing w:line="360" w:lineRule="auto"/>
      <w:jc w:val="both"/>
    </w:pPr>
    <w:rPr>
      <w:rFonts w:ascii="Arial" w:hAnsi="Arial" w:cs="Arial"/>
    </w:rPr>
  </w:style>
  <w:style w:type="paragraph" w:styleId="Legenda">
    <w:name w:val="caption"/>
    <w:basedOn w:val="Normal"/>
    <w:next w:val="Normal"/>
    <w:qFormat/>
    <w:rsid w:val="005117ED"/>
    <w:rPr>
      <w:rFonts w:ascii="Arial" w:hAnsi="Arial"/>
      <w:b/>
      <w:bCs/>
      <w:smallCaps/>
      <w:sz w:val="18"/>
    </w:rPr>
  </w:style>
  <w:style w:type="paragraph" w:styleId="Cabealho">
    <w:name w:val="header"/>
    <w:basedOn w:val="Normal"/>
    <w:rsid w:val="005117E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17ED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D42A9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C63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63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7D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710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-</Company>
  <LinksUpToDate>false</LinksUpToDate>
  <CharactersWithSpaces>3869</CharactersWithSpaces>
  <SharedDoc>false</SharedDoc>
  <HLinks>
    <vt:vector size="6" baseType="variant"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http://www.uniguararapes.com.br/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Usuario</dc:creator>
  <cp:keywords/>
  <cp:lastModifiedBy>Fred</cp:lastModifiedBy>
  <cp:revision>9</cp:revision>
  <cp:lastPrinted>2004-01-28T00:26:00Z</cp:lastPrinted>
  <dcterms:created xsi:type="dcterms:W3CDTF">2012-02-25T10:51:00Z</dcterms:created>
  <dcterms:modified xsi:type="dcterms:W3CDTF">2013-08-15T13:06:00Z</dcterms:modified>
</cp:coreProperties>
</file>