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F34970" w14:textId="7F07EC1A" w:rsidR="006F34EA" w:rsidRPr="006F34EA" w:rsidRDefault="006F34EA" w:rsidP="006F34EA">
      <w:r w:rsidRPr="006F34EA">
        <w:rPr>
          <w:noProof/>
        </w:rPr>
        <w:drawing>
          <wp:inline distT="0" distB="0" distL="0" distR="0" wp14:anchorId="7F8358C0" wp14:editId="4E53C70C">
            <wp:extent cx="5400040" cy="3039745"/>
            <wp:effectExtent l="0" t="0" r="0" b="8255"/>
            <wp:docPr id="933920328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90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523EE" w14:textId="77777777" w:rsidR="006F34EA" w:rsidRPr="006F34EA" w:rsidRDefault="006F34EA" w:rsidP="006F34EA">
      <w:pPr>
        <w:rPr>
          <w:b/>
          <w:bCs/>
        </w:rPr>
      </w:pPr>
      <w:r w:rsidRPr="006F34EA">
        <w:rPr>
          <w:b/>
          <w:bCs/>
        </w:rPr>
        <w:t>Solução de aplicação nas nuvens</w:t>
      </w:r>
    </w:p>
    <w:p w14:paraId="4D503DEC" w14:textId="77777777" w:rsidR="006F34EA" w:rsidRPr="006F34EA" w:rsidRDefault="006F34EA" w:rsidP="006F34EA">
      <w:pPr>
        <w:rPr>
          <w:rStyle w:val="Hyperlink"/>
        </w:rPr>
      </w:pPr>
      <w:r w:rsidRPr="006F34EA">
        <w:fldChar w:fldCharType="begin"/>
      </w:r>
      <w:r w:rsidRPr="006F34EA">
        <w:instrText>HYPERLINK "https://www.linkedin.com/in/chmulato/"</w:instrText>
      </w:r>
      <w:r w:rsidRPr="006F34EA">
        <w:fldChar w:fldCharType="separate"/>
      </w:r>
    </w:p>
    <w:p w14:paraId="1A64661F" w14:textId="0F3FF26F" w:rsidR="006F34EA" w:rsidRPr="006F34EA" w:rsidRDefault="006F34EA" w:rsidP="006F34EA">
      <w:pPr>
        <w:rPr>
          <w:rStyle w:val="Hyperlink"/>
        </w:rPr>
      </w:pPr>
      <w:r w:rsidRPr="006F34EA">
        <w:rPr>
          <w:rStyle w:val="Hyperlink"/>
          <w:noProof/>
        </w:rPr>
        <w:drawing>
          <wp:inline distT="0" distB="0" distL="0" distR="0" wp14:anchorId="6CF0C2BF" wp14:editId="075CD40F">
            <wp:extent cx="952500" cy="952500"/>
            <wp:effectExtent l="0" t="0" r="0" b="0"/>
            <wp:docPr id="197907271" name="Imagem 5" descr="Christian Mulato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913" descr="Christian Mulato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6F82" w14:textId="77777777" w:rsidR="006F34EA" w:rsidRPr="006F34EA" w:rsidRDefault="006F34EA" w:rsidP="006F34EA">
      <w:r w:rsidRPr="006F34EA">
        <w:fldChar w:fldCharType="end"/>
      </w:r>
    </w:p>
    <w:p w14:paraId="76F88333" w14:textId="77777777" w:rsidR="006F34EA" w:rsidRPr="006F34EA" w:rsidRDefault="006F34EA" w:rsidP="006F34EA">
      <w:pPr>
        <w:rPr>
          <w:rStyle w:val="Hyperlink"/>
        </w:rPr>
      </w:pPr>
      <w:r w:rsidRPr="006F34EA">
        <w:fldChar w:fldCharType="begin"/>
      </w:r>
      <w:r w:rsidRPr="006F34EA">
        <w:instrText>HYPERLINK "https://www.linkedin.com/in/chmulato/"</w:instrText>
      </w:r>
      <w:r w:rsidRPr="006F34EA">
        <w:fldChar w:fldCharType="separate"/>
      </w:r>
    </w:p>
    <w:p w14:paraId="36CE257A" w14:textId="77777777" w:rsidR="006F34EA" w:rsidRPr="006F34EA" w:rsidRDefault="006F34EA" w:rsidP="006F34EA">
      <w:pPr>
        <w:rPr>
          <w:rStyle w:val="Hyperlink"/>
          <w:b/>
          <w:bCs/>
        </w:rPr>
      </w:pPr>
      <w:r w:rsidRPr="006F34EA">
        <w:rPr>
          <w:rStyle w:val="Hyperlink"/>
          <w:b/>
          <w:bCs/>
        </w:rPr>
        <w:t>Christian Mulato</w:t>
      </w:r>
    </w:p>
    <w:p w14:paraId="1D808D2B" w14:textId="77777777" w:rsidR="006F34EA" w:rsidRPr="006F34EA" w:rsidRDefault="006F34EA" w:rsidP="006F34EA">
      <w:r w:rsidRPr="006F34EA">
        <w:fldChar w:fldCharType="end"/>
      </w:r>
    </w:p>
    <w:p w14:paraId="67B467E9" w14:textId="77777777" w:rsidR="006F34EA" w:rsidRPr="006F34EA" w:rsidRDefault="006F34EA" w:rsidP="006F34EA">
      <w:r w:rsidRPr="006F34EA">
        <w:t>Desenvolvedor Java Sênior na Develcode</w:t>
      </w:r>
    </w:p>
    <w:p w14:paraId="0F0345D1" w14:textId="77777777" w:rsidR="006F34EA" w:rsidRPr="006F34EA" w:rsidRDefault="006F34EA" w:rsidP="006F34EA">
      <w:r w:rsidRPr="006F34EA">
        <w:t>17 de março de 2024</w:t>
      </w:r>
    </w:p>
    <w:p w14:paraId="0B9A132F" w14:textId="77777777" w:rsidR="006F34EA" w:rsidRPr="006F34EA" w:rsidRDefault="006F34EA" w:rsidP="006F34EA">
      <w:r w:rsidRPr="006F34EA">
        <w:rPr>
          <w:b/>
          <w:bCs/>
        </w:rPr>
        <w:t>Apache OpenWhisk</w:t>
      </w:r>
      <w:r w:rsidRPr="006F34EA">
        <w:t xml:space="preserve"> é uma plataforma </w:t>
      </w:r>
      <w:r w:rsidRPr="006F34EA">
        <w:rPr>
          <w:b/>
          <w:bCs/>
          <w:i/>
          <w:iCs/>
        </w:rPr>
        <w:t>serverless</w:t>
      </w:r>
      <w:r w:rsidRPr="006F34EA">
        <w:t xml:space="preserve"> de código aberto que executa funções em resposta a eventos em qualquer escala. Ela gerencia a infraestrutura, servidores e escalabilidade usando </w:t>
      </w:r>
      <w:r w:rsidRPr="006F34EA">
        <w:rPr>
          <w:b/>
          <w:bCs/>
        </w:rPr>
        <w:t>contêineres Docker</w:t>
      </w:r>
      <w:r w:rsidRPr="006F34EA">
        <w:t>, permitindo que você se concentre em construir aplicativos incríveis e eficientes.</w:t>
      </w:r>
    </w:p>
    <w:p w14:paraId="30DEA4A7" w14:textId="77777777" w:rsidR="006F34EA" w:rsidRPr="006F34EA" w:rsidRDefault="006F34EA" w:rsidP="006F34EA">
      <w:r w:rsidRPr="006F34EA">
        <w:t xml:space="preserve">Aqui estão os principais aspectos do </w:t>
      </w:r>
      <w:r w:rsidRPr="006F34EA">
        <w:rPr>
          <w:b/>
          <w:bCs/>
        </w:rPr>
        <w:t>Apache OpenWhisk</w:t>
      </w:r>
      <w:r w:rsidRPr="006F34EA">
        <w:t>:</w:t>
      </w:r>
    </w:p>
    <w:p w14:paraId="685F6572" w14:textId="77777777" w:rsidR="006F34EA" w:rsidRPr="006F34EA" w:rsidRDefault="006F34EA" w:rsidP="006F34EA">
      <w:r w:rsidRPr="006F34EA">
        <w:rPr>
          <w:b/>
          <w:bCs/>
        </w:rPr>
        <w:t>1. Execução de Funções (fx)</w:t>
      </w:r>
      <w:r w:rsidRPr="006F34EA">
        <w:t xml:space="preserve">: O OpenWhisk permite que você escreva </w:t>
      </w:r>
      <w:r w:rsidRPr="006F34EA">
        <w:rPr>
          <w:b/>
          <w:bCs/>
        </w:rPr>
        <w:t>lógica funcional</w:t>
      </w:r>
      <w:r w:rsidRPr="006F34EA">
        <w:t xml:space="preserve"> (chamada de </w:t>
      </w:r>
      <w:r w:rsidRPr="006F34EA">
        <w:rPr>
          <w:b/>
          <w:bCs/>
        </w:rPr>
        <w:t>Actions</w:t>
      </w:r>
      <w:r w:rsidRPr="006F34EA">
        <w:t xml:space="preserve">) em qualquer linguagem de programação suportada. Essas ações podem ser agendadas dinamicamente e executadas em </w:t>
      </w:r>
      <w:r w:rsidRPr="006F34EA">
        <w:lastRenderedPageBreak/>
        <w:t xml:space="preserve">resposta a eventos associados (por meio de </w:t>
      </w:r>
      <w:r w:rsidRPr="006F34EA">
        <w:rPr>
          <w:b/>
          <w:bCs/>
        </w:rPr>
        <w:t>Triggers</w:t>
      </w:r>
      <w:r w:rsidRPr="006F34EA">
        <w:t xml:space="preserve">) de fontes externas (como </w:t>
      </w:r>
      <w:r w:rsidRPr="006F34EA">
        <w:rPr>
          <w:b/>
          <w:bCs/>
        </w:rPr>
        <w:t>Feeds</w:t>
      </w:r>
      <w:r w:rsidRPr="006F34EA">
        <w:t xml:space="preserve">) ou de </w:t>
      </w:r>
      <w:r w:rsidRPr="006F34EA">
        <w:rPr>
          <w:b/>
          <w:bCs/>
        </w:rPr>
        <w:t>solicitações HTTP</w:t>
      </w:r>
      <w:r w:rsidRPr="006F34EA">
        <w:t>.</w:t>
      </w:r>
    </w:p>
    <w:p w14:paraId="2EC3AAE5" w14:textId="77777777" w:rsidR="006F34EA" w:rsidRPr="006F34EA" w:rsidRDefault="006F34EA" w:rsidP="006F34EA">
      <w:r w:rsidRPr="006F34EA">
        <w:rPr>
          <w:b/>
          <w:bCs/>
        </w:rPr>
        <w:t>2. Deploys em Qualquer Lugar</w:t>
      </w:r>
      <w:r w:rsidRPr="006F34EA">
        <w:t xml:space="preserve">: Como o OpenWhisk baseia seus componentes em contêineres, ele oferece suporte a várias opções de implantação, tanto localmente quanto em infraestruturas de nuvem. Isso inclui estruturas populares de contêineres, como </w:t>
      </w:r>
      <w:r w:rsidRPr="006F34EA">
        <w:rPr>
          <w:b/>
          <w:bCs/>
        </w:rPr>
        <w:t>Kubernetes</w:t>
      </w:r>
      <w:r w:rsidRPr="006F34EA">
        <w:t xml:space="preserve">, </w:t>
      </w:r>
      <w:r w:rsidRPr="006F34EA">
        <w:rPr>
          <w:b/>
          <w:bCs/>
        </w:rPr>
        <w:t>OpenShift</w:t>
      </w:r>
      <w:r w:rsidRPr="006F34EA">
        <w:t xml:space="preserve"> e </w:t>
      </w:r>
      <w:r w:rsidRPr="006F34EA">
        <w:rPr>
          <w:b/>
          <w:bCs/>
        </w:rPr>
        <w:t>Compose</w:t>
      </w:r>
      <w:r w:rsidRPr="006F34EA">
        <w:t>.</w:t>
      </w:r>
    </w:p>
    <w:p w14:paraId="237FDCEC" w14:textId="77777777" w:rsidR="006F34EA" w:rsidRPr="006F34EA" w:rsidRDefault="006F34EA" w:rsidP="006F34EA">
      <w:r w:rsidRPr="006F34EA">
        <w:rPr>
          <w:b/>
          <w:bCs/>
        </w:rPr>
        <w:t>3. Suporte a Múltiplas Linguagens</w:t>
      </w:r>
      <w:r w:rsidRPr="006F34EA">
        <w:t xml:space="preserve">: O OpenWhisk suporta várias linguagens, incluindo </w:t>
      </w:r>
      <w:r w:rsidRPr="006F34EA">
        <w:rPr>
          <w:b/>
          <w:bCs/>
        </w:rPr>
        <w:t>Go, Java, NodeJS, .NET, PHP, Python, Ruby, Rust, Scala</w:t>
      </w:r>
      <w:r w:rsidRPr="006F34EA">
        <w:t xml:space="preserve"> e </w:t>
      </w:r>
      <w:r w:rsidRPr="006F34EA">
        <w:rPr>
          <w:b/>
          <w:bCs/>
        </w:rPr>
        <w:t>Swift</w:t>
      </w:r>
      <w:r w:rsidRPr="006F34EA">
        <w:t xml:space="preserve">. Além disso, há um tempo de execução experimental para </w:t>
      </w:r>
      <w:r w:rsidRPr="006F34EA">
        <w:rPr>
          <w:b/>
          <w:bCs/>
        </w:rPr>
        <w:t>Deno</w:t>
      </w:r>
      <w:r w:rsidRPr="006F34EA">
        <w:t xml:space="preserve"> em desenvolvimento.</w:t>
      </w:r>
    </w:p>
    <w:p w14:paraId="7B4B1961" w14:textId="77777777" w:rsidR="006F34EA" w:rsidRPr="006F34EA" w:rsidRDefault="006F34EA" w:rsidP="006F34EA">
      <w:r w:rsidRPr="006F34EA">
        <w:rPr>
          <w:b/>
          <w:bCs/>
        </w:rPr>
        <w:t>4. Integração com Serviços Populares</w:t>
      </w:r>
      <w:r w:rsidRPr="006F34EA">
        <w:t xml:space="preserve">: O OpenWhisk facilita a integração de suas ações com muitos serviços populares usando </w:t>
      </w:r>
      <w:r w:rsidRPr="006F34EA">
        <w:rPr>
          <w:b/>
          <w:bCs/>
        </w:rPr>
        <w:t>Packages</w:t>
      </w:r>
      <w:r w:rsidRPr="006F34EA">
        <w:t xml:space="preserve">. Esses pacotes oferecem integrações com serviços como filas de mensagens </w:t>
      </w:r>
      <w:r w:rsidRPr="006F34EA">
        <w:rPr>
          <w:b/>
          <w:bCs/>
        </w:rPr>
        <w:t>Kafka</w:t>
      </w:r>
      <w:r w:rsidRPr="006F34EA">
        <w:t xml:space="preserve">, bancos de dados como </w:t>
      </w:r>
      <w:r w:rsidRPr="006F34EA">
        <w:rPr>
          <w:b/>
          <w:bCs/>
        </w:rPr>
        <w:t>Cloudant</w:t>
      </w:r>
      <w:r w:rsidRPr="006F34EA">
        <w:t xml:space="preserve">, notificações push de aplicativos móveis, mensagens do </w:t>
      </w:r>
      <w:r w:rsidRPr="006F34EA">
        <w:rPr>
          <w:b/>
          <w:bCs/>
        </w:rPr>
        <w:t>Slack</w:t>
      </w:r>
      <w:r w:rsidRPr="006F34EA">
        <w:t xml:space="preserve"> e feeds </w:t>
      </w:r>
      <w:r w:rsidRPr="006F34EA">
        <w:rPr>
          <w:b/>
          <w:bCs/>
        </w:rPr>
        <w:t>RSS</w:t>
      </w:r>
      <w:r w:rsidRPr="006F34EA">
        <w:t xml:space="preserve">. Você também pode usar o pacote </w:t>
      </w:r>
      <w:r w:rsidRPr="006F34EA">
        <w:rPr>
          <w:b/>
          <w:bCs/>
        </w:rPr>
        <w:t>Alarms</w:t>
      </w:r>
      <w:r w:rsidRPr="006F34EA">
        <w:t xml:space="preserve"> para agendar a execução de suas ações em horários específicos ou intervalos recorrentes.</w:t>
      </w:r>
    </w:p>
    <w:p w14:paraId="0B19A1AB" w14:textId="77777777" w:rsidR="006F34EA" w:rsidRPr="006F34EA" w:rsidRDefault="006F34EA" w:rsidP="006F34EA">
      <w:r w:rsidRPr="006F34EA">
        <w:rPr>
          <w:b/>
          <w:bCs/>
        </w:rPr>
        <w:t>5. Composições Ricas</w:t>
      </w:r>
      <w:r w:rsidRPr="006F34EA">
        <w:t xml:space="preserve">: O OpenWhisk permite combinar suas funções em composições ricas. Você pode escrever código em diferentes idiomas, como </w:t>
      </w:r>
      <w:r w:rsidRPr="006F34EA">
        <w:rPr>
          <w:b/>
          <w:bCs/>
        </w:rPr>
        <w:t>JavaScript/NodeJS, Swift, Python, Java</w:t>
      </w:r>
      <w:r w:rsidRPr="006F34EA">
        <w:t xml:space="preserve"> ou executar lógica personalizada empacotando o código com </w:t>
      </w:r>
      <w:r w:rsidRPr="006F34EA">
        <w:rPr>
          <w:b/>
          <w:bCs/>
        </w:rPr>
        <w:t>Docker</w:t>
      </w:r>
      <w:r w:rsidRPr="006F34EA">
        <w:t>.</w:t>
      </w:r>
    </w:p>
    <w:p w14:paraId="715BC14F" w14:textId="77777777" w:rsidR="006F34EA" w:rsidRPr="006F34EA" w:rsidRDefault="006F34EA" w:rsidP="006F34EA">
      <w:r w:rsidRPr="006F34EA">
        <w:t xml:space="preserve">Em resumo, o </w:t>
      </w:r>
      <w:r w:rsidRPr="006F34EA">
        <w:rPr>
          <w:b/>
          <w:bCs/>
        </w:rPr>
        <w:t>Apache OpenWhisk</w:t>
      </w:r>
      <w:r w:rsidRPr="006F34EA">
        <w:t xml:space="preserve"> oferece uma maneira flexível e escalável de criar aplicativos serverless, permitindo que você se concentre na lógica de negócios e na criação de soluções independentes de nuvem.</w:t>
      </w:r>
    </w:p>
    <w:p w14:paraId="6813E9A2" w14:textId="77777777" w:rsidR="006F34EA" w:rsidRPr="006F34EA" w:rsidRDefault="00906F91" w:rsidP="006F34EA">
      <w:r>
        <w:pict w14:anchorId="6B6C031C">
          <v:rect id="_x0000_i1025" style="width:474pt;height:.75pt" o:hrpct="0" o:hralign="center" o:hrstd="t" o:hr="t" fillcolor="#a0a0a0" stroked="f"/>
        </w:pict>
      </w:r>
    </w:p>
    <w:p w14:paraId="5EF6E875" w14:textId="77777777" w:rsidR="006F34EA" w:rsidRPr="006F34EA" w:rsidRDefault="006F34EA" w:rsidP="006F34EA">
      <w:r w:rsidRPr="006F34EA">
        <w:t xml:space="preserve">Aqui está um exemplo simples de como criar uma ação (ou função) usando o </w:t>
      </w:r>
      <w:r w:rsidRPr="006F34EA">
        <w:rPr>
          <w:b/>
          <w:bCs/>
        </w:rPr>
        <w:t>Apache OpenWhisk</w:t>
      </w:r>
      <w:r w:rsidRPr="006F34EA">
        <w:t>. Vamos supor que queremos criar uma ação que some dois números:</w:t>
      </w:r>
    </w:p>
    <w:p w14:paraId="4140ACF7" w14:textId="77777777" w:rsidR="006F34EA" w:rsidRPr="006F34EA" w:rsidRDefault="006F34EA" w:rsidP="006F34EA">
      <w:pPr>
        <w:rPr>
          <w:lang w:val="en-US"/>
        </w:rPr>
      </w:pPr>
      <w:r w:rsidRPr="006F34EA">
        <w:rPr>
          <w:lang w:val="en-US"/>
        </w:rPr>
        <w:t>// Javascript - Arquivo: soma.js</w:t>
      </w:r>
    </w:p>
    <w:p w14:paraId="69385F1D" w14:textId="77777777" w:rsidR="006F34EA" w:rsidRPr="006F34EA" w:rsidRDefault="006F34EA" w:rsidP="006F34EA">
      <w:pPr>
        <w:rPr>
          <w:lang w:val="en-US"/>
        </w:rPr>
      </w:pPr>
      <w:r w:rsidRPr="006F34EA">
        <w:rPr>
          <w:lang w:val="en-US"/>
        </w:rPr>
        <w:t>function main(params) {</w:t>
      </w:r>
    </w:p>
    <w:p w14:paraId="32A5BE24" w14:textId="77777777" w:rsidR="006F34EA" w:rsidRPr="006F34EA" w:rsidRDefault="006F34EA" w:rsidP="006F34EA">
      <w:r w:rsidRPr="006F34EA">
        <w:rPr>
          <w:lang w:val="en-US"/>
        </w:rPr>
        <w:t xml:space="preserve">    </w:t>
      </w:r>
      <w:r w:rsidRPr="006F34EA">
        <w:t>const { num1, num2 } = params;</w:t>
      </w:r>
    </w:p>
    <w:p w14:paraId="1B7C466B" w14:textId="77777777" w:rsidR="006F34EA" w:rsidRPr="006F34EA" w:rsidRDefault="006F34EA" w:rsidP="006F34EA"/>
    <w:p w14:paraId="09A63A76" w14:textId="77777777" w:rsidR="006F34EA" w:rsidRPr="006F34EA" w:rsidRDefault="006F34EA" w:rsidP="006F34EA">
      <w:r w:rsidRPr="006F34EA">
        <w:t xml:space="preserve">    if (!num1 || !num2) {</w:t>
      </w:r>
    </w:p>
    <w:p w14:paraId="491D6E33" w14:textId="77777777" w:rsidR="006F34EA" w:rsidRPr="006F34EA" w:rsidRDefault="006F34EA" w:rsidP="006F34EA">
      <w:r w:rsidRPr="006F34EA">
        <w:t xml:space="preserve">        return { error: 'Por favor, forneça os números para somar.' };</w:t>
      </w:r>
    </w:p>
    <w:p w14:paraId="09197040" w14:textId="77777777" w:rsidR="006F34EA" w:rsidRPr="006F34EA" w:rsidRDefault="006F34EA" w:rsidP="006F34EA">
      <w:r w:rsidRPr="006F34EA">
        <w:t xml:space="preserve">    }</w:t>
      </w:r>
    </w:p>
    <w:p w14:paraId="2FF3F2EF" w14:textId="77777777" w:rsidR="006F34EA" w:rsidRPr="006F34EA" w:rsidRDefault="006F34EA" w:rsidP="006F34EA"/>
    <w:p w14:paraId="3CBB90B1" w14:textId="77777777" w:rsidR="006F34EA" w:rsidRPr="006F34EA" w:rsidRDefault="006F34EA" w:rsidP="006F34EA">
      <w:r w:rsidRPr="006F34EA">
        <w:lastRenderedPageBreak/>
        <w:t xml:space="preserve">    const resultado = num1 + num2;</w:t>
      </w:r>
    </w:p>
    <w:p w14:paraId="02AAB64A" w14:textId="77777777" w:rsidR="006F34EA" w:rsidRPr="006F34EA" w:rsidRDefault="006F34EA" w:rsidP="006F34EA">
      <w:r w:rsidRPr="006F34EA">
        <w:t xml:space="preserve">    return { resultado };</w:t>
      </w:r>
    </w:p>
    <w:p w14:paraId="6A1FDC25" w14:textId="77777777" w:rsidR="006F34EA" w:rsidRPr="006F34EA" w:rsidRDefault="006F34EA" w:rsidP="006F34EA">
      <w:r w:rsidRPr="006F34EA">
        <w:t>}</w:t>
      </w:r>
    </w:p>
    <w:p w14:paraId="634D582D" w14:textId="77777777" w:rsidR="006F34EA" w:rsidRPr="006F34EA" w:rsidRDefault="006F34EA" w:rsidP="006F34EA">
      <w:r w:rsidRPr="006F34EA">
        <w:t>Neste exemplo:</w:t>
      </w:r>
    </w:p>
    <w:p w14:paraId="293C93EF" w14:textId="77777777" w:rsidR="006F34EA" w:rsidRPr="006F34EA" w:rsidRDefault="006F34EA" w:rsidP="006F34EA">
      <w:r w:rsidRPr="006F34EA">
        <w:t xml:space="preserve">- Criamos uma função chamada </w:t>
      </w:r>
      <w:r w:rsidRPr="006F34EA">
        <w:rPr>
          <w:i/>
          <w:iCs/>
        </w:rPr>
        <w:t>main</w:t>
      </w:r>
      <w:r w:rsidRPr="006F34EA">
        <w:t xml:space="preserve"> que recebe um objeto </w:t>
      </w:r>
      <w:r w:rsidRPr="006F34EA">
        <w:rPr>
          <w:i/>
          <w:iCs/>
        </w:rPr>
        <w:t>params</w:t>
      </w:r>
      <w:r w:rsidRPr="006F34EA">
        <w:t>.</w:t>
      </w:r>
    </w:p>
    <w:p w14:paraId="14040CA5" w14:textId="77777777" w:rsidR="006F34EA" w:rsidRPr="006F34EA" w:rsidRDefault="006F34EA" w:rsidP="006F34EA">
      <w:r w:rsidRPr="006F34EA">
        <w:t xml:space="preserve">- Verificamos se os números </w:t>
      </w:r>
      <w:r w:rsidRPr="006F34EA">
        <w:rPr>
          <w:i/>
          <w:iCs/>
        </w:rPr>
        <w:t>num1</w:t>
      </w:r>
      <w:r w:rsidRPr="006F34EA">
        <w:t xml:space="preserve"> e </w:t>
      </w:r>
      <w:r w:rsidRPr="006F34EA">
        <w:rPr>
          <w:i/>
          <w:iCs/>
        </w:rPr>
        <w:t>num2</w:t>
      </w:r>
      <w:r w:rsidRPr="006F34EA">
        <w:t xml:space="preserve"> foram fornecidos.</w:t>
      </w:r>
    </w:p>
    <w:p w14:paraId="7A65E117" w14:textId="77777777" w:rsidR="006F34EA" w:rsidRPr="006F34EA" w:rsidRDefault="006F34EA" w:rsidP="006F34EA">
      <w:r w:rsidRPr="006F34EA">
        <w:t>- Se sim, somamos os números e retornamos o resultado.</w:t>
      </w:r>
    </w:p>
    <w:p w14:paraId="317936AD" w14:textId="77777777" w:rsidR="006F34EA" w:rsidRPr="006F34EA" w:rsidRDefault="006F34EA" w:rsidP="006F34EA">
      <w:r w:rsidRPr="006F34EA">
        <w:t>Para criar essa ação no OpenWhisk, você pode usar o seguinte comando na linha de comando:</w:t>
      </w:r>
    </w:p>
    <w:p w14:paraId="1233667D" w14:textId="77777777" w:rsidR="006F34EA" w:rsidRPr="006F34EA" w:rsidRDefault="006F34EA" w:rsidP="006F34EA">
      <w:r w:rsidRPr="006F34EA">
        <w:t>wsk action create minha-soma soma.js</w:t>
      </w:r>
    </w:p>
    <w:p w14:paraId="58EF8281" w14:textId="77777777" w:rsidR="006F34EA" w:rsidRPr="006F34EA" w:rsidRDefault="006F34EA" w:rsidP="006F34EA">
      <w:r w:rsidRPr="006F34EA">
        <w:t xml:space="preserve">Agora, você pode invocar essa ação passando os parâmetros </w:t>
      </w:r>
      <w:r w:rsidRPr="006F34EA">
        <w:rPr>
          <w:i/>
          <w:iCs/>
        </w:rPr>
        <w:t>num1</w:t>
      </w:r>
      <w:r w:rsidRPr="006F34EA">
        <w:t xml:space="preserve"> e </w:t>
      </w:r>
      <w:r w:rsidRPr="006F34EA">
        <w:rPr>
          <w:i/>
          <w:iCs/>
        </w:rPr>
        <w:t>num2</w:t>
      </w:r>
      <w:r w:rsidRPr="006F34EA">
        <w:t>:</w:t>
      </w:r>
    </w:p>
    <w:p w14:paraId="776E786F" w14:textId="77777777" w:rsidR="006F34EA" w:rsidRPr="006F34EA" w:rsidRDefault="006F34EA" w:rsidP="006F34EA">
      <w:r w:rsidRPr="006F34EA">
        <w:t>wsk action invoke minha-soma --param num1 10 --param num2 20</w:t>
      </w:r>
    </w:p>
    <w:p w14:paraId="640F37E7" w14:textId="77777777" w:rsidR="006F34EA" w:rsidRPr="006F34EA" w:rsidRDefault="006F34EA" w:rsidP="006F34EA">
      <w:r w:rsidRPr="006F34EA">
        <w:t>Isso retornará um objeto JSON com o resultado da soma:</w:t>
      </w:r>
    </w:p>
    <w:p w14:paraId="36E0833E" w14:textId="77777777" w:rsidR="006F34EA" w:rsidRPr="006F34EA" w:rsidRDefault="006F34EA" w:rsidP="006F34EA">
      <w:r w:rsidRPr="006F34EA">
        <w:t>// Arquivo - JSON</w:t>
      </w:r>
    </w:p>
    <w:p w14:paraId="5E17B1B2" w14:textId="77777777" w:rsidR="006F34EA" w:rsidRPr="006F34EA" w:rsidRDefault="006F34EA" w:rsidP="006F34EA">
      <w:r w:rsidRPr="006F34EA">
        <w:t>{</w:t>
      </w:r>
    </w:p>
    <w:p w14:paraId="4E08E124" w14:textId="77777777" w:rsidR="006F34EA" w:rsidRPr="006F34EA" w:rsidRDefault="006F34EA" w:rsidP="006F34EA">
      <w:r w:rsidRPr="006F34EA">
        <w:t xml:space="preserve">   "resultado": 30</w:t>
      </w:r>
    </w:p>
    <w:p w14:paraId="45B1F5FF" w14:textId="77777777" w:rsidR="006F34EA" w:rsidRPr="006F34EA" w:rsidRDefault="006F34EA" w:rsidP="006F34EA">
      <w:r w:rsidRPr="006F34EA">
        <w:t>}</w:t>
      </w:r>
    </w:p>
    <w:p w14:paraId="57372242" w14:textId="77777777" w:rsidR="006F34EA" w:rsidRPr="006F34EA" w:rsidRDefault="006F34EA" w:rsidP="006F34EA">
      <w:r w:rsidRPr="006F34EA">
        <w:t xml:space="preserve">Lembre-se de que este é apenas um exemplo básico. O OpenWhisk oferece muito mais recursos, como gatilhos, regras e composições, para criar soluções </w:t>
      </w:r>
      <w:r w:rsidRPr="006F34EA">
        <w:rPr>
          <w:i/>
          <w:iCs/>
        </w:rPr>
        <w:t>serverless</w:t>
      </w:r>
      <w:r w:rsidRPr="006F34EA">
        <w:t xml:space="preserve"> mais complexas.</w:t>
      </w:r>
    </w:p>
    <w:p w14:paraId="792A2A05" w14:textId="77777777" w:rsidR="006F34EA" w:rsidRPr="006F34EA" w:rsidRDefault="00906F91" w:rsidP="006F34EA">
      <w:r>
        <w:pict w14:anchorId="29C02E67">
          <v:rect id="_x0000_i1026" style="width:474pt;height:.75pt" o:hrpct="0" o:hralign="center" o:hrstd="t" o:hr="t" fillcolor="#a0a0a0" stroked="f"/>
        </w:pict>
      </w:r>
    </w:p>
    <w:p w14:paraId="619AFF2B" w14:textId="77777777" w:rsidR="006F34EA" w:rsidRPr="006F34EA" w:rsidRDefault="006F34EA" w:rsidP="006F34EA">
      <w:r w:rsidRPr="006F34EA">
        <w:t xml:space="preserve">Para usar o </w:t>
      </w:r>
      <w:r w:rsidRPr="006F34EA">
        <w:rPr>
          <w:b/>
          <w:bCs/>
        </w:rPr>
        <w:t>Apache OpenWhisk</w:t>
      </w:r>
      <w:r w:rsidRPr="006F34EA">
        <w:t xml:space="preserve"> localmente em um sistema operacional Linux, você pode seguir estas etapas:</w:t>
      </w:r>
    </w:p>
    <w:p w14:paraId="123C107B" w14:textId="77777777" w:rsidR="006F34EA" w:rsidRPr="006F34EA" w:rsidRDefault="006F34EA" w:rsidP="006F34EA">
      <w:r w:rsidRPr="006F34EA">
        <w:rPr>
          <w:b/>
          <w:bCs/>
        </w:rPr>
        <w:t>1. Instalação do Docker e Docker Compose:</w:t>
      </w:r>
    </w:p>
    <w:p w14:paraId="2550FBD4" w14:textId="77777777" w:rsidR="006F34EA" w:rsidRPr="006F34EA" w:rsidRDefault="006F34EA" w:rsidP="006F34EA">
      <w:r w:rsidRPr="006F34EA">
        <w:t xml:space="preserve"> - Certifique-se de ter o </w:t>
      </w:r>
      <w:r w:rsidRPr="006F34EA">
        <w:rPr>
          <w:b/>
          <w:bCs/>
        </w:rPr>
        <w:t>Docker</w:t>
      </w:r>
      <w:r w:rsidRPr="006F34EA">
        <w:t xml:space="preserve"> instalado em sua máquina. Se ainda não o tiver, instale-o.</w:t>
      </w:r>
    </w:p>
    <w:p w14:paraId="2ED9AFE2" w14:textId="77777777" w:rsidR="006F34EA" w:rsidRPr="006F34EA" w:rsidRDefault="006F34EA" w:rsidP="006F34EA">
      <w:r w:rsidRPr="006F34EA">
        <w:t xml:space="preserve"> - Em seguida, instale o </w:t>
      </w:r>
      <w:r w:rsidRPr="006F34EA">
        <w:rPr>
          <w:b/>
          <w:bCs/>
        </w:rPr>
        <w:t>Docker Compose</w:t>
      </w:r>
      <w:r w:rsidRPr="006F34EA">
        <w:t>, que é uma ferramenta para definir e executar aplicativos Docker com vários contêineres.</w:t>
      </w:r>
    </w:p>
    <w:p w14:paraId="703D4FF5" w14:textId="77777777" w:rsidR="006F34EA" w:rsidRPr="006F34EA" w:rsidRDefault="006F34EA" w:rsidP="006F34EA">
      <w:r w:rsidRPr="006F34EA">
        <w:rPr>
          <w:b/>
          <w:bCs/>
        </w:rPr>
        <w:t>2. Clone o Repositório do OpenWhisk:</w:t>
      </w:r>
    </w:p>
    <w:p w14:paraId="7B31688E" w14:textId="77777777" w:rsidR="006F34EA" w:rsidRPr="006F34EA" w:rsidRDefault="006F34EA" w:rsidP="006F34EA">
      <w:r w:rsidRPr="006F34EA">
        <w:lastRenderedPageBreak/>
        <w:t xml:space="preserve"> - Abra um terminal e execute o seguinte comando para clonar o repositório do OpenWhisk:</w:t>
      </w:r>
    </w:p>
    <w:p w14:paraId="318507D9" w14:textId="77777777" w:rsidR="006F34EA" w:rsidRPr="006F34EA" w:rsidRDefault="006F34EA" w:rsidP="006F34EA">
      <w:pPr>
        <w:rPr>
          <w:lang w:val="en-US"/>
        </w:rPr>
      </w:pPr>
      <w:r w:rsidRPr="006F34EA">
        <w:t xml:space="preserve"> </w:t>
      </w:r>
      <w:r w:rsidRPr="006F34EA">
        <w:rPr>
          <w:lang w:val="en-US"/>
        </w:rPr>
        <w:t>git clone https://github.com/apache/openwhisk.git</w:t>
      </w:r>
    </w:p>
    <w:p w14:paraId="578AD7D6" w14:textId="77777777" w:rsidR="006F34EA" w:rsidRPr="006F34EA" w:rsidRDefault="006F34EA" w:rsidP="006F34EA">
      <w:r w:rsidRPr="006F34EA">
        <w:rPr>
          <w:b/>
          <w:bCs/>
        </w:rPr>
        <w:t>3. Configuração do Ambiente:</w:t>
      </w:r>
    </w:p>
    <w:p w14:paraId="04871BF1" w14:textId="77777777" w:rsidR="006F34EA" w:rsidRPr="006F34EA" w:rsidRDefault="006F34EA" w:rsidP="006F34EA">
      <w:r w:rsidRPr="006F34EA">
        <w:t xml:space="preserve"> - Navegue para o diretório openwhisk/tools/ubuntu-setup.</w:t>
      </w:r>
    </w:p>
    <w:p w14:paraId="4E478EF1" w14:textId="77777777" w:rsidR="006F34EA" w:rsidRPr="006F34EA" w:rsidRDefault="006F34EA" w:rsidP="006F34EA">
      <w:r w:rsidRPr="006F34EA">
        <w:t xml:space="preserve"> - Execute o script de configuração para instalar as dependências necessárias:</w:t>
      </w:r>
    </w:p>
    <w:p w14:paraId="2A439BB4" w14:textId="77777777" w:rsidR="006F34EA" w:rsidRPr="006F34EA" w:rsidRDefault="006F34EA" w:rsidP="006F34EA">
      <w:pPr>
        <w:rPr>
          <w:lang w:val="en-US"/>
        </w:rPr>
      </w:pPr>
      <w:r w:rsidRPr="006F34EA">
        <w:t xml:space="preserve"> </w:t>
      </w:r>
      <w:r w:rsidRPr="006F34EA">
        <w:rPr>
          <w:lang w:val="en-US"/>
        </w:rPr>
        <w:t>cd openwhisk/tools/ubuntu-setup</w:t>
      </w:r>
    </w:p>
    <w:p w14:paraId="7EB90E4C" w14:textId="77777777" w:rsidR="006F34EA" w:rsidRPr="006F34EA" w:rsidRDefault="006F34EA" w:rsidP="006F34EA">
      <w:pPr>
        <w:rPr>
          <w:lang w:val="en-US"/>
        </w:rPr>
      </w:pPr>
      <w:r w:rsidRPr="006F34EA">
        <w:rPr>
          <w:lang w:val="en-US"/>
        </w:rPr>
        <w:t xml:space="preserve">     ./all.sh</w:t>
      </w:r>
    </w:p>
    <w:p w14:paraId="1C666582" w14:textId="77777777" w:rsidR="006F34EA" w:rsidRPr="006F34EA" w:rsidRDefault="006F34EA" w:rsidP="006F34EA">
      <w:r w:rsidRPr="006F34EA">
        <w:rPr>
          <w:b/>
          <w:bCs/>
        </w:rPr>
        <w:t>4. Inicie o OpenWhisk Localmente:</w:t>
      </w:r>
    </w:p>
    <w:p w14:paraId="1F50F549" w14:textId="77777777" w:rsidR="006F34EA" w:rsidRPr="006F34EA" w:rsidRDefault="006F34EA" w:rsidP="006F34EA">
      <w:r w:rsidRPr="006F34EA">
        <w:t xml:space="preserve"> - Execute o seguinte comando para iniciar o OpenWhisk localmente usando o Docker Compose:</w:t>
      </w:r>
    </w:p>
    <w:p w14:paraId="7FDEA8D0" w14:textId="77777777" w:rsidR="006F34EA" w:rsidRPr="006F34EA" w:rsidRDefault="006F34EA" w:rsidP="006F34EA">
      <w:pPr>
        <w:rPr>
          <w:lang w:val="en-US"/>
        </w:rPr>
      </w:pPr>
      <w:r w:rsidRPr="006F34EA">
        <w:t xml:space="preserve"> </w:t>
      </w:r>
      <w:r w:rsidRPr="006F34EA">
        <w:rPr>
          <w:lang w:val="en-US"/>
        </w:rPr>
        <w:t>docker-compose -f docker-compose.yml -f docker-compose.local.yml up</w:t>
      </w:r>
    </w:p>
    <w:p w14:paraId="1BFF35B7" w14:textId="77777777" w:rsidR="006F34EA" w:rsidRPr="006F34EA" w:rsidRDefault="006F34EA" w:rsidP="006F34EA">
      <w:r w:rsidRPr="006F34EA">
        <w:rPr>
          <w:b/>
          <w:bCs/>
        </w:rPr>
        <w:t>5. Verifique a Instalação:</w:t>
      </w:r>
    </w:p>
    <w:p w14:paraId="28BC7497" w14:textId="77777777" w:rsidR="006F34EA" w:rsidRPr="006F34EA" w:rsidRDefault="006F34EA" w:rsidP="006F34EA">
      <w:r w:rsidRPr="006F34EA">
        <w:t xml:space="preserve"> - Após a inicialização, você pode verificar se o OpenWhisk está funcionando corretamente. Abra um navegador e acesse:</w:t>
      </w:r>
    </w:p>
    <w:p w14:paraId="60D186CA" w14:textId="77777777" w:rsidR="006F34EA" w:rsidRPr="006F34EA" w:rsidRDefault="006F34EA" w:rsidP="006F34EA">
      <w:r w:rsidRPr="006F34EA">
        <w:t xml:space="preserve"> http://localhost:3233</w:t>
      </w:r>
    </w:p>
    <w:p w14:paraId="612CED97" w14:textId="77777777" w:rsidR="006F34EA" w:rsidRPr="006F34EA" w:rsidRDefault="006F34EA" w:rsidP="006F34EA">
      <w:r w:rsidRPr="006F34EA">
        <w:t xml:space="preserve"> Você verá a interface da API do OpenWhisk.</w:t>
      </w:r>
    </w:p>
    <w:p w14:paraId="13A39D83" w14:textId="77777777" w:rsidR="006F34EA" w:rsidRPr="006F34EA" w:rsidRDefault="006F34EA" w:rsidP="006F34EA">
      <w:r w:rsidRPr="006F34EA">
        <w:rPr>
          <w:b/>
          <w:bCs/>
        </w:rPr>
        <w:t>6. Use o CLI do OpenWhisk:</w:t>
      </w:r>
    </w:p>
    <w:p w14:paraId="06DE7466" w14:textId="77777777" w:rsidR="006F34EA" w:rsidRPr="006F34EA" w:rsidRDefault="006F34EA" w:rsidP="006F34EA">
      <w:r w:rsidRPr="006F34EA">
        <w:t xml:space="preserve"> - Instale o CLI do OpenWhisk (wsk) em sua máquina. Você pode baixá-lo a partir do repositório oficial do OpenWhisk.</w:t>
      </w:r>
    </w:p>
    <w:p w14:paraId="1F241D50" w14:textId="77777777" w:rsidR="006F34EA" w:rsidRPr="006F34EA" w:rsidRDefault="006F34EA" w:rsidP="006F34EA">
      <w:r w:rsidRPr="006F34EA">
        <w:t xml:space="preserve"> - Configure o CLI para apontar para o ambiente local:</w:t>
      </w:r>
    </w:p>
    <w:p w14:paraId="478538A4" w14:textId="77777777" w:rsidR="006F34EA" w:rsidRPr="006F34EA" w:rsidRDefault="006F34EA" w:rsidP="006F34EA">
      <w:r w:rsidRPr="006F34EA">
        <w:t xml:space="preserve"> wsk property set --apihost localhost --auth &lt;sua_chave_de_autenticação&gt;</w:t>
      </w:r>
    </w:p>
    <w:p w14:paraId="5CDAB65B" w14:textId="77777777" w:rsidR="006F34EA" w:rsidRPr="006F34EA" w:rsidRDefault="006F34EA" w:rsidP="006F34EA">
      <w:r w:rsidRPr="006F34EA">
        <w:rPr>
          <w:b/>
          <w:bCs/>
        </w:rPr>
        <w:t>7. Crie e Execute Ações:</w:t>
      </w:r>
    </w:p>
    <w:p w14:paraId="4D92A589" w14:textId="77777777" w:rsidR="006F34EA" w:rsidRPr="006F34EA" w:rsidRDefault="006F34EA" w:rsidP="006F34EA">
      <w:r w:rsidRPr="006F34EA">
        <w:t xml:space="preserve"> - Agora você pode criar suas próprias ações e invocá-las localmente usando o CLI do OpenWhisk.</w:t>
      </w:r>
    </w:p>
    <w:p w14:paraId="0DE568DE" w14:textId="77777777" w:rsidR="006F34EA" w:rsidRPr="006F34EA" w:rsidRDefault="006F34EA" w:rsidP="006F34EA">
      <w:r w:rsidRPr="006F34EA">
        <w:t>Lembre-se de que essa é uma configuração básica para uso local.</w:t>
      </w:r>
    </w:p>
    <w:p w14:paraId="34F4B5EF" w14:textId="77777777" w:rsidR="006F34EA" w:rsidRPr="006F34EA" w:rsidRDefault="00906F91" w:rsidP="006F34EA">
      <w:r>
        <w:pict w14:anchorId="4CC0E82E">
          <v:rect id="_x0000_i1027" style="width:474pt;height:.75pt" o:hrpct="0" o:hralign="center" o:hrstd="t" o:hr="t" fillcolor="#a0a0a0" stroked="f"/>
        </w:pict>
      </w:r>
    </w:p>
    <w:p w14:paraId="2AF46EE3" w14:textId="77777777" w:rsidR="006F34EA" w:rsidRPr="006F34EA" w:rsidRDefault="006F34EA" w:rsidP="006F34EA">
      <w:r w:rsidRPr="006F34EA">
        <w:t xml:space="preserve">Implantar uma ação do </w:t>
      </w:r>
      <w:r w:rsidRPr="006F34EA">
        <w:rPr>
          <w:b/>
          <w:bCs/>
        </w:rPr>
        <w:t>Apache OpenWhisk</w:t>
      </w:r>
      <w:r w:rsidRPr="006F34EA">
        <w:t xml:space="preserve"> em um ambiente de produção envolve algumas etapas importantes. Vou fornecer uma visão geral, mas lembre-se de que os detalhes específicos podem variar com base na sua infraestrutura e requisitos.</w:t>
      </w:r>
    </w:p>
    <w:p w14:paraId="7E4EC4DD" w14:textId="62389934" w:rsidR="006F34EA" w:rsidRPr="006F34EA" w:rsidRDefault="006F34EA" w:rsidP="006F34EA">
      <w:r w:rsidRPr="006F34EA">
        <w:rPr>
          <w:noProof/>
        </w:rPr>
        <w:lastRenderedPageBreak/>
        <w:drawing>
          <wp:inline distT="0" distB="0" distL="0" distR="0" wp14:anchorId="1F98007C" wp14:editId="6D3C1B28">
            <wp:extent cx="5400040" cy="1807210"/>
            <wp:effectExtent l="0" t="0" r="0" b="2540"/>
            <wp:docPr id="174578283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1296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360A6" w14:textId="77777777" w:rsidR="006F34EA" w:rsidRPr="006F34EA" w:rsidRDefault="006F34EA" w:rsidP="006F34EA">
      <w:r w:rsidRPr="006F34EA">
        <w:t>Um exemplo esquemático das tecnologias envolvidas.</w:t>
      </w:r>
    </w:p>
    <w:p w14:paraId="63FF9EA3" w14:textId="77777777" w:rsidR="006F34EA" w:rsidRPr="006F34EA" w:rsidRDefault="006F34EA" w:rsidP="006F34EA"/>
    <w:p w14:paraId="6075C75A" w14:textId="77777777" w:rsidR="006F34EA" w:rsidRPr="006F34EA" w:rsidRDefault="006F34EA" w:rsidP="006F34EA">
      <w:r w:rsidRPr="006F34EA">
        <w:rPr>
          <w:b/>
          <w:bCs/>
        </w:rPr>
        <w:t>1. Configuração do Ambiente</w:t>
      </w:r>
      <w:r w:rsidRPr="006F34EA">
        <w:t>:</w:t>
      </w:r>
    </w:p>
    <w:p w14:paraId="216DB65E" w14:textId="77777777" w:rsidR="006F34EA" w:rsidRPr="006F34EA" w:rsidRDefault="006F34EA" w:rsidP="006F34EA">
      <w:r w:rsidRPr="006F34EA">
        <w:t>- Ambiente OpenWhisk: Primeiro, você precisa ter um ambiente OpenWhisk configurado. Isso pode ser local (usando o OpenWhisk em um cluster Kubernetes ou Docker Compose) ou em uma nuvem pública (como IBM Cloud, AWS, Google Cloud, etc.).</w:t>
      </w:r>
    </w:p>
    <w:p w14:paraId="08F9F27E" w14:textId="77777777" w:rsidR="006F34EA" w:rsidRPr="006F34EA" w:rsidRDefault="006F34EA" w:rsidP="006F34EA">
      <w:r w:rsidRPr="006F34EA">
        <w:t xml:space="preserve">- </w:t>
      </w:r>
      <w:r w:rsidRPr="006F34EA">
        <w:rPr>
          <w:b/>
          <w:bCs/>
        </w:rPr>
        <w:t>Credenciais</w:t>
      </w:r>
      <w:r w:rsidRPr="006F34EA">
        <w:t>: Certifique-se de ter as credenciais corretas para acessar o ambiente OpenWhisk.</w:t>
      </w:r>
    </w:p>
    <w:p w14:paraId="77D8840B" w14:textId="77777777" w:rsidR="006F34EA" w:rsidRPr="006F34EA" w:rsidRDefault="006F34EA" w:rsidP="006F34EA">
      <w:r w:rsidRPr="006F34EA">
        <w:rPr>
          <w:b/>
          <w:bCs/>
        </w:rPr>
        <w:t>2. Empacotamento da Ação:</w:t>
      </w:r>
    </w:p>
    <w:p w14:paraId="484E83A5" w14:textId="77777777" w:rsidR="006F34EA" w:rsidRPr="006F34EA" w:rsidRDefault="006F34EA" w:rsidP="006F34EA">
      <w:r w:rsidRPr="006F34EA">
        <w:t>- Empacote sua ação (no nosso exemplo, a ação de soma) em um arquivo ZIP ou contêiner Docker. Isso inclui o código da ação e quaisquer dependências necessárias.</w:t>
      </w:r>
    </w:p>
    <w:p w14:paraId="071D2F48" w14:textId="77777777" w:rsidR="006F34EA" w:rsidRPr="006F34EA" w:rsidRDefault="006F34EA" w:rsidP="006F34EA">
      <w:r w:rsidRPr="006F34EA">
        <w:rPr>
          <w:b/>
          <w:bCs/>
        </w:rPr>
        <w:t>3. Criação da Ação:</w:t>
      </w:r>
    </w:p>
    <w:p w14:paraId="05AB8493" w14:textId="77777777" w:rsidR="006F34EA" w:rsidRPr="006F34EA" w:rsidRDefault="006F34EA" w:rsidP="006F34EA">
      <w:r w:rsidRPr="006F34EA">
        <w:t>- Use o comando wsk action create para criar a ação no OpenWhisk. Por exemplo:</w:t>
      </w:r>
    </w:p>
    <w:p w14:paraId="20099D59" w14:textId="77777777" w:rsidR="006F34EA" w:rsidRPr="006F34EA" w:rsidRDefault="006F34EA" w:rsidP="006F34EA">
      <w:r w:rsidRPr="006F34EA">
        <w:t xml:space="preserve"> wsk action create minha-soma soma.js</w:t>
      </w:r>
    </w:p>
    <w:p w14:paraId="2BE61DAD" w14:textId="77777777" w:rsidR="006F34EA" w:rsidRPr="006F34EA" w:rsidRDefault="006F34EA" w:rsidP="006F34EA">
      <w:r w:rsidRPr="006F34EA">
        <w:rPr>
          <w:b/>
          <w:bCs/>
        </w:rPr>
        <w:t>4. Teste da Ação:</w:t>
      </w:r>
    </w:p>
    <w:p w14:paraId="360D2E1F" w14:textId="77777777" w:rsidR="006F34EA" w:rsidRPr="006F34EA" w:rsidRDefault="006F34EA" w:rsidP="006F34EA">
      <w:r w:rsidRPr="006F34EA">
        <w:t>- Antes de implantar em produção, teste sua ação para garantir que ela funcione conforme o esperado. Use o comando wsk action invoke para testar a ação com diferentes parâmetros.</w:t>
      </w:r>
    </w:p>
    <w:p w14:paraId="32AF1E8C" w14:textId="77777777" w:rsidR="006F34EA" w:rsidRPr="006F34EA" w:rsidRDefault="006F34EA" w:rsidP="006F34EA">
      <w:r w:rsidRPr="006F34EA">
        <w:rPr>
          <w:b/>
          <w:bCs/>
        </w:rPr>
        <w:t>5. Gerenciamento de Segurança:</w:t>
      </w:r>
    </w:p>
    <w:p w14:paraId="0333BF0C" w14:textId="77777777" w:rsidR="006F34EA" w:rsidRPr="006F34EA" w:rsidRDefault="006F34EA" w:rsidP="006F34EA">
      <w:r w:rsidRPr="006F34EA">
        <w:t>- Configure as permissões corretas para a ação. Defina quem pode invocar a ação e quem pode gerenciá-la.</w:t>
      </w:r>
    </w:p>
    <w:p w14:paraId="7334EF32" w14:textId="77777777" w:rsidR="006F34EA" w:rsidRPr="006F34EA" w:rsidRDefault="006F34EA" w:rsidP="006F34EA">
      <w:r w:rsidRPr="006F34EA">
        <w:t xml:space="preserve">- Considere usar </w:t>
      </w:r>
      <w:r w:rsidRPr="006F34EA">
        <w:rPr>
          <w:b/>
          <w:bCs/>
        </w:rPr>
        <w:t>chaves de API</w:t>
      </w:r>
      <w:r w:rsidRPr="006F34EA">
        <w:t xml:space="preserve"> ou </w:t>
      </w:r>
      <w:r w:rsidRPr="006F34EA">
        <w:rPr>
          <w:b/>
          <w:bCs/>
        </w:rPr>
        <w:t>tokens de autenticação</w:t>
      </w:r>
      <w:r w:rsidRPr="006F34EA">
        <w:t xml:space="preserve"> para proteger o acesso à sua ação.</w:t>
      </w:r>
    </w:p>
    <w:p w14:paraId="50C94814" w14:textId="77777777" w:rsidR="006F34EA" w:rsidRPr="006F34EA" w:rsidRDefault="006F34EA" w:rsidP="006F34EA">
      <w:r w:rsidRPr="006F34EA">
        <w:rPr>
          <w:b/>
          <w:bCs/>
        </w:rPr>
        <w:lastRenderedPageBreak/>
        <w:t>6. Monitoramento e Logs:</w:t>
      </w:r>
    </w:p>
    <w:p w14:paraId="54DEFBDC" w14:textId="77777777" w:rsidR="006F34EA" w:rsidRPr="006F34EA" w:rsidRDefault="006F34EA" w:rsidP="006F34EA">
      <w:r w:rsidRPr="006F34EA">
        <w:t>- Configure o monitoramento para sua ação. Isso pode incluir métricas, logs e alertas.</w:t>
      </w:r>
    </w:p>
    <w:p w14:paraId="09710389" w14:textId="77777777" w:rsidR="006F34EA" w:rsidRPr="006F34EA" w:rsidRDefault="006F34EA" w:rsidP="006F34EA">
      <w:r w:rsidRPr="006F34EA">
        <w:t xml:space="preserve">- Use ferramentas como </w:t>
      </w:r>
      <w:r w:rsidRPr="006F34EA">
        <w:rPr>
          <w:b/>
          <w:bCs/>
        </w:rPr>
        <w:t>Prometheus</w:t>
      </w:r>
      <w:r w:rsidRPr="006F34EA">
        <w:t xml:space="preserve">, </w:t>
      </w:r>
      <w:r w:rsidRPr="006F34EA">
        <w:rPr>
          <w:b/>
          <w:bCs/>
        </w:rPr>
        <w:t>Grafana</w:t>
      </w:r>
      <w:r w:rsidRPr="006F34EA">
        <w:t xml:space="preserve"> ou serviços de monitoramento da nuvem.</w:t>
      </w:r>
    </w:p>
    <w:p w14:paraId="4FA165BA" w14:textId="77777777" w:rsidR="006F34EA" w:rsidRPr="006F34EA" w:rsidRDefault="006F34EA" w:rsidP="006F34EA">
      <w:r w:rsidRPr="006F34EA">
        <w:rPr>
          <w:b/>
          <w:bCs/>
        </w:rPr>
        <w:t>7. Escalabilidade e Redundância:</w:t>
      </w:r>
    </w:p>
    <w:p w14:paraId="7DC86AEE" w14:textId="77777777" w:rsidR="006F34EA" w:rsidRPr="006F34EA" w:rsidRDefault="006F34EA" w:rsidP="006F34EA">
      <w:r w:rsidRPr="006F34EA">
        <w:t>- Planeje a escalabilidade da sua ação. Como ela se comportará sob carga pesada?</w:t>
      </w:r>
    </w:p>
    <w:p w14:paraId="0CBB2EEA" w14:textId="77777777" w:rsidR="006F34EA" w:rsidRPr="006F34EA" w:rsidRDefault="006F34EA" w:rsidP="006F34EA">
      <w:r w:rsidRPr="006F34EA">
        <w:t>- Considere a redundância para evitar pontos únicos de falha.</w:t>
      </w:r>
    </w:p>
    <w:p w14:paraId="040383A1" w14:textId="77777777" w:rsidR="006F34EA" w:rsidRPr="006F34EA" w:rsidRDefault="006F34EA" w:rsidP="006F34EA">
      <w:r w:rsidRPr="006F34EA">
        <w:rPr>
          <w:b/>
          <w:bCs/>
        </w:rPr>
        <w:t>8. Implantação em Produção:</w:t>
      </w:r>
    </w:p>
    <w:p w14:paraId="15DD68F2" w14:textId="77777777" w:rsidR="006F34EA" w:rsidRPr="006F34EA" w:rsidRDefault="006F34EA" w:rsidP="006F34EA">
      <w:r w:rsidRPr="006F34EA">
        <w:t xml:space="preserve">- Finalmente, implante sua ação no ambiente de produção. Isso pode ser feito usando o mesmo comando </w:t>
      </w:r>
      <w:r w:rsidRPr="006F34EA">
        <w:rPr>
          <w:i/>
          <w:iCs/>
        </w:rPr>
        <w:t>wsk action update</w:t>
      </w:r>
      <w:r w:rsidRPr="006F34EA">
        <w:t xml:space="preserve"> ou por meio de ferramentas de CI/CD.</w:t>
      </w:r>
    </w:p>
    <w:p w14:paraId="6A0FBAE4" w14:textId="77777777" w:rsidR="006F34EA" w:rsidRPr="006F34EA" w:rsidRDefault="006F34EA" w:rsidP="006F34EA">
      <w:r w:rsidRPr="006F34EA">
        <w:t xml:space="preserve">Lembre-se de que essas etapas são uma visão geral. Dependendo do seu caso de uso específico, você pode precisar ajustar ou adicionar etapas adicionais. Consulte a documentação do </w:t>
      </w:r>
      <w:hyperlink r:id="rId11" w:tgtFrame="_self" w:history="1">
        <w:r w:rsidRPr="006F34EA">
          <w:rPr>
            <w:rStyle w:val="Hyperlink"/>
            <w:b/>
            <w:bCs/>
          </w:rPr>
          <w:t>Apache OpenWhisk</w:t>
        </w:r>
      </w:hyperlink>
      <w:r w:rsidRPr="006F34EA">
        <w:t xml:space="preserve"> e as práticas recomendadas para obter mais detalhes sobre a implantação em produção.</w:t>
      </w:r>
    </w:p>
    <w:p w14:paraId="43EBAC57" w14:textId="77777777" w:rsidR="003B5AA7" w:rsidRDefault="003B5AA7"/>
    <w:sectPr w:rsidR="003B5AA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57C61" w14:textId="77777777" w:rsidR="00906F91" w:rsidRDefault="00906F91" w:rsidP="00906F91">
      <w:pPr>
        <w:spacing w:after="0" w:line="240" w:lineRule="auto"/>
      </w:pPr>
      <w:r>
        <w:separator/>
      </w:r>
    </w:p>
  </w:endnote>
  <w:endnote w:type="continuationSeparator" w:id="0">
    <w:p w14:paraId="33BE0881" w14:textId="77777777" w:rsidR="00906F91" w:rsidRDefault="00906F91" w:rsidP="00906F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73BE6" w14:textId="77777777" w:rsidR="00906F91" w:rsidRDefault="00906F91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68903958"/>
      <w:docPartObj>
        <w:docPartGallery w:val="Page Numbers (Bottom of Page)"/>
        <w:docPartUnique/>
      </w:docPartObj>
    </w:sdtPr>
    <w:sdtContent>
      <w:p w14:paraId="1937C8F8" w14:textId="6C5B312A" w:rsidR="00906F91" w:rsidRDefault="00906F91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C29765" w14:textId="77777777" w:rsidR="00906F91" w:rsidRDefault="00906F91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65C98E" w14:textId="77777777" w:rsidR="00906F91" w:rsidRDefault="00906F9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69A034" w14:textId="77777777" w:rsidR="00906F91" w:rsidRDefault="00906F91" w:rsidP="00906F91">
      <w:pPr>
        <w:spacing w:after="0" w:line="240" w:lineRule="auto"/>
      </w:pPr>
      <w:r>
        <w:separator/>
      </w:r>
    </w:p>
  </w:footnote>
  <w:footnote w:type="continuationSeparator" w:id="0">
    <w:p w14:paraId="16A5ECC9" w14:textId="77777777" w:rsidR="00906F91" w:rsidRDefault="00906F91" w:rsidP="00906F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64B01F" w14:textId="77777777" w:rsidR="00906F91" w:rsidRDefault="00906F91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CAFE1" w14:textId="77777777" w:rsidR="00906F91" w:rsidRDefault="00906F9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8A12FE" w14:textId="77777777" w:rsidR="00906F91" w:rsidRDefault="00906F9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A11EE6"/>
    <w:multiLevelType w:val="multilevel"/>
    <w:tmpl w:val="0A943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985766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4EA"/>
    <w:rsid w:val="001B5B0F"/>
    <w:rsid w:val="003B5AA7"/>
    <w:rsid w:val="005224BD"/>
    <w:rsid w:val="006F34EA"/>
    <w:rsid w:val="00906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6D77E62B"/>
  <w15:chartTrackingRefBased/>
  <w15:docId w15:val="{BACB7613-63F4-4126-B3D5-7BE487459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34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34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34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34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34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34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34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34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34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F34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34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34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34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34E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34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34E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34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34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F34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F34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34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F34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F34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F34E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F34E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F34E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34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34E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F34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6F34E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F34E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906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06F91"/>
  </w:style>
  <w:style w:type="paragraph" w:styleId="Rodap">
    <w:name w:val="footer"/>
    <w:basedOn w:val="Normal"/>
    <w:link w:val="RodapChar"/>
    <w:uiPriority w:val="99"/>
    <w:unhideWhenUsed/>
    <w:rsid w:val="00906F9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06F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35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0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63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5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657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266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7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36373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2850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7802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992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254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4460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1299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551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1977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2561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61924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251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068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41858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188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032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625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3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2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1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58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06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82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34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059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507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97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09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71779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84849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873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83268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762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9827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50769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95361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6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8639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187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184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chmulato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openwhisk.apache.org/documentation.html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1150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V Mulato</dc:creator>
  <cp:keywords/>
  <dc:description/>
  <cp:lastModifiedBy>Christian V Mulato</cp:lastModifiedBy>
  <cp:revision>2</cp:revision>
  <dcterms:created xsi:type="dcterms:W3CDTF">2024-08-05T11:20:00Z</dcterms:created>
  <dcterms:modified xsi:type="dcterms:W3CDTF">2024-08-12T01:30:00Z</dcterms:modified>
</cp:coreProperties>
</file>