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E161" w14:textId="66F4832E" w:rsidR="009B1D51" w:rsidRPr="009B1D51" w:rsidRDefault="009B1D51" w:rsidP="009B1D51">
      <w:r w:rsidRPr="009B1D51">
        <w:drawing>
          <wp:inline distT="0" distB="0" distL="0" distR="0" wp14:anchorId="4B9BD694" wp14:editId="6CA09156">
            <wp:extent cx="5400040" cy="3031490"/>
            <wp:effectExtent l="0" t="0" r="0" b="0"/>
            <wp:docPr id="1469602837" name="Imagem 4" descr="CEO de Si Mesmo: Chefe de um Império de Bol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71" descr="CEO de Si Mesmo: Chefe de um Império de Bole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24B" w14:textId="77777777" w:rsidR="009B1D51" w:rsidRPr="009B1D51" w:rsidRDefault="009B1D51" w:rsidP="009B1D51">
      <w:r w:rsidRPr="009B1D51">
        <w:t>CEO de Si Mesmo: Chefe de um Império de Boletos.</w:t>
      </w:r>
    </w:p>
    <w:p w14:paraId="01BF88BD" w14:textId="77777777" w:rsidR="009B1D51" w:rsidRPr="009B1D51" w:rsidRDefault="009B1D51" w:rsidP="009B1D51">
      <w:pPr>
        <w:rPr>
          <w:b/>
          <w:bCs/>
        </w:rPr>
      </w:pPr>
      <w:r w:rsidRPr="009B1D51">
        <w:rPr>
          <w:b/>
          <w:bCs/>
        </w:rPr>
        <w:t>CEO de Si Mesmo: O Brasil que terceiriza até a dignidade.</w:t>
      </w:r>
    </w:p>
    <w:p w14:paraId="2BED64B2" w14:textId="77777777" w:rsidR="009B1D51" w:rsidRPr="009B1D51" w:rsidRDefault="009B1D51" w:rsidP="009B1D51">
      <w:pPr>
        <w:rPr>
          <w:rStyle w:val="Hyperlink"/>
          <w:b/>
          <w:bCs/>
        </w:rPr>
      </w:pPr>
      <w:r w:rsidRPr="009B1D51">
        <w:fldChar w:fldCharType="begin"/>
      </w:r>
      <w:r w:rsidRPr="009B1D51">
        <w:instrText>HYPERLINK "https://www.linkedin.com/in/chmulato/"</w:instrText>
      </w:r>
      <w:r w:rsidRPr="009B1D51">
        <w:fldChar w:fldCharType="separate"/>
      </w:r>
    </w:p>
    <w:p w14:paraId="4D3CD6AF" w14:textId="168CDC2C" w:rsidR="009B1D51" w:rsidRPr="009B1D51" w:rsidRDefault="009B1D51" w:rsidP="009B1D51">
      <w:pPr>
        <w:rPr>
          <w:rStyle w:val="Hyperlink"/>
        </w:rPr>
      </w:pPr>
      <w:r w:rsidRPr="009B1D51">
        <w:rPr>
          <w:rStyle w:val="Hyperlink"/>
          <w:b/>
          <w:bCs/>
        </w:rPr>
        <w:drawing>
          <wp:inline distT="0" distB="0" distL="0" distR="0" wp14:anchorId="3483C30F" wp14:editId="4C849D21">
            <wp:extent cx="952500" cy="952500"/>
            <wp:effectExtent l="0" t="0" r="0" b="0"/>
            <wp:docPr id="1247747608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75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D623" w14:textId="77777777" w:rsidR="009B1D51" w:rsidRPr="009B1D51" w:rsidRDefault="009B1D51" w:rsidP="009B1D51">
      <w:r w:rsidRPr="009B1D51">
        <w:fldChar w:fldCharType="end"/>
      </w:r>
    </w:p>
    <w:p w14:paraId="7E97B907" w14:textId="77777777" w:rsidR="009B1D51" w:rsidRPr="009B1D51" w:rsidRDefault="009B1D51" w:rsidP="009B1D51">
      <w:pPr>
        <w:rPr>
          <w:rStyle w:val="Hyperlink"/>
          <w:b/>
          <w:bCs/>
        </w:rPr>
      </w:pPr>
      <w:r w:rsidRPr="009B1D51">
        <w:rPr>
          <w:b/>
          <w:bCs/>
        </w:rPr>
        <w:fldChar w:fldCharType="begin"/>
      </w:r>
      <w:r w:rsidRPr="009B1D51">
        <w:rPr>
          <w:b/>
          <w:bCs/>
        </w:rPr>
        <w:instrText>HYPERLINK "https://www.linkedin.com/in/chmulato/"</w:instrText>
      </w:r>
      <w:r w:rsidRPr="009B1D51">
        <w:rPr>
          <w:b/>
          <w:bCs/>
        </w:rPr>
      </w:r>
      <w:r w:rsidRPr="009B1D51">
        <w:rPr>
          <w:b/>
          <w:bCs/>
        </w:rPr>
        <w:fldChar w:fldCharType="separate"/>
      </w:r>
    </w:p>
    <w:p w14:paraId="1DA24A37" w14:textId="77777777" w:rsidR="009B1D51" w:rsidRPr="009B1D51" w:rsidRDefault="009B1D51" w:rsidP="009B1D51">
      <w:pPr>
        <w:rPr>
          <w:rStyle w:val="Hyperlink"/>
          <w:b/>
          <w:bCs/>
        </w:rPr>
      </w:pPr>
      <w:r w:rsidRPr="009B1D51">
        <w:rPr>
          <w:rStyle w:val="Hyperlink"/>
          <w:b/>
          <w:bCs/>
        </w:rPr>
        <w:t>Christian Mulato </w:t>
      </w:r>
    </w:p>
    <w:p w14:paraId="7605DF71" w14:textId="77777777" w:rsidR="009B1D51" w:rsidRPr="009B1D51" w:rsidRDefault="009B1D51" w:rsidP="009B1D51">
      <w:pPr>
        <w:rPr>
          <w:b/>
          <w:bCs/>
        </w:rPr>
      </w:pPr>
      <w:r w:rsidRPr="009B1D51">
        <w:fldChar w:fldCharType="end"/>
      </w:r>
    </w:p>
    <w:p w14:paraId="5A59EC7B" w14:textId="77777777" w:rsidR="009B1D51" w:rsidRPr="009B1D51" w:rsidRDefault="009B1D51" w:rsidP="009B1D51">
      <w:r w:rsidRPr="009B1D51">
        <w:t>Desenvolvedor Java Sênior | Especialista em Back-</w:t>
      </w:r>
      <w:proofErr w:type="spellStart"/>
      <w:r w:rsidRPr="009B1D51">
        <w:t>end</w:t>
      </w:r>
      <w:proofErr w:type="spellEnd"/>
      <w:r w:rsidRPr="009B1D51">
        <w:t xml:space="preserve"> | Jakarta, Spring Boot, REST APIs, Docker | Engenheiro Químico</w:t>
      </w:r>
    </w:p>
    <w:p w14:paraId="46D22365" w14:textId="77777777" w:rsidR="009B1D51" w:rsidRPr="009B1D51" w:rsidRDefault="009B1D51" w:rsidP="009B1D51">
      <w:r w:rsidRPr="009B1D51">
        <w:t>22 de junho de 2025</w:t>
      </w:r>
    </w:p>
    <w:p w14:paraId="06A4A513" w14:textId="77777777" w:rsidR="009B1D51" w:rsidRPr="009B1D51" w:rsidRDefault="009B1D51" w:rsidP="009B1D51">
      <w:r w:rsidRPr="009B1D51">
        <w:t>No Brasil do século XXI, floresce um novo tipo de executivo: o CEO de si mesmo. Amparado por um CNPJ de Microempreendedor Individual (MEI) e impulsionado por frases motivacionais nas redes sociais, esse trabalhador multitarefa enfrenta jornadas exaustivas, instabilidade financeira e ausência de direitos básicos — tudo em nome da "liberdade". A figura do microempreendedor, exaltada como símbolo de superação, muitas vezes escancara um cenário de precarização e omissão estrutural.</w:t>
      </w:r>
    </w:p>
    <w:p w14:paraId="755D7309" w14:textId="77777777" w:rsidR="009B1D51" w:rsidRPr="009B1D51" w:rsidRDefault="009B1D51" w:rsidP="009B1D51">
      <w:r w:rsidRPr="009B1D51">
        <w:lastRenderedPageBreak/>
        <w:t xml:space="preserve">O fenômeno da </w:t>
      </w:r>
      <w:proofErr w:type="spellStart"/>
      <w:r w:rsidRPr="009B1D51">
        <w:t>pejotização</w:t>
      </w:r>
      <w:proofErr w:type="spellEnd"/>
      <w:r w:rsidRPr="009B1D51">
        <w:t xml:space="preserve">, isto é, a substituição de vínculos CLT por contratos com </w:t>
      </w:r>
      <w:proofErr w:type="spellStart"/>
      <w:r w:rsidRPr="009B1D51">
        <w:rPr>
          <w:b/>
          <w:bCs/>
        </w:rPr>
        <w:t>MEIs</w:t>
      </w:r>
      <w:proofErr w:type="spellEnd"/>
      <w:r w:rsidRPr="009B1D51">
        <w:t xml:space="preserve"> ou </w:t>
      </w:r>
      <w:proofErr w:type="spellStart"/>
      <w:r w:rsidRPr="009B1D51">
        <w:rPr>
          <w:b/>
          <w:bCs/>
        </w:rPr>
        <w:t>PJs</w:t>
      </w:r>
      <w:proofErr w:type="spellEnd"/>
      <w:r w:rsidRPr="009B1D51">
        <w:t>, surge como estratégia empresarial para reduzir encargos e repassar riscos ao trabalhador. Assim, profissionais que antes contavam com férias, 13º salário e FGTS, agora se veem como “prestadores de serviço” em tempo integral — sem qualquer garantia trabalhista. Nesse teatro corporativo, o ex-funcionário vira parceiro e a demissão, uma oportunidade empreendedora.</w:t>
      </w:r>
    </w:p>
    <w:p w14:paraId="1D1315C2" w14:textId="77777777" w:rsidR="009B1D51" w:rsidRPr="009B1D51" w:rsidRDefault="009B1D51" w:rsidP="009B1D51">
      <w:r w:rsidRPr="009B1D51">
        <w:t>Para piorar, a retórica dominante celebra essa migração forçada como sinal de autonomia. Influenciadores digitais e campanhas públicas vendem a ilusão de que basta “ter garra” para prosperar. Contudo, pouco se discute o fato de que muitos desses microempreendedores não escolheram empreender — apenas não tinham alternativa. A meritocracia, nesse caso, funciona como cortina de fumaça para a precariedade normalizada.</w:t>
      </w:r>
    </w:p>
    <w:p w14:paraId="2C227064" w14:textId="25BF9E47" w:rsidR="002B1902" w:rsidRDefault="009B1D51">
      <w:r w:rsidRPr="009B1D51">
        <w:t>Diante disso, cabe ao Estado agir. É necessário fiscalizar práticas de contratação ilegais, garantir seguridade mínima a autônomos e reformular a legislação trabalhista para contemplar as novas formas de trabalho. Além disso, políticas públicas de formação e crédito devem ser ampliadas, para que o empreendedorismo deixe de ser imposição e passe a ser escolha. Porque ser CEO de si mesmo não pode significar ser refém de um sistema que lucra com sua vulnerabilidade.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1"/>
    <w:rsid w:val="00250C6B"/>
    <w:rsid w:val="002B1902"/>
    <w:rsid w:val="00396C9E"/>
    <w:rsid w:val="009955D7"/>
    <w:rsid w:val="009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FC23"/>
  <w15:chartTrackingRefBased/>
  <w15:docId w15:val="{45020107-D08D-4366-AB9E-8B22C6F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1D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2025-08-13T20:35:00Z</dcterms:created>
  <dcterms:modified xsi:type="dcterms:W3CDTF">2025-08-13T20:35:00Z</dcterms:modified>
</cp:coreProperties>
</file>