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DE22D" w14:textId="3220CAC6" w:rsidR="00561681" w:rsidRPr="00561681" w:rsidRDefault="00561681" w:rsidP="00561681">
      <w:r w:rsidRPr="00561681">
        <w:drawing>
          <wp:inline distT="0" distB="0" distL="0" distR="0" wp14:anchorId="31B6F3E7" wp14:editId="03E98F08">
            <wp:extent cx="5400040" cy="3037840"/>
            <wp:effectExtent l="0" t="0" r="0" b="0"/>
            <wp:docPr id="1760075999" name="Imagem 4" descr="Nós e Eles: Conformidade vs. Colabor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167" descr="Nós e Eles: Conformidade vs. Colaboraçã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999D" w14:textId="77777777" w:rsidR="00561681" w:rsidRPr="00561681" w:rsidRDefault="00561681" w:rsidP="00561681">
      <w:r w:rsidRPr="00561681">
        <w:t>Nós e Eles: Conformidade vs. Colaboração</w:t>
      </w:r>
    </w:p>
    <w:p w14:paraId="7343D787" w14:textId="77777777" w:rsidR="00561681" w:rsidRPr="00561681" w:rsidRDefault="00561681" w:rsidP="00561681">
      <w:pPr>
        <w:rPr>
          <w:b/>
          <w:bCs/>
        </w:rPr>
      </w:pPr>
      <w:r w:rsidRPr="00561681">
        <w:rPr>
          <w:b/>
          <w:bCs/>
        </w:rPr>
        <w:t xml:space="preserve">Lula </w:t>
      </w:r>
      <w:proofErr w:type="spellStart"/>
      <w:r w:rsidRPr="00561681">
        <w:rPr>
          <w:b/>
          <w:bCs/>
        </w:rPr>
        <w:t>vs</w:t>
      </w:r>
      <w:proofErr w:type="spellEnd"/>
      <w:r w:rsidRPr="00561681">
        <w:rPr>
          <w:b/>
          <w:bCs/>
        </w:rPr>
        <w:t xml:space="preserve"> Bolsonaro &amp; Us </w:t>
      </w:r>
      <w:proofErr w:type="spellStart"/>
      <w:r w:rsidRPr="00561681">
        <w:rPr>
          <w:b/>
          <w:bCs/>
        </w:rPr>
        <w:t>and</w:t>
      </w:r>
      <w:proofErr w:type="spellEnd"/>
      <w:r w:rsidRPr="00561681">
        <w:rPr>
          <w:b/>
          <w:bCs/>
        </w:rPr>
        <w:t xml:space="preserve"> </w:t>
      </w:r>
      <w:proofErr w:type="spellStart"/>
      <w:r w:rsidRPr="00561681">
        <w:rPr>
          <w:b/>
          <w:bCs/>
        </w:rPr>
        <w:t>Them</w:t>
      </w:r>
      <w:proofErr w:type="spellEnd"/>
      <w:r w:rsidRPr="00561681">
        <w:rPr>
          <w:b/>
          <w:bCs/>
        </w:rPr>
        <w:t>: O que ainda não entendemos sobre a polarização</w:t>
      </w:r>
    </w:p>
    <w:p w14:paraId="0CB0386D" w14:textId="77777777" w:rsidR="00561681" w:rsidRPr="00561681" w:rsidRDefault="00561681" w:rsidP="00561681">
      <w:pPr>
        <w:rPr>
          <w:rStyle w:val="Hyperlink"/>
          <w:b/>
          <w:bCs/>
        </w:rPr>
      </w:pPr>
      <w:r w:rsidRPr="00561681">
        <w:fldChar w:fldCharType="begin"/>
      </w:r>
      <w:r w:rsidRPr="00561681">
        <w:instrText>HYPERLINK "https://www.linkedin.com/in/chmulato/"</w:instrText>
      </w:r>
      <w:r w:rsidRPr="00561681">
        <w:fldChar w:fldCharType="separate"/>
      </w:r>
    </w:p>
    <w:p w14:paraId="5F71741B" w14:textId="0B60BBD4" w:rsidR="00561681" w:rsidRPr="00561681" w:rsidRDefault="00561681" w:rsidP="00561681">
      <w:pPr>
        <w:rPr>
          <w:rStyle w:val="Hyperlink"/>
        </w:rPr>
      </w:pPr>
      <w:r w:rsidRPr="00561681">
        <w:rPr>
          <w:rStyle w:val="Hyperlink"/>
          <w:b/>
          <w:bCs/>
        </w:rPr>
        <w:drawing>
          <wp:inline distT="0" distB="0" distL="0" distR="0" wp14:anchorId="52B7B47E" wp14:editId="208E3A56">
            <wp:extent cx="952500" cy="952500"/>
            <wp:effectExtent l="0" t="0" r="0" b="0"/>
            <wp:docPr id="1664804912" name="Imagem 3" descr="Christian Mulato, #OPEN_TO_WORK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171" descr="Christian Mulato, #OPEN_TO_WORK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06BA" w14:textId="77777777" w:rsidR="00561681" w:rsidRPr="00561681" w:rsidRDefault="00561681" w:rsidP="00561681">
      <w:r w:rsidRPr="00561681">
        <w:fldChar w:fldCharType="end"/>
      </w:r>
    </w:p>
    <w:p w14:paraId="308EDC06" w14:textId="77777777" w:rsidR="00561681" w:rsidRPr="00561681" w:rsidRDefault="00561681" w:rsidP="00561681">
      <w:pPr>
        <w:rPr>
          <w:rStyle w:val="Hyperlink"/>
          <w:b/>
          <w:bCs/>
        </w:rPr>
      </w:pPr>
      <w:r w:rsidRPr="00561681">
        <w:rPr>
          <w:b/>
          <w:bCs/>
        </w:rPr>
        <w:fldChar w:fldCharType="begin"/>
      </w:r>
      <w:r w:rsidRPr="00561681">
        <w:rPr>
          <w:b/>
          <w:bCs/>
        </w:rPr>
        <w:instrText>HYPERLINK "https://www.linkedin.com/in/chmulato/"</w:instrText>
      </w:r>
      <w:r w:rsidRPr="00561681">
        <w:rPr>
          <w:b/>
          <w:bCs/>
        </w:rPr>
      </w:r>
      <w:r w:rsidRPr="00561681">
        <w:rPr>
          <w:b/>
          <w:bCs/>
        </w:rPr>
        <w:fldChar w:fldCharType="separate"/>
      </w:r>
    </w:p>
    <w:p w14:paraId="739B8C79" w14:textId="77777777" w:rsidR="00561681" w:rsidRPr="00561681" w:rsidRDefault="00561681" w:rsidP="00561681">
      <w:pPr>
        <w:rPr>
          <w:rStyle w:val="Hyperlink"/>
          <w:b/>
          <w:bCs/>
        </w:rPr>
      </w:pPr>
      <w:r w:rsidRPr="00561681">
        <w:rPr>
          <w:rStyle w:val="Hyperlink"/>
          <w:b/>
          <w:bCs/>
        </w:rPr>
        <w:t>Christian Mulato </w:t>
      </w:r>
    </w:p>
    <w:p w14:paraId="3168E3F0" w14:textId="77777777" w:rsidR="00561681" w:rsidRPr="00561681" w:rsidRDefault="00561681" w:rsidP="00561681">
      <w:pPr>
        <w:rPr>
          <w:b/>
          <w:bCs/>
        </w:rPr>
      </w:pPr>
      <w:r w:rsidRPr="00561681">
        <w:fldChar w:fldCharType="end"/>
      </w:r>
    </w:p>
    <w:p w14:paraId="1FFD29E8" w14:textId="77777777" w:rsidR="00561681" w:rsidRPr="00561681" w:rsidRDefault="00561681" w:rsidP="00561681">
      <w:r w:rsidRPr="00561681">
        <w:t>Desenvolvedor Java Sênior | Especialista em Back-</w:t>
      </w:r>
      <w:proofErr w:type="spellStart"/>
      <w:r w:rsidRPr="00561681">
        <w:t>end</w:t>
      </w:r>
      <w:proofErr w:type="spellEnd"/>
      <w:r w:rsidRPr="00561681">
        <w:t xml:space="preserve"> | Jakarta, Spring Boot, REST APIs, Docker | Engenheiro Químico</w:t>
      </w:r>
    </w:p>
    <w:p w14:paraId="4E3D7A34" w14:textId="77777777" w:rsidR="00561681" w:rsidRPr="00561681" w:rsidRDefault="00561681" w:rsidP="00561681">
      <w:r w:rsidRPr="00561681">
        <w:t>1 de agosto de 2025</w:t>
      </w:r>
    </w:p>
    <w:p w14:paraId="2785FD53" w14:textId="77777777" w:rsidR="00561681" w:rsidRPr="00561681" w:rsidRDefault="00561681" w:rsidP="00561681">
      <w:pPr>
        <w:rPr>
          <w:lang w:val="en-US"/>
        </w:rPr>
      </w:pPr>
      <w:r w:rsidRPr="00561681">
        <w:rPr>
          <w:lang w:val="en-US"/>
        </w:rPr>
        <w:t>“Us and them / And after all, we’re only ordinary men” — Pink Floyd, 1973</w:t>
      </w:r>
    </w:p>
    <w:p w14:paraId="5A542A39" w14:textId="77777777" w:rsidR="00561681" w:rsidRPr="00561681" w:rsidRDefault="00561681" w:rsidP="00561681">
      <w:r w:rsidRPr="00561681">
        <w:t xml:space="preserve">Vivemos tempos extremos. No Brasil, a política virou palco de uma disputa simbólica entre dois polos: Lula </w:t>
      </w:r>
      <w:proofErr w:type="spellStart"/>
      <w:r w:rsidRPr="00561681">
        <w:t>vs</w:t>
      </w:r>
      <w:proofErr w:type="spellEnd"/>
      <w:r w:rsidRPr="00561681">
        <w:t xml:space="preserve"> Bolsonaro. Essa rivalidade está longe de ser apenas ideológica — ela se tornou emocional, tribal, irracional.</w:t>
      </w:r>
    </w:p>
    <w:p w14:paraId="69E4BB13" w14:textId="77777777" w:rsidR="00561681" w:rsidRPr="00561681" w:rsidRDefault="00561681" w:rsidP="00561681">
      <w:r w:rsidRPr="00561681">
        <w:lastRenderedPageBreak/>
        <w:t>E o mais inquietante? Isso já foi previsto há décadas — por uma banda de rock progressivo.</w:t>
      </w:r>
    </w:p>
    <w:p w14:paraId="06E9B71A" w14:textId="77777777" w:rsidR="00561681" w:rsidRPr="00561681" w:rsidRDefault="00561681" w:rsidP="00561681">
      <w:r w:rsidRPr="00561681">
        <w:rPr>
          <w:b/>
          <w:bCs/>
        </w:rPr>
        <w:t xml:space="preserve">Us </w:t>
      </w:r>
      <w:proofErr w:type="spellStart"/>
      <w:r w:rsidRPr="00561681">
        <w:rPr>
          <w:b/>
          <w:bCs/>
        </w:rPr>
        <w:t>and</w:t>
      </w:r>
      <w:proofErr w:type="spellEnd"/>
      <w:r w:rsidRPr="00561681">
        <w:rPr>
          <w:b/>
          <w:bCs/>
        </w:rPr>
        <w:t xml:space="preserve"> </w:t>
      </w:r>
      <w:proofErr w:type="spellStart"/>
      <w:r w:rsidRPr="00561681">
        <w:rPr>
          <w:b/>
          <w:bCs/>
        </w:rPr>
        <w:t>Them</w:t>
      </w:r>
      <w:proofErr w:type="spellEnd"/>
      <w:r w:rsidRPr="00561681">
        <w:rPr>
          <w:b/>
          <w:bCs/>
        </w:rPr>
        <w:t>: A trilha sonora da polarização</w:t>
      </w:r>
    </w:p>
    <w:p w14:paraId="4F2202D6" w14:textId="77777777" w:rsidR="00561681" w:rsidRPr="00561681" w:rsidRDefault="00561681" w:rsidP="00561681">
      <w:r w:rsidRPr="00561681">
        <w:t xml:space="preserve">A música “Us </w:t>
      </w:r>
      <w:proofErr w:type="spellStart"/>
      <w:r w:rsidRPr="00561681">
        <w:t>and</w:t>
      </w:r>
      <w:proofErr w:type="spellEnd"/>
      <w:r w:rsidRPr="00561681">
        <w:t xml:space="preserve"> </w:t>
      </w:r>
      <w:proofErr w:type="spellStart"/>
      <w:r w:rsidRPr="00561681">
        <w:t>Them</w:t>
      </w:r>
      <w:proofErr w:type="spellEnd"/>
      <w:r w:rsidRPr="00561681">
        <w:t>”, do Pink Floyd, lançada em 1973, é um retrato sombrio da divisão humana. Fala da guerra, da política e da alienação. Mostra como o mundo constantemente separa pessoas entre “nós” e “eles”.</w:t>
      </w:r>
    </w:p>
    <w:p w14:paraId="66D3B3E4" w14:textId="77777777" w:rsidR="00561681" w:rsidRPr="00561681" w:rsidRDefault="00561681" w:rsidP="00561681">
      <w:pPr>
        <w:rPr>
          <w:lang w:val="en-US"/>
        </w:rPr>
      </w:pPr>
      <w:r w:rsidRPr="00561681">
        <w:rPr>
          <w:lang w:val="en-US"/>
        </w:rPr>
        <w:t>“With, without — and who’ll deny it’s what the fighting’s all about?”</w:t>
      </w:r>
    </w:p>
    <w:p w14:paraId="62A91E19" w14:textId="77777777" w:rsidR="00561681" w:rsidRPr="00561681" w:rsidRDefault="00561681" w:rsidP="00561681">
      <w:r w:rsidRPr="00561681">
        <w:t>A guerra é sempre construída em torno da escassez, da disputa simbólica, da ilusão de que precisamos escolher lados. Mas no fim, são sempre “os de baixo” que pagam a conta.</w:t>
      </w:r>
    </w:p>
    <w:p w14:paraId="0CF490FB" w14:textId="77777777" w:rsidR="00561681" w:rsidRPr="00561681" w:rsidRDefault="00561681" w:rsidP="00561681">
      <w:r w:rsidRPr="00561681">
        <w:rPr>
          <w:b/>
          <w:bCs/>
        </w:rPr>
        <w:t xml:space="preserve">Lula </w:t>
      </w:r>
      <w:proofErr w:type="spellStart"/>
      <w:r w:rsidRPr="00561681">
        <w:rPr>
          <w:b/>
          <w:bCs/>
        </w:rPr>
        <w:t>vs</w:t>
      </w:r>
      <w:proofErr w:type="spellEnd"/>
      <w:r w:rsidRPr="00561681">
        <w:rPr>
          <w:b/>
          <w:bCs/>
        </w:rPr>
        <w:t xml:space="preserve"> Bolsonaro: O teatro dos extremos</w:t>
      </w:r>
    </w:p>
    <w:p w14:paraId="1D6AB63E" w14:textId="77777777" w:rsidR="00561681" w:rsidRPr="00561681" w:rsidRDefault="00561681" w:rsidP="00561681">
      <w:r w:rsidRPr="00561681">
        <w:t>No Brasil, substituímos debates técnicos por rótulos. Em vez de discutirmos políticas públicas, taxonomia fiscal, reformas estruturais ou justiça social, nos perdemos em slogans e hashtags.</w:t>
      </w:r>
    </w:p>
    <w:p w14:paraId="21DE1FD3" w14:textId="77777777" w:rsidR="00561681" w:rsidRPr="00561681" w:rsidRDefault="00561681" w:rsidP="00561681">
      <w:r w:rsidRPr="00561681">
        <w:t>Lula virou símbolo de esperança para uns, e de corrupção para outros. Bolsonaro é lido como o salvador da pátria ou como ameaça à democracia.</w:t>
      </w:r>
    </w:p>
    <w:p w14:paraId="61779713" w14:textId="77777777" w:rsidR="00561681" w:rsidRPr="00561681" w:rsidRDefault="00561681" w:rsidP="00561681">
      <w:pPr>
        <w:rPr>
          <w:lang w:val="en-US"/>
        </w:rPr>
      </w:pPr>
      <w:r w:rsidRPr="00561681">
        <w:t xml:space="preserve">E enquanto discutimos entre nós, quem governa de verdade — o capital, os interesses privados, os bastidores de Brasília — segue operando. </w:t>
      </w:r>
      <w:r w:rsidRPr="00561681">
        <w:rPr>
          <w:lang w:val="en-US"/>
        </w:rPr>
        <w:t>Em silêncio.</w:t>
      </w:r>
    </w:p>
    <w:p w14:paraId="43EBA14C" w14:textId="77777777" w:rsidR="00561681" w:rsidRPr="00561681" w:rsidRDefault="00561681" w:rsidP="00561681">
      <w:pPr>
        <w:rPr>
          <w:lang w:val="en-US"/>
        </w:rPr>
      </w:pPr>
      <w:r w:rsidRPr="00561681">
        <w:rPr>
          <w:lang w:val="en-US"/>
        </w:rPr>
        <w:t>“Forward he cried from the rear — and the front rank died.”</w:t>
      </w:r>
    </w:p>
    <w:p w14:paraId="4197C1F1" w14:textId="77777777" w:rsidR="00561681" w:rsidRPr="00561681" w:rsidRDefault="00561681" w:rsidP="00561681">
      <w:r w:rsidRPr="00561681">
        <w:rPr>
          <w:b/>
          <w:bCs/>
        </w:rPr>
        <w:t>A jogada que poucos perceberam</w:t>
      </w:r>
    </w:p>
    <w:p w14:paraId="75F81283" w14:textId="77777777" w:rsidR="00561681" w:rsidRPr="00561681" w:rsidRDefault="00561681" w:rsidP="00561681">
      <w:r w:rsidRPr="00561681">
        <w:t>A grande jogada nunca foi fazer você entender a política. Foi fazer você escolher um time.</w:t>
      </w:r>
    </w:p>
    <w:p w14:paraId="48EB353C" w14:textId="77777777" w:rsidR="00561681" w:rsidRPr="00561681" w:rsidRDefault="00561681" w:rsidP="00561681">
      <w:r w:rsidRPr="00561681">
        <w:t>Porque quando você veste a camisa de um lado, você para de questionar. Aceita erros, repete narrativas, ataca o outro. E mais importante: desvia seu olhar de quem realmente toma as decisões.</w:t>
      </w:r>
    </w:p>
    <w:p w14:paraId="02660C34" w14:textId="77777777" w:rsidR="00561681" w:rsidRPr="00561681" w:rsidRDefault="00561681" w:rsidP="00561681">
      <w:r w:rsidRPr="00561681">
        <w:t>Enquanto isso, juros continuam altos, salários estagnados, investimentos travados e os serviços públicos em crise.</w:t>
      </w:r>
    </w:p>
    <w:p w14:paraId="1FEECC5B" w14:textId="77777777" w:rsidR="00561681" w:rsidRPr="00561681" w:rsidRDefault="00561681" w:rsidP="00561681">
      <w:r w:rsidRPr="00561681">
        <w:rPr>
          <w:b/>
          <w:bCs/>
        </w:rPr>
        <w:t>Precisamos sair do “nós contra eles”</w:t>
      </w:r>
    </w:p>
    <w:p w14:paraId="27229202" w14:textId="77777777" w:rsidR="00561681" w:rsidRPr="00561681" w:rsidRDefault="00561681" w:rsidP="00561681">
      <w:r w:rsidRPr="00561681">
        <w:t>A polarização é um produto vendido todos os dias — pela mídia, pelas redes sociais, pelos próprios políticos.</w:t>
      </w:r>
    </w:p>
    <w:p w14:paraId="74482420" w14:textId="77777777" w:rsidR="00561681" w:rsidRPr="00561681" w:rsidRDefault="00561681" w:rsidP="00561681">
      <w:r w:rsidRPr="00561681">
        <w:t>Mas como profissionais, cidadãos e pessoas que pensam, temos a obrigação de olhar além do teatro.</w:t>
      </w:r>
    </w:p>
    <w:p w14:paraId="0E9ED1D2" w14:textId="77777777" w:rsidR="00561681" w:rsidRPr="00561681" w:rsidRDefault="00561681" w:rsidP="00561681">
      <w:r w:rsidRPr="00561681">
        <w:lastRenderedPageBreak/>
        <w:t>O verdadeiro conflito não é entre Lula e Bolsonaro. É entre uma sociedade que quer avançar — e um sistema que lucra com nossa distração.</w:t>
      </w:r>
    </w:p>
    <w:p w14:paraId="7DE411DE" w14:textId="77777777" w:rsidR="00561681" w:rsidRPr="00561681" w:rsidRDefault="00561681" w:rsidP="00561681">
      <w:r w:rsidRPr="00561681">
        <w:rPr>
          <w:b/>
          <w:bCs/>
        </w:rPr>
        <w:t>Para refletir</w:t>
      </w:r>
    </w:p>
    <w:p w14:paraId="318E74C6" w14:textId="77777777" w:rsidR="00561681" w:rsidRPr="00561681" w:rsidRDefault="00561681" w:rsidP="00561681">
      <w:r w:rsidRPr="00561681">
        <w:t>Você está defendendo ideias ou idolatrando pessoas?</w:t>
      </w:r>
    </w:p>
    <w:p w14:paraId="4122A4F9" w14:textId="77777777" w:rsidR="00561681" w:rsidRPr="00561681" w:rsidRDefault="00561681" w:rsidP="00561681">
      <w:r w:rsidRPr="00561681">
        <w:t>Quais interesses estão por trás da sua indignação?</w:t>
      </w:r>
    </w:p>
    <w:p w14:paraId="691FC483" w14:textId="77777777" w:rsidR="00561681" w:rsidRPr="00561681" w:rsidRDefault="00561681" w:rsidP="00561681">
      <w:r w:rsidRPr="00561681">
        <w:t>Quem ganha com a sua raiva?</w:t>
      </w:r>
    </w:p>
    <w:p w14:paraId="02C2D08D" w14:textId="77777777" w:rsidR="00561681" w:rsidRPr="00561681" w:rsidRDefault="00561681" w:rsidP="00561681">
      <w:r w:rsidRPr="00561681">
        <w:t>Se você acredita que precisamos amadurecer o debate público, sair da trincheira emocional e começar a discutir o que realmente importa — compartilhe este texto.</w:t>
      </w:r>
    </w:p>
    <w:p w14:paraId="06C76779" w14:textId="77777777" w:rsidR="00561681" w:rsidRPr="00561681" w:rsidRDefault="00561681" w:rsidP="00561681">
      <w:r w:rsidRPr="00561681">
        <w:t>Porque ainda somos, como dizia o Pink Floyd, apenas homens comuns. Mas não precisamos ser ingênuos para sempre.</w:t>
      </w:r>
    </w:p>
    <w:p w14:paraId="2AD953EB" w14:textId="77777777" w:rsidR="00561681" w:rsidRPr="00561681" w:rsidRDefault="00561681" w:rsidP="00561681">
      <w:r w:rsidRPr="00561681">
        <w:pict w14:anchorId="6C941BDD">
          <v:rect id="_x0000_i1043" style="width:438pt;height:.75pt" o:hrpct="0" o:hralign="center" o:hrstd="t" o:hr="t" fillcolor="#a0a0a0" stroked="f"/>
        </w:pict>
      </w:r>
    </w:p>
    <w:p w14:paraId="057C02FE" w14:textId="2D6E5252" w:rsidR="002B1902" w:rsidRDefault="00561681">
      <w:r w:rsidRPr="00561681">
        <w:t xml:space="preserve">Feliz Aniversário! Meu amigo </w:t>
      </w:r>
      <w:hyperlink r:id="rId7" w:history="1">
        <w:r w:rsidRPr="00561681">
          <w:rPr>
            <w:rStyle w:val="Hyperlink"/>
            <w:b/>
            <w:bCs/>
          </w:rPr>
          <w:t>CHARLES FERREIRA DE OLIVEIRA</w:t>
        </w:r>
      </w:hyperlink>
      <w:r w:rsidRPr="00561681">
        <w:t xml:space="preserve"> Dia: 02 de agosto.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681"/>
    <w:rsid w:val="002B1902"/>
    <w:rsid w:val="00396C9E"/>
    <w:rsid w:val="00561681"/>
    <w:rsid w:val="009955D7"/>
    <w:rsid w:val="00AA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1A11B"/>
  <w15:chartTrackingRefBased/>
  <w15:docId w15:val="{B61F8567-3AD1-44C8-A610-B35D8B796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61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61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61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61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61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1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1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1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1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61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61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61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6168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6168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16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168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16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16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61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61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61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61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61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6168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6168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6168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61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6168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6168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6168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16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in/charles-ferreira-de-oliveira-ab679150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linkedin.com/in/chmulato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507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2025-08-13T20:21:00Z</dcterms:created>
  <dcterms:modified xsi:type="dcterms:W3CDTF">2025-08-13T20:23:00Z</dcterms:modified>
</cp:coreProperties>
</file>