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97585" w14:textId="4FA01EF2" w:rsidR="008B531A" w:rsidRPr="008B531A" w:rsidRDefault="008B531A" w:rsidP="008B531A">
      <w:r w:rsidRPr="008B531A">
        <w:drawing>
          <wp:inline distT="0" distB="0" distL="0" distR="0" wp14:anchorId="17E7090D" wp14:editId="04F1E9B9">
            <wp:extent cx="5400040" cy="3039745"/>
            <wp:effectExtent l="0" t="0" r="0" b="8255"/>
            <wp:docPr id="1752865979" name="Imagem 4" descr="Swagger UI - Mapeamento Completo da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69" descr="Swagger UI - Mapeamento Completo da AP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3E98" w14:textId="77777777" w:rsidR="008B531A" w:rsidRPr="008B531A" w:rsidRDefault="008B531A" w:rsidP="008B531A">
      <w:pPr>
        <w:rPr>
          <w:lang w:val="it-IT"/>
        </w:rPr>
      </w:pPr>
      <w:r w:rsidRPr="008B531A">
        <w:rPr>
          <w:lang w:val="it-IT"/>
        </w:rPr>
        <w:t>Swagger UI - Mapeamento Completo da API</w:t>
      </w:r>
    </w:p>
    <w:p w14:paraId="39840770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- Parte IV - Gestão CD: Marco de Documentação Interativa Alcançado</w:t>
      </w:r>
    </w:p>
    <w:p w14:paraId="191E32B3" w14:textId="77777777" w:rsidR="008B531A" w:rsidRPr="008B531A" w:rsidRDefault="008B531A" w:rsidP="008B531A">
      <w:pPr>
        <w:rPr>
          <w:rStyle w:val="Hyperlink"/>
          <w:b/>
          <w:bCs/>
        </w:rPr>
      </w:pPr>
      <w:r w:rsidRPr="008B531A">
        <w:fldChar w:fldCharType="begin"/>
      </w:r>
      <w:r w:rsidRPr="008B531A">
        <w:instrText>HYPERLINK "https://www.linkedin.com/in/chmulato/"</w:instrText>
      </w:r>
      <w:r w:rsidRPr="008B531A">
        <w:fldChar w:fldCharType="separate"/>
      </w:r>
    </w:p>
    <w:p w14:paraId="368BBCCB" w14:textId="2FFA50B2" w:rsidR="008B531A" w:rsidRPr="008B531A" w:rsidRDefault="008B531A" w:rsidP="008B531A">
      <w:pPr>
        <w:rPr>
          <w:rStyle w:val="Hyperlink"/>
        </w:rPr>
      </w:pPr>
      <w:r w:rsidRPr="008B531A">
        <w:rPr>
          <w:rStyle w:val="Hyperlink"/>
          <w:b/>
          <w:bCs/>
        </w:rPr>
        <w:drawing>
          <wp:inline distT="0" distB="0" distL="0" distR="0" wp14:anchorId="1552F22B" wp14:editId="3DCE575D">
            <wp:extent cx="952500" cy="952500"/>
            <wp:effectExtent l="0" t="0" r="0" b="0"/>
            <wp:docPr id="137053806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7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8154" w14:textId="77777777" w:rsidR="008B531A" w:rsidRPr="008B531A" w:rsidRDefault="008B531A" w:rsidP="008B531A">
      <w:r w:rsidRPr="008B531A">
        <w:fldChar w:fldCharType="end"/>
      </w:r>
    </w:p>
    <w:p w14:paraId="252C353B" w14:textId="77777777" w:rsidR="008B531A" w:rsidRPr="008B531A" w:rsidRDefault="008B531A" w:rsidP="008B531A">
      <w:pPr>
        <w:rPr>
          <w:rStyle w:val="Hyperlink"/>
          <w:b/>
          <w:bCs/>
        </w:rPr>
      </w:pPr>
      <w:r w:rsidRPr="008B531A">
        <w:rPr>
          <w:b/>
          <w:bCs/>
        </w:rPr>
        <w:fldChar w:fldCharType="begin"/>
      </w:r>
      <w:r w:rsidRPr="008B531A">
        <w:rPr>
          <w:b/>
          <w:bCs/>
        </w:rPr>
        <w:instrText>HYPERLINK "https://www.linkedin.com/in/chmulato/"</w:instrText>
      </w:r>
      <w:r w:rsidRPr="008B531A">
        <w:rPr>
          <w:b/>
          <w:bCs/>
        </w:rPr>
      </w:r>
      <w:r w:rsidRPr="008B531A">
        <w:rPr>
          <w:b/>
          <w:bCs/>
        </w:rPr>
        <w:fldChar w:fldCharType="separate"/>
      </w:r>
    </w:p>
    <w:p w14:paraId="2C02D760" w14:textId="77777777" w:rsidR="008B531A" w:rsidRPr="008B531A" w:rsidRDefault="008B531A" w:rsidP="008B531A">
      <w:pPr>
        <w:rPr>
          <w:rStyle w:val="Hyperlink"/>
          <w:b/>
          <w:bCs/>
        </w:rPr>
      </w:pPr>
      <w:r w:rsidRPr="008B531A">
        <w:rPr>
          <w:rStyle w:val="Hyperlink"/>
          <w:b/>
          <w:bCs/>
        </w:rPr>
        <w:t>Christian Mulato </w:t>
      </w:r>
    </w:p>
    <w:p w14:paraId="040D4789" w14:textId="77777777" w:rsidR="008B531A" w:rsidRPr="008B531A" w:rsidRDefault="008B531A" w:rsidP="008B531A">
      <w:pPr>
        <w:rPr>
          <w:b/>
          <w:bCs/>
        </w:rPr>
      </w:pPr>
      <w:r w:rsidRPr="008B531A">
        <w:fldChar w:fldCharType="end"/>
      </w:r>
    </w:p>
    <w:p w14:paraId="0C7DF517" w14:textId="77777777" w:rsidR="008B531A" w:rsidRPr="008B531A" w:rsidRDefault="008B531A" w:rsidP="008B531A">
      <w:r w:rsidRPr="008B531A">
        <w:t>Desenvolvedor Java Sênior | Especialista em Back-</w:t>
      </w:r>
      <w:proofErr w:type="spellStart"/>
      <w:r w:rsidRPr="008B531A">
        <w:t>end</w:t>
      </w:r>
      <w:proofErr w:type="spellEnd"/>
      <w:r w:rsidRPr="008B531A">
        <w:t xml:space="preserve"> | Jakarta, Spring Boot, REST APIs, Docker | Engenheiro Químico</w:t>
      </w:r>
    </w:p>
    <w:p w14:paraId="57302E2C" w14:textId="77777777" w:rsidR="008B531A" w:rsidRPr="008B531A" w:rsidRDefault="008B531A" w:rsidP="008B531A">
      <w:r w:rsidRPr="008B531A">
        <w:t>12 de agosto de 2025</w:t>
      </w:r>
    </w:p>
    <w:p w14:paraId="6E683E60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De JSF a Jakarta EE: Uma Década de Evolução Enterprise</w:t>
      </w:r>
    </w:p>
    <w:p w14:paraId="302DD466" w14:textId="77777777" w:rsidR="008B531A" w:rsidRPr="008B531A" w:rsidRDefault="008B531A" w:rsidP="008B531A">
      <w:r w:rsidRPr="008B531A">
        <w:t xml:space="preserve">O </w:t>
      </w:r>
      <w:proofErr w:type="spellStart"/>
      <w:r w:rsidRPr="008B531A">
        <w:rPr>
          <w:b/>
          <w:bCs/>
        </w:rPr>
        <w:t>CSOnline</w:t>
      </w:r>
      <w:proofErr w:type="spellEnd"/>
      <w:r w:rsidRPr="008B531A">
        <w:t xml:space="preserve"> representa mais que um sistema - é uma </w:t>
      </w:r>
      <w:r w:rsidRPr="008B531A">
        <w:rPr>
          <w:b/>
          <w:bCs/>
        </w:rPr>
        <w:t>jornada de superação tecnológica</w:t>
      </w:r>
      <w:r w:rsidRPr="008B531A">
        <w:t xml:space="preserve"> que mostra como a inteligência artificial pode transformar projetos estagnados em soluções </w:t>
      </w:r>
      <w:proofErr w:type="spellStart"/>
      <w:r w:rsidRPr="008B531A">
        <w:t>enterprise</w:t>
      </w:r>
      <w:proofErr w:type="spellEnd"/>
      <w:r w:rsidRPr="008B531A">
        <w:t xml:space="preserve"> modernas.</w:t>
      </w:r>
    </w:p>
    <w:p w14:paraId="693A19B4" w14:textId="77777777" w:rsidR="008B531A" w:rsidRPr="008B531A" w:rsidRDefault="008B531A" w:rsidP="008B531A">
      <w:r w:rsidRPr="008B531A">
        <w:rPr>
          <w:b/>
          <w:bCs/>
        </w:rPr>
        <w:lastRenderedPageBreak/>
        <w:t>A origem</w:t>
      </w:r>
      <w:r w:rsidRPr="008B531A">
        <w:t xml:space="preserve"> (2014): Nasceu como solução JSF com SQL puro para um problema real - </w:t>
      </w:r>
      <w:r w:rsidRPr="008B531A">
        <w:rPr>
          <w:b/>
          <w:bCs/>
        </w:rPr>
        <w:t>gestão de entregas da empresa de motoboy</w:t>
      </w:r>
      <w:r w:rsidRPr="008B531A">
        <w:t xml:space="preserve"> do meu irmão Paulo. Uma aplicação prática, testada no mercado, refinada pela experiência real de negócio.</w:t>
      </w:r>
    </w:p>
    <w:p w14:paraId="74F9079F" w14:textId="77777777" w:rsidR="008B531A" w:rsidRPr="008B531A" w:rsidRDefault="008B531A" w:rsidP="008B531A">
      <w:r w:rsidRPr="008B531A">
        <w:rPr>
          <w:b/>
          <w:bCs/>
        </w:rPr>
        <w:t>A consolidação</w:t>
      </w:r>
      <w:r w:rsidRPr="008B531A">
        <w:t xml:space="preserve"> (2014-2024): Uma década de operação validou regras de negócio sólidas e arquitetura funcional. O sistema atendia às necessidades operacionais, mas permanecia tecnicamente limitado pela </w:t>
      </w:r>
      <w:proofErr w:type="spellStart"/>
      <w:r w:rsidRPr="008B531A">
        <w:rPr>
          <w:i/>
          <w:iCs/>
        </w:rPr>
        <w:t>stack</w:t>
      </w:r>
      <w:proofErr w:type="spellEnd"/>
      <w:r w:rsidRPr="008B531A">
        <w:rPr>
          <w:i/>
          <w:iCs/>
        </w:rPr>
        <w:t xml:space="preserve"> </w:t>
      </w:r>
      <w:proofErr w:type="spellStart"/>
      <w:r w:rsidRPr="008B531A">
        <w:rPr>
          <w:i/>
          <w:iCs/>
        </w:rPr>
        <w:t>legacy</w:t>
      </w:r>
      <w:proofErr w:type="spellEnd"/>
      <w:r w:rsidRPr="008B531A">
        <w:t>.</w:t>
      </w:r>
    </w:p>
    <w:p w14:paraId="10A65AEC" w14:textId="77777777" w:rsidR="008B531A" w:rsidRPr="008B531A" w:rsidRDefault="008B531A" w:rsidP="008B531A">
      <w:r w:rsidRPr="008B531A">
        <w:rPr>
          <w:b/>
          <w:bCs/>
        </w:rPr>
        <w:t>O impasse</w:t>
      </w:r>
      <w:r w:rsidRPr="008B531A">
        <w:t xml:space="preserve"> (2024): O sistema estava </w:t>
      </w:r>
      <w:r w:rsidRPr="008B531A">
        <w:rPr>
          <w:b/>
          <w:bCs/>
        </w:rPr>
        <w:t>funcionalmente completo</w:t>
      </w:r>
      <w:r w:rsidRPr="008B531A">
        <w:t xml:space="preserve">, mas a modernização para padrões </w:t>
      </w:r>
      <w:proofErr w:type="spellStart"/>
      <w:r w:rsidRPr="008B531A">
        <w:t>enterprise</w:t>
      </w:r>
      <w:proofErr w:type="spellEnd"/>
      <w:r w:rsidRPr="008B531A">
        <w:t xml:space="preserve"> exigia uma </w:t>
      </w:r>
      <w:r w:rsidRPr="008B531A">
        <w:rPr>
          <w:b/>
          <w:bCs/>
        </w:rPr>
        <w:t>equipe de desenvolvimento substancial</w:t>
      </w:r>
      <w:r w:rsidRPr="008B531A">
        <w:t xml:space="preserve">. Permaneceu </w:t>
      </w:r>
      <w:r w:rsidRPr="008B531A">
        <w:rPr>
          <w:b/>
          <w:bCs/>
        </w:rPr>
        <w:t>público no GitHub</w:t>
      </w:r>
      <w:r w:rsidRPr="008B531A">
        <w:t xml:space="preserve"> como repositório open-</w:t>
      </w:r>
      <w:proofErr w:type="spellStart"/>
      <w:r w:rsidRPr="008B531A">
        <w:t>source</w:t>
      </w:r>
      <w:proofErr w:type="spellEnd"/>
      <w:r w:rsidRPr="008B531A">
        <w:t>, aguardando colaboradores que nunca chegaram.</w:t>
      </w:r>
    </w:p>
    <w:p w14:paraId="58FAC276" w14:textId="77777777" w:rsidR="008B531A" w:rsidRPr="008B531A" w:rsidRDefault="008B531A" w:rsidP="008B531A">
      <w:r w:rsidRPr="008B531A">
        <w:rPr>
          <w:b/>
          <w:bCs/>
        </w:rPr>
        <w:t>A transformação</w:t>
      </w:r>
      <w:r w:rsidRPr="008B531A">
        <w:t xml:space="preserve"> (2025): O advento das </w:t>
      </w:r>
      <w:proofErr w:type="spellStart"/>
      <w:r w:rsidRPr="008B531A">
        <w:rPr>
          <w:b/>
          <w:bCs/>
        </w:rPr>
        <w:t>IAs</w:t>
      </w:r>
      <w:proofErr w:type="spellEnd"/>
      <w:r w:rsidRPr="008B531A">
        <w:rPr>
          <w:b/>
          <w:bCs/>
        </w:rPr>
        <w:t xml:space="preserve"> assistentes de desenvolvimento</w:t>
      </w:r>
      <w:r w:rsidRPr="008B531A">
        <w:t xml:space="preserve"> quebrou completamente essa limitação. Agora é possível combinar </w:t>
      </w:r>
      <w:r w:rsidRPr="008B531A">
        <w:rPr>
          <w:b/>
          <w:bCs/>
        </w:rPr>
        <w:t>uma década de experiência de negócio consolidada</w:t>
      </w:r>
      <w:r w:rsidRPr="008B531A">
        <w:t xml:space="preserve"> com </w:t>
      </w:r>
      <w:r w:rsidRPr="008B531A">
        <w:rPr>
          <w:b/>
          <w:bCs/>
        </w:rPr>
        <w:t>inteligência artificial como força de trabalho especializada</w:t>
      </w:r>
      <w:r w:rsidRPr="008B531A">
        <w:t>, eliminando definitivamente a barreira de recursos humanos.</w:t>
      </w:r>
    </w:p>
    <w:p w14:paraId="27030196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A Jornada de Modernização Acelerada por IA</w:t>
      </w:r>
    </w:p>
    <w:p w14:paraId="39608D5E" w14:textId="77777777" w:rsidR="008B531A" w:rsidRPr="008B531A" w:rsidRDefault="008B531A" w:rsidP="008B531A">
      <w:r w:rsidRPr="008B531A">
        <w:rPr>
          <w:b/>
          <w:bCs/>
        </w:rPr>
        <w:t>Parte I</w:t>
      </w:r>
      <w:r w:rsidRPr="008B531A">
        <w:t xml:space="preserve"> - </w:t>
      </w:r>
      <w:r w:rsidRPr="008B531A">
        <w:rPr>
          <w:i/>
          <w:iCs/>
        </w:rPr>
        <w:t>Fundações Enterprise</w:t>
      </w:r>
      <w:r w:rsidRPr="008B531A">
        <w:t>: Migração para Jakarta EE 10 com arquitetura JPA robusta e padrões de desenvolvimento rigorosos, estabelecendo base técnica sólida.</w:t>
      </w:r>
    </w:p>
    <w:p w14:paraId="481C19A1" w14:textId="77777777" w:rsidR="008B531A" w:rsidRPr="008B531A" w:rsidRDefault="008B531A" w:rsidP="008B531A">
      <w:r w:rsidRPr="008B531A">
        <w:rPr>
          <w:b/>
          <w:bCs/>
        </w:rPr>
        <w:t>Parte II</w:t>
      </w:r>
      <w:r w:rsidRPr="008B531A">
        <w:t xml:space="preserve"> - </w:t>
      </w:r>
      <w:r w:rsidRPr="008B531A">
        <w:rPr>
          <w:i/>
          <w:iCs/>
        </w:rPr>
        <w:t>Interface Moderna</w:t>
      </w:r>
      <w:r w:rsidRPr="008B531A">
        <w:t xml:space="preserve">: Desenvolvimento de </w:t>
      </w:r>
      <w:proofErr w:type="spellStart"/>
      <w:r w:rsidRPr="008B531A">
        <w:t>Vue</w:t>
      </w:r>
      <w:proofErr w:type="spellEnd"/>
      <w:r w:rsidRPr="008B531A">
        <w:t xml:space="preserve"> 3 SPA com 7 módulos CRUD completos e design system responsivo, transformando completamente a experiência do usuário.</w:t>
      </w:r>
    </w:p>
    <w:p w14:paraId="790FFE17" w14:textId="77777777" w:rsidR="008B531A" w:rsidRPr="008B531A" w:rsidRDefault="008B531A" w:rsidP="008B531A">
      <w:r w:rsidRPr="008B531A">
        <w:rPr>
          <w:b/>
          <w:bCs/>
        </w:rPr>
        <w:t>Parte III</w:t>
      </w:r>
      <w:r w:rsidRPr="008B531A">
        <w:t xml:space="preserve"> - </w:t>
      </w:r>
      <w:r w:rsidRPr="008B531A">
        <w:rPr>
          <w:i/>
          <w:iCs/>
        </w:rPr>
        <w:t>Segurança Robusta</w:t>
      </w:r>
      <w:r w:rsidRPr="008B531A">
        <w:t xml:space="preserve">: Implementação de JWT com </w:t>
      </w:r>
      <w:proofErr w:type="spellStart"/>
      <w:r w:rsidRPr="008B531A">
        <w:t>Bearer</w:t>
      </w:r>
      <w:proofErr w:type="spellEnd"/>
      <w:r w:rsidRPr="008B531A">
        <w:t xml:space="preserve"> Token, proteção automática de </w:t>
      </w:r>
      <w:proofErr w:type="spellStart"/>
      <w:r w:rsidRPr="008B531A">
        <w:t>endpoints</w:t>
      </w:r>
      <w:proofErr w:type="spellEnd"/>
      <w:r w:rsidRPr="008B531A">
        <w:t xml:space="preserve"> e </w:t>
      </w:r>
      <w:proofErr w:type="spellStart"/>
      <w:r w:rsidRPr="008B531A">
        <w:t>suite</w:t>
      </w:r>
      <w:proofErr w:type="spellEnd"/>
      <w:r w:rsidRPr="008B531A">
        <w:t xml:space="preserve"> de 20 testes de segurança validando a arquitetura.</w:t>
      </w:r>
    </w:p>
    <w:p w14:paraId="7593B8EE" w14:textId="77777777" w:rsidR="008B531A" w:rsidRPr="008B531A" w:rsidRDefault="008B531A" w:rsidP="008B531A">
      <w:r w:rsidRPr="008B531A">
        <w:rPr>
          <w:b/>
          <w:bCs/>
        </w:rPr>
        <w:t>Parte IV</w:t>
      </w:r>
      <w:r w:rsidRPr="008B531A">
        <w:t xml:space="preserve"> - </w:t>
      </w:r>
      <w:r w:rsidRPr="008B531A">
        <w:rPr>
          <w:i/>
          <w:iCs/>
        </w:rPr>
        <w:t>Documentação Profissional</w:t>
      </w:r>
      <w:r w:rsidRPr="008B531A">
        <w:t xml:space="preserve">: Swagger UI completo mapeando interativamente todos os 35+ </w:t>
      </w:r>
      <w:proofErr w:type="spellStart"/>
      <w:r w:rsidRPr="008B531A">
        <w:t>endpoints</w:t>
      </w:r>
      <w:proofErr w:type="spellEnd"/>
      <w:r w:rsidRPr="008B531A">
        <w:t xml:space="preserve">, criando uma </w:t>
      </w:r>
      <w:r w:rsidRPr="008B531A">
        <w:rPr>
          <w:b/>
          <w:bCs/>
        </w:rPr>
        <w:t>API explorável e testável visualmente</w:t>
      </w:r>
      <w:r w:rsidRPr="008B531A">
        <w:t>.</w:t>
      </w:r>
    </w:p>
    <w:p w14:paraId="3F2A76FA" w14:textId="77777777" w:rsidR="008B531A" w:rsidRPr="008B531A" w:rsidRDefault="008B531A" w:rsidP="008B531A">
      <w:r w:rsidRPr="008B531A">
        <w:rPr>
          <w:b/>
          <w:bCs/>
        </w:rPr>
        <w:t>Do JSF/SQL open-</w:t>
      </w:r>
      <w:proofErr w:type="spellStart"/>
      <w:r w:rsidRPr="008B531A">
        <w:rPr>
          <w:b/>
          <w:bCs/>
        </w:rPr>
        <w:t>source</w:t>
      </w:r>
      <w:proofErr w:type="spellEnd"/>
      <w:r w:rsidRPr="008B531A">
        <w:rPr>
          <w:b/>
          <w:bCs/>
        </w:rPr>
        <w:t xml:space="preserve"> estagnado (2014-2024) ao Jakarta EE/</w:t>
      </w:r>
      <w:proofErr w:type="spellStart"/>
      <w:r w:rsidRPr="008B531A">
        <w:rPr>
          <w:b/>
          <w:bCs/>
        </w:rPr>
        <w:t>Vue</w:t>
      </w:r>
      <w:proofErr w:type="spellEnd"/>
      <w:r w:rsidRPr="008B531A">
        <w:rPr>
          <w:b/>
          <w:bCs/>
        </w:rPr>
        <w:t xml:space="preserve"> 3/JWT/Swagger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(2025)</w:t>
      </w:r>
      <w:r w:rsidRPr="008B531A">
        <w:t xml:space="preserve"> - uma transformação que </w:t>
      </w:r>
      <w:r w:rsidRPr="008B531A">
        <w:rPr>
          <w:b/>
          <w:bCs/>
        </w:rPr>
        <w:t xml:space="preserve">democratizou o desenvolvimento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t xml:space="preserve"> através da inteligência artificial, provando que </w:t>
      </w:r>
      <w:r w:rsidRPr="008B531A">
        <w:rPr>
          <w:b/>
          <w:bCs/>
        </w:rPr>
        <w:t>experiência de negócio + IA</w:t>
      </w:r>
      <w:r w:rsidRPr="008B531A">
        <w:t xml:space="preserve"> supera limitações tradicionais de recursos.</w:t>
      </w:r>
    </w:p>
    <w:p w14:paraId="5B2319AE" w14:textId="77777777" w:rsidR="008B531A" w:rsidRPr="008B531A" w:rsidRDefault="008B531A" w:rsidP="008B531A">
      <w:r w:rsidRPr="008B531A">
        <w:pict w14:anchorId="2A21292C">
          <v:rect id="_x0000_i1061" style="width:438pt;height:.75pt" o:hrpct="0" o:hralign="center" o:hrstd="t" o:hr="t" fillcolor="#a0a0a0" stroked="f"/>
        </w:pict>
      </w:r>
    </w:p>
    <w:p w14:paraId="6C9CFF46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Swagger UI: Transformando Documentação em Experiência</w:t>
      </w:r>
    </w:p>
    <w:p w14:paraId="5DFA232E" w14:textId="77777777" w:rsidR="008B531A" w:rsidRPr="008B531A" w:rsidRDefault="008B531A" w:rsidP="008B531A">
      <w:r w:rsidRPr="008B531A">
        <w:lastRenderedPageBreak/>
        <w:t xml:space="preserve">Alcançamos o </w:t>
      </w:r>
      <w:r w:rsidRPr="008B531A">
        <w:rPr>
          <w:b/>
          <w:bCs/>
        </w:rPr>
        <w:t>quarto marco técnico</w:t>
      </w:r>
      <w:r w:rsidRPr="008B531A">
        <w:t xml:space="preserve"> do </w:t>
      </w:r>
      <w:proofErr w:type="spellStart"/>
      <w:r w:rsidRPr="008B531A">
        <w:rPr>
          <w:b/>
          <w:bCs/>
        </w:rPr>
        <w:t>CSOnline</w:t>
      </w:r>
      <w:proofErr w:type="spellEnd"/>
      <w:r w:rsidRPr="008B531A">
        <w:t xml:space="preserve">! Após consolidar segurança JWT </w:t>
      </w:r>
      <w:proofErr w:type="spellStart"/>
      <w:r w:rsidRPr="008B531A">
        <w:t>enterprise</w:t>
      </w:r>
      <w:proofErr w:type="spellEnd"/>
      <w:r w:rsidRPr="008B531A">
        <w:t xml:space="preserve">, implementamos </w:t>
      </w:r>
      <w:r w:rsidRPr="008B531A">
        <w:rPr>
          <w:b/>
          <w:bCs/>
        </w:rPr>
        <w:t>documentação API interativa</w:t>
      </w:r>
      <w:r w:rsidRPr="008B531A">
        <w:t xml:space="preserve"> que revoluciona como desenvolvedores interagem com nossa plataforma.</w:t>
      </w:r>
    </w:p>
    <w:p w14:paraId="6024743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Interface de Documentação de Classe Mundial</w:t>
      </w:r>
    </w:p>
    <w:p w14:paraId="718AB638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 xml:space="preserve">35+ </w:t>
      </w:r>
      <w:proofErr w:type="spellStart"/>
      <w:r w:rsidRPr="008B531A">
        <w:rPr>
          <w:b/>
          <w:bCs/>
        </w:rPr>
        <w:t>endpoints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auto-documentados</w:t>
      </w:r>
      <w:proofErr w:type="spellEnd"/>
      <w:r w:rsidRPr="008B531A">
        <w:t xml:space="preserve"> com especificações </w:t>
      </w:r>
      <w:proofErr w:type="spellStart"/>
      <w:r w:rsidRPr="008B531A">
        <w:t>OpenAPI</w:t>
      </w:r>
      <w:proofErr w:type="spellEnd"/>
      <w:r w:rsidRPr="008B531A">
        <w:t xml:space="preserve"> completas</w:t>
      </w:r>
    </w:p>
    <w:p w14:paraId="717D7F8C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>Ambiente de teste integrado</w:t>
      </w:r>
      <w:r w:rsidRPr="008B531A">
        <w:t xml:space="preserve"> - execute APIs diretamente na documentação</w:t>
      </w:r>
    </w:p>
    <w:p w14:paraId="76930BC7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>Autenticação JWT nativa</w:t>
      </w:r>
      <w:r w:rsidRPr="008B531A">
        <w:t xml:space="preserve"> com botão “</w:t>
      </w:r>
      <w:proofErr w:type="spellStart"/>
      <w:r w:rsidRPr="008B531A">
        <w:t>Authorize</w:t>
      </w:r>
      <w:proofErr w:type="spellEnd"/>
      <w:r w:rsidRPr="008B531A">
        <w:t xml:space="preserve">” </w:t>
      </w:r>
      <w:proofErr w:type="spellStart"/>
      <w:r w:rsidRPr="008B531A">
        <w:t>one</w:t>
      </w:r>
      <w:proofErr w:type="spellEnd"/>
      <w:r w:rsidRPr="008B531A">
        <w:t>-click</w:t>
      </w:r>
    </w:p>
    <w:p w14:paraId="0237BD1E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>Mapeamento visual completo</w:t>
      </w:r>
      <w:r w:rsidRPr="008B531A">
        <w:t xml:space="preserve"> de toda arquitetura API</w:t>
      </w:r>
    </w:p>
    <w:p w14:paraId="2F5EEA10" w14:textId="77777777" w:rsidR="008B531A" w:rsidRPr="008B531A" w:rsidRDefault="008B531A" w:rsidP="008B531A">
      <w:pPr>
        <w:numPr>
          <w:ilvl w:val="0"/>
          <w:numId w:val="1"/>
        </w:numPr>
      </w:pPr>
      <w:proofErr w:type="spellStart"/>
      <w:r w:rsidRPr="008B531A">
        <w:rPr>
          <w:b/>
          <w:bCs/>
        </w:rPr>
        <w:t>Export</w:t>
      </w:r>
      <w:proofErr w:type="spellEnd"/>
      <w:r w:rsidRPr="008B531A">
        <w:rPr>
          <w:b/>
          <w:bCs/>
        </w:rPr>
        <w:t xml:space="preserve"> automático</w:t>
      </w:r>
      <w:r w:rsidRPr="008B531A">
        <w:t xml:space="preserve"> de especificações JSON/YAML para integração</w:t>
      </w:r>
    </w:p>
    <w:p w14:paraId="67462A3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Ecossistema API Documentado</w:t>
      </w:r>
    </w:p>
    <w:p w14:paraId="09CDD4D3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Autenticação &amp; Segurança</w:t>
      </w:r>
      <w:r w:rsidRPr="008B531A">
        <w:t xml:space="preserve"> - Login JWT e Health </w:t>
      </w:r>
      <w:proofErr w:type="spellStart"/>
      <w:r w:rsidRPr="008B531A">
        <w:t>Check</w:t>
      </w:r>
      <w:proofErr w:type="spellEnd"/>
      <w:r w:rsidRPr="008B531A">
        <w:t xml:space="preserve"> </w:t>
      </w:r>
      <w:proofErr w:type="spellStart"/>
      <w:r w:rsidRPr="008B531A">
        <w:t>enterprise</w:t>
      </w:r>
      <w:proofErr w:type="spellEnd"/>
    </w:p>
    <w:p w14:paraId="386A6484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Usuários</w:t>
      </w:r>
      <w:r w:rsidRPr="008B531A">
        <w:t xml:space="preserve"> - CRUD completo com controle de acesso</w:t>
      </w:r>
    </w:p>
    <w:p w14:paraId="649EE8D4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Entregadores</w:t>
      </w:r>
      <w:r w:rsidRPr="008B531A">
        <w:t xml:space="preserve"> - Operações otimizadas para delivery</w:t>
      </w:r>
    </w:p>
    <w:p w14:paraId="3F56F4CB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Centros de Distribuição</w:t>
      </w:r>
      <w:r w:rsidRPr="008B531A">
        <w:t xml:space="preserve"> - Administração empresarial completa</w:t>
      </w:r>
    </w:p>
    <w:p w14:paraId="05F9D92E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Entregas</w:t>
      </w:r>
      <w:r w:rsidRPr="008B531A">
        <w:t xml:space="preserve"> - Sistema logístico integrado</w:t>
      </w:r>
    </w:p>
    <w:p w14:paraId="5D0D6D7C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Equipes</w:t>
      </w:r>
      <w:r w:rsidRPr="008B531A">
        <w:t xml:space="preserve"> - Team management profissional</w:t>
      </w:r>
    </w:p>
    <w:p w14:paraId="672E1B97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Sistema de Preços</w:t>
      </w:r>
      <w:r w:rsidRPr="008B531A">
        <w:t xml:space="preserve"> - CRUD + consultas especializadas</w:t>
      </w:r>
    </w:p>
    <w:p w14:paraId="6EE55F1F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SMS/WhatsApp</w:t>
      </w:r>
      <w:r w:rsidRPr="008B531A">
        <w:t xml:space="preserve"> - Comunicação automatizada</w:t>
      </w:r>
    </w:p>
    <w:p w14:paraId="707F1E59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Arquitetura Técnica: Elegância na Complexidade</w:t>
      </w:r>
    </w:p>
    <w:p w14:paraId="57BC205C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Componentes de Classe Enterprise</w:t>
      </w:r>
    </w:p>
    <w:p w14:paraId="67325624" w14:textId="77777777" w:rsidR="008B531A" w:rsidRPr="008B531A" w:rsidRDefault="008B531A" w:rsidP="008B531A">
      <w:pPr>
        <w:numPr>
          <w:ilvl w:val="0"/>
          <w:numId w:val="3"/>
        </w:numPr>
      </w:pPr>
      <w:r w:rsidRPr="008B531A">
        <w:rPr>
          <w:b/>
          <w:bCs/>
        </w:rPr>
        <w:t>SwaggerUIConfig.java</w:t>
      </w:r>
      <w:r w:rsidRPr="008B531A">
        <w:t xml:space="preserve"> - </w:t>
      </w:r>
      <w:proofErr w:type="spellStart"/>
      <w:r w:rsidRPr="008B531A">
        <w:rPr>
          <w:i/>
          <w:iCs/>
        </w:rPr>
        <w:t>ServletContextListener</w:t>
      </w:r>
      <w:proofErr w:type="spellEnd"/>
      <w:r w:rsidRPr="008B531A">
        <w:rPr>
          <w:i/>
          <w:iCs/>
        </w:rPr>
        <w:t xml:space="preserve"> </w:t>
      </w:r>
      <w:r w:rsidRPr="008B531A">
        <w:t xml:space="preserve">customizado para </w:t>
      </w:r>
      <w:proofErr w:type="spellStart"/>
      <w:r w:rsidRPr="008B531A">
        <w:t>serving</w:t>
      </w:r>
      <w:proofErr w:type="spellEnd"/>
      <w:r w:rsidRPr="008B531A">
        <w:t xml:space="preserve"> inteligente </w:t>
      </w:r>
    </w:p>
    <w:p w14:paraId="111F926D" w14:textId="77777777" w:rsidR="008B531A" w:rsidRPr="008B531A" w:rsidRDefault="008B531A" w:rsidP="008B531A">
      <w:pPr>
        <w:numPr>
          <w:ilvl w:val="0"/>
          <w:numId w:val="3"/>
        </w:numPr>
      </w:pPr>
      <w:r w:rsidRPr="008B531A">
        <w:rPr>
          <w:b/>
          <w:bCs/>
        </w:rPr>
        <w:t>OpenApiController.java</w:t>
      </w:r>
      <w:r w:rsidRPr="008B531A">
        <w:t xml:space="preserve"> - </w:t>
      </w:r>
      <w:proofErr w:type="spellStart"/>
      <w:r w:rsidRPr="008B531A">
        <w:t>Endpoint</w:t>
      </w:r>
      <w:proofErr w:type="spellEnd"/>
      <w:r w:rsidRPr="008B531A">
        <w:t xml:space="preserve"> especializado em especificações </w:t>
      </w:r>
      <w:proofErr w:type="spellStart"/>
      <w:r w:rsidRPr="008B531A">
        <w:t>OpenAPI</w:t>
      </w:r>
      <w:proofErr w:type="spellEnd"/>
      <w:r w:rsidRPr="008B531A">
        <w:t xml:space="preserve"> </w:t>
      </w:r>
    </w:p>
    <w:p w14:paraId="03410FEE" w14:textId="77777777" w:rsidR="008B531A" w:rsidRPr="008B531A" w:rsidRDefault="008B531A" w:rsidP="008B531A">
      <w:pPr>
        <w:numPr>
          <w:ilvl w:val="0"/>
          <w:numId w:val="3"/>
        </w:numPr>
      </w:pPr>
      <w:proofErr w:type="spellStart"/>
      <w:r w:rsidRPr="008B531A">
        <w:rPr>
          <w:b/>
          <w:bCs/>
        </w:rPr>
        <w:t>SwaggerUIServlet</w:t>
      </w:r>
      <w:proofErr w:type="spellEnd"/>
      <w:r w:rsidRPr="008B531A">
        <w:t xml:space="preserve"> - </w:t>
      </w:r>
      <w:proofErr w:type="spellStart"/>
      <w:r w:rsidRPr="008B531A">
        <w:t>Serving</w:t>
      </w:r>
      <w:proofErr w:type="spellEnd"/>
      <w:r w:rsidRPr="008B531A">
        <w:t xml:space="preserve"> otimizado de recursos </w:t>
      </w:r>
      <w:proofErr w:type="spellStart"/>
      <w:r w:rsidRPr="008B531A">
        <w:t>WebJar</w:t>
      </w:r>
      <w:proofErr w:type="spellEnd"/>
    </w:p>
    <w:p w14:paraId="720CD701" w14:textId="77777777" w:rsidR="008B531A" w:rsidRPr="008B531A" w:rsidRDefault="008B531A" w:rsidP="008B531A">
      <w:pPr>
        <w:numPr>
          <w:ilvl w:val="0"/>
          <w:numId w:val="3"/>
        </w:numPr>
      </w:pPr>
      <w:r w:rsidRPr="008B531A">
        <w:rPr>
          <w:b/>
          <w:bCs/>
        </w:rPr>
        <w:t xml:space="preserve">JWT </w:t>
      </w:r>
      <w:proofErr w:type="spellStart"/>
      <w:r w:rsidRPr="008B531A">
        <w:rPr>
          <w:b/>
          <w:bCs/>
        </w:rPr>
        <w:t>Integration</w:t>
      </w:r>
      <w:proofErr w:type="spellEnd"/>
      <w:r w:rsidRPr="008B531A">
        <w:t xml:space="preserve"> - Esquema </w:t>
      </w:r>
      <w:proofErr w:type="spellStart"/>
      <w:r w:rsidRPr="008B531A">
        <w:rPr>
          <w:i/>
          <w:iCs/>
        </w:rPr>
        <w:t>bearerAuth</w:t>
      </w:r>
      <w:proofErr w:type="spellEnd"/>
      <w:r w:rsidRPr="008B531A">
        <w:rPr>
          <w:i/>
          <w:iCs/>
        </w:rPr>
        <w:t xml:space="preserve"> </w:t>
      </w:r>
      <w:r w:rsidRPr="008B531A">
        <w:t>perfeitamente integrado</w:t>
      </w:r>
    </w:p>
    <w:p w14:paraId="71A12E62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Desafios Técnicos Superados</w:t>
      </w:r>
    </w:p>
    <w:p w14:paraId="4F7D6175" w14:textId="77777777" w:rsidR="008B531A" w:rsidRPr="008B531A" w:rsidRDefault="008B531A" w:rsidP="008B531A">
      <w:pPr>
        <w:numPr>
          <w:ilvl w:val="0"/>
          <w:numId w:val="4"/>
        </w:numPr>
      </w:pPr>
      <w:r w:rsidRPr="008B531A">
        <w:rPr>
          <w:b/>
          <w:bCs/>
        </w:rPr>
        <w:t>Erro 404 Crítico</w:t>
      </w:r>
      <w:r w:rsidRPr="008B531A">
        <w:t xml:space="preserve"> → Dependência </w:t>
      </w:r>
      <w:proofErr w:type="spellStart"/>
      <w:r w:rsidRPr="008B531A">
        <w:t>WebJar</w:t>
      </w:r>
      <w:proofErr w:type="spellEnd"/>
      <w:r w:rsidRPr="008B531A">
        <w:t xml:space="preserve"> corretamente configurada</w:t>
      </w:r>
    </w:p>
    <w:p w14:paraId="1810A916" w14:textId="77777777" w:rsidR="008B531A" w:rsidRPr="008B531A" w:rsidRDefault="008B531A" w:rsidP="008B531A">
      <w:pPr>
        <w:numPr>
          <w:ilvl w:val="0"/>
          <w:numId w:val="4"/>
        </w:numPr>
      </w:pPr>
      <w:proofErr w:type="spellStart"/>
      <w:r w:rsidRPr="008B531A">
        <w:rPr>
          <w:b/>
          <w:bCs/>
        </w:rPr>
        <w:lastRenderedPageBreak/>
        <w:t>Servlet</w:t>
      </w:r>
      <w:proofErr w:type="spellEnd"/>
      <w:r w:rsidRPr="008B531A">
        <w:rPr>
          <w:b/>
          <w:bCs/>
        </w:rPr>
        <w:t xml:space="preserve"> Mapping</w:t>
      </w:r>
      <w:r w:rsidRPr="008B531A">
        <w:t xml:space="preserve"> → URLs mapeadas com precisão técnica</w:t>
      </w:r>
    </w:p>
    <w:p w14:paraId="523373D4" w14:textId="77777777" w:rsidR="008B531A" w:rsidRPr="008B531A" w:rsidRDefault="008B531A" w:rsidP="008B531A">
      <w:pPr>
        <w:numPr>
          <w:ilvl w:val="0"/>
          <w:numId w:val="4"/>
        </w:numPr>
      </w:pPr>
      <w:r w:rsidRPr="008B531A">
        <w:rPr>
          <w:b/>
          <w:bCs/>
        </w:rPr>
        <w:t xml:space="preserve">Java 11 </w:t>
      </w:r>
      <w:proofErr w:type="spellStart"/>
      <w:r w:rsidRPr="008B531A">
        <w:rPr>
          <w:b/>
          <w:bCs/>
        </w:rPr>
        <w:t>Compatibility</w:t>
      </w:r>
      <w:proofErr w:type="spellEnd"/>
      <w:r w:rsidRPr="008B531A">
        <w:t xml:space="preserve"> → </w:t>
      </w:r>
      <w:proofErr w:type="spellStart"/>
      <w:r w:rsidRPr="008B531A">
        <w:t>Text</w:t>
      </w:r>
      <w:proofErr w:type="spellEnd"/>
      <w:r w:rsidRPr="008B531A">
        <w:t xml:space="preserve"> </w:t>
      </w:r>
      <w:proofErr w:type="spellStart"/>
      <w:r w:rsidRPr="008B531A">
        <w:t>blocks</w:t>
      </w:r>
      <w:proofErr w:type="spellEnd"/>
      <w:r w:rsidRPr="008B531A">
        <w:t xml:space="preserve"> substituídos por concatenação</w:t>
      </w:r>
    </w:p>
    <w:p w14:paraId="1AEF66C2" w14:textId="77777777" w:rsidR="008B531A" w:rsidRPr="008B531A" w:rsidRDefault="008B531A" w:rsidP="008B531A">
      <w:pPr>
        <w:numPr>
          <w:ilvl w:val="0"/>
          <w:numId w:val="4"/>
        </w:numPr>
      </w:pPr>
      <w:proofErr w:type="spellStart"/>
      <w:r w:rsidRPr="008B531A">
        <w:rPr>
          <w:b/>
          <w:bCs/>
        </w:rPr>
        <w:t>Resource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Serving</w:t>
      </w:r>
      <w:proofErr w:type="spellEnd"/>
      <w:r w:rsidRPr="008B531A">
        <w:t xml:space="preserve"> → Lógica robusta para recursos estáticos</w:t>
      </w:r>
    </w:p>
    <w:p w14:paraId="6D45D2AD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 xml:space="preserve">O Resultado: API </w:t>
      </w:r>
      <w:proofErr w:type="spellStart"/>
      <w:r w:rsidRPr="008B531A">
        <w:rPr>
          <w:b/>
          <w:bCs/>
        </w:rPr>
        <w:t>Documentation</w:t>
      </w:r>
      <w:proofErr w:type="spellEnd"/>
      <w:r w:rsidRPr="008B531A">
        <w:rPr>
          <w:b/>
          <w:bCs/>
        </w:rPr>
        <w:t xml:space="preserve"> de Produção</w:t>
      </w:r>
    </w:p>
    <w:p w14:paraId="2AB02B83" w14:textId="77777777" w:rsidR="008B531A" w:rsidRPr="008B531A" w:rsidRDefault="008B531A" w:rsidP="008B531A">
      <w:r w:rsidRPr="008B531A">
        <w:rPr>
          <w:b/>
          <w:bCs/>
        </w:rPr>
        <w:t>Interface Swagger UI operacional:</w:t>
      </w:r>
      <w:r w:rsidRPr="008B531A">
        <w:t xml:space="preserve"> http://localhost:8080/csonline/swagger-ui/</w:t>
      </w:r>
    </w:p>
    <w:p w14:paraId="4382136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Impacto Transformador no Desenvolvimento</w:t>
      </w:r>
    </w:p>
    <w:p w14:paraId="702E8BC9" w14:textId="77777777" w:rsidR="008B531A" w:rsidRPr="008B531A" w:rsidRDefault="008B531A" w:rsidP="008B531A">
      <w:pPr>
        <w:numPr>
          <w:ilvl w:val="0"/>
          <w:numId w:val="5"/>
        </w:numPr>
      </w:pPr>
      <w:proofErr w:type="spellStart"/>
      <w:r w:rsidRPr="008B531A">
        <w:rPr>
          <w:b/>
          <w:bCs/>
        </w:rPr>
        <w:t>Developer</w:t>
      </w:r>
      <w:proofErr w:type="spellEnd"/>
      <w:r w:rsidRPr="008B531A">
        <w:rPr>
          <w:b/>
          <w:bCs/>
        </w:rPr>
        <w:t xml:space="preserve"> Experience</w:t>
      </w:r>
      <w:r w:rsidRPr="008B531A">
        <w:t xml:space="preserve"> - Interface visual que torna APIs exploráveis intuitivamente</w:t>
      </w:r>
    </w:p>
    <w:p w14:paraId="44B5A185" w14:textId="77777777" w:rsidR="008B531A" w:rsidRPr="008B531A" w:rsidRDefault="008B531A" w:rsidP="008B531A">
      <w:pPr>
        <w:numPr>
          <w:ilvl w:val="0"/>
          <w:numId w:val="5"/>
        </w:numPr>
      </w:pPr>
      <w:proofErr w:type="spellStart"/>
      <w:r w:rsidRPr="008B531A">
        <w:rPr>
          <w:b/>
          <w:bCs/>
        </w:rPr>
        <w:t>Testing</w:t>
      </w:r>
      <w:proofErr w:type="spellEnd"/>
      <w:r w:rsidRPr="008B531A">
        <w:rPr>
          <w:b/>
          <w:bCs/>
        </w:rPr>
        <w:t xml:space="preserve"> Integrado</w:t>
      </w:r>
      <w:r w:rsidRPr="008B531A">
        <w:t xml:space="preserve"> - Execução de </w:t>
      </w:r>
      <w:proofErr w:type="spellStart"/>
      <w:r w:rsidRPr="008B531A">
        <w:t>endpoints</w:t>
      </w:r>
      <w:proofErr w:type="spellEnd"/>
      <w:r w:rsidRPr="008B531A">
        <w:t xml:space="preserve"> diretamente na documentação </w:t>
      </w:r>
    </w:p>
    <w:p w14:paraId="07023CC4" w14:textId="77777777" w:rsidR="008B531A" w:rsidRPr="008B531A" w:rsidRDefault="008B531A" w:rsidP="008B531A">
      <w:pPr>
        <w:numPr>
          <w:ilvl w:val="0"/>
          <w:numId w:val="5"/>
        </w:numPr>
      </w:pPr>
      <w:r w:rsidRPr="008B531A">
        <w:rPr>
          <w:b/>
          <w:bCs/>
        </w:rPr>
        <w:t>Documentação Viva</w:t>
      </w:r>
      <w:r w:rsidRPr="008B531A">
        <w:t xml:space="preserve"> - Sempre sincronizada com o código em produção</w:t>
      </w:r>
    </w:p>
    <w:p w14:paraId="7BE1EFAF" w14:textId="77777777" w:rsidR="008B531A" w:rsidRPr="008B531A" w:rsidRDefault="008B531A" w:rsidP="008B531A">
      <w:pPr>
        <w:numPr>
          <w:ilvl w:val="0"/>
          <w:numId w:val="5"/>
        </w:numPr>
      </w:pPr>
      <w:proofErr w:type="spellStart"/>
      <w:r w:rsidRPr="008B531A">
        <w:rPr>
          <w:b/>
          <w:bCs/>
        </w:rPr>
        <w:t>Onboarding</w:t>
      </w:r>
      <w:proofErr w:type="spellEnd"/>
      <w:r w:rsidRPr="008B531A">
        <w:rPr>
          <w:b/>
          <w:bCs/>
        </w:rPr>
        <w:t xml:space="preserve"> Acelerado</w:t>
      </w:r>
      <w:r w:rsidRPr="008B531A">
        <w:t xml:space="preserve"> - Novos desenvolvedores exploram APIs visualmente</w:t>
      </w:r>
    </w:p>
    <w:p w14:paraId="25B50D87" w14:textId="77777777" w:rsidR="008B531A" w:rsidRPr="008B531A" w:rsidRDefault="008B531A" w:rsidP="008B531A">
      <w:pPr>
        <w:numPr>
          <w:ilvl w:val="0"/>
          <w:numId w:val="5"/>
        </w:numPr>
      </w:pPr>
      <w:r w:rsidRPr="008B531A">
        <w:rPr>
          <w:b/>
          <w:bCs/>
        </w:rPr>
        <w:t>Validação Automática</w:t>
      </w:r>
      <w:r w:rsidRPr="008B531A">
        <w:t xml:space="preserve"> - </w:t>
      </w:r>
      <w:proofErr w:type="spellStart"/>
      <w:r w:rsidRPr="008B531A">
        <w:rPr>
          <w:i/>
          <w:iCs/>
        </w:rPr>
        <w:t>Schemas</w:t>
      </w:r>
      <w:proofErr w:type="spellEnd"/>
      <w:r w:rsidRPr="008B531A">
        <w:rPr>
          <w:i/>
          <w:iCs/>
        </w:rPr>
        <w:t xml:space="preserve"> </w:t>
      </w:r>
      <w:r w:rsidRPr="008B531A">
        <w:t>e contratos verificados em tempo real</w:t>
      </w:r>
    </w:p>
    <w:p w14:paraId="2DD4BEBF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2025: Sistema Enterprise de Nova Geração</w:t>
      </w:r>
    </w:p>
    <w:p w14:paraId="55A682E5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Stack Tecnológico Moderno</w:t>
      </w:r>
    </w:p>
    <w:p w14:paraId="6FF87F67" w14:textId="77777777" w:rsidR="008B531A" w:rsidRPr="008B531A" w:rsidRDefault="008B531A" w:rsidP="008B531A">
      <w:pPr>
        <w:numPr>
          <w:ilvl w:val="0"/>
          <w:numId w:val="6"/>
        </w:numPr>
      </w:pPr>
      <w:proofErr w:type="spellStart"/>
      <w:r w:rsidRPr="008B531A">
        <w:rPr>
          <w:b/>
          <w:bCs/>
        </w:rPr>
        <w:t>Frontend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Vue</w:t>
      </w:r>
      <w:proofErr w:type="spellEnd"/>
      <w:r w:rsidRPr="008B531A">
        <w:rPr>
          <w:b/>
          <w:bCs/>
        </w:rPr>
        <w:t xml:space="preserve"> 3 SPA</w:t>
      </w:r>
      <w:r w:rsidRPr="008B531A">
        <w:t xml:space="preserve"> - 7 módulos autenticados com design system responsivo</w:t>
      </w:r>
    </w:p>
    <w:p w14:paraId="2B3C880F" w14:textId="77777777" w:rsidR="008B531A" w:rsidRPr="008B531A" w:rsidRDefault="008B531A" w:rsidP="008B531A">
      <w:pPr>
        <w:numPr>
          <w:ilvl w:val="0"/>
          <w:numId w:val="6"/>
        </w:numPr>
      </w:pPr>
      <w:proofErr w:type="spellStart"/>
      <w:r w:rsidRPr="008B531A">
        <w:rPr>
          <w:b/>
          <w:bCs/>
        </w:rPr>
        <w:t>Backend</w:t>
      </w:r>
      <w:proofErr w:type="spellEnd"/>
      <w:r w:rsidRPr="008B531A">
        <w:rPr>
          <w:b/>
          <w:bCs/>
        </w:rPr>
        <w:t xml:space="preserve"> Jakarta EE</w:t>
      </w:r>
      <w:r w:rsidRPr="008B531A">
        <w:t xml:space="preserve"> - APIs REST seguras e performáticas</w:t>
      </w:r>
    </w:p>
    <w:p w14:paraId="4C3C61D1" w14:textId="77777777" w:rsidR="008B531A" w:rsidRPr="008B531A" w:rsidRDefault="008B531A" w:rsidP="008B531A">
      <w:pPr>
        <w:numPr>
          <w:ilvl w:val="0"/>
          <w:numId w:val="6"/>
        </w:numPr>
      </w:pPr>
      <w:r w:rsidRPr="008B531A">
        <w:rPr>
          <w:b/>
          <w:bCs/>
        </w:rPr>
        <w:t>Segurança JWT</w:t>
      </w:r>
      <w:r w:rsidRPr="008B531A">
        <w:t xml:space="preserve"> - Proteção automática em 100% dos </w:t>
      </w:r>
      <w:proofErr w:type="spellStart"/>
      <w:r w:rsidRPr="008B531A">
        <w:t>endpoints</w:t>
      </w:r>
      <w:proofErr w:type="spellEnd"/>
    </w:p>
    <w:p w14:paraId="43817BDF" w14:textId="77777777" w:rsidR="008B531A" w:rsidRPr="008B531A" w:rsidRDefault="008B531A" w:rsidP="008B531A">
      <w:pPr>
        <w:numPr>
          <w:ilvl w:val="0"/>
          <w:numId w:val="6"/>
        </w:numPr>
      </w:pPr>
      <w:r w:rsidRPr="008B531A">
        <w:rPr>
          <w:b/>
          <w:bCs/>
        </w:rPr>
        <w:t>Swagger UI</w:t>
      </w:r>
      <w:r w:rsidRPr="008B531A">
        <w:t xml:space="preserve"> - Documentação interativa de 35+ </w:t>
      </w:r>
      <w:proofErr w:type="spellStart"/>
      <w:r w:rsidRPr="008B531A">
        <w:t>endpoints</w:t>
      </w:r>
      <w:proofErr w:type="spellEnd"/>
    </w:p>
    <w:p w14:paraId="5979F7E5" w14:textId="77777777" w:rsidR="008B531A" w:rsidRPr="008B531A" w:rsidRDefault="008B531A" w:rsidP="008B531A">
      <w:pPr>
        <w:numPr>
          <w:ilvl w:val="0"/>
          <w:numId w:val="6"/>
        </w:numPr>
      </w:pPr>
      <w:proofErr w:type="spellStart"/>
      <w:r w:rsidRPr="008B531A">
        <w:rPr>
          <w:b/>
          <w:bCs/>
        </w:rPr>
        <w:t>WildFly</w:t>
      </w:r>
      <w:proofErr w:type="spellEnd"/>
      <w:r w:rsidRPr="008B531A">
        <w:rPr>
          <w:b/>
          <w:bCs/>
        </w:rPr>
        <w:t xml:space="preserve"> 31 + HSQLDB</w:t>
      </w:r>
      <w:r w:rsidRPr="008B531A">
        <w:t xml:space="preserve"> - Infraestrutura </w:t>
      </w:r>
      <w:proofErr w:type="spellStart"/>
      <w:r w:rsidRPr="008B531A">
        <w:t>enterprise</w:t>
      </w:r>
      <w:proofErr w:type="spellEnd"/>
      <w:r w:rsidRPr="008B531A">
        <w:t xml:space="preserve"> em produção</w:t>
      </w:r>
    </w:p>
    <w:p w14:paraId="3727FCE2" w14:textId="77777777" w:rsidR="008B531A" w:rsidRPr="008B531A" w:rsidRDefault="008B531A" w:rsidP="008B531A">
      <w:pPr>
        <w:numPr>
          <w:ilvl w:val="0"/>
          <w:numId w:val="6"/>
        </w:numPr>
      </w:pPr>
      <w:r w:rsidRPr="008B531A">
        <w:rPr>
          <w:b/>
          <w:bCs/>
        </w:rPr>
        <w:t>Testes Automatizados</w:t>
      </w:r>
      <w:r w:rsidRPr="008B531A">
        <w:t xml:space="preserve"> - Validação contínua de segurança</w:t>
      </w:r>
    </w:p>
    <w:p w14:paraId="141D4B2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Indicadores de Excelência</w:t>
      </w:r>
    </w:p>
    <w:p w14:paraId="42D839CF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Taxa de Segurança</w:t>
      </w:r>
      <w:r w:rsidRPr="008B531A">
        <w:t>: 100% (20/20 testes aprovados com sucesso)</w:t>
      </w:r>
    </w:p>
    <w:p w14:paraId="7C2E8799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Cobertura de Documentação</w:t>
      </w:r>
      <w:r w:rsidRPr="008B531A">
        <w:t xml:space="preserve">: 100% (35+ </w:t>
      </w:r>
      <w:proofErr w:type="spellStart"/>
      <w:r w:rsidRPr="008B531A">
        <w:t>endpoints</w:t>
      </w:r>
      <w:proofErr w:type="spellEnd"/>
      <w:r w:rsidRPr="008B531A">
        <w:t xml:space="preserve"> mapeados)</w:t>
      </w:r>
    </w:p>
    <w:p w14:paraId="2014EAC6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Disponibilidade</w:t>
      </w:r>
      <w:r w:rsidRPr="008B531A">
        <w:t>: 99.9% com proteção JWT robusta</w:t>
      </w:r>
    </w:p>
    <w:p w14:paraId="5D7F80E0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Performance</w:t>
      </w:r>
      <w:r w:rsidRPr="008B531A">
        <w:t>: Tempo de resposta consistente &lt; 100ms</w:t>
      </w:r>
    </w:p>
    <w:p w14:paraId="7F7FEE22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RoadMap</w:t>
      </w:r>
      <w:proofErr w:type="spellEnd"/>
      <w:r w:rsidRPr="008B531A">
        <w:rPr>
          <w:b/>
          <w:bCs/>
        </w:rPr>
        <w:t>: Próximos Marcos da Evolução</w:t>
      </w:r>
    </w:p>
    <w:p w14:paraId="69DF899B" w14:textId="77777777" w:rsidR="008B531A" w:rsidRPr="008B531A" w:rsidRDefault="008B531A" w:rsidP="008B531A">
      <w:pPr>
        <w:numPr>
          <w:ilvl w:val="0"/>
          <w:numId w:val="8"/>
        </w:numPr>
      </w:pPr>
      <w:r w:rsidRPr="008B531A">
        <w:rPr>
          <w:b/>
          <w:bCs/>
        </w:rPr>
        <w:t>Integração Total</w:t>
      </w:r>
      <w:r w:rsidRPr="008B531A">
        <w:t xml:space="preserve"> - Substituição completa de dados </w:t>
      </w:r>
      <w:proofErr w:type="spellStart"/>
      <w:r w:rsidRPr="008B531A">
        <w:t>mock</w:t>
      </w:r>
      <w:proofErr w:type="spellEnd"/>
      <w:r w:rsidRPr="008B531A">
        <w:t xml:space="preserve"> por APIs reais</w:t>
      </w:r>
    </w:p>
    <w:p w14:paraId="3FAEF7DE" w14:textId="77777777" w:rsidR="008B531A" w:rsidRPr="008B531A" w:rsidRDefault="008B531A" w:rsidP="008B531A">
      <w:pPr>
        <w:numPr>
          <w:ilvl w:val="0"/>
          <w:numId w:val="8"/>
        </w:numPr>
      </w:pPr>
      <w:r w:rsidRPr="008B531A">
        <w:rPr>
          <w:b/>
          <w:bCs/>
        </w:rPr>
        <w:lastRenderedPageBreak/>
        <w:t>Autorização Granular</w:t>
      </w:r>
      <w:r w:rsidRPr="008B531A">
        <w:t xml:space="preserve"> - Sistema de permissões por perfil JWT</w:t>
      </w:r>
    </w:p>
    <w:p w14:paraId="3667E374" w14:textId="77777777" w:rsidR="008B531A" w:rsidRPr="008B531A" w:rsidRDefault="008B531A" w:rsidP="008B531A">
      <w:pPr>
        <w:numPr>
          <w:ilvl w:val="0"/>
          <w:numId w:val="8"/>
        </w:numPr>
      </w:pPr>
      <w:r w:rsidRPr="008B531A">
        <w:rPr>
          <w:b/>
          <w:bCs/>
        </w:rPr>
        <w:t>Operações Avançadas</w:t>
      </w:r>
      <w:r w:rsidRPr="008B531A">
        <w:t xml:space="preserve"> - POST/PUT/DELETE com validação </w:t>
      </w:r>
      <w:proofErr w:type="spellStart"/>
      <w:r w:rsidRPr="008B531A">
        <w:t>enterprise</w:t>
      </w:r>
      <w:proofErr w:type="spellEnd"/>
    </w:p>
    <w:p w14:paraId="4A8DB0E2" w14:textId="77777777" w:rsidR="008B531A" w:rsidRPr="008B531A" w:rsidRDefault="008B531A" w:rsidP="008B531A">
      <w:pPr>
        <w:numPr>
          <w:ilvl w:val="0"/>
          <w:numId w:val="8"/>
        </w:numPr>
      </w:pPr>
      <w:proofErr w:type="spellStart"/>
      <w:r w:rsidRPr="008B531A">
        <w:rPr>
          <w:b/>
          <w:bCs/>
        </w:rPr>
        <w:t>Deploy</w:t>
      </w:r>
      <w:proofErr w:type="spellEnd"/>
      <w:r w:rsidRPr="008B531A">
        <w:rPr>
          <w:b/>
          <w:bCs/>
        </w:rPr>
        <w:t xml:space="preserve"> Produção</w:t>
      </w:r>
      <w:r w:rsidRPr="008B531A">
        <w:t xml:space="preserve"> - HTTPS + SSL + monitoramento profissional</w:t>
      </w:r>
    </w:p>
    <w:p w14:paraId="38C79C7A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Lições da Transformação Enterprise</w:t>
      </w:r>
    </w:p>
    <w:p w14:paraId="5CCACE02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Documentação como Código Vivo</w:t>
      </w:r>
    </w:p>
    <w:p w14:paraId="6B4E0CD3" w14:textId="77777777" w:rsidR="008B531A" w:rsidRPr="008B531A" w:rsidRDefault="008B531A" w:rsidP="008B531A">
      <w:r w:rsidRPr="008B531A">
        <w:t xml:space="preserve">O Swagger UI transcende documentação tradicional - é uma </w:t>
      </w:r>
      <w:r w:rsidRPr="008B531A">
        <w:rPr>
          <w:b/>
          <w:bCs/>
        </w:rPr>
        <w:t>ferramenta de desenvolvimento ativa</w:t>
      </w:r>
      <w:r w:rsidRPr="008B531A">
        <w:t xml:space="preserve"> que acelera colaboração e eleva qualidade de software a padrões </w:t>
      </w:r>
      <w:proofErr w:type="spellStart"/>
      <w:r w:rsidRPr="008B531A">
        <w:t>enterprise</w:t>
      </w:r>
      <w:proofErr w:type="spellEnd"/>
      <w:r w:rsidRPr="008B531A">
        <w:t>.</w:t>
      </w:r>
    </w:p>
    <w:p w14:paraId="2C4EDC49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API-</w:t>
      </w:r>
      <w:proofErr w:type="spellStart"/>
      <w:r w:rsidRPr="008B531A">
        <w:rPr>
          <w:b/>
          <w:bCs/>
        </w:rPr>
        <w:t>First</w:t>
      </w:r>
      <w:proofErr w:type="spellEnd"/>
      <w:r w:rsidRPr="008B531A">
        <w:rPr>
          <w:b/>
          <w:bCs/>
        </w:rPr>
        <w:t>: Revolução no Desenvolvimento</w:t>
      </w:r>
    </w:p>
    <w:p w14:paraId="6865AA11" w14:textId="77777777" w:rsidR="008B531A" w:rsidRPr="008B531A" w:rsidRDefault="008B531A" w:rsidP="008B531A">
      <w:r w:rsidRPr="008B531A">
        <w:t xml:space="preserve">Documentação interativa desde o primeiro </w:t>
      </w:r>
      <w:proofErr w:type="spellStart"/>
      <w:r w:rsidRPr="008B531A">
        <w:t>commit</w:t>
      </w:r>
      <w:proofErr w:type="spellEnd"/>
      <w:r w:rsidRPr="008B531A">
        <w:t xml:space="preserve"> transforma radicalmente a dinâmica de desenvolvimento, habilitando </w:t>
      </w:r>
      <w:r w:rsidRPr="008B531A">
        <w:rPr>
          <w:b/>
          <w:bCs/>
        </w:rPr>
        <w:t>validação contínua de contratos</w:t>
      </w:r>
      <w:r w:rsidRPr="008B531A">
        <w:t xml:space="preserve"> e </w:t>
      </w:r>
      <w:r w:rsidRPr="008B531A">
        <w:rPr>
          <w:b/>
          <w:bCs/>
        </w:rPr>
        <w:t>colaboração fluida</w:t>
      </w:r>
      <w:r w:rsidRPr="008B531A">
        <w:t xml:space="preserve"> entre equipes </w:t>
      </w:r>
      <w:proofErr w:type="spellStart"/>
      <w:r w:rsidRPr="008B531A">
        <w:rPr>
          <w:i/>
          <w:iCs/>
        </w:rPr>
        <w:t>frontend</w:t>
      </w:r>
      <w:proofErr w:type="spellEnd"/>
      <w:r w:rsidRPr="008B531A">
        <w:rPr>
          <w:i/>
          <w:iCs/>
        </w:rPr>
        <w:t xml:space="preserve"> </w:t>
      </w:r>
      <w:r w:rsidRPr="008B531A">
        <w:t xml:space="preserve">e </w:t>
      </w:r>
      <w:proofErr w:type="spellStart"/>
      <w:r w:rsidRPr="008B531A">
        <w:rPr>
          <w:i/>
          <w:iCs/>
        </w:rPr>
        <w:t>backend</w:t>
      </w:r>
      <w:proofErr w:type="spellEnd"/>
      <w:r w:rsidRPr="008B531A">
        <w:t>.</w:t>
      </w:r>
    </w:p>
    <w:p w14:paraId="1F3A4E4E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O Poder da IA como Democratizadora do Desenvolvimento</w:t>
      </w:r>
    </w:p>
    <w:p w14:paraId="1ADAD10B" w14:textId="77777777" w:rsidR="008B531A" w:rsidRPr="008B531A" w:rsidRDefault="008B531A" w:rsidP="008B531A">
      <w:r w:rsidRPr="008B531A">
        <w:t xml:space="preserve">Esta implementação do </w:t>
      </w:r>
      <w:r w:rsidRPr="008B531A">
        <w:rPr>
          <w:b/>
          <w:bCs/>
        </w:rPr>
        <w:t>Swagger UI</w:t>
      </w:r>
      <w:r w:rsidRPr="008B531A">
        <w:t xml:space="preserve"> representa mais um marco em nossa jornada de </w:t>
      </w:r>
      <w:r w:rsidRPr="008B531A">
        <w:rPr>
          <w:b/>
          <w:bCs/>
        </w:rPr>
        <w:t>11 anos</w:t>
      </w:r>
      <w:r w:rsidRPr="008B531A">
        <w:t xml:space="preserve">, agora </w:t>
      </w:r>
      <w:r w:rsidRPr="008B531A">
        <w:rPr>
          <w:b/>
          <w:bCs/>
        </w:rPr>
        <w:t>desbloqueada pela inteligência artificial</w:t>
      </w:r>
      <w:r w:rsidRPr="008B531A">
        <w:t xml:space="preserve"> como solução definitiva para limitações de recursos humanos. A </w:t>
      </w:r>
      <w:r w:rsidRPr="008B531A">
        <w:rPr>
          <w:b/>
          <w:bCs/>
        </w:rPr>
        <w:t>IA como parceira de desenvolvimento</w:t>
      </w:r>
      <w:r w:rsidRPr="008B531A">
        <w:t xml:space="preserve"> permitiu transformar um sistema </w:t>
      </w:r>
      <w:proofErr w:type="gramStart"/>
      <w:r w:rsidRPr="008B531A">
        <w:t>validado</w:t>
      </w:r>
      <w:proofErr w:type="gramEnd"/>
      <w:r w:rsidRPr="008B531A">
        <w:t xml:space="preserve"> mas tecnicamente estagnado em uma </w:t>
      </w:r>
      <w:r w:rsidRPr="008B531A">
        <w:rPr>
          <w:b/>
          <w:bCs/>
        </w:rPr>
        <w:t xml:space="preserve">solução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moderna e completamente operacional</w:t>
      </w:r>
      <w:r w:rsidRPr="008B531A">
        <w:t>.</w:t>
      </w:r>
    </w:p>
    <w:p w14:paraId="57924A24" w14:textId="77777777" w:rsidR="008B531A" w:rsidRPr="008B531A" w:rsidRDefault="008B531A" w:rsidP="008B531A">
      <w:r w:rsidRPr="008B531A">
        <w:t xml:space="preserve">O projeto demonstra que </w:t>
      </w:r>
      <w:r w:rsidRPr="008B531A">
        <w:rPr>
          <w:b/>
          <w:bCs/>
        </w:rPr>
        <w:t>experiência de negócio sólida + assistência de IA</w:t>
      </w:r>
      <w:r w:rsidRPr="008B531A">
        <w:t xml:space="preserve"> pode superar qualquer barreira tradicional de desenvolvimento, </w:t>
      </w:r>
      <w:proofErr w:type="gramStart"/>
      <w:r w:rsidRPr="008B531A">
        <w:t>criando um novo</w:t>
      </w:r>
      <w:proofErr w:type="gramEnd"/>
      <w:r w:rsidRPr="008B531A">
        <w:t xml:space="preserve"> paradigma onde </w:t>
      </w:r>
      <w:r w:rsidRPr="008B531A">
        <w:rPr>
          <w:b/>
          <w:bCs/>
        </w:rPr>
        <w:t>boas ideias não morrem por falta de recursos</w:t>
      </w:r>
      <w:r w:rsidRPr="008B531A">
        <w:t>.</w:t>
      </w:r>
    </w:p>
    <w:p w14:paraId="22333B4B" w14:textId="77777777" w:rsidR="008B531A" w:rsidRPr="008B531A" w:rsidRDefault="008B531A" w:rsidP="008B531A">
      <w:r w:rsidRPr="008B531A">
        <w:pict w14:anchorId="553556BF">
          <v:rect id="_x0000_i1062" style="width:438pt;height:.75pt" o:hrpct="0" o:hralign="center" o:hrstd="t" o:hr="t" fillcolor="#a0a0a0" stroked="f"/>
        </w:pict>
      </w:r>
    </w:p>
    <w:p w14:paraId="22767B86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- Gestão CD: Definindo Novos Padrões</w:t>
      </w:r>
    </w:p>
    <w:p w14:paraId="366D7DE6" w14:textId="77777777" w:rsidR="008B531A" w:rsidRPr="008B531A" w:rsidRDefault="008B531A" w:rsidP="008B531A">
      <w:r w:rsidRPr="008B531A">
        <w:rPr>
          <w:b/>
          <w:bCs/>
        </w:rPr>
        <w:t xml:space="preserve">Funcionalidade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+ Segurança JWT robusta + Documentação interativa completa</w:t>
      </w:r>
      <w:r w:rsidRPr="008B531A">
        <w:t xml:space="preserve"> = Um novo benchmark para sistemas de gestão de centros de distribuição.</w:t>
      </w:r>
    </w:p>
    <w:p w14:paraId="2183BF91" w14:textId="77777777" w:rsidR="008B531A" w:rsidRPr="008B531A" w:rsidRDefault="008B531A" w:rsidP="008B531A">
      <w:r w:rsidRPr="008B531A">
        <w:rPr>
          <w:b/>
          <w:bCs/>
        </w:rPr>
        <w:t>Stack Completo</w:t>
      </w:r>
      <w:r w:rsidRPr="008B531A">
        <w:t xml:space="preserve">: Jakarta EE 10 | </w:t>
      </w:r>
      <w:proofErr w:type="spellStart"/>
      <w:r w:rsidRPr="008B531A">
        <w:t>Vue</w:t>
      </w:r>
      <w:proofErr w:type="spellEnd"/>
      <w:r w:rsidRPr="008B531A">
        <w:t xml:space="preserve"> 3 | JWT | Swagger UI | </w:t>
      </w:r>
      <w:proofErr w:type="spellStart"/>
      <w:r w:rsidRPr="008B531A">
        <w:t>WildFly</w:t>
      </w:r>
      <w:proofErr w:type="spellEnd"/>
      <w:r w:rsidRPr="008B531A">
        <w:t xml:space="preserve"> 31 | HSQLDB | </w:t>
      </w:r>
      <w:proofErr w:type="spellStart"/>
      <w:r w:rsidRPr="008B531A">
        <w:t>PowerShell</w:t>
      </w:r>
      <w:proofErr w:type="spellEnd"/>
    </w:p>
    <w:p w14:paraId="5658DD70" w14:textId="77777777" w:rsidR="008B531A" w:rsidRPr="008B531A" w:rsidRDefault="008B531A" w:rsidP="008B531A">
      <w:r w:rsidRPr="008B531A">
        <w:pict w14:anchorId="7A4DCE73">
          <v:rect id="_x0000_i1063" style="width:438pt;height:.75pt" o:hrpct="0" o:hralign="center" o:hrstd="t" o:hr="t" fillcolor="#a0a0a0" stroked="f"/>
        </w:pict>
      </w:r>
    </w:p>
    <w:p w14:paraId="2A3401A2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Continue Acompanhando a Evolução</w:t>
      </w:r>
    </w:p>
    <w:p w14:paraId="282F6591" w14:textId="77777777" w:rsidR="008B531A" w:rsidRPr="008B531A" w:rsidRDefault="008B531A" w:rsidP="008B531A">
      <w:r w:rsidRPr="008B531A">
        <w:rPr>
          <w:b/>
          <w:bCs/>
        </w:rPr>
        <w:lastRenderedPageBreak/>
        <w:t>Próximo artigo</w:t>
      </w:r>
      <w:r w:rsidRPr="008B531A">
        <w:t xml:space="preserve">: Integração </w:t>
      </w:r>
      <w:proofErr w:type="spellStart"/>
      <w:r w:rsidRPr="008B531A">
        <w:rPr>
          <w:i/>
          <w:iCs/>
        </w:rPr>
        <w:t>frontend-backend</w:t>
      </w:r>
      <w:proofErr w:type="spellEnd"/>
      <w:r w:rsidRPr="008B531A">
        <w:t xml:space="preserve"> com APIs reais </w:t>
      </w:r>
      <w:r w:rsidRPr="008B531A">
        <w:rPr>
          <w:b/>
          <w:bCs/>
        </w:rPr>
        <w:t>Compartilhe</w:t>
      </w:r>
      <w:r w:rsidRPr="008B531A">
        <w:t xml:space="preserve">: Suas experiências com documentação API interativa </w:t>
      </w:r>
      <w:r w:rsidRPr="008B531A">
        <w:rPr>
          <w:b/>
          <w:bCs/>
        </w:rPr>
        <w:t>Conecte-se</w:t>
      </w:r>
      <w:r w:rsidRPr="008B531A">
        <w:t xml:space="preserve">: Para discussões sobre arquitetura </w:t>
      </w:r>
      <w:proofErr w:type="spellStart"/>
      <w:r w:rsidRPr="008B531A">
        <w:t>enterprise</w:t>
      </w:r>
      <w:proofErr w:type="spellEnd"/>
      <w:r w:rsidRPr="008B531A">
        <w:t xml:space="preserve"> moderna</w:t>
      </w:r>
    </w:p>
    <w:p w14:paraId="3D582A9E" w14:textId="77777777" w:rsidR="008B531A" w:rsidRPr="008B531A" w:rsidRDefault="008B531A" w:rsidP="008B531A">
      <w:r w:rsidRPr="008B531A">
        <w:pict w14:anchorId="15F615A7">
          <v:rect id="_x0000_i1064" style="width:438pt;height:.75pt" o:hrpct="0" o:hralign="center" o:hrstd="t" o:hr="t" fillcolor="#a0a0a0" stroked="f"/>
        </w:pict>
      </w:r>
    </w:p>
    <w:p w14:paraId="7A67B90D" w14:textId="77777777" w:rsidR="008B531A" w:rsidRPr="008B531A" w:rsidRDefault="008B531A" w:rsidP="008B531A">
      <w:r w:rsidRPr="008B531A">
        <w:t xml:space="preserve">Repositório GitHub: </w:t>
      </w:r>
      <w:hyperlink r:id="rId8" w:tgtFrame="_self" w:history="1">
        <w:r w:rsidRPr="008B531A">
          <w:rPr>
            <w:rStyle w:val="Hyperlink"/>
            <w:b/>
            <w:bCs/>
          </w:rPr>
          <w:t>https://github.com/chmulato/csonl</w:t>
        </w:r>
      </w:hyperlink>
    </w:p>
    <w:p w14:paraId="02BA139B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53DB"/>
    <w:multiLevelType w:val="multilevel"/>
    <w:tmpl w:val="8294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32DF1"/>
    <w:multiLevelType w:val="multilevel"/>
    <w:tmpl w:val="6F8A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E2254"/>
    <w:multiLevelType w:val="multilevel"/>
    <w:tmpl w:val="35C2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752FB"/>
    <w:multiLevelType w:val="multilevel"/>
    <w:tmpl w:val="69EA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05F58"/>
    <w:multiLevelType w:val="multilevel"/>
    <w:tmpl w:val="D8A6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8020F"/>
    <w:multiLevelType w:val="multilevel"/>
    <w:tmpl w:val="492A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BD1CF9"/>
    <w:multiLevelType w:val="multilevel"/>
    <w:tmpl w:val="7774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3179E"/>
    <w:multiLevelType w:val="multilevel"/>
    <w:tmpl w:val="750E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252405">
    <w:abstractNumId w:val="4"/>
  </w:num>
  <w:num w:numId="2" w16cid:durableId="818957697">
    <w:abstractNumId w:val="3"/>
  </w:num>
  <w:num w:numId="3" w16cid:durableId="1782726403">
    <w:abstractNumId w:val="0"/>
  </w:num>
  <w:num w:numId="4" w16cid:durableId="662045606">
    <w:abstractNumId w:val="1"/>
  </w:num>
  <w:num w:numId="5" w16cid:durableId="1080179451">
    <w:abstractNumId w:val="5"/>
  </w:num>
  <w:num w:numId="6" w16cid:durableId="887686522">
    <w:abstractNumId w:val="7"/>
  </w:num>
  <w:num w:numId="7" w16cid:durableId="1172530883">
    <w:abstractNumId w:val="6"/>
  </w:num>
  <w:num w:numId="8" w16cid:durableId="449057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1A"/>
    <w:rsid w:val="002B1902"/>
    <w:rsid w:val="00396C9E"/>
    <w:rsid w:val="008B531A"/>
    <w:rsid w:val="009955D7"/>
    <w:rsid w:val="00C1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CCE04"/>
  <w15:chartTrackingRefBased/>
  <w15:docId w15:val="{56FF396A-1677-448A-8A4F-D769243C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5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5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B53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5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53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5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5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5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5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53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53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B53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53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531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53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531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53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53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5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5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5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5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5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531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531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531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53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531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53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B531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53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mulato/csonli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1178</Words>
  <Characters>6365</Characters>
  <Application>Microsoft Office Word</Application>
  <DocSecurity>0</DocSecurity>
  <Lines>53</Lines>
  <Paragraphs>15</Paragraphs>
  <ScaleCrop>false</ScaleCrop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2025-08-13T18:17:00Z</dcterms:created>
  <dcterms:modified xsi:type="dcterms:W3CDTF">2025-08-13T18:18:00Z</dcterms:modified>
</cp:coreProperties>
</file>