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34" w:rsidRDefault="007D1434" w:rsidP="00A574E7">
      <w:pPr>
        <w:rPr>
          <w:rFonts w:hint="eastAsia"/>
        </w:rPr>
      </w:pPr>
      <w:r>
        <w:rPr>
          <w:rFonts w:hint="eastAsia"/>
        </w:rPr>
        <w:t>数据集名字：（中国数字标本馆）植物数字标本记录数据集</w:t>
      </w:r>
    </w:p>
    <w:p w:rsidR="007D1434" w:rsidRPr="009D73B1" w:rsidRDefault="007D1434" w:rsidP="00A574E7">
      <w:pPr>
        <w:rPr>
          <w:b/>
        </w:rPr>
      </w:pPr>
      <w:r w:rsidRPr="009D73B1">
        <w:rPr>
          <w:rFonts w:hint="eastAsia"/>
          <w:b/>
        </w:rPr>
        <w:t>数据集简介：</w:t>
      </w:r>
    </w:p>
    <w:p w:rsidR="009552E2" w:rsidRDefault="007D1434" w:rsidP="00A574E7">
      <w:r>
        <w:rPr>
          <w:rFonts w:hint="eastAsia"/>
        </w:rPr>
        <w:t>来自</w:t>
      </w:r>
      <w:r w:rsidR="00A574E7">
        <w:rPr>
          <w:rFonts w:hint="eastAsia"/>
        </w:rPr>
        <w:t>中国科学院植物研究所</w:t>
      </w:r>
      <w:r>
        <w:rPr>
          <w:rFonts w:hint="eastAsia"/>
        </w:rPr>
        <w:t>中国数字植物标本馆</w:t>
      </w:r>
      <w:r w:rsidR="00A574E7">
        <w:rPr>
          <w:rFonts w:hint="eastAsia"/>
        </w:rPr>
        <w:t>的</w:t>
      </w:r>
      <w:r w:rsidR="009552E2">
        <w:rPr>
          <w:rFonts w:hint="eastAsia"/>
        </w:rPr>
        <w:t>植物</w:t>
      </w:r>
      <w:r w:rsidR="00A574E7">
        <w:rPr>
          <w:rFonts w:hint="eastAsia"/>
        </w:rPr>
        <w:t>标本记录</w:t>
      </w:r>
      <w:r>
        <w:rPr>
          <w:rFonts w:hint="eastAsia"/>
        </w:rPr>
        <w:t>，</w:t>
      </w:r>
      <w:r w:rsidR="00A574E7">
        <w:rPr>
          <w:rFonts w:hint="eastAsia"/>
        </w:rPr>
        <w:t>时间范围是1</w:t>
      </w:r>
      <w:r w:rsidR="00A574E7">
        <w:t>900</w:t>
      </w:r>
      <w:r w:rsidR="00A574E7">
        <w:rPr>
          <w:rFonts w:hint="eastAsia"/>
        </w:rPr>
        <w:t>年1月1日</w:t>
      </w:r>
      <w:r>
        <w:rPr>
          <w:rFonts w:hint="eastAsia"/>
        </w:rPr>
        <w:t>到</w:t>
      </w:r>
      <w:r w:rsidR="00A574E7">
        <w:rPr>
          <w:rFonts w:hint="eastAsia"/>
        </w:rPr>
        <w:t>1</w:t>
      </w:r>
      <w:r w:rsidR="00A574E7">
        <w:t>949</w:t>
      </w:r>
      <w:r w:rsidR="00A574E7">
        <w:rPr>
          <w:rFonts w:hint="eastAsia"/>
        </w:rPr>
        <w:t>年1</w:t>
      </w:r>
      <w:r w:rsidR="00A574E7">
        <w:t>2</w:t>
      </w:r>
      <w:r w:rsidR="00A574E7">
        <w:rPr>
          <w:rFonts w:hint="eastAsia"/>
        </w:rPr>
        <w:t>月3</w:t>
      </w:r>
      <w:r w:rsidR="00A574E7">
        <w:t>1</w:t>
      </w:r>
      <w:r w:rsidR="00A574E7">
        <w:rPr>
          <w:rFonts w:hint="eastAsia"/>
        </w:rPr>
        <w:t>日。</w:t>
      </w:r>
      <w:r w:rsidR="009552E2">
        <w:rPr>
          <w:rFonts w:hint="eastAsia"/>
        </w:rPr>
        <w:t>标本采集地点以中国为主</w:t>
      </w:r>
      <w:r>
        <w:rPr>
          <w:rFonts w:hint="eastAsia"/>
        </w:rPr>
        <w:t>，</w:t>
      </w:r>
      <w:r w:rsidR="009552E2">
        <w:rPr>
          <w:rFonts w:hint="eastAsia"/>
        </w:rPr>
        <w:t>关键字段包括标本的科属名和学名，以及行政区划和地理坐标等分布信息</w:t>
      </w:r>
      <w:r>
        <w:rPr>
          <w:rFonts w:hint="eastAsia"/>
        </w:rPr>
        <w:t>，数据采用DWCA标准，坐标系采用</w:t>
      </w:r>
      <w:r>
        <w:rPr>
          <w:rFonts w:hint="eastAsia"/>
        </w:rPr>
        <w:t>WGS</w:t>
      </w:r>
      <w:r>
        <w:t>84</w:t>
      </w:r>
      <w:r>
        <w:rPr>
          <w:rFonts w:hint="eastAsia"/>
        </w:rPr>
        <w:t>坐标系。</w:t>
      </w:r>
    </w:p>
    <w:p w:rsidR="007D1434" w:rsidRPr="009D73B1" w:rsidRDefault="007D1434" w:rsidP="00A574E7">
      <w:pPr>
        <w:rPr>
          <w:b/>
        </w:rPr>
      </w:pPr>
      <w:r w:rsidRPr="009D73B1">
        <w:rPr>
          <w:rFonts w:hint="eastAsia"/>
          <w:b/>
        </w:rPr>
        <w:t>加工方法：</w:t>
      </w:r>
    </w:p>
    <w:p w:rsidR="007D1434" w:rsidRDefault="009D73B1" w:rsidP="00A574E7">
      <w:pPr>
        <w:rPr>
          <w:rFonts w:hint="eastAsia"/>
        </w:rPr>
      </w:pPr>
      <w:bookmarkStart w:id="0" w:name="_GoBack"/>
      <w:r>
        <w:rPr>
          <w:rFonts w:hint="eastAsia"/>
        </w:rPr>
        <w:t>将标本实体资源的信息进行录入和整理。在录入之前，要保证标本信息如鉴定信息的完整性。按照DWCA标准，对其进行规范化处理。对于部分坐标信息缺失的标本，还要根据其行政区划信息，通过地名核验、地标化等工作来补充完善。</w:t>
      </w:r>
      <w:bookmarkEnd w:id="0"/>
    </w:p>
    <w:sectPr w:rsidR="007D1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F6" w:rsidRDefault="00E225F6" w:rsidP="00A574E7">
      <w:r>
        <w:separator/>
      </w:r>
    </w:p>
  </w:endnote>
  <w:endnote w:type="continuationSeparator" w:id="0">
    <w:p w:rsidR="00E225F6" w:rsidRDefault="00E225F6" w:rsidP="00A5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F6" w:rsidRDefault="00E225F6" w:rsidP="00A574E7">
      <w:r>
        <w:separator/>
      </w:r>
    </w:p>
  </w:footnote>
  <w:footnote w:type="continuationSeparator" w:id="0">
    <w:p w:rsidR="00E225F6" w:rsidRDefault="00E225F6" w:rsidP="00A57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10"/>
    <w:rsid w:val="00134A93"/>
    <w:rsid w:val="006040ED"/>
    <w:rsid w:val="007D1434"/>
    <w:rsid w:val="009552E2"/>
    <w:rsid w:val="009D73B1"/>
    <w:rsid w:val="00A4472C"/>
    <w:rsid w:val="00A574E7"/>
    <w:rsid w:val="00C10EE2"/>
    <w:rsid w:val="00D63519"/>
    <w:rsid w:val="00E225F6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2D17"/>
  <w15:chartTrackingRefBased/>
  <w15:docId w15:val="{B724FA06-6777-4C3B-AB4A-9CF7726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</cp:revision>
  <dcterms:created xsi:type="dcterms:W3CDTF">2019-01-11T06:02:00Z</dcterms:created>
  <dcterms:modified xsi:type="dcterms:W3CDTF">2019-01-11T07:13:00Z</dcterms:modified>
</cp:coreProperties>
</file>