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3"/>
        <w:gridCol w:w="1972"/>
        <w:gridCol w:w="1693"/>
        <w:gridCol w:w="1824"/>
        <w:gridCol w:w="1962"/>
      </w:tblGrid>
      <w:tr w:rsidR="00A56785" w:rsidRPr="00A56785" w:rsidTr="00A56785">
        <w:tc>
          <w:tcPr>
            <w:tcW w:w="9464" w:type="dxa"/>
            <w:gridSpan w:val="5"/>
            <w:vAlign w:val="center"/>
          </w:tcPr>
          <w:p w:rsidR="00187C4A" w:rsidRDefault="00A56785" w:rsidP="001C62C7">
            <w:pPr>
              <w:tabs>
                <w:tab w:val="left" w:pos="567"/>
                <w:tab w:val="left" w:pos="851"/>
              </w:tabs>
              <w:spacing w:after="0" w:line="240" w:lineRule="auto"/>
              <w:jc w:val="thaiDistribute"/>
              <w:rPr>
                <w:rFonts w:eastAsia="Calibri"/>
                <w:b/>
                <w:bCs/>
                <w:sz w:val="32"/>
                <w:szCs w:val="32"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แบบฟอร์มที่ </w:t>
            </w:r>
            <w:r w:rsidRPr="00A56785">
              <w:rPr>
                <w:b/>
                <w:bCs/>
                <w:sz w:val="32"/>
                <w:szCs w:val="32"/>
              </w:rPr>
              <w:t>4</w:t>
            </w: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  การจำแนกองค์ความรู้ที่จำเป็นต่อการผลักดันตามประเด็นยุทธศาสตร์ของส่วนราชการ/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</w:tabs>
              <w:spacing w:after="0" w:line="240" w:lineRule="auto"/>
              <w:jc w:val="thaiDistribute"/>
              <w:rPr>
                <w:rFonts w:eastAsia="Calibri"/>
                <w:b/>
                <w:bCs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จังหวัด........(</w:t>
            </w:r>
            <w:r w:rsidRPr="00A56785">
              <w:rPr>
                <w:rFonts w:eastAsia="Calibri"/>
                <w:b/>
                <w:bCs/>
                <w:sz w:val="32"/>
                <w:szCs w:val="32"/>
              </w:rPr>
              <w:t>KM Action Plan)</w:t>
            </w:r>
          </w:p>
        </w:tc>
      </w:tr>
      <w:tr w:rsidR="00A56785" w:rsidRPr="00A56785" w:rsidTr="00A56785">
        <w:tc>
          <w:tcPr>
            <w:tcW w:w="9464" w:type="dxa"/>
            <w:gridSpan w:val="5"/>
            <w:tcBorders>
              <w:bottom w:val="single" w:sz="4" w:space="0" w:color="000000"/>
            </w:tcBorders>
            <w:vAlign w:val="center"/>
          </w:tcPr>
          <w:p w:rsidR="00A56785" w:rsidRPr="00187C4A" w:rsidRDefault="00A56785" w:rsidP="001C62C7">
            <w:pPr>
              <w:tabs>
                <w:tab w:val="left" w:pos="567"/>
                <w:tab w:val="left" w:pos="851"/>
              </w:tabs>
              <w:spacing w:after="0" w:line="240" w:lineRule="auto"/>
              <w:rPr>
                <w:rFonts w:eastAsia="Calibri"/>
                <w:b/>
                <w:bCs/>
                <w:sz w:val="32"/>
                <w:szCs w:val="32"/>
                <w:cs/>
              </w:rPr>
            </w:pPr>
            <w:r w:rsidRPr="00187C4A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ชื่อส่วนราชการ/จังหวัด </w:t>
            </w:r>
            <w:r w:rsidRPr="00187C4A">
              <w:rPr>
                <w:rFonts w:eastAsia="Calibri"/>
                <w:b/>
                <w:bCs/>
                <w:sz w:val="32"/>
                <w:szCs w:val="32"/>
              </w:rPr>
              <w:t xml:space="preserve">: </w:t>
            </w:r>
            <w:r w:rsidRPr="00187C4A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A56785" w:rsidRPr="00A56785" w:rsidTr="00187C4A">
        <w:trPr>
          <w:trHeight w:val="1438"/>
        </w:trPr>
        <w:tc>
          <w:tcPr>
            <w:tcW w:w="2013" w:type="dxa"/>
            <w:tcBorders>
              <w:bottom w:val="nil"/>
            </w:tcBorders>
            <w:vAlign w:val="center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ประเด็นยุทธศาสตร์</w:t>
            </w:r>
          </w:p>
        </w:tc>
        <w:tc>
          <w:tcPr>
            <w:tcW w:w="1972" w:type="dxa"/>
            <w:tcBorders>
              <w:bottom w:val="nil"/>
            </w:tcBorders>
            <w:vAlign w:val="center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เป้าประสงค์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(</w:t>
            </w:r>
            <w:r w:rsidRPr="00A56785">
              <w:rPr>
                <w:rFonts w:eastAsia="Calibri"/>
                <w:b/>
                <w:bCs/>
                <w:sz w:val="32"/>
                <w:szCs w:val="32"/>
              </w:rPr>
              <w:t>objective)</w:t>
            </w:r>
          </w:p>
        </w:tc>
        <w:tc>
          <w:tcPr>
            <w:tcW w:w="1693" w:type="dxa"/>
            <w:tcBorders>
              <w:bottom w:val="nil"/>
            </w:tcBorders>
            <w:vAlign w:val="center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ตัวชี้วัด (</w:t>
            </w:r>
            <w:r w:rsidRPr="00A56785">
              <w:rPr>
                <w:rFonts w:eastAsia="Calibri"/>
                <w:b/>
                <w:bCs/>
                <w:sz w:val="32"/>
                <w:szCs w:val="32"/>
              </w:rPr>
              <w:t xml:space="preserve">KPI) </w:t>
            </w: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ตามคำรับรอง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เป้าหมายของตัวชี้วัด</w:t>
            </w:r>
          </w:p>
        </w:tc>
        <w:tc>
          <w:tcPr>
            <w:tcW w:w="1962" w:type="dxa"/>
            <w:tcBorders>
              <w:bottom w:val="nil"/>
            </w:tcBorders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A56785">
              <w:rPr>
                <w:rFonts w:eastAsia="Calibri" w:hint="cs"/>
                <w:b/>
                <w:bCs/>
                <w:sz w:val="32"/>
                <w:szCs w:val="32"/>
                <w:cs/>
              </w:rPr>
              <w:t>องค์ความรู้ที่จำเป็นต่อการปฏิบัติงานตามประเด็นยุทธศาสตร์</w:t>
            </w: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</w:rPr>
            </w:pP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97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69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824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96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</w:rPr>
            </w:pP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97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69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824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96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A56785" w:rsidRPr="00A56785" w:rsidTr="00A56785">
        <w:tc>
          <w:tcPr>
            <w:tcW w:w="2013" w:type="dxa"/>
          </w:tcPr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97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69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824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96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A56785" w:rsidRPr="00A56785" w:rsidTr="00A56785">
        <w:tc>
          <w:tcPr>
            <w:tcW w:w="2013" w:type="dxa"/>
          </w:tcPr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97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69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1824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962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A56785" w:rsidRPr="00A56785" w:rsidTr="00A56785">
        <w:tc>
          <w:tcPr>
            <w:tcW w:w="9464" w:type="dxa"/>
            <w:gridSpan w:val="5"/>
          </w:tcPr>
          <w:p w:rsid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>องค์ความรู้ที่จำเป็นต่อการปฏิบัติราชการตามประเด็นยุทธศาสตร์ที่เลือกมาจัดทำแผนการจัดการความรู้ คือ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>แผนการจัดการความรู้</w:t>
            </w:r>
          </w:p>
        </w:tc>
        <w:tc>
          <w:tcPr>
            <w:tcW w:w="7451" w:type="dxa"/>
            <w:gridSpan w:val="4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ประเด็นยุทธศาสตร์ </w:t>
            </w:r>
            <w:r w:rsidRPr="00A56785">
              <w:rPr>
                <w:rFonts w:eastAsia="Calibri"/>
                <w:sz w:val="32"/>
                <w:szCs w:val="32"/>
              </w:rPr>
              <w:t xml:space="preserve">: </w:t>
            </w: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แผนที่ </w:t>
            </w:r>
            <w:r w:rsidRPr="00A56785"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7451" w:type="dxa"/>
            <w:gridSpan w:val="4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องค์ความรู้ที่จำเป็น </w:t>
            </w:r>
            <w:r w:rsidRPr="00A56785">
              <w:rPr>
                <w:rFonts w:eastAsia="Calibri"/>
                <w:sz w:val="32"/>
                <w:szCs w:val="32"/>
              </w:rPr>
              <w:t xml:space="preserve">: </w:t>
            </w: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7451" w:type="dxa"/>
            <w:gridSpan w:val="4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เหตุผลที่เลือกองค์ความรู้ </w:t>
            </w:r>
            <w:r w:rsidRPr="00A56785">
              <w:rPr>
                <w:rFonts w:eastAsia="Calibri"/>
                <w:sz w:val="32"/>
                <w:szCs w:val="32"/>
              </w:rPr>
              <w:t xml:space="preserve">: </w:t>
            </w: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7451" w:type="dxa"/>
            <w:gridSpan w:val="4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ตัวชี้วัดตามคำรับรองและเป้าหมายที่เลือกใช้วัดการทำ </w:t>
            </w:r>
            <w:r w:rsidRPr="00A56785">
              <w:rPr>
                <w:rFonts w:eastAsia="Calibri"/>
                <w:sz w:val="32"/>
                <w:szCs w:val="32"/>
              </w:rPr>
              <w:t>KM :</w:t>
            </w: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ผู้ทบทวน    </w:t>
            </w:r>
            <w:r w:rsidRPr="00A56785">
              <w:rPr>
                <w:rFonts w:eastAsia="Calibri"/>
                <w:sz w:val="32"/>
                <w:szCs w:val="32"/>
              </w:rPr>
              <w:t xml:space="preserve">:  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</w:p>
        </w:tc>
        <w:tc>
          <w:tcPr>
            <w:tcW w:w="7451" w:type="dxa"/>
            <w:gridSpan w:val="4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>ลงนาม    ......................................................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/>
                <w:sz w:val="32"/>
                <w:szCs w:val="32"/>
              </w:rPr>
              <w:t xml:space="preserve">             (</w:t>
            </w:r>
            <w:r w:rsidRPr="00A56785">
              <w:rPr>
                <w:rFonts w:eastAsia="Calibri" w:hint="cs"/>
                <w:sz w:val="32"/>
                <w:szCs w:val="32"/>
                <w:cs/>
              </w:rPr>
              <w:t>....................................................)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  <w:cs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        ผู้บริหารสูงสุดด้านการจัดการความรู้ (</w:t>
            </w:r>
            <w:r w:rsidRPr="00A56785">
              <w:rPr>
                <w:rFonts w:eastAsia="Calibri"/>
                <w:sz w:val="32"/>
                <w:szCs w:val="32"/>
              </w:rPr>
              <w:t>CKO)</w:t>
            </w:r>
          </w:p>
        </w:tc>
      </w:tr>
      <w:tr w:rsidR="00A56785" w:rsidRPr="00A56785" w:rsidTr="00A56785">
        <w:tc>
          <w:tcPr>
            <w:tcW w:w="2013" w:type="dxa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ผู้อนุมัติ    </w:t>
            </w:r>
            <w:r w:rsidRPr="00A56785">
              <w:rPr>
                <w:rFonts w:eastAsia="Calibri"/>
                <w:sz w:val="32"/>
                <w:szCs w:val="32"/>
              </w:rPr>
              <w:t>:</w:t>
            </w:r>
          </w:p>
        </w:tc>
        <w:tc>
          <w:tcPr>
            <w:tcW w:w="7451" w:type="dxa"/>
            <w:gridSpan w:val="4"/>
          </w:tcPr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>ลงนาม    ......................................................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/>
                <w:sz w:val="32"/>
                <w:szCs w:val="32"/>
              </w:rPr>
              <w:t xml:space="preserve">            (</w:t>
            </w:r>
            <w:r w:rsidRPr="00A56785">
              <w:rPr>
                <w:rFonts w:eastAsia="Calibri" w:hint="cs"/>
                <w:sz w:val="32"/>
                <w:szCs w:val="32"/>
                <w:cs/>
              </w:rPr>
              <w:t>....................................................)</w:t>
            </w:r>
          </w:p>
          <w:p w:rsidR="00A56785" w:rsidRPr="00A56785" w:rsidRDefault="00A56785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32"/>
                <w:szCs w:val="32"/>
              </w:rPr>
            </w:pPr>
            <w:r w:rsidRPr="00A56785">
              <w:rPr>
                <w:rFonts w:eastAsia="Calibri" w:hint="cs"/>
                <w:sz w:val="32"/>
                <w:szCs w:val="32"/>
                <w:cs/>
              </w:rPr>
              <w:t xml:space="preserve">        ผู้บริหารสูงสุดของส่วนราชการ (</w:t>
            </w:r>
            <w:r w:rsidRPr="00A56785">
              <w:rPr>
                <w:rFonts w:eastAsia="Calibri"/>
                <w:sz w:val="32"/>
                <w:szCs w:val="32"/>
              </w:rPr>
              <w:t>CEO)</w:t>
            </w:r>
          </w:p>
        </w:tc>
      </w:tr>
    </w:tbl>
    <w:p w:rsidR="005E427D" w:rsidRPr="00A56785" w:rsidRDefault="005E427D"/>
    <w:sectPr w:rsidR="005E427D" w:rsidRPr="00A56785" w:rsidSect="00FC66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138" w:rsidRDefault="00E97138" w:rsidP="002701B9">
      <w:pPr>
        <w:spacing w:after="0" w:line="240" w:lineRule="auto"/>
      </w:pPr>
      <w:r>
        <w:separator/>
      </w:r>
    </w:p>
  </w:endnote>
  <w:endnote w:type="continuationSeparator" w:id="1">
    <w:p w:rsidR="00E97138" w:rsidRDefault="00E97138" w:rsidP="0027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D5A" w:rsidRDefault="00110D5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F37" w:rsidRPr="00D85F37" w:rsidRDefault="00D85F37">
    <w:pPr>
      <w:pStyle w:val="a5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 w:rsidRPr="00D85F37">
      <w:rPr>
        <w:rFonts w:cs="TH SarabunPSK"/>
        <w:sz w:val="32"/>
        <w:szCs w:val="32"/>
        <w:cs/>
      </w:rPr>
      <w:t>คู่มือการจัดการความรู้ ทบ. (ฉบับผู้รับการประเมิน)</w:t>
    </w:r>
    <w:r w:rsidRPr="00D85F37">
      <w:rPr>
        <w:rFonts w:cs="TH SarabunPSK"/>
        <w:sz w:val="32"/>
        <w:szCs w:val="32"/>
      </w:rPr>
      <w:ptab w:relativeTo="margin" w:alignment="right" w:leader="none"/>
    </w:r>
    <w:r w:rsidRPr="00D85F37">
      <w:rPr>
        <w:rFonts w:cs="TH SarabunPSK"/>
        <w:sz w:val="32"/>
        <w:szCs w:val="32"/>
        <w:cs/>
        <w:lang w:val="th-TH"/>
      </w:rPr>
      <w:t xml:space="preserve">หน้า </w:t>
    </w:r>
    <w:r w:rsidR="003D0967" w:rsidRPr="00D85F37">
      <w:rPr>
        <w:rFonts w:cs="TH SarabunPSK"/>
        <w:sz w:val="32"/>
        <w:szCs w:val="32"/>
      </w:rPr>
      <w:fldChar w:fldCharType="begin"/>
    </w:r>
    <w:r w:rsidRPr="00D85F37">
      <w:rPr>
        <w:rFonts w:cs="TH SarabunPSK"/>
        <w:sz w:val="32"/>
        <w:szCs w:val="32"/>
      </w:rPr>
      <w:instrText xml:space="preserve"> PAGE   \* MERGEFORMAT </w:instrText>
    </w:r>
    <w:r w:rsidR="003D0967" w:rsidRPr="00D85F37">
      <w:rPr>
        <w:rFonts w:cs="TH SarabunPSK"/>
        <w:sz w:val="32"/>
        <w:szCs w:val="32"/>
      </w:rPr>
      <w:fldChar w:fldCharType="separate"/>
    </w:r>
    <w:r w:rsidR="00FC668D" w:rsidRPr="00FC668D">
      <w:rPr>
        <w:rFonts w:cs="TH SarabunPSK"/>
        <w:noProof/>
        <w:sz w:val="32"/>
        <w:szCs w:val="32"/>
        <w:lang w:val="th-TH"/>
      </w:rPr>
      <w:t>75</w:t>
    </w:r>
    <w:r w:rsidR="003D0967" w:rsidRPr="00D85F37">
      <w:rPr>
        <w:rFonts w:cs="TH SarabunPSK"/>
        <w:sz w:val="32"/>
        <w:szCs w:val="32"/>
      </w:rPr>
      <w:fldChar w:fldCharType="end"/>
    </w:r>
  </w:p>
  <w:p w:rsidR="002701B9" w:rsidRDefault="002701B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D5A" w:rsidRDefault="00110D5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138" w:rsidRDefault="00E97138" w:rsidP="002701B9">
      <w:pPr>
        <w:spacing w:after="0" w:line="240" w:lineRule="auto"/>
      </w:pPr>
      <w:r>
        <w:separator/>
      </w:r>
    </w:p>
  </w:footnote>
  <w:footnote w:type="continuationSeparator" w:id="1">
    <w:p w:rsidR="00E97138" w:rsidRDefault="00E97138" w:rsidP="0027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D5A" w:rsidRDefault="00110D5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D5A" w:rsidRDefault="00110D5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D5A" w:rsidRDefault="00110D5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56785"/>
    <w:rsid w:val="00015F04"/>
    <w:rsid w:val="0002667B"/>
    <w:rsid w:val="0002687E"/>
    <w:rsid w:val="00047A67"/>
    <w:rsid w:val="00063A7A"/>
    <w:rsid w:val="000718DB"/>
    <w:rsid w:val="000970E1"/>
    <w:rsid w:val="000A37A9"/>
    <w:rsid w:val="000C79A5"/>
    <w:rsid w:val="000D2B02"/>
    <w:rsid w:val="000D41DE"/>
    <w:rsid w:val="000E15C8"/>
    <w:rsid w:val="00110D5A"/>
    <w:rsid w:val="0011764E"/>
    <w:rsid w:val="001233B8"/>
    <w:rsid w:val="001279C3"/>
    <w:rsid w:val="0014301C"/>
    <w:rsid w:val="00145B93"/>
    <w:rsid w:val="00150CCD"/>
    <w:rsid w:val="00170AE6"/>
    <w:rsid w:val="00175E39"/>
    <w:rsid w:val="00187C4A"/>
    <w:rsid w:val="0019473B"/>
    <w:rsid w:val="001A534E"/>
    <w:rsid w:val="001A7757"/>
    <w:rsid w:val="001B7C75"/>
    <w:rsid w:val="001C6D29"/>
    <w:rsid w:val="001F183F"/>
    <w:rsid w:val="00227B74"/>
    <w:rsid w:val="002421C5"/>
    <w:rsid w:val="0026055B"/>
    <w:rsid w:val="002701B9"/>
    <w:rsid w:val="00272F4D"/>
    <w:rsid w:val="00272F54"/>
    <w:rsid w:val="00281323"/>
    <w:rsid w:val="002A7033"/>
    <w:rsid w:val="002D08BA"/>
    <w:rsid w:val="002E2201"/>
    <w:rsid w:val="002E2A96"/>
    <w:rsid w:val="002E7422"/>
    <w:rsid w:val="00302FD7"/>
    <w:rsid w:val="00311B94"/>
    <w:rsid w:val="003201E7"/>
    <w:rsid w:val="00322089"/>
    <w:rsid w:val="0032472F"/>
    <w:rsid w:val="00341F93"/>
    <w:rsid w:val="00351B64"/>
    <w:rsid w:val="003527C7"/>
    <w:rsid w:val="00362D49"/>
    <w:rsid w:val="00370A94"/>
    <w:rsid w:val="00387980"/>
    <w:rsid w:val="00391466"/>
    <w:rsid w:val="00396FAF"/>
    <w:rsid w:val="003B2101"/>
    <w:rsid w:val="003D0967"/>
    <w:rsid w:val="003E636B"/>
    <w:rsid w:val="0041600B"/>
    <w:rsid w:val="004356E4"/>
    <w:rsid w:val="0044387D"/>
    <w:rsid w:val="00447C1C"/>
    <w:rsid w:val="004617C0"/>
    <w:rsid w:val="004631DF"/>
    <w:rsid w:val="00466BA5"/>
    <w:rsid w:val="00474BE9"/>
    <w:rsid w:val="00486215"/>
    <w:rsid w:val="0049007A"/>
    <w:rsid w:val="004917FE"/>
    <w:rsid w:val="004B1643"/>
    <w:rsid w:val="004D1248"/>
    <w:rsid w:val="004D6DDD"/>
    <w:rsid w:val="004E4F7E"/>
    <w:rsid w:val="00515CDE"/>
    <w:rsid w:val="00526B70"/>
    <w:rsid w:val="00585FE5"/>
    <w:rsid w:val="005A3D5C"/>
    <w:rsid w:val="005E29CE"/>
    <w:rsid w:val="005E2C7C"/>
    <w:rsid w:val="005E427D"/>
    <w:rsid w:val="006766BB"/>
    <w:rsid w:val="006C290C"/>
    <w:rsid w:val="00750AD9"/>
    <w:rsid w:val="00764F9A"/>
    <w:rsid w:val="007720DE"/>
    <w:rsid w:val="007B2F3B"/>
    <w:rsid w:val="007B3E80"/>
    <w:rsid w:val="007B5DF3"/>
    <w:rsid w:val="007C657C"/>
    <w:rsid w:val="007D6FAA"/>
    <w:rsid w:val="007D753D"/>
    <w:rsid w:val="007E2015"/>
    <w:rsid w:val="008010CF"/>
    <w:rsid w:val="00820538"/>
    <w:rsid w:val="0083171D"/>
    <w:rsid w:val="0089558F"/>
    <w:rsid w:val="008A11FF"/>
    <w:rsid w:val="008E40AE"/>
    <w:rsid w:val="008E4BEE"/>
    <w:rsid w:val="008E6E1C"/>
    <w:rsid w:val="00904684"/>
    <w:rsid w:val="0091062F"/>
    <w:rsid w:val="00916805"/>
    <w:rsid w:val="00932F29"/>
    <w:rsid w:val="00933CAB"/>
    <w:rsid w:val="00956C20"/>
    <w:rsid w:val="009704DE"/>
    <w:rsid w:val="00974FCE"/>
    <w:rsid w:val="0098267E"/>
    <w:rsid w:val="009849DE"/>
    <w:rsid w:val="00992D28"/>
    <w:rsid w:val="00992F8A"/>
    <w:rsid w:val="009A02BE"/>
    <w:rsid w:val="009A18FE"/>
    <w:rsid w:val="009A2354"/>
    <w:rsid w:val="009A4BEA"/>
    <w:rsid w:val="009D2BBC"/>
    <w:rsid w:val="009D37DC"/>
    <w:rsid w:val="009D71D7"/>
    <w:rsid w:val="009E5EFE"/>
    <w:rsid w:val="00A34FD5"/>
    <w:rsid w:val="00A56785"/>
    <w:rsid w:val="00A9398F"/>
    <w:rsid w:val="00AA46CA"/>
    <w:rsid w:val="00AC0E9A"/>
    <w:rsid w:val="00AE469E"/>
    <w:rsid w:val="00B04D36"/>
    <w:rsid w:val="00B34AC9"/>
    <w:rsid w:val="00B61964"/>
    <w:rsid w:val="00B64DB4"/>
    <w:rsid w:val="00B64EDF"/>
    <w:rsid w:val="00B929EB"/>
    <w:rsid w:val="00BA75EB"/>
    <w:rsid w:val="00BB0C87"/>
    <w:rsid w:val="00BD54D3"/>
    <w:rsid w:val="00BE1836"/>
    <w:rsid w:val="00BE1C02"/>
    <w:rsid w:val="00BF47EE"/>
    <w:rsid w:val="00BF6CF7"/>
    <w:rsid w:val="00C547F9"/>
    <w:rsid w:val="00C57289"/>
    <w:rsid w:val="00C97FC0"/>
    <w:rsid w:val="00CA056B"/>
    <w:rsid w:val="00CA4157"/>
    <w:rsid w:val="00CA5EDC"/>
    <w:rsid w:val="00CD3066"/>
    <w:rsid w:val="00CF6863"/>
    <w:rsid w:val="00D26269"/>
    <w:rsid w:val="00D305F5"/>
    <w:rsid w:val="00D3140D"/>
    <w:rsid w:val="00D35B7D"/>
    <w:rsid w:val="00D55794"/>
    <w:rsid w:val="00D60E51"/>
    <w:rsid w:val="00D85F37"/>
    <w:rsid w:val="00D90715"/>
    <w:rsid w:val="00DE1B47"/>
    <w:rsid w:val="00DE1CCE"/>
    <w:rsid w:val="00DF52D2"/>
    <w:rsid w:val="00E115EA"/>
    <w:rsid w:val="00E20A7E"/>
    <w:rsid w:val="00E42975"/>
    <w:rsid w:val="00E538DE"/>
    <w:rsid w:val="00E55E9B"/>
    <w:rsid w:val="00E6081E"/>
    <w:rsid w:val="00E97138"/>
    <w:rsid w:val="00EA54EE"/>
    <w:rsid w:val="00EB3EE9"/>
    <w:rsid w:val="00EF1B37"/>
    <w:rsid w:val="00F01826"/>
    <w:rsid w:val="00F364D5"/>
    <w:rsid w:val="00F45850"/>
    <w:rsid w:val="00F70861"/>
    <w:rsid w:val="00F80151"/>
    <w:rsid w:val="00F82208"/>
    <w:rsid w:val="00F85B2C"/>
    <w:rsid w:val="00FA4C49"/>
    <w:rsid w:val="00FB16F0"/>
    <w:rsid w:val="00FC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85"/>
    <w:rPr>
      <w:rFonts w:ascii="TH SarabunPSK" w:hAnsi="TH SarabunPSK" w:cs="TH SarabunPSK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01B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4">
    <w:name w:val="หัวกระดาษ อักขระ"/>
    <w:basedOn w:val="a0"/>
    <w:link w:val="a3"/>
    <w:uiPriority w:val="99"/>
    <w:semiHidden/>
    <w:rsid w:val="002701B9"/>
    <w:rPr>
      <w:rFonts w:ascii="TH SarabunPSK" w:hAnsi="TH SarabunPSK" w:cs="Angsana New"/>
      <w:sz w:val="34"/>
      <w:szCs w:val="43"/>
    </w:rPr>
  </w:style>
  <w:style w:type="paragraph" w:styleId="a5">
    <w:name w:val="footer"/>
    <w:basedOn w:val="a"/>
    <w:link w:val="a6"/>
    <w:uiPriority w:val="99"/>
    <w:unhideWhenUsed/>
    <w:rsid w:val="002701B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6">
    <w:name w:val="ท้ายกระดาษ อักขระ"/>
    <w:basedOn w:val="a0"/>
    <w:link w:val="a5"/>
    <w:uiPriority w:val="99"/>
    <w:rsid w:val="002701B9"/>
    <w:rPr>
      <w:rFonts w:ascii="TH SarabunPSK" w:hAnsi="TH SarabunPSK" w:cs="Angsana New"/>
      <w:sz w:val="34"/>
      <w:szCs w:val="43"/>
    </w:rPr>
  </w:style>
  <w:style w:type="paragraph" w:styleId="a7">
    <w:name w:val="Balloon Text"/>
    <w:basedOn w:val="a"/>
    <w:link w:val="a8"/>
    <w:uiPriority w:val="99"/>
    <w:semiHidden/>
    <w:unhideWhenUsed/>
    <w:rsid w:val="00D85F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85F3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>Microsoft Corporation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dcterms:created xsi:type="dcterms:W3CDTF">2015-12-14T01:31:00Z</dcterms:created>
  <dcterms:modified xsi:type="dcterms:W3CDTF">2015-12-14T04:25:00Z</dcterms:modified>
</cp:coreProperties>
</file>