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620" w:rsidRDefault="006A513A" w:rsidP="006A513A">
      <w:pPr>
        <w:jc w:val="center"/>
        <w:rPr>
          <w:sz w:val="36"/>
          <w:szCs w:val="36"/>
          <w:cs/>
        </w:rPr>
      </w:pPr>
      <w:r w:rsidRPr="006A513A">
        <w:rPr>
          <w:rFonts w:hint="cs"/>
          <w:sz w:val="36"/>
          <w:szCs w:val="36"/>
          <w:cs/>
        </w:rPr>
        <w:t>แบบฟอร์มที่ 9 แบบบันทึกรายการแก้ไข</w:t>
      </w:r>
      <w:r w:rsidR="00A200AE">
        <w:rPr>
          <w:rFonts w:hint="cs"/>
          <w:sz w:val="36"/>
          <w:szCs w:val="36"/>
          <w:cs/>
        </w:rPr>
        <w:t>องค์ความรู้</w:t>
      </w:r>
    </w:p>
    <w:tbl>
      <w:tblPr>
        <w:tblStyle w:val="a3"/>
        <w:tblW w:w="0" w:type="auto"/>
        <w:tblLook w:val="04A0"/>
      </w:tblPr>
      <w:tblGrid>
        <w:gridCol w:w="814"/>
        <w:gridCol w:w="3678"/>
        <w:gridCol w:w="861"/>
        <w:gridCol w:w="1559"/>
        <w:gridCol w:w="1109"/>
        <w:gridCol w:w="1221"/>
      </w:tblGrid>
      <w:tr w:rsidR="006A513A" w:rsidRPr="006A513A" w:rsidTr="006A513A">
        <w:tc>
          <w:tcPr>
            <w:tcW w:w="814" w:type="dxa"/>
            <w:vMerge w:val="restart"/>
            <w:vAlign w:val="center"/>
          </w:tcPr>
          <w:p w:rsidR="006A513A" w:rsidRPr="006A513A" w:rsidRDefault="006A513A" w:rsidP="006A513A">
            <w:pPr>
              <w:spacing w:line="360" w:lineRule="auto"/>
              <w:jc w:val="center"/>
              <w:rPr>
                <w:b/>
                <w:bCs/>
                <w:sz w:val="30"/>
                <w:szCs w:val="30"/>
                <w:cs/>
              </w:rPr>
            </w:pPr>
            <w:r w:rsidRPr="006A513A">
              <w:rPr>
                <w:rFonts w:hint="cs"/>
                <w:b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3678" w:type="dxa"/>
            <w:vMerge w:val="restart"/>
            <w:vAlign w:val="center"/>
          </w:tcPr>
          <w:p w:rsidR="006A513A" w:rsidRPr="006A513A" w:rsidRDefault="006A513A" w:rsidP="006A513A">
            <w:pPr>
              <w:spacing w:line="360" w:lineRule="auto"/>
              <w:jc w:val="center"/>
              <w:rPr>
                <w:b/>
                <w:bCs/>
                <w:sz w:val="30"/>
                <w:szCs w:val="30"/>
              </w:rPr>
            </w:pPr>
            <w:r w:rsidRPr="006A513A">
              <w:rPr>
                <w:rFonts w:hint="cs"/>
                <w:b/>
                <w:bCs/>
                <w:sz w:val="30"/>
                <w:szCs w:val="30"/>
                <w:cs/>
              </w:rPr>
              <w:t>รายการ</w:t>
            </w:r>
          </w:p>
        </w:tc>
        <w:tc>
          <w:tcPr>
            <w:tcW w:w="4750" w:type="dxa"/>
            <w:gridSpan w:val="4"/>
          </w:tcPr>
          <w:p w:rsidR="006A513A" w:rsidRPr="006A513A" w:rsidRDefault="006A513A" w:rsidP="006A513A">
            <w:pPr>
              <w:spacing w:line="360" w:lineRule="auto"/>
              <w:jc w:val="center"/>
              <w:rPr>
                <w:b/>
                <w:bCs/>
                <w:sz w:val="30"/>
                <w:szCs w:val="30"/>
              </w:rPr>
            </w:pPr>
            <w:r w:rsidRPr="006A513A">
              <w:rPr>
                <w:rFonts w:hint="cs"/>
                <w:b/>
                <w:bCs/>
                <w:sz w:val="30"/>
                <w:szCs w:val="30"/>
                <w:cs/>
              </w:rPr>
              <w:t>การแก้ไข</w:t>
            </w:r>
          </w:p>
        </w:tc>
      </w:tr>
      <w:tr w:rsidR="006A513A" w:rsidRPr="006A513A" w:rsidTr="006A513A">
        <w:tc>
          <w:tcPr>
            <w:tcW w:w="814" w:type="dxa"/>
            <w:vMerge/>
          </w:tcPr>
          <w:p w:rsidR="006A513A" w:rsidRPr="006A513A" w:rsidRDefault="006A513A" w:rsidP="006A513A">
            <w:pPr>
              <w:spacing w:line="360" w:lineRule="auto"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678" w:type="dxa"/>
            <w:vMerge/>
          </w:tcPr>
          <w:p w:rsidR="006A513A" w:rsidRPr="006A513A" w:rsidRDefault="006A513A" w:rsidP="006A513A">
            <w:pPr>
              <w:spacing w:line="360" w:lineRule="auto"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61" w:type="dxa"/>
          </w:tcPr>
          <w:p w:rsidR="006A513A" w:rsidRPr="006A513A" w:rsidRDefault="006A513A" w:rsidP="006A513A">
            <w:pPr>
              <w:spacing w:line="360" w:lineRule="auto"/>
              <w:jc w:val="center"/>
              <w:rPr>
                <w:b/>
                <w:bCs/>
                <w:sz w:val="30"/>
                <w:szCs w:val="30"/>
              </w:rPr>
            </w:pPr>
            <w:r w:rsidRPr="006A513A">
              <w:rPr>
                <w:rFonts w:hint="cs"/>
                <w:b/>
                <w:bCs/>
                <w:sz w:val="30"/>
                <w:szCs w:val="30"/>
                <w:cs/>
              </w:rPr>
              <w:t>ครั้งที่</w:t>
            </w:r>
          </w:p>
        </w:tc>
        <w:tc>
          <w:tcPr>
            <w:tcW w:w="1559" w:type="dxa"/>
          </w:tcPr>
          <w:p w:rsidR="006A513A" w:rsidRPr="006A513A" w:rsidRDefault="006A513A" w:rsidP="006A513A">
            <w:pPr>
              <w:spacing w:line="360" w:lineRule="auto"/>
              <w:jc w:val="center"/>
              <w:rPr>
                <w:b/>
                <w:bCs/>
                <w:sz w:val="30"/>
                <w:szCs w:val="30"/>
              </w:rPr>
            </w:pPr>
            <w:r w:rsidRPr="006A513A">
              <w:rPr>
                <w:rFonts w:hint="cs"/>
                <w:b/>
                <w:bCs/>
                <w:sz w:val="30"/>
                <w:szCs w:val="30"/>
                <w:cs/>
              </w:rPr>
              <w:t>วดป. ที่แก้ไข</w:t>
            </w:r>
          </w:p>
        </w:tc>
        <w:tc>
          <w:tcPr>
            <w:tcW w:w="1109" w:type="dxa"/>
          </w:tcPr>
          <w:p w:rsidR="006A513A" w:rsidRPr="006A513A" w:rsidRDefault="006A513A" w:rsidP="006A513A">
            <w:pPr>
              <w:spacing w:line="360" w:lineRule="auto"/>
              <w:jc w:val="center"/>
              <w:rPr>
                <w:b/>
                <w:bCs/>
                <w:sz w:val="30"/>
                <w:szCs w:val="30"/>
              </w:rPr>
            </w:pPr>
            <w:r w:rsidRPr="006A513A">
              <w:rPr>
                <w:rFonts w:hint="cs"/>
                <w:b/>
                <w:bCs/>
                <w:sz w:val="30"/>
                <w:szCs w:val="30"/>
                <w:cs/>
              </w:rPr>
              <w:t>สิ่งที่แก้ไข</w:t>
            </w:r>
          </w:p>
        </w:tc>
        <w:tc>
          <w:tcPr>
            <w:tcW w:w="1221" w:type="dxa"/>
          </w:tcPr>
          <w:p w:rsidR="006A513A" w:rsidRPr="006A513A" w:rsidRDefault="006A513A" w:rsidP="006A513A">
            <w:pPr>
              <w:spacing w:line="360" w:lineRule="auto"/>
              <w:jc w:val="center"/>
              <w:rPr>
                <w:b/>
                <w:bCs/>
                <w:sz w:val="30"/>
                <w:szCs w:val="30"/>
              </w:rPr>
            </w:pPr>
            <w:r w:rsidRPr="006A513A">
              <w:rPr>
                <w:rFonts w:hint="cs"/>
                <w:b/>
                <w:bCs/>
                <w:sz w:val="30"/>
                <w:szCs w:val="30"/>
                <w:cs/>
              </w:rPr>
              <w:t>ผู้บันทึก</w:t>
            </w:r>
          </w:p>
        </w:tc>
      </w:tr>
      <w:tr w:rsidR="006A513A" w:rsidRPr="006A513A" w:rsidTr="006A513A">
        <w:tc>
          <w:tcPr>
            <w:tcW w:w="814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3678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861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559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109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221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</w:tr>
      <w:tr w:rsidR="006A513A" w:rsidRPr="006A513A" w:rsidTr="006A513A">
        <w:tc>
          <w:tcPr>
            <w:tcW w:w="814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3678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861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559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109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221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</w:tr>
      <w:tr w:rsidR="006A513A" w:rsidRPr="006A513A" w:rsidTr="006A513A">
        <w:tc>
          <w:tcPr>
            <w:tcW w:w="814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3678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861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559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109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221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</w:tr>
      <w:tr w:rsidR="006A513A" w:rsidRPr="006A513A" w:rsidTr="006A513A">
        <w:tc>
          <w:tcPr>
            <w:tcW w:w="814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3678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861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559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109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221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</w:tr>
      <w:tr w:rsidR="006A513A" w:rsidRPr="006A513A" w:rsidTr="006A513A">
        <w:tc>
          <w:tcPr>
            <w:tcW w:w="814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3678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861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559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109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221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</w:tr>
      <w:tr w:rsidR="006A513A" w:rsidRPr="006A513A" w:rsidTr="006A513A">
        <w:tc>
          <w:tcPr>
            <w:tcW w:w="814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3678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861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559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109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221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</w:tr>
      <w:tr w:rsidR="006A513A" w:rsidRPr="006A513A" w:rsidTr="006A513A">
        <w:tc>
          <w:tcPr>
            <w:tcW w:w="814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3678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861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559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109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221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</w:tr>
      <w:tr w:rsidR="006A513A" w:rsidRPr="006A513A" w:rsidTr="006A513A">
        <w:tc>
          <w:tcPr>
            <w:tcW w:w="814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3678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861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559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109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221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</w:tr>
      <w:tr w:rsidR="006A513A" w:rsidRPr="006A513A" w:rsidTr="006A513A">
        <w:tc>
          <w:tcPr>
            <w:tcW w:w="814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3678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861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559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109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221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</w:tr>
      <w:tr w:rsidR="006A513A" w:rsidRPr="006A513A" w:rsidTr="006A513A">
        <w:tc>
          <w:tcPr>
            <w:tcW w:w="814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3678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861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559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109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1221" w:type="dxa"/>
          </w:tcPr>
          <w:p w:rsidR="006A513A" w:rsidRPr="006A513A" w:rsidRDefault="006A513A" w:rsidP="006A513A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</w:tr>
    </w:tbl>
    <w:p w:rsidR="006A513A" w:rsidRPr="006A513A" w:rsidRDefault="006A513A" w:rsidP="006A513A">
      <w:pPr>
        <w:jc w:val="center"/>
        <w:rPr>
          <w:sz w:val="36"/>
          <w:szCs w:val="36"/>
        </w:rPr>
      </w:pPr>
    </w:p>
    <w:sectPr w:rsidR="006A513A" w:rsidRPr="006A513A" w:rsidSect="00B421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09" w:footer="709" w:gutter="0"/>
      <w:pgNumType w:start="83"/>
      <w:cols w:space="708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A4C" w:rsidRDefault="00576A4C" w:rsidP="002231D7">
      <w:pPr>
        <w:spacing w:after="0" w:line="240" w:lineRule="auto"/>
      </w:pPr>
      <w:r>
        <w:separator/>
      </w:r>
    </w:p>
  </w:endnote>
  <w:endnote w:type="continuationSeparator" w:id="1">
    <w:p w:rsidR="00576A4C" w:rsidRDefault="00576A4C" w:rsidP="00223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1D7" w:rsidRDefault="002231D7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0AE" w:rsidRPr="00A200AE" w:rsidRDefault="00A200AE">
    <w:pPr>
      <w:pStyle w:val="a6"/>
      <w:pBdr>
        <w:top w:val="thinThickSmallGap" w:sz="24" w:space="1" w:color="622423" w:themeColor="accent2" w:themeShade="7F"/>
      </w:pBdr>
      <w:rPr>
        <w:rFonts w:cs="TH SarabunPSK"/>
        <w:sz w:val="32"/>
        <w:szCs w:val="32"/>
      </w:rPr>
    </w:pPr>
    <w:r w:rsidRPr="00A200AE">
      <w:rPr>
        <w:rFonts w:cs="TH SarabunPSK"/>
        <w:sz w:val="32"/>
        <w:szCs w:val="32"/>
        <w:cs/>
      </w:rPr>
      <w:t>คู่มือการจัดการความรู้ ทบ.</w:t>
    </w:r>
    <w:r>
      <w:rPr>
        <w:rFonts w:cs="TH SarabunPSK"/>
        <w:sz w:val="32"/>
        <w:szCs w:val="32"/>
      </w:rPr>
      <w:t xml:space="preserve"> </w:t>
    </w:r>
    <w:r>
      <w:rPr>
        <w:rFonts w:cs="TH SarabunPSK" w:hint="cs"/>
        <w:sz w:val="32"/>
        <w:szCs w:val="32"/>
        <w:cs/>
      </w:rPr>
      <w:t>(ฉบับผู้รับการประเมิน)/จัดทำเมื่อ ธ.ค.</w:t>
    </w:r>
    <w:r>
      <w:rPr>
        <w:rFonts w:cs="TH SarabunPSK"/>
        <w:sz w:val="32"/>
        <w:szCs w:val="32"/>
      </w:rPr>
      <w:t>58</w:t>
    </w:r>
    <w:r w:rsidRPr="00A200AE">
      <w:rPr>
        <w:rFonts w:cs="TH SarabunPSK"/>
        <w:sz w:val="32"/>
        <w:szCs w:val="32"/>
      </w:rPr>
      <w:ptab w:relativeTo="margin" w:alignment="right" w:leader="none"/>
    </w:r>
    <w:r w:rsidRPr="00A200AE">
      <w:rPr>
        <w:rFonts w:cs="TH SarabunPSK"/>
        <w:sz w:val="32"/>
        <w:szCs w:val="32"/>
        <w:cs/>
        <w:lang w:val="th-TH"/>
      </w:rPr>
      <w:t xml:space="preserve">หน้า </w:t>
    </w:r>
    <w:r w:rsidR="006B6145" w:rsidRPr="00A200AE">
      <w:rPr>
        <w:rFonts w:cs="TH SarabunPSK"/>
        <w:sz w:val="32"/>
        <w:szCs w:val="32"/>
      </w:rPr>
      <w:fldChar w:fldCharType="begin"/>
    </w:r>
    <w:r w:rsidRPr="00A200AE">
      <w:rPr>
        <w:rFonts w:cs="TH SarabunPSK"/>
        <w:sz w:val="32"/>
        <w:szCs w:val="32"/>
      </w:rPr>
      <w:instrText xml:space="preserve"> PAGE   \* MERGEFORMAT </w:instrText>
    </w:r>
    <w:r w:rsidR="006B6145" w:rsidRPr="00A200AE">
      <w:rPr>
        <w:rFonts w:cs="TH SarabunPSK"/>
        <w:sz w:val="32"/>
        <w:szCs w:val="32"/>
      </w:rPr>
      <w:fldChar w:fldCharType="separate"/>
    </w:r>
    <w:r w:rsidR="00B421E4" w:rsidRPr="00B421E4">
      <w:rPr>
        <w:rFonts w:cs="TH SarabunPSK"/>
        <w:noProof/>
        <w:sz w:val="32"/>
        <w:szCs w:val="32"/>
        <w:lang w:val="th-TH"/>
      </w:rPr>
      <w:t>83</w:t>
    </w:r>
    <w:r w:rsidR="006B6145" w:rsidRPr="00A200AE">
      <w:rPr>
        <w:rFonts w:cs="TH SarabunPSK"/>
        <w:sz w:val="32"/>
        <w:szCs w:val="32"/>
      </w:rPr>
      <w:fldChar w:fldCharType="end"/>
    </w:r>
  </w:p>
  <w:p w:rsidR="002231D7" w:rsidRDefault="002231D7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1D7" w:rsidRDefault="002231D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A4C" w:rsidRDefault="00576A4C" w:rsidP="002231D7">
      <w:pPr>
        <w:spacing w:after="0" w:line="240" w:lineRule="auto"/>
      </w:pPr>
      <w:r>
        <w:separator/>
      </w:r>
    </w:p>
  </w:footnote>
  <w:footnote w:type="continuationSeparator" w:id="1">
    <w:p w:rsidR="00576A4C" w:rsidRDefault="00576A4C" w:rsidP="00223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1D7" w:rsidRDefault="002231D7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1D7" w:rsidRDefault="002231D7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1D7" w:rsidRDefault="002231D7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6A513A"/>
    <w:rsid w:val="0005269E"/>
    <w:rsid w:val="00137A9A"/>
    <w:rsid w:val="00142112"/>
    <w:rsid w:val="002231D7"/>
    <w:rsid w:val="00255F78"/>
    <w:rsid w:val="004A5332"/>
    <w:rsid w:val="004F715E"/>
    <w:rsid w:val="00576A4C"/>
    <w:rsid w:val="006A513A"/>
    <w:rsid w:val="006B6145"/>
    <w:rsid w:val="008478FA"/>
    <w:rsid w:val="00893AEC"/>
    <w:rsid w:val="00943EC0"/>
    <w:rsid w:val="00A17C73"/>
    <w:rsid w:val="00A200AE"/>
    <w:rsid w:val="00A47620"/>
    <w:rsid w:val="00AD654E"/>
    <w:rsid w:val="00B421E4"/>
    <w:rsid w:val="00BA290C"/>
    <w:rsid w:val="00C85E2B"/>
    <w:rsid w:val="00C92EB7"/>
    <w:rsid w:val="00DD2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PSK" w:eastAsiaTheme="minorHAnsi" w:hAnsi="TH SarabunPSK" w:cs="TH SarabunPSK"/>
        <w:sz w:val="34"/>
        <w:szCs w:val="34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6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51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2231D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3"/>
    </w:rPr>
  </w:style>
  <w:style w:type="character" w:customStyle="1" w:styleId="a5">
    <w:name w:val="หัวกระดาษ อักขระ"/>
    <w:basedOn w:val="a0"/>
    <w:link w:val="a4"/>
    <w:uiPriority w:val="99"/>
    <w:semiHidden/>
    <w:rsid w:val="002231D7"/>
    <w:rPr>
      <w:rFonts w:cs="Angsana New"/>
      <w:szCs w:val="43"/>
    </w:rPr>
  </w:style>
  <w:style w:type="paragraph" w:styleId="a6">
    <w:name w:val="footer"/>
    <w:basedOn w:val="a"/>
    <w:link w:val="a7"/>
    <w:uiPriority w:val="99"/>
    <w:unhideWhenUsed/>
    <w:rsid w:val="002231D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3"/>
    </w:rPr>
  </w:style>
  <w:style w:type="character" w:customStyle="1" w:styleId="a7">
    <w:name w:val="ท้ายกระดาษ อักขระ"/>
    <w:basedOn w:val="a0"/>
    <w:link w:val="a6"/>
    <w:uiPriority w:val="99"/>
    <w:rsid w:val="002231D7"/>
    <w:rPr>
      <w:rFonts w:cs="Angsana New"/>
      <w:szCs w:val="43"/>
    </w:rPr>
  </w:style>
  <w:style w:type="paragraph" w:styleId="a8">
    <w:name w:val="Balloon Text"/>
    <w:basedOn w:val="a"/>
    <w:link w:val="a9"/>
    <w:uiPriority w:val="99"/>
    <w:semiHidden/>
    <w:unhideWhenUsed/>
    <w:rsid w:val="00A200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A200AE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4</cp:revision>
  <cp:lastPrinted>2015-12-14T03:50:00Z</cp:lastPrinted>
  <dcterms:created xsi:type="dcterms:W3CDTF">2015-12-14T01:35:00Z</dcterms:created>
  <dcterms:modified xsi:type="dcterms:W3CDTF">2015-12-14T04:29:00Z</dcterms:modified>
</cp:coreProperties>
</file>