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D1" w:rsidRDefault="00B601D1"/>
    <w:p w:rsidR="00B601D1" w:rsidRDefault="00B601D1">
      <w:r>
        <w:tab/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646464"/>
          <w:sz w:val="21"/>
          <w:szCs w:val="21"/>
        </w:rPr>
        <w:t>@Repository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646464"/>
          <w:sz w:val="21"/>
          <w:szCs w:val="21"/>
        </w:rPr>
        <w:t>@Transactional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DA53AB">
        <w:rPr>
          <w:rFonts w:ascii="Consolas" w:hAnsi="Consolas" w:cs="Consolas"/>
          <w:color w:val="000000"/>
          <w:sz w:val="21"/>
          <w:szCs w:val="21"/>
        </w:rPr>
        <w:t>RMDAOImpl</w:t>
      </w:r>
      <w:proofErr w:type="spellEnd"/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implements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DA53AB">
        <w:rPr>
          <w:rFonts w:ascii="Consolas" w:hAnsi="Consolas" w:cs="Consolas"/>
          <w:color w:val="000000"/>
          <w:sz w:val="21"/>
          <w:szCs w:val="21"/>
        </w:rPr>
        <w:t>iRMDAO</w:t>
      </w:r>
      <w:proofErr w:type="spellEnd"/>
      <w:r w:rsidRPr="00DA53AB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Log </w:t>
      </w:r>
      <w:r w:rsidRPr="00DA53AB">
        <w:rPr>
          <w:rFonts w:ascii="Consolas" w:hAnsi="Consolas" w:cs="Consolas"/>
          <w:color w:val="0000C0"/>
          <w:sz w:val="21"/>
          <w:szCs w:val="21"/>
        </w:rPr>
        <w:t>logger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DA53AB">
        <w:rPr>
          <w:rFonts w:ascii="Consolas" w:hAnsi="Consolas" w:cs="Consolas"/>
          <w:color w:val="000000"/>
          <w:sz w:val="21"/>
          <w:szCs w:val="21"/>
        </w:rPr>
        <w:t>LogFactory.</w:t>
      </w:r>
      <w:r w:rsidRPr="00DA53AB">
        <w:rPr>
          <w:rFonts w:ascii="Consolas" w:hAnsi="Consolas" w:cs="Consolas"/>
          <w:i/>
          <w:iCs/>
          <w:color w:val="000000"/>
          <w:sz w:val="21"/>
          <w:szCs w:val="21"/>
        </w:rPr>
        <w:t>getLog</w:t>
      </w:r>
      <w:proofErr w:type="spellEnd"/>
      <w:r w:rsidRPr="00DA53AB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DA53AB">
        <w:rPr>
          <w:rFonts w:ascii="Consolas" w:hAnsi="Consolas" w:cs="Consolas"/>
          <w:color w:val="000000"/>
          <w:sz w:val="21"/>
          <w:szCs w:val="21"/>
        </w:rPr>
        <w:t>.getClass</w:t>
      </w:r>
      <w:proofErr w:type="spellEnd"/>
      <w:r w:rsidRPr="00DA53AB">
        <w:rPr>
          <w:rFonts w:ascii="Consolas" w:hAnsi="Consolas" w:cs="Consolas"/>
          <w:color w:val="000000"/>
          <w:sz w:val="21"/>
          <w:szCs w:val="21"/>
        </w:rPr>
        <w:t>());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</w:p>
    <w:p w:rsidR="00505E80" w:rsidRPr="00DA53AB" w:rsidRDefault="00505E80" w:rsidP="00505E80">
      <w:pPr>
        <w:pStyle w:val="HTMLPreformatted"/>
        <w:shd w:val="clear" w:color="auto" w:fill="EEEEEE"/>
        <w:spacing w:line="242" w:lineRule="atLeast"/>
        <w:textAlignment w:val="baseline"/>
        <w:rPr>
          <w:rFonts w:ascii="Consolas" w:hAnsi="Consolas"/>
          <w:color w:val="000000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protected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A53AB">
        <w:rPr>
          <w:rFonts w:ascii="Consolas" w:hAnsi="Consolas"/>
          <w:color w:val="000000"/>
          <w:sz w:val="21"/>
          <w:szCs w:val="21"/>
        </w:rPr>
        <w:t>org.springframework.orm.hibernate3.</w:t>
      </w:r>
      <w:r w:rsidRPr="00DA53AB">
        <w:rPr>
          <w:rFonts w:ascii="Consolas" w:hAnsi="Consolas"/>
          <w:color w:val="2B91AF"/>
          <w:sz w:val="21"/>
          <w:szCs w:val="21"/>
        </w:rPr>
        <w:t>HibernateTemplate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C0"/>
          <w:sz w:val="21"/>
          <w:szCs w:val="21"/>
        </w:rPr>
        <w:t>template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null</w:t>
      </w:r>
      <w:r w:rsidRPr="00DA53AB">
        <w:rPr>
          <w:rFonts w:ascii="Consolas" w:hAnsi="Consolas" w:cs="Consolas"/>
          <w:color w:val="000000"/>
          <w:sz w:val="21"/>
          <w:szCs w:val="21"/>
        </w:rPr>
        <w:t>;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color w:val="646464"/>
          <w:sz w:val="21"/>
          <w:szCs w:val="21"/>
        </w:rPr>
        <w:t>@Resource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(name = </w:t>
      </w:r>
      <w:r w:rsidRPr="00DA53AB">
        <w:rPr>
          <w:rFonts w:ascii="Consolas" w:hAnsi="Consolas" w:cs="Consolas"/>
          <w:color w:val="2A00FF"/>
          <w:sz w:val="21"/>
          <w:szCs w:val="21"/>
        </w:rPr>
        <w:t>"ctcSessionFactory"</w:t>
      </w:r>
      <w:r w:rsidRPr="00DA53AB">
        <w:rPr>
          <w:rFonts w:ascii="Consolas" w:hAnsi="Consolas" w:cs="Consolas"/>
          <w:color w:val="000000"/>
          <w:sz w:val="21"/>
          <w:szCs w:val="21"/>
        </w:rPr>
        <w:t>)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protected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SessionFactory </w:t>
      </w:r>
      <w:r w:rsidRPr="00DA53AB">
        <w:rPr>
          <w:rFonts w:ascii="Consolas" w:hAnsi="Consolas" w:cs="Consolas"/>
          <w:color w:val="0000C0"/>
          <w:sz w:val="21"/>
          <w:szCs w:val="21"/>
        </w:rPr>
        <w:t>sessionFactory</w:t>
      </w:r>
      <w:r w:rsidRPr="00DA53AB">
        <w:rPr>
          <w:rFonts w:ascii="Consolas" w:hAnsi="Consolas" w:cs="Consolas"/>
          <w:color w:val="000000"/>
          <w:sz w:val="21"/>
          <w:szCs w:val="21"/>
        </w:rPr>
        <w:t>;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color w:val="646464"/>
          <w:sz w:val="21"/>
          <w:szCs w:val="21"/>
        </w:rPr>
        <w:t>@</w:t>
      </w:r>
      <w:proofErr w:type="spellStart"/>
      <w:r w:rsidRPr="00DA53AB">
        <w:rPr>
          <w:rFonts w:ascii="Consolas" w:hAnsi="Consolas" w:cs="Consolas"/>
          <w:color w:val="646464"/>
          <w:sz w:val="21"/>
          <w:szCs w:val="21"/>
        </w:rPr>
        <w:t>Autowired</w:t>
      </w:r>
      <w:proofErr w:type="spellEnd"/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init(SessionFactory sessionFactory) {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color w:val="000000"/>
          <w:sz w:val="21"/>
          <w:szCs w:val="21"/>
        </w:rPr>
        <w:tab/>
        <w:t>setSessionFactory(sessionFactory);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setSessionFactory(SessionFactory sessionFactory) {</w:t>
      </w:r>
    </w:p>
    <w:p w:rsidR="00505E80" w:rsidRPr="00DA53AB" w:rsidRDefault="00505E80" w:rsidP="00505E80">
      <w:pPr>
        <w:pStyle w:val="HTMLPreformatted"/>
        <w:shd w:val="clear" w:color="auto" w:fill="EEEEEE"/>
        <w:spacing w:line="242" w:lineRule="atLeast"/>
        <w:ind w:left="916"/>
        <w:textAlignment w:val="baseline"/>
        <w:rPr>
          <w:rFonts w:ascii="Consolas" w:hAnsi="Consolas"/>
          <w:color w:val="000000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color w:val="000000"/>
          <w:sz w:val="21"/>
          <w:szCs w:val="21"/>
        </w:rPr>
        <w:tab/>
      </w:r>
      <w:r w:rsidRPr="00DA53AB">
        <w:rPr>
          <w:rFonts w:ascii="Consolas" w:hAnsi="Consolas" w:cs="Consolas"/>
          <w:color w:val="0000C0"/>
          <w:sz w:val="21"/>
          <w:szCs w:val="21"/>
        </w:rPr>
        <w:t>template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DA53AB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DA53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A53AB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 w:rsidRPr="00DA53AB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DA53AB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 w:rsidRPr="00DA53AB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DA53AB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orm</w:t>
      </w:r>
      <w:r w:rsidRPr="00DA53AB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DA53AB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hibernate3</w:t>
      </w:r>
      <w:r w:rsidRPr="00DA53AB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r w:rsidRPr="00DA53AB"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</w:rPr>
        <w:t>HibernateTemplate</w:t>
      </w:r>
    </w:p>
    <w:p w:rsidR="00505E80" w:rsidRPr="00DA53AB" w:rsidRDefault="00505E80" w:rsidP="00505E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 w:rsidRPr="00DA53AB">
        <w:rPr>
          <w:rFonts w:ascii="Consolas" w:hAnsi="Consolas" w:cs="Consolas"/>
          <w:color w:val="000000"/>
          <w:sz w:val="21"/>
          <w:szCs w:val="21"/>
        </w:rPr>
        <w:t>HibernateTemplate(sessionFactory);</w:t>
      </w:r>
    </w:p>
    <w:p w:rsidR="00505E80" w:rsidRDefault="00505E80"/>
    <w:p w:rsidR="00505E80" w:rsidRDefault="00505E80"/>
    <w:p w:rsidR="002D7945" w:rsidRDefault="002D7945">
      <w:r>
        <w:rPr>
          <w:noProof/>
        </w:rPr>
        <w:drawing>
          <wp:inline distT="0" distB="0" distL="0" distR="0">
            <wp:extent cx="5943600" cy="3587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80" w:rsidRDefault="00505E80"/>
    <w:p w:rsidR="00505E80" w:rsidRDefault="00505E80" w:rsidP="00505E80">
      <w:pPr>
        <w:ind w:firstLine="720"/>
        <w:rPr>
          <w:rFonts w:ascii="Consolas" w:hAnsi="Consolas" w:cs="Consolas"/>
          <w:color w:val="008080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Use of dialect</w:t>
      </w:r>
    </w:p>
    <w:p w:rsidR="00505E80" w:rsidRPr="00DA53AB" w:rsidRDefault="00505E80" w:rsidP="00505E80">
      <w:pPr>
        <w:ind w:left="720"/>
        <w:rPr>
          <w:color w:val="1F497D" w:themeColor="text2"/>
          <w:sz w:val="21"/>
          <w:szCs w:val="21"/>
        </w:rPr>
      </w:pPr>
      <w:r>
        <w:rPr>
          <w:rStyle w:val="postbody1"/>
          <w:rFonts w:ascii="Verdana" w:hAnsi="Verdana"/>
        </w:rPr>
        <w:t xml:space="preserve">Databases implement subtle differences in the SQL they use. Things such as data types for example vary across databases (e.g. in Oracle I might put an integer value in a number field and in SQL Server use an </w:t>
      </w:r>
      <w:proofErr w:type="spellStart"/>
      <w:r>
        <w:rPr>
          <w:rStyle w:val="postbody1"/>
          <w:rFonts w:ascii="Verdana" w:hAnsi="Verdana"/>
        </w:rPr>
        <w:t>int</w:t>
      </w:r>
      <w:proofErr w:type="spellEnd"/>
      <w:r>
        <w:rPr>
          <w:rStyle w:val="postbody1"/>
          <w:rFonts w:ascii="Verdana" w:hAnsi="Verdana"/>
        </w:rPr>
        <w:t xml:space="preserve"> field). Or database specific functionality - selecting the top n rows is different depending on the database. The dialect abstracts this so you don't have to worry about it.</w:t>
      </w:r>
    </w:p>
    <w:p w:rsidR="00505E80" w:rsidRDefault="00505E80"/>
    <w:p w:rsidR="001B34E9" w:rsidRDefault="001B34E9">
      <w:r>
        <w:rPr>
          <w:noProof/>
        </w:rPr>
        <w:drawing>
          <wp:inline distT="0" distB="0" distL="0" distR="0">
            <wp:extent cx="5549900" cy="3339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E9" w:rsidRDefault="001B34E9"/>
    <w:p w:rsidR="001B34E9" w:rsidRDefault="001B34E9"/>
    <w:p w:rsidR="001B34E9" w:rsidRDefault="001B34E9">
      <w:r>
        <w:rPr>
          <w:noProof/>
        </w:rPr>
        <w:drawing>
          <wp:inline distT="0" distB="0" distL="0" distR="0">
            <wp:extent cx="5494655" cy="2202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E9" w:rsidRDefault="001B34E9"/>
    <w:p w:rsidR="001B34E9" w:rsidRDefault="00A76E67">
      <w:r>
        <w:rPr>
          <w:noProof/>
        </w:rPr>
        <w:drawing>
          <wp:inline distT="0" distB="0" distL="0" distR="0">
            <wp:extent cx="5939790" cy="139128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34E9">
        <w:rPr>
          <w:noProof/>
        </w:rPr>
        <w:drawing>
          <wp:inline distT="0" distB="0" distL="0" distR="0">
            <wp:extent cx="5549900" cy="49218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D1" w:rsidRDefault="00B601D1"/>
    <w:p w:rsidR="00B307F6" w:rsidRDefault="00B307F6"/>
    <w:p w:rsidR="00B307F6" w:rsidRDefault="00B307F6"/>
    <w:p w:rsidR="00B307F6" w:rsidRDefault="00B307F6"/>
    <w:p w:rsidR="00B307F6" w:rsidRDefault="00B307F6"/>
    <w:p w:rsidR="00B307F6" w:rsidRDefault="00B307F6"/>
    <w:p w:rsidR="00B601D1" w:rsidRDefault="00B601D1">
      <w:r>
        <w:rPr>
          <w:noProof/>
        </w:rPr>
        <w:drawing>
          <wp:inline distT="0" distB="0" distL="0" distR="0">
            <wp:extent cx="5943600" cy="225731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25" w:rsidRDefault="00196A25"/>
    <w:p w:rsidR="00196A25" w:rsidRDefault="00196A25">
      <w:r>
        <w:rPr>
          <w:noProof/>
        </w:rPr>
        <w:drawing>
          <wp:inline distT="0" distB="0" distL="0" distR="0">
            <wp:extent cx="5943600" cy="132320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CA" w:rsidRDefault="00BB2CCA"/>
    <w:p w:rsidR="00BB2CCA" w:rsidRDefault="00BB2CCA">
      <w:r>
        <w:rPr>
          <w:noProof/>
        </w:rPr>
        <w:drawing>
          <wp:inline distT="0" distB="0" distL="0" distR="0">
            <wp:extent cx="5597525" cy="2417445"/>
            <wp:effectExtent l="1905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57" w:rsidRDefault="004F7457">
      <w:r>
        <w:rPr>
          <w:noProof/>
        </w:rPr>
        <w:lastRenderedPageBreak/>
        <w:drawing>
          <wp:inline distT="0" distB="0" distL="0" distR="0">
            <wp:extent cx="5638800" cy="18288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A7" w:rsidRDefault="00217BA7">
      <w:r>
        <w:rPr>
          <w:noProof/>
        </w:rPr>
        <w:drawing>
          <wp:inline distT="0" distB="0" distL="0" distR="0">
            <wp:extent cx="5943600" cy="1181001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CC" w:rsidRDefault="006918CC" w:rsidP="007E3727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6918CC" w:rsidRPr="006918CC" w:rsidRDefault="006918CC" w:rsidP="007E3727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  <w:u w:val="single"/>
        </w:rPr>
      </w:pPr>
      <w:r w:rsidRPr="006918CC">
        <w:rPr>
          <w:rFonts w:ascii="Arial" w:hAnsi="Arial" w:cs="Arial"/>
          <w:color w:val="000000"/>
          <w:sz w:val="17"/>
          <w:szCs w:val="17"/>
          <w:u w:val="single"/>
        </w:rPr>
        <w:t>Thread questions:</w:t>
      </w:r>
    </w:p>
    <w:p w:rsidR="007E3727" w:rsidRDefault="007E3727" w:rsidP="007E3727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It is never legal to start a thread more than once. In particular, a thread may not be restarted once it has completed execution.</w:t>
      </w:r>
    </w:p>
    <w:p w:rsidR="007E3727" w:rsidRDefault="007E3727" w:rsidP="007E3727">
      <w:pPr>
        <w:pStyle w:val="NormalWeb"/>
        <w:shd w:val="clear" w:color="auto" w:fill="FFFFFF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Furthermore:</w:t>
      </w:r>
    </w:p>
    <w:p w:rsidR="007E3727" w:rsidRDefault="007E3727" w:rsidP="007E3727">
      <w:pPr>
        <w:pStyle w:val="NormalWeb"/>
        <w:spacing w:before="0" w:beforeAutospacing="0" w:after="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Throws:</w:t>
      </w:r>
      <w:r>
        <w:rPr>
          <w:rFonts w:ascii="Arial" w:hAnsi="Arial" w:cs="Arial"/>
          <w:color w:val="000000"/>
          <w:sz w:val="17"/>
          <w:szCs w:val="17"/>
        </w:rPr>
        <w:br/>
      </w:r>
      <w:hyperlink r:id="rId16" w:history="1">
        <w:r>
          <w:rPr>
            <w:rStyle w:val="HTMLCode"/>
            <w:rFonts w:ascii="Consolas" w:hAnsi="Consolas"/>
            <w:color w:val="4A6B82"/>
            <w:sz w:val="17"/>
            <w:szCs w:val="17"/>
            <w:bdr w:val="none" w:sz="0" w:space="0" w:color="auto" w:frame="1"/>
            <w:shd w:val="clear" w:color="auto" w:fill="EEEEEE"/>
          </w:rPr>
          <w:t>IllegalThreadStateException</w:t>
        </w:r>
      </w:hyperlink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- if the thread was already started.</w:t>
      </w:r>
    </w:p>
    <w:p w:rsidR="007E3727" w:rsidRDefault="007E3727" w:rsidP="007E3727">
      <w:pPr>
        <w:pStyle w:val="NormalWeb"/>
        <w:shd w:val="clear" w:color="auto" w:fill="FFFFFF"/>
        <w:spacing w:before="0" w:beforeAutospacing="0" w:after="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So yes, 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  <w:shd w:val="clear" w:color="auto" w:fill="EEEEEE"/>
        </w:rPr>
        <w:t>Thread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can only be started once.</w:t>
      </w:r>
    </w:p>
    <w:p w:rsidR="007E3727" w:rsidRDefault="007E3727" w:rsidP="007E3727">
      <w:pPr>
        <w:pStyle w:val="NormalWeb"/>
        <w:spacing w:before="0" w:beforeAutospacing="0" w:after="24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If so than what do I do if I want to run the thread again?</w:t>
      </w:r>
    </w:p>
    <w:p w:rsidR="007E3727" w:rsidRDefault="007E3727" w:rsidP="007E3727">
      <w:pPr>
        <w:pStyle w:val="NormalWeb"/>
        <w:shd w:val="clear" w:color="auto" w:fill="FFFFFF"/>
        <w:spacing w:before="0" w:beforeAutospacing="0" w:after="0" w:afterAutospacing="0" w:line="223" w:lineRule="atLeast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If 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  <w:shd w:val="clear" w:color="auto" w:fill="EEEEEE"/>
        </w:rPr>
        <w:t>Thread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needs to be run more than once, then one should make an new instance of the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  <w:shd w:val="clear" w:color="auto" w:fill="EEEEEE"/>
        </w:rPr>
        <w:t>Thread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and call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HTMLCode"/>
          <w:rFonts w:ascii="Consolas" w:hAnsi="Consolas"/>
          <w:color w:val="000000"/>
          <w:sz w:val="17"/>
          <w:szCs w:val="17"/>
          <w:bdr w:val="none" w:sz="0" w:space="0" w:color="auto" w:frame="1"/>
          <w:shd w:val="clear" w:color="auto" w:fill="EEEEEE"/>
        </w:rPr>
        <w:t>start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on it.</w:t>
      </w:r>
    </w:p>
    <w:p w:rsidR="007E3727" w:rsidRDefault="007E3727"/>
    <w:sectPr w:rsidR="007E3727" w:rsidSect="0077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168" w:rsidRDefault="00BF0168" w:rsidP="007E3727">
      <w:pPr>
        <w:spacing w:after="0" w:line="240" w:lineRule="auto"/>
      </w:pPr>
      <w:r>
        <w:separator/>
      </w:r>
    </w:p>
  </w:endnote>
  <w:endnote w:type="continuationSeparator" w:id="0">
    <w:p w:rsidR="00BF0168" w:rsidRDefault="00BF0168" w:rsidP="007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168" w:rsidRDefault="00BF0168" w:rsidP="007E3727">
      <w:pPr>
        <w:spacing w:after="0" w:line="240" w:lineRule="auto"/>
      </w:pPr>
      <w:r>
        <w:separator/>
      </w:r>
    </w:p>
  </w:footnote>
  <w:footnote w:type="continuationSeparator" w:id="0">
    <w:p w:rsidR="00BF0168" w:rsidRDefault="00BF0168" w:rsidP="007E3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7945"/>
    <w:rsid w:val="000C47E2"/>
    <w:rsid w:val="00132331"/>
    <w:rsid w:val="00196A25"/>
    <w:rsid w:val="001B34E9"/>
    <w:rsid w:val="00217BA7"/>
    <w:rsid w:val="00222139"/>
    <w:rsid w:val="002D7945"/>
    <w:rsid w:val="004F7457"/>
    <w:rsid w:val="00505E80"/>
    <w:rsid w:val="006918CC"/>
    <w:rsid w:val="0077115A"/>
    <w:rsid w:val="007E3727"/>
    <w:rsid w:val="009425AB"/>
    <w:rsid w:val="00A76E67"/>
    <w:rsid w:val="00B307F6"/>
    <w:rsid w:val="00B601D1"/>
    <w:rsid w:val="00B93958"/>
    <w:rsid w:val="00BB2CCA"/>
    <w:rsid w:val="00BF0168"/>
    <w:rsid w:val="00CC2C98"/>
    <w:rsid w:val="00F7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45"/>
    <w:rPr>
      <w:rFonts w:ascii="Tahoma" w:hAnsi="Tahoma" w:cs="Tahoma"/>
      <w:sz w:val="16"/>
      <w:szCs w:val="16"/>
    </w:rPr>
  </w:style>
  <w:style w:type="character" w:customStyle="1" w:styleId="postbody1">
    <w:name w:val="postbody1"/>
    <w:basedOn w:val="DefaultParagraphFont"/>
    <w:rsid w:val="00505E80"/>
    <w:rPr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E8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05E80"/>
  </w:style>
  <w:style w:type="character" w:customStyle="1" w:styleId="pun">
    <w:name w:val="pun"/>
    <w:basedOn w:val="DefaultParagraphFont"/>
    <w:rsid w:val="00505E80"/>
  </w:style>
  <w:style w:type="character" w:customStyle="1" w:styleId="typ">
    <w:name w:val="typ"/>
    <w:basedOn w:val="DefaultParagraphFont"/>
    <w:rsid w:val="00505E80"/>
  </w:style>
  <w:style w:type="paragraph" w:styleId="Header">
    <w:name w:val="header"/>
    <w:basedOn w:val="Normal"/>
    <w:link w:val="HeaderChar"/>
    <w:uiPriority w:val="99"/>
    <w:semiHidden/>
    <w:unhideWhenUsed/>
    <w:rsid w:val="007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727"/>
  </w:style>
  <w:style w:type="paragraph" w:styleId="Footer">
    <w:name w:val="footer"/>
    <w:basedOn w:val="Normal"/>
    <w:link w:val="FooterChar"/>
    <w:uiPriority w:val="99"/>
    <w:semiHidden/>
    <w:unhideWhenUsed/>
    <w:rsid w:val="007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727"/>
  </w:style>
  <w:style w:type="paragraph" w:styleId="NormalWeb">
    <w:name w:val="Normal (Web)"/>
    <w:basedOn w:val="Normal"/>
    <w:uiPriority w:val="99"/>
    <w:semiHidden/>
    <w:unhideWhenUsed/>
    <w:rsid w:val="007E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7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3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965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056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752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java.sun.com/javase/6/docs/api/java/lang/IllegalThreadStateException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14</cp:revision>
  <dcterms:created xsi:type="dcterms:W3CDTF">2014-04-29T20:44:00Z</dcterms:created>
  <dcterms:modified xsi:type="dcterms:W3CDTF">2014-07-17T21:09:00Z</dcterms:modified>
</cp:coreProperties>
</file>