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0D15" w:rsidRDefault="00130D15" w:rsidP="00574FC2"/>
    <w:p w:rsidR="00130D15" w:rsidRDefault="00130D15" w:rsidP="00574FC2">
      <w:r>
        <w:rPr>
          <w:noProof/>
        </w:rPr>
        <w:drawing>
          <wp:inline distT="0" distB="0" distL="0" distR="0">
            <wp:extent cx="4690745" cy="3004185"/>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a:off x="0" y="0"/>
                      <a:ext cx="4690745" cy="3004185"/>
                    </a:xfrm>
                    <a:prstGeom prst="rect">
                      <a:avLst/>
                    </a:prstGeom>
                    <a:noFill/>
                    <a:ln w="9525">
                      <a:noFill/>
                      <a:miter lim="800000"/>
                      <a:headEnd/>
                      <a:tailEnd/>
                    </a:ln>
                  </pic:spPr>
                </pic:pic>
              </a:graphicData>
            </a:graphic>
          </wp:inline>
        </w:drawing>
      </w:r>
    </w:p>
    <w:p w:rsidR="00130D15" w:rsidRDefault="00130D15" w:rsidP="00574FC2"/>
    <w:p w:rsidR="007403EC" w:rsidRDefault="007403EC" w:rsidP="00574FC2">
      <w:r>
        <w:rPr>
          <w:noProof/>
        </w:rPr>
        <w:drawing>
          <wp:inline distT="0" distB="0" distL="0" distR="0">
            <wp:extent cx="4738370" cy="3016250"/>
            <wp:effectExtent l="1905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srcRect/>
                    <a:stretch>
                      <a:fillRect/>
                    </a:stretch>
                  </pic:blipFill>
                  <pic:spPr bwMode="auto">
                    <a:xfrm>
                      <a:off x="0" y="0"/>
                      <a:ext cx="4738370" cy="3016250"/>
                    </a:xfrm>
                    <a:prstGeom prst="rect">
                      <a:avLst/>
                    </a:prstGeom>
                    <a:noFill/>
                    <a:ln w="9525">
                      <a:noFill/>
                      <a:miter lim="800000"/>
                      <a:headEnd/>
                      <a:tailEnd/>
                    </a:ln>
                  </pic:spPr>
                </pic:pic>
              </a:graphicData>
            </a:graphic>
          </wp:inline>
        </w:drawing>
      </w:r>
    </w:p>
    <w:p w:rsidR="00130D15" w:rsidRDefault="00130D15" w:rsidP="00574FC2"/>
    <w:p w:rsidR="00D51686" w:rsidRDefault="00D51686" w:rsidP="00574FC2"/>
    <w:p w:rsidR="00D51686" w:rsidRDefault="00D51686" w:rsidP="00574FC2"/>
    <w:p w:rsidR="00D51686" w:rsidRDefault="00D51686" w:rsidP="00574FC2"/>
    <w:p w:rsidR="00D51686" w:rsidRDefault="00D51686" w:rsidP="00574FC2">
      <w:r>
        <w:rPr>
          <w:noProof/>
        </w:rPr>
        <w:lastRenderedPageBreak/>
        <w:drawing>
          <wp:inline distT="0" distB="0" distL="0" distR="0">
            <wp:extent cx="3728720" cy="2541270"/>
            <wp:effectExtent l="1905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srcRect/>
                    <a:stretch>
                      <a:fillRect/>
                    </a:stretch>
                  </pic:blipFill>
                  <pic:spPr bwMode="auto">
                    <a:xfrm>
                      <a:off x="0" y="0"/>
                      <a:ext cx="3728720" cy="2541270"/>
                    </a:xfrm>
                    <a:prstGeom prst="rect">
                      <a:avLst/>
                    </a:prstGeom>
                    <a:noFill/>
                    <a:ln w="9525">
                      <a:noFill/>
                      <a:miter lim="800000"/>
                      <a:headEnd/>
                      <a:tailEnd/>
                    </a:ln>
                  </pic:spPr>
                </pic:pic>
              </a:graphicData>
            </a:graphic>
          </wp:inline>
        </w:drawing>
      </w:r>
    </w:p>
    <w:p w:rsidR="00D51686" w:rsidRDefault="00D51686" w:rsidP="00574FC2"/>
    <w:p w:rsidR="00371C56" w:rsidRDefault="00371C56" w:rsidP="00574FC2">
      <w:r>
        <w:rPr>
          <w:noProof/>
        </w:rPr>
        <w:drawing>
          <wp:inline distT="0" distB="0" distL="0" distR="0">
            <wp:extent cx="4761865" cy="3075940"/>
            <wp:effectExtent l="1905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cstate="print"/>
                    <a:srcRect/>
                    <a:stretch>
                      <a:fillRect/>
                    </a:stretch>
                  </pic:blipFill>
                  <pic:spPr bwMode="auto">
                    <a:xfrm>
                      <a:off x="0" y="0"/>
                      <a:ext cx="4761865" cy="3075940"/>
                    </a:xfrm>
                    <a:prstGeom prst="rect">
                      <a:avLst/>
                    </a:prstGeom>
                    <a:noFill/>
                    <a:ln w="9525">
                      <a:noFill/>
                      <a:miter lim="800000"/>
                      <a:headEnd/>
                      <a:tailEnd/>
                    </a:ln>
                  </pic:spPr>
                </pic:pic>
              </a:graphicData>
            </a:graphic>
          </wp:inline>
        </w:drawing>
      </w:r>
    </w:p>
    <w:p w:rsidR="00371C56" w:rsidRDefault="00371C56" w:rsidP="00574FC2"/>
    <w:p w:rsidR="00B541FD" w:rsidRDefault="00B541FD" w:rsidP="00B541FD">
      <w:pPr>
        <w:rPr>
          <w:b/>
          <w:bCs/>
        </w:rPr>
      </w:pPr>
      <w:r w:rsidRPr="00B541FD">
        <w:rPr>
          <w:b/>
          <w:bCs/>
        </w:rPr>
        <w:t>Caching in Hibernate</w:t>
      </w:r>
    </w:p>
    <w:p w:rsidR="00B541FD" w:rsidRDefault="00B541FD" w:rsidP="00B541FD">
      <w:proofErr w:type="spellStart"/>
      <w:r w:rsidRPr="00B541FD">
        <w:t>Its</w:t>
      </w:r>
      <w:proofErr w:type="spellEnd"/>
      <w:r w:rsidRPr="00B541FD">
        <w:t xml:space="preserve"> got two levels of caching. The first level the implicit Session caching - you access the same object in the same session you'll see a cached version (which is safe, because a Session is transaction-scoped). Forcing Session caching to be ignored can be done by calling flush() on the Session. </w:t>
      </w:r>
    </w:p>
    <w:p w:rsidR="00B541FD" w:rsidRPr="00B541FD" w:rsidRDefault="00B541FD" w:rsidP="00B541FD">
      <w:r w:rsidRPr="00B541FD">
        <w:t xml:space="preserve">The second level cache requires you pick a third party implementation of a </w:t>
      </w:r>
      <w:proofErr w:type="spellStart"/>
      <w:r w:rsidRPr="00B541FD">
        <w:t>clusterable</w:t>
      </w:r>
      <w:proofErr w:type="spellEnd"/>
      <w:r w:rsidRPr="00B541FD">
        <w:t xml:space="preserve"> cache - </w:t>
      </w:r>
      <w:proofErr w:type="spellStart"/>
      <w:r w:rsidRPr="00B541FD">
        <w:t>EHCache</w:t>
      </w:r>
      <w:proofErr w:type="spellEnd"/>
      <w:r w:rsidRPr="00B541FD">
        <w:t>, </w:t>
      </w:r>
      <w:proofErr w:type="spellStart"/>
      <w:r w:rsidR="00043BFF">
        <w:fldChar w:fldCharType="begin"/>
      </w:r>
      <w:r w:rsidR="006640C9">
        <w:instrText>HYPERLINK "http://www.coderanch.com/forums/f-63/JBoss" \t "_new" \o "JBoss Forum"</w:instrText>
      </w:r>
      <w:r w:rsidR="00043BFF">
        <w:fldChar w:fldCharType="separate"/>
      </w:r>
      <w:r w:rsidRPr="00B541FD">
        <w:rPr>
          <w:rStyle w:val="Hyperlink"/>
        </w:rPr>
        <w:t>JBoss</w:t>
      </w:r>
      <w:proofErr w:type="spellEnd"/>
      <w:r w:rsidR="00043BFF">
        <w:fldChar w:fldCharType="end"/>
      </w:r>
      <w:r w:rsidRPr="00B541FD">
        <w:t xml:space="preserve"> Cache etc. or write your own. You implement it by marking objects as cacheable in the </w:t>
      </w:r>
      <w:r w:rsidRPr="00B541FD">
        <w:lastRenderedPageBreak/>
        <w:t xml:space="preserve">mapping file and adding the </w:t>
      </w:r>
      <w:proofErr w:type="spellStart"/>
      <w:r w:rsidRPr="00B541FD">
        <w:t>hibernate.cache.provider_class</w:t>
      </w:r>
      <w:proofErr w:type="spellEnd"/>
      <w:r w:rsidRPr="00B541FD">
        <w:t xml:space="preserve"> attribute to </w:t>
      </w:r>
      <w:proofErr w:type="spellStart"/>
      <w:r w:rsidRPr="00B541FD">
        <w:t>hibernate.properties</w:t>
      </w:r>
      <w:proofErr w:type="spellEnd"/>
      <w:r w:rsidRPr="00B541FD">
        <w:t xml:space="preserve"> (or however you choose to configure the </w:t>
      </w:r>
      <w:proofErr w:type="spellStart"/>
      <w:r w:rsidRPr="00B541FD">
        <w:t>SessionFactory</w:t>
      </w:r>
      <w:proofErr w:type="spellEnd"/>
      <w:r w:rsidRPr="00B541FD">
        <w:t>).</w:t>
      </w:r>
    </w:p>
    <w:p w:rsidR="00B541FD" w:rsidRDefault="00B541FD" w:rsidP="00B541FD">
      <w:r w:rsidRPr="00B541FD">
        <w:rPr>
          <w:b/>
          <w:bCs/>
        </w:rPr>
        <w:t>Improve performance in Web portal applications by caching objects</w:t>
      </w:r>
    </w:p>
    <w:p w:rsidR="00B541FD" w:rsidRDefault="00B541FD" w:rsidP="00574FC2">
      <w:r w:rsidRPr="00B541FD">
        <w:t xml:space="preserve">Web applications are typically accessed by many concurrent users. Usually, the application's data is stored in a relational database or </w:t>
      </w:r>
      <w:proofErr w:type="spellStart"/>
      <w:r w:rsidRPr="00B541FD">
        <w:t>filesystem</w:t>
      </w:r>
      <w:proofErr w:type="spellEnd"/>
      <w:r w:rsidRPr="00B541FD">
        <w:t>, and it takes time and costs overhead to access these data sources. Database-access bottlenecks can slow down or even crash the application if it receives too many simultaneous requests. Object caching is one technique that overcomes this problem</w:t>
      </w:r>
      <w:r w:rsidR="00CF4FF2">
        <w:t>.</w:t>
      </w:r>
    </w:p>
    <w:p w:rsidR="00CF4FF2" w:rsidRDefault="00CF4FF2" w:rsidP="00574FC2"/>
    <w:p w:rsidR="00E80B3B" w:rsidRDefault="00043BFF" w:rsidP="00E80B3B">
      <w:pPr>
        <w:pStyle w:val="Heading1"/>
        <w:shd w:val="clear" w:color="auto" w:fill="FFFFFF"/>
        <w:spacing w:before="0" w:beforeAutospacing="0" w:after="0" w:afterAutospacing="0"/>
        <w:textAlignment w:val="baseline"/>
        <w:rPr>
          <w:rFonts w:ascii="Trebuchet MS" w:hAnsi="Trebuchet MS"/>
          <w:color w:val="000000"/>
          <w:sz w:val="34"/>
          <w:szCs w:val="34"/>
        </w:rPr>
      </w:pPr>
      <w:hyperlink r:id="rId11" w:history="1">
        <w:r w:rsidR="00E80B3B">
          <w:rPr>
            <w:rStyle w:val="Hyperlink"/>
            <w:rFonts w:ascii="Trebuchet MS" w:hAnsi="Trebuchet MS"/>
            <w:color w:val="000000"/>
            <w:sz w:val="34"/>
            <w:szCs w:val="34"/>
            <w:u w:val="none"/>
            <w:bdr w:val="none" w:sz="0" w:space="0" w:color="auto" w:frame="1"/>
          </w:rPr>
          <w:t>Design Documents (High Level and Low Level Design Documents)</w:t>
        </w:r>
      </w:hyperlink>
    </w:p>
    <w:p w:rsidR="00E80B3B" w:rsidRDefault="00E80B3B" w:rsidP="00574FC2"/>
    <w:p w:rsidR="00E82DF1" w:rsidRDefault="00E82DF1" w:rsidP="00E82DF1">
      <w:pPr>
        <w:pStyle w:val="NormalWeb"/>
        <w:shd w:val="clear" w:color="auto" w:fill="FFFFFF"/>
        <w:spacing w:before="0" w:beforeAutospacing="0" w:after="240" w:afterAutospacing="0" w:line="267" w:lineRule="atLeast"/>
        <w:textAlignment w:val="baseline"/>
        <w:rPr>
          <w:rFonts w:ascii="Arial" w:hAnsi="Arial" w:cs="Arial"/>
          <w:color w:val="000000"/>
          <w:sz w:val="20"/>
          <w:szCs w:val="20"/>
        </w:rPr>
      </w:pPr>
      <w:r>
        <w:rPr>
          <w:rFonts w:ascii="Arial" w:hAnsi="Arial" w:cs="Arial"/>
          <w:color w:val="000000"/>
          <w:sz w:val="20"/>
          <w:szCs w:val="20"/>
        </w:rPr>
        <w:t xml:space="preserve">High level design involves decomposing system into modules, and </w:t>
      </w:r>
      <w:proofErr w:type="spellStart"/>
      <w:r>
        <w:rPr>
          <w:rFonts w:ascii="Arial" w:hAnsi="Arial" w:cs="Arial"/>
          <w:color w:val="000000"/>
          <w:sz w:val="20"/>
          <w:szCs w:val="20"/>
        </w:rPr>
        <w:t>representating</w:t>
      </w:r>
      <w:proofErr w:type="spellEnd"/>
      <w:r>
        <w:rPr>
          <w:rFonts w:ascii="Arial" w:hAnsi="Arial" w:cs="Arial"/>
          <w:color w:val="000000"/>
          <w:sz w:val="20"/>
          <w:szCs w:val="20"/>
        </w:rPr>
        <w:t xml:space="preserve"> the interfaces and invocation relationships among modules. A HLD is </w:t>
      </w:r>
      <w:r w:rsidR="00F7582A">
        <w:rPr>
          <w:rFonts w:ascii="Arial" w:hAnsi="Arial" w:cs="Arial"/>
          <w:color w:val="000000"/>
          <w:sz w:val="20"/>
          <w:szCs w:val="20"/>
        </w:rPr>
        <w:t>referred</w:t>
      </w:r>
      <w:r>
        <w:rPr>
          <w:rFonts w:ascii="Arial" w:hAnsi="Arial" w:cs="Arial"/>
          <w:color w:val="000000"/>
          <w:sz w:val="20"/>
          <w:szCs w:val="20"/>
        </w:rPr>
        <w:t xml:space="preserve"> to as software architecture.</w:t>
      </w:r>
    </w:p>
    <w:p w:rsidR="00E82DF1" w:rsidRDefault="00E82DF1" w:rsidP="00E82DF1">
      <w:pPr>
        <w:pStyle w:val="NormalWeb"/>
        <w:shd w:val="clear" w:color="auto" w:fill="FFFFFF"/>
        <w:spacing w:before="0" w:beforeAutospacing="0" w:after="240" w:afterAutospacing="0" w:line="267" w:lineRule="atLeast"/>
        <w:textAlignment w:val="baseline"/>
        <w:rPr>
          <w:rFonts w:ascii="Arial" w:hAnsi="Arial" w:cs="Arial"/>
          <w:color w:val="000000"/>
          <w:sz w:val="20"/>
          <w:szCs w:val="20"/>
        </w:rPr>
      </w:pPr>
      <w:r>
        <w:rPr>
          <w:rFonts w:ascii="Arial" w:hAnsi="Arial" w:cs="Arial"/>
          <w:color w:val="000000"/>
          <w:sz w:val="20"/>
          <w:szCs w:val="20"/>
        </w:rPr>
        <w:t xml:space="preserve">LLD also known as detailed design is used to design internals of the individual modules identified during HLD </w:t>
      </w:r>
      <w:proofErr w:type="spellStart"/>
      <w:r>
        <w:rPr>
          <w:rFonts w:ascii="Arial" w:hAnsi="Arial" w:cs="Arial"/>
          <w:color w:val="000000"/>
          <w:sz w:val="20"/>
          <w:szCs w:val="20"/>
        </w:rPr>
        <w:t>i.e</w:t>
      </w:r>
      <w:proofErr w:type="spellEnd"/>
      <w:r>
        <w:rPr>
          <w:rFonts w:ascii="Arial" w:hAnsi="Arial" w:cs="Arial"/>
          <w:color w:val="000000"/>
          <w:sz w:val="20"/>
          <w:szCs w:val="20"/>
        </w:rPr>
        <w:t xml:space="preserve"> Data structure and algorithms of the modules are designed and documented.</w:t>
      </w:r>
    </w:p>
    <w:p w:rsidR="00E82DF1" w:rsidRDefault="00E82DF1" w:rsidP="00E82DF1">
      <w:pPr>
        <w:pStyle w:val="NormalWeb"/>
        <w:shd w:val="clear" w:color="auto" w:fill="FFFFFF"/>
        <w:spacing w:before="0" w:beforeAutospacing="0" w:after="240" w:afterAutospacing="0" w:line="267" w:lineRule="atLeast"/>
        <w:textAlignment w:val="baseline"/>
        <w:rPr>
          <w:rFonts w:ascii="Arial" w:hAnsi="Arial" w:cs="Arial"/>
          <w:color w:val="000000"/>
          <w:sz w:val="20"/>
          <w:szCs w:val="20"/>
        </w:rPr>
      </w:pPr>
      <w:r>
        <w:rPr>
          <w:rFonts w:ascii="Arial" w:hAnsi="Arial" w:cs="Arial"/>
          <w:color w:val="000000"/>
          <w:sz w:val="20"/>
          <w:szCs w:val="20"/>
        </w:rPr>
        <w:t>Now, HLD and LLD are actually used in traditional Approach (Function-Oriented Software Design) whereas in OOAD, System is seen as a set of objects interacting with each other.</w:t>
      </w:r>
    </w:p>
    <w:p w:rsidR="00E82DF1" w:rsidRDefault="00E82DF1" w:rsidP="00E82DF1">
      <w:pPr>
        <w:pStyle w:val="NormalWeb"/>
        <w:shd w:val="clear" w:color="auto" w:fill="FFFFFF"/>
        <w:spacing w:before="0" w:beforeAutospacing="0" w:after="240" w:afterAutospacing="0" w:line="267" w:lineRule="atLeast"/>
        <w:textAlignment w:val="baseline"/>
        <w:rPr>
          <w:rFonts w:ascii="Arial" w:hAnsi="Arial" w:cs="Arial"/>
          <w:color w:val="000000"/>
          <w:sz w:val="20"/>
          <w:szCs w:val="20"/>
        </w:rPr>
      </w:pPr>
      <w:r>
        <w:rPr>
          <w:rFonts w:ascii="Arial" w:hAnsi="Arial" w:cs="Arial"/>
          <w:color w:val="000000"/>
          <w:sz w:val="20"/>
          <w:szCs w:val="20"/>
        </w:rPr>
        <w:t>going by the above definitions, A high-level design document will usually include a high-level architecture diagram depicting the components, interfaces and networks that need to be further specified or developed. The document may also depict or otherwise refer to work flows and/or data flows between component systems.</w:t>
      </w:r>
    </w:p>
    <w:p w:rsidR="00E82DF1" w:rsidRDefault="00E82DF1" w:rsidP="00E82DF1">
      <w:pPr>
        <w:pStyle w:val="NormalWeb"/>
        <w:shd w:val="clear" w:color="auto" w:fill="FFFFFF"/>
        <w:spacing w:before="0" w:beforeAutospacing="0" w:after="240" w:afterAutospacing="0" w:line="267" w:lineRule="atLeast"/>
        <w:textAlignment w:val="baseline"/>
        <w:rPr>
          <w:rFonts w:ascii="Arial" w:hAnsi="Arial" w:cs="Arial"/>
          <w:color w:val="000000"/>
          <w:sz w:val="20"/>
          <w:szCs w:val="20"/>
        </w:rPr>
      </w:pPr>
      <w:r>
        <w:rPr>
          <w:rFonts w:ascii="Arial" w:hAnsi="Arial" w:cs="Arial"/>
          <w:color w:val="000000"/>
          <w:sz w:val="20"/>
          <w:szCs w:val="20"/>
        </w:rPr>
        <w:t xml:space="preserve">Class diagrams with all the methods and relation between classes comes under LLD. Programs specs are covered under LLD.LLD describes each and every module in an elaborate manner so that the programmer can directly code the program based on </w:t>
      </w:r>
      <w:proofErr w:type="spellStart"/>
      <w:r>
        <w:rPr>
          <w:rFonts w:ascii="Arial" w:hAnsi="Arial" w:cs="Arial"/>
          <w:color w:val="000000"/>
          <w:sz w:val="20"/>
          <w:szCs w:val="20"/>
        </w:rPr>
        <w:t>this.There</w:t>
      </w:r>
      <w:proofErr w:type="spellEnd"/>
      <w:r>
        <w:rPr>
          <w:rFonts w:ascii="Arial" w:hAnsi="Arial" w:cs="Arial"/>
          <w:color w:val="000000"/>
          <w:sz w:val="20"/>
          <w:szCs w:val="20"/>
        </w:rPr>
        <w:t xml:space="preserve"> will be at least 1 document for each module and there may be more for a module. The LLD will contain: - detailed functional logic of the module in </w:t>
      </w:r>
      <w:proofErr w:type="spellStart"/>
      <w:r>
        <w:rPr>
          <w:rFonts w:ascii="Arial" w:hAnsi="Arial" w:cs="Arial"/>
          <w:color w:val="000000"/>
          <w:sz w:val="20"/>
          <w:szCs w:val="20"/>
        </w:rPr>
        <w:t>pseudocode</w:t>
      </w:r>
      <w:proofErr w:type="spellEnd"/>
      <w:r>
        <w:rPr>
          <w:rFonts w:ascii="Arial" w:hAnsi="Arial" w:cs="Arial"/>
          <w:color w:val="000000"/>
          <w:sz w:val="20"/>
          <w:szCs w:val="20"/>
        </w:rPr>
        <w:t xml:space="preserve"> - database tables with all elements including their type and size - all interface details with complete API references(both requests and responses) - all dependency issues -error message listings - complete input and outputs for a module.</w:t>
      </w:r>
    </w:p>
    <w:p w:rsidR="00E82DF1" w:rsidRDefault="00E82DF1" w:rsidP="00574FC2"/>
    <w:p w:rsidR="00F7582A" w:rsidRDefault="00F7582A" w:rsidP="00574FC2"/>
    <w:p w:rsidR="00F7582A" w:rsidRPr="00D436DC" w:rsidRDefault="00F7582A" w:rsidP="00F7582A">
      <w:pPr>
        <w:pStyle w:val="Heading2"/>
        <w:shd w:val="clear" w:color="auto" w:fill="FFFFFF"/>
        <w:spacing w:before="68" w:after="68"/>
        <w:textAlignment w:val="baseline"/>
        <w:rPr>
          <w:rFonts w:ascii="Helvetica" w:hAnsi="Helvetica" w:cs="Helvetica"/>
          <w:color w:val="000000"/>
          <w:u w:val="single"/>
        </w:rPr>
      </w:pPr>
      <w:r w:rsidRPr="00D436DC">
        <w:rPr>
          <w:rFonts w:ascii="Helvetica" w:hAnsi="Helvetica" w:cs="Helvetica"/>
          <w:color w:val="000000"/>
          <w:u w:val="single"/>
        </w:rPr>
        <w:t>The basics</w:t>
      </w:r>
    </w:p>
    <w:p w:rsidR="00F7582A" w:rsidRDefault="00F7582A" w:rsidP="00F7582A">
      <w:pPr>
        <w:pStyle w:val="NormalWeb"/>
        <w:shd w:val="clear" w:color="auto" w:fill="FFFFFF"/>
        <w:spacing w:after="0" w:afterAutospacing="0" w:line="360" w:lineRule="atLeast"/>
        <w:textAlignment w:val="baseline"/>
        <w:rPr>
          <w:rFonts w:ascii="Arial" w:hAnsi="Arial" w:cs="Arial"/>
          <w:color w:val="222222"/>
        </w:rPr>
      </w:pPr>
      <w:r>
        <w:rPr>
          <w:rFonts w:ascii="Arial" w:hAnsi="Arial" w:cs="Arial"/>
          <w:color w:val="222222"/>
        </w:rPr>
        <w:t>As mentioned earlier, the purpose of the class diagram is to show the types being modeled within the system. In most UML models these types include:</w:t>
      </w:r>
    </w:p>
    <w:p w:rsidR="003A563B" w:rsidRDefault="003A563B" w:rsidP="00F7582A">
      <w:pPr>
        <w:pStyle w:val="NormalWeb"/>
        <w:shd w:val="clear" w:color="auto" w:fill="FFFFFF"/>
        <w:spacing w:after="0" w:afterAutospacing="0" w:line="360" w:lineRule="atLeast"/>
        <w:textAlignment w:val="baseline"/>
        <w:rPr>
          <w:rFonts w:ascii="Arial" w:hAnsi="Arial" w:cs="Arial"/>
          <w:color w:val="222222"/>
        </w:rPr>
      </w:pPr>
    </w:p>
    <w:p w:rsidR="00F7582A" w:rsidRDefault="00F7582A" w:rsidP="00F7582A">
      <w:pPr>
        <w:numPr>
          <w:ilvl w:val="0"/>
          <w:numId w:val="4"/>
        </w:numPr>
        <w:shd w:val="clear" w:color="auto" w:fill="FFFFFF"/>
        <w:spacing w:after="0" w:line="360" w:lineRule="atLeast"/>
        <w:ind w:left="0"/>
        <w:textAlignment w:val="baseline"/>
        <w:rPr>
          <w:rFonts w:ascii="Arial" w:hAnsi="Arial" w:cs="Arial"/>
          <w:color w:val="333333"/>
          <w:sz w:val="28"/>
          <w:szCs w:val="28"/>
        </w:rPr>
      </w:pPr>
      <w:r>
        <w:rPr>
          <w:rFonts w:ascii="Arial" w:hAnsi="Arial" w:cs="Arial"/>
          <w:color w:val="333333"/>
          <w:sz w:val="28"/>
          <w:szCs w:val="28"/>
        </w:rPr>
        <w:t>a class</w:t>
      </w:r>
    </w:p>
    <w:p w:rsidR="00F7582A" w:rsidRDefault="00F7582A" w:rsidP="00F7582A">
      <w:pPr>
        <w:numPr>
          <w:ilvl w:val="0"/>
          <w:numId w:val="4"/>
        </w:numPr>
        <w:shd w:val="clear" w:color="auto" w:fill="FFFFFF"/>
        <w:spacing w:after="0" w:line="360" w:lineRule="atLeast"/>
        <w:ind w:left="0"/>
        <w:textAlignment w:val="baseline"/>
        <w:rPr>
          <w:rFonts w:ascii="Arial" w:hAnsi="Arial" w:cs="Arial"/>
          <w:color w:val="333333"/>
          <w:sz w:val="28"/>
          <w:szCs w:val="28"/>
        </w:rPr>
      </w:pPr>
      <w:r>
        <w:rPr>
          <w:rFonts w:ascii="Arial" w:hAnsi="Arial" w:cs="Arial"/>
          <w:color w:val="333333"/>
          <w:sz w:val="28"/>
          <w:szCs w:val="28"/>
        </w:rPr>
        <w:t>an interface</w:t>
      </w:r>
    </w:p>
    <w:p w:rsidR="00F7582A" w:rsidRDefault="00F7582A" w:rsidP="00F7582A">
      <w:pPr>
        <w:numPr>
          <w:ilvl w:val="0"/>
          <w:numId w:val="4"/>
        </w:numPr>
        <w:shd w:val="clear" w:color="auto" w:fill="FFFFFF"/>
        <w:spacing w:after="0" w:line="360" w:lineRule="atLeast"/>
        <w:ind w:left="0"/>
        <w:textAlignment w:val="baseline"/>
        <w:rPr>
          <w:rFonts w:ascii="Arial" w:hAnsi="Arial" w:cs="Arial"/>
          <w:color w:val="333333"/>
          <w:sz w:val="28"/>
          <w:szCs w:val="28"/>
        </w:rPr>
      </w:pPr>
      <w:r>
        <w:rPr>
          <w:rFonts w:ascii="Arial" w:hAnsi="Arial" w:cs="Arial"/>
          <w:color w:val="333333"/>
          <w:sz w:val="28"/>
          <w:szCs w:val="28"/>
        </w:rPr>
        <w:t>a data type</w:t>
      </w:r>
    </w:p>
    <w:p w:rsidR="00F7582A" w:rsidRDefault="00F7582A" w:rsidP="00F7582A">
      <w:pPr>
        <w:numPr>
          <w:ilvl w:val="0"/>
          <w:numId w:val="4"/>
        </w:numPr>
        <w:shd w:val="clear" w:color="auto" w:fill="FFFFFF"/>
        <w:spacing w:after="0" w:line="360" w:lineRule="atLeast"/>
        <w:ind w:left="0"/>
        <w:textAlignment w:val="baseline"/>
        <w:rPr>
          <w:rFonts w:ascii="Arial" w:hAnsi="Arial" w:cs="Arial"/>
          <w:color w:val="333333"/>
          <w:sz w:val="28"/>
          <w:szCs w:val="28"/>
        </w:rPr>
      </w:pPr>
      <w:r>
        <w:rPr>
          <w:rFonts w:ascii="Arial" w:hAnsi="Arial" w:cs="Arial"/>
          <w:color w:val="333333"/>
          <w:sz w:val="28"/>
          <w:szCs w:val="28"/>
        </w:rPr>
        <w:t>a component.</w:t>
      </w:r>
    </w:p>
    <w:p w:rsidR="00F7582A" w:rsidRDefault="00F7582A" w:rsidP="00574FC2"/>
    <w:p w:rsidR="000F23B6" w:rsidRDefault="000F23B6" w:rsidP="00574FC2"/>
    <w:p w:rsidR="000F23B6" w:rsidRDefault="000F23B6" w:rsidP="00574FC2"/>
    <w:p w:rsidR="000F23B6" w:rsidRDefault="000F23B6" w:rsidP="00AC2BB4">
      <w:r>
        <w:t>Application profiling in java</w:t>
      </w:r>
    </w:p>
    <w:p w:rsidR="000F23B6" w:rsidRDefault="00043BFF" w:rsidP="000F23B6">
      <w:pPr>
        <w:pStyle w:val="Heading1"/>
        <w:shd w:val="clear" w:color="auto" w:fill="FFFFFF"/>
        <w:spacing w:before="0" w:beforeAutospacing="0" w:after="0" w:afterAutospacing="0"/>
        <w:textAlignment w:val="baseline"/>
        <w:rPr>
          <w:rFonts w:ascii="Trebuchet MS" w:hAnsi="Trebuchet MS"/>
          <w:color w:val="000000"/>
          <w:sz w:val="31"/>
          <w:szCs w:val="31"/>
        </w:rPr>
      </w:pPr>
      <w:hyperlink r:id="rId12" w:history="1">
        <w:r w:rsidR="000F23B6">
          <w:rPr>
            <w:rStyle w:val="Hyperlink"/>
            <w:rFonts w:ascii="Trebuchet MS" w:hAnsi="Trebuchet MS"/>
            <w:color w:val="000000"/>
            <w:sz w:val="31"/>
            <w:szCs w:val="31"/>
            <w:u w:val="none"/>
            <w:bdr w:val="none" w:sz="0" w:space="0" w:color="auto" w:frame="1"/>
          </w:rPr>
          <w:t>Performance profiler for a java application</w:t>
        </w:r>
      </w:hyperlink>
    </w:p>
    <w:p w:rsidR="000F23B6" w:rsidRDefault="00043BFF" w:rsidP="000F23B6">
      <w:pPr>
        <w:pStyle w:val="Heading1"/>
        <w:shd w:val="clear" w:color="auto" w:fill="FFFFFF"/>
        <w:spacing w:before="0" w:beforeAutospacing="0" w:after="0" w:afterAutospacing="0"/>
        <w:textAlignment w:val="baseline"/>
        <w:rPr>
          <w:rFonts w:ascii="Trebuchet MS" w:hAnsi="Trebuchet MS"/>
          <w:color w:val="000000"/>
          <w:sz w:val="31"/>
          <w:szCs w:val="31"/>
        </w:rPr>
      </w:pPr>
      <w:hyperlink r:id="rId13" w:history="1">
        <w:r w:rsidR="000F23B6" w:rsidRPr="002A5A1F">
          <w:rPr>
            <w:rStyle w:val="Hyperlink"/>
            <w:rFonts w:ascii="Trebuchet MS" w:hAnsi="Trebuchet MS"/>
            <w:sz w:val="31"/>
            <w:szCs w:val="31"/>
          </w:rPr>
          <w:t>http://stackoverflow.com/questions/3035601/performance-profiler-for-a-java-application</w:t>
        </w:r>
      </w:hyperlink>
    </w:p>
    <w:p w:rsidR="000F23B6" w:rsidRDefault="000F23B6" w:rsidP="000F23B6">
      <w:pPr>
        <w:pStyle w:val="Heading1"/>
        <w:shd w:val="clear" w:color="auto" w:fill="FFFFFF"/>
        <w:spacing w:before="0" w:beforeAutospacing="0" w:after="0" w:afterAutospacing="0"/>
        <w:textAlignment w:val="baseline"/>
        <w:rPr>
          <w:rFonts w:ascii="Trebuchet MS" w:hAnsi="Trebuchet MS"/>
          <w:color w:val="000000"/>
          <w:sz w:val="31"/>
          <w:szCs w:val="31"/>
        </w:rPr>
      </w:pPr>
    </w:p>
    <w:p w:rsidR="006F6F56" w:rsidRDefault="006F6F56" w:rsidP="000F23B6">
      <w:pPr>
        <w:pStyle w:val="Heading1"/>
        <w:shd w:val="clear" w:color="auto" w:fill="FFFFFF"/>
        <w:spacing w:before="0" w:beforeAutospacing="0" w:after="0" w:afterAutospacing="0"/>
        <w:textAlignment w:val="baseline"/>
        <w:rPr>
          <w:rFonts w:ascii="Trebuchet MS" w:hAnsi="Trebuchet MS"/>
          <w:color w:val="000000"/>
          <w:sz w:val="31"/>
          <w:szCs w:val="31"/>
        </w:rPr>
      </w:pPr>
    </w:p>
    <w:p w:rsidR="000F23B6" w:rsidRDefault="00BA28AC" w:rsidP="00574FC2">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I need to </w:t>
      </w:r>
      <w:proofErr w:type="spellStart"/>
      <w:r>
        <w:rPr>
          <w:rFonts w:ascii="Arial" w:hAnsi="Arial" w:cs="Arial"/>
          <w:color w:val="000000"/>
          <w:sz w:val="20"/>
          <w:szCs w:val="20"/>
          <w:shd w:val="clear" w:color="auto" w:fill="FFFFFF"/>
        </w:rPr>
        <w:t>optimise</w:t>
      </w:r>
      <w:proofErr w:type="spellEnd"/>
      <w:r>
        <w:rPr>
          <w:rFonts w:ascii="Arial" w:hAnsi="Arial" w:cs="Arial"/>
          <w:color w:val="000000"/>
          <w:sz w:val="20"/>
          <w:szCs w:val="20"/>
          <w:shd w:val="clear" w:color="auto" w:fill="FFFFFF"/>
        </w:rPr>
        <w:t xml:space="preserve"> a Java application. It makes some 3rd party calls. I need some good tool to accurately measure the time taken by individual API calls. To give an idea of complexity- the application takes a data source file containing 10 </w:t>
      </w:r>
      <w:proofErr w:type="spellStart"/>
      <w:r>
        <w:rPr>
          <w:rFonts w:ascii="Arial" w:hAnsi="Arial" w:cs="Arial"/>
          <w:color w:val="000000"/>
          <w:sz w:val="20"/>
          <w:szCs w:val="20"/>
          <w:shd w:val="clear" w:color="auto" w:fill="FFFFFF"/>
        </w:rPr>
        <w:t>lakh</w:t>
      </w:r>
      <w:proofErr w:type="spellEnd"/>
      <w:r>
        <w:rPr>
          <w:rFonts w:ascii="Arial" w:hAnsi="Arial" w:cs="Arial"/>
          <w:color w:val="000000"/>
          <w:sz w:val="20"/>
          <w:szCs w:val="20"/>
          <w:shd w:val="clear" w:color="auto" w:fill="FFFFFF"/>
        </w:rPr>
        <w:t xml:space="preserve"> rows, and it takes around one hour to complete the processing. As a part of processing , it makes some 3rd party calls (including some network calls). I need to identify which calls are taking more time </w:t>
      </w:r>
      <w:proofErr w:type="spellStart"/>
      <w:r>
        <w:rPr>
          <w:rFonts w:ascii="Arial" w:hAnsi="Arial" w:cs="Arial"/>
          <w:color w:val="000000"/>
          <w:sz w:val="20"/>
          <w:szCs w:val="20"/>
          <w:shd w:val="clear" w:color="auto" w:fill="FFFFFF"/>
        </w:rPr>
        <w:t>then</w:t>
      </w:r>
      <w:proofErr w:type="spellEnd"/>
      <w:r>
        <w:rPr>
          <w:rFonts w:ascii="Arial" w:hAnsi="Arial" w:cs="Arial"/>
          <w:color w:val="000000"/>
          <w:sz w:val="20"/>
          <w:szCs w:val="20"/>
          <w:shd w:val="clear" w:color="auto" w:fill="FFFFFF"/>
        </w:rPr>
        <w:t xml:space="preserve"> others, and based on that, find out a way to </w:t>
      </w:r>
      <w:proofErr w:type="spellStart"/>
      <w:r>
        <w:rPr>
          <w:rFonts w:ascii="Arial" w:hAnsi="Arial" w:cs="Arial"/>
          <w:color w:val="000000"/>
          <w:sz w:val="20"/>
          <w:szCs w:val="20"/>
          <w:shd w:val="clear" w:color="auto" w:fill="FFFFFF"/>
        </w:rPr>
        <w:t>optimise</w:t>
      </w:r>
      <w:proofErr w:type="spellEnd"/>
      <w:r>
        <w:rPr>
          <w:rFonts w:ascii="Arial" w:hAnsi="Arial" w:cs="Arial"/>
          <w:color w:val="000000"/>
          <w:sz w:val="20"/>
          <w:szCs w:val="20"/>
          <w:shd w:val="clear" w:color="auto" w:fill="FFFFFF"/>
        </w:rPr>
        <w:t xml:space="preserve"> the application.</w:t>
      </w:r>
      <w:r>
        <w:rPr>
          <w:rFonts w:ascii="Arial" w:hAnsi="Arial" w:cs="Arial"/>
          <w:color w:val="000000"/>
          <w:sz w:val="20"/>
          <w:szCs w:val="20"/>
          <w:shd w:val="clear" w:color="auto" w:fill="FFFFFF"/>
        </w:rPr>
        <w:br/>
      </w:r>
    </w:p>
    <w:p w:rsidR="00BA28AC" w:rsidRDefault="00BA28AC" w:rsidP="00BA28AC">
      <w:pPr>
        <w:pStyle w:val="NormalWeb"/>
        <w:shd w:val="clear" w:color="auto" w:fill="FFFFFF"/>
        <w:spacing w:before="0" w:beforeAutospacing="0" w:after="0" w:afterAutospacing="0" w:line="267" w:lineRule="atLeast"/>
        <w:textAlignment w:val="baseline"/>
        <w:rPr>
          <w:rFonts w:ascii="Arial" w:hAnsi="Arial" w:cs="Arial"/>
          <w:color w:val="000000"/>
          <w:sz w:val="20"/>
          <w:szCs w:val="20"/>
        </w:rPr>
      </w:pPr>
      <w:r>
        <w:rPr>
          <w:rFonts w:ascii="Arial" w:hAnsi="Arial" w:cs="Arial"/>
          <w:color w:val="000000"/>
          <w:sz w:val="20"/>
          <w:szCs w:val="20"/>
        </w:rPr>
        <w:t>I can recommend</w:t>
      </w:r>
      <w:r>
        <w:rPr>
          <w:rStyle w:val="apple-converted-space"/>
          <w:rFonts w:ascii="Arial" w:hAnsi="Arial" w:cs="Arial"/>
          <w:color w:val="000000"/>
          <w:sz w:val="20"/>
          <w:szCs w:val="20"/>
        </w:rPr>
        <w:t> </w:t>
      </w:r>
      <w:proofErr w:type="spellStart"/>
      <w:r w:rsidR="00043BFF">
        <w:fldChar w:fldCharType="begin"/>
      </w:r>
      <w:r w:rsidR="006640C9">
        <w:instrText>HYPERLINK "https://visualvm.dev.java.net/"</w:instrText>
      </w:r>
      <w:r w:rsidR="00043BFF">
        <w:fldChar w:fldCharType="separate"/>
      </w:r>
      <w:r>
        <w:rPr>
          <w:rStyle w:val="Hyperlink"/>
          <w:rFonts w:ascii="Arial" w:hAnsi="Arial" w:cs="Arial"/>
          <w:color w:val="4A6B82"/>
          <w:sz w:val="20"/>
          <w:szCs w:val="20"/>
          <w:bdr w:val="none" w:sz="0" w:space="0" w:color="auto" w:frame="1"/>
        </w:rPr>
        <w:t>JVisualVM</w:t>
      </w:r>
      <w:proofErr w:type="spellEnd"/>
      <w:r w:rsidR="00043BFF">
        <w:fldChar w:fldCharType="end"/>
      </w:r>
      <w:r>
        <w:rPr>
          <w:rFonts w:ascii="Arial" w:hAnsi="Arial" w:cs="Arial"/>
          <w:color w:val="000000"/>
          <w:sz w:val="20"/>
          <w:szCs w:val="20"/>
        </w:rPr>
        <w:t>. It's a great monitoring / profiling tool that is bundled with the Oracle/Sun JDK. Just fire it up, connect to your application and start the CPU-profiling. You should get great histograms over where the time is spent.</w:t>
      </w:r>
    </w:p>
    <w:p w:rsidR="00BA28AC" w:rsidRDefault="00043BFF" w:rsidP="00BA28AC">
      <w:pPr>
        <w:pStyle w:val="NormalWeb"/>
        <w:shd w:val="clear" w:color="auto" w:fill="FFFFFF"/>
        <w:spacing w:before="0" w:beforeAutospacing="0" w:after="0" w:afterAutospacing="0" w:line="267" w:lineRule="atLeast"/>
        <w:textAlignment w:val="baseline"/>
        <w:rPr>
          <w:rFonts w:ascii="Arial" w:hAnsi="Arial" w:cs="Arial"/>
          <w:color w:val="000000"/>
          <w:sz w:val="20"/>
          <w:szCs w:val="20"/>
        </w:rPr>
      </w:pPr>
      <w:hyperlink r:id="rId14" w:history="1">
        <w:r w:rsidR="00BA28AC">
          <w:rPr>
            <w:rStyle w:val="Hyperlink"/>
            <w:rFonts w:ascii="Arial" w:hAnsi="Arial" w:cs="Arial"/>
            <w:color w:val="4A6B82"/>
            <w:sz w:val="20"/>
            <w:szCs w:val="20"/>
            <w:bdr w:val="none" w:sz="0" w:space="0" w:color="auto" w:frame="1"/>
          </w:rPr>
          <w:t xml:space="preserve">Getting Started with </w:t>
        </w:r>
        <w:proofErr w:type="spellStart"/>
        <w:r w:rsidR="00BA28AC">
          <w:rPr>
            <w:rStyle w:val="Hyperlink"/>
            <w:rFonts w:ascii="Arial" w:hAnsi="Arial" w:cs="Arial"/>
            <w:color w:val="4A6B82"/>
            <w:sz w:val="20"/>
            <w:szCs w:val="20"/>
            <w:bdr w:val="none" w:sz="0" w:space="0" w:color="auto" w:frame="1"/>
          </w:rPr>
          <w:t>VisualVM</w:t>
        </w:r>
        <w:proofErr w:type="spellEnd"/>
      </w:hyperlink>
      <w:r w:rsidR="00BA28AC">
        <w:rPr>
          <w:rStyle w:val="apple-converted-space"/>
          <w:rFonts w:ascii="Arial" w:hAnsi="Arial" w:cs="Arial"/>
          <w:color w:val="000000"/>
          <w:sz w:val="20"/>
          <w:szCs w:val="20"/>
        </w:rPr>
        <w:t> </w:t>
      </w:r>
      <w:r w:rsidR="00BA28AC">
        <w:rPr>
          <w:rFonts w:ascii="Arial" w:hAnsi="Arial" w:cs="Arial"/>
          <w:color w:val="000000"/>
          <w:sz w:val="20"/>
          <w:szCs w:val="20"/>
        </w:rPr>
        <w:t>has a great screen-cast showing you how to work with it.</w:t>
      </w:r>
    </w:p>
    <w:p w:rsidR="00BA28AC" w:rsidRDefault="00BA28AC" w:rsidP="00BA28AC">
      <w:pPr>
        <w:pStyle w:val="NormalWeb"/>
        <w:shd w:val="clear" w:color="auto" w:fill="FFFFFF"/>
        <w:spacing w:before="0" w:beforeAutospacing="0" w:after="240" w:afterAutospacing="0" w:line="267" w:lineRule="atLeast"/>
        <w:textAlignment w:val="baseline"/>
        <w:rPr>
          <w:rFonts w:ascii="Arial" w:hAnsi="Arial" w:cs="Arial"/>
          <w:color w:val="000000"/>
          <w:sz w:val="20"/>
          <w:szCs w:val="20"/>
        </w:rPr>
      </w:pPr>
      <w:r>
        <w:rPr>
          <w:rFonts w:ascii="Arial" w:hAnsi="Arial" w:cs="Arial"/>
          <w:color w:val="000000"/>
          <w:sz w:val="20"/>
          <w:szCs w:val="20"/>
        </w:rPr>
        <w:t>Screen shot:</w:t>
      </w:r>
    </w:p>
    <w:p w:rsidR="00BA28AC" w:rsidRDefault="00BA28AC" w:rsidP="00574FC2">
      <w:pPr>
        <w:rPr>
          <w:rFonts w:ascii="Arial" w:hAnsi="Arial" w:cs="Arial"/>
          <w:color w:val="000000"/>
          <w:sz w:val="20"/>
          <w:szCs w:val="20"/>
          <w:shd w:val="clear" w:color="auto" w:fill="FFFFFF"/>
        </w:rPr>
      </w:pPr>
    </w:p>
    <w:p w:rsidR="00875F10" w:rsidRDefault="00875F10" w:rsidP="00875F10">
      <w:pPr>
        <w:pStyle w:val="NormalWeb"/>
        <w:shd w:val="clear" w:color="auto" w:fill="FFFFFF"/>
        <w:spacing w:before="0" w:beforeAutospacing="0" w:after="240" w:afterAutospacing="0" w:line="242" w:lineRule="atLeast"/>
        <w:textAlignment w:val="baseline"/>
        <w:rPr>
          <w:rFonts w:ascii="Arial" w:hAnsi="Arial" w:cs="Arial"/>
          <w:color w:val="000000"/>
          <w:sz w:val="19"/>
          <w:szCs w:val="19"/>
        </w:rPr>
      </w:pPr>
      <w:r>
        <w:rPr>
          <w:rFonts w:ascii="Arial" w:hAnsi="Arial" w:cs="Arial"/>
          <w:color w:val="000000"/>
          <w:sz w:val="19"/>
          <w:szCs w:val="19"/>
        </w:rPr>
        <w:t xml:space="preserve">I use </w:t>
      </w:r>
      <w:proofErr w:type="spellStart"/>
      <w:r>
        <w:rPr>
          <w:rFonts w:ascii="Arial" w:hAnsi="Arial" w:cs="Arial"/>
          <w:color w:val="000000"/>
          <w:sz w:val="19"/>
          <w:szCs w:val="19"/>
        </w:rPr>
        <w:t>JVMMonitor</w:t>
      </w:r>
      <w:proofErr w:type="spellEnd"/>
      <w:r>
        <w:rPr>
          <w:rFonts w:ascii="Arial" w:hAnsi="Arial" w:cs="Arial"/>
          <w:color w:val="000000"/>
          <w:sz w:val="19"/>
          <w:szCs w:val="19"/>
        </w:rPr>
        <w:t xml:space="preserve"> which is completely integrated with Eclipse, it's simple to use and it's up-to-date (latest version is 3.7.1 compatible with Eclipse Indigo)</w:t>
      </w:r>
    </w:p>
    <w:p w:rsidR="00875F10" w:rsidRDefault="00875F10" w:rsidP="00875F10">
      <w:pPr>
        <w:pStyle w:val="NormalWeb"/>
        <w:shd w:val="clear" w:color="auto" w:fill="FFFFFF"/>
        <w:spacing w:before="0" w:beforeAutospacing="0" w:after="0" w:afterAutospacing="0" w:line="242" w:lineRule="atLeast"/>
        <w:textAlignment w:val="baseline"/>
        <w:rPr>
          <w:rFonts w:ascii="Arial" w:hAnsi="Arial" w:cs="Arial"/>
          <w:color w:val="000000"/>
          <w:sz w:val="19"/>
          <w:szCs w:val="19"/>
        </w:rPr>
      </w:pPr>
      <w:r>
        <w:rPr>
          <w:rFonts w:ascii="Arial" w:hAnsi="Arial" w:cs="Arial"/>
          <w:color w:val="000000"/>
          <w:sz w:val="19"/>
          <w:szCs w:val="19"/>
        </w:rPr>
        <w:t>It's available from the Eclipse Marketplace, or at the following site:</w:t>
      </w:r>
      <w:r>
        <w:rPr>
          <w:rStyle w:val="apple-converted-space"/>
          <w:rFonts w:ascii="Arial" w:hAnsi="Arial" w:cs="Arial"/>
          <w:color w:val="000000"/>
          <w:sz w:val="19"/>
          <w:szCs w:val="19"/>
        </w:rPr>
        <w:t> </w:t>
      </w:r>
      <w:hyperlink r:id="rId15" w:history="1">
        <w:r>
          <w:rPr>
            <w:rStyle w:val="Hyperlink"/>
            <w:rFonts w:ascii="Arial" w:hAnsi="Arial" w:cs="Arial"/>
            <w:color w:val="4A6B82"/>
            <w:sz w:val="19"/>
            <w:szCs w:val="19"/>
            <w:bdr w:val="none" w:sz="0" w:space="0" w:color="auto" w:frame="1"/>
          </w:rPr>
          <w:t>http://www.jvmmonitor.org/index.html</w:t>
        </w:r>
      </w:hyperlink>
    </w:p>
    <w:p w:rsidR="00875F10" w:rsidRDefault="00875F10" w:rsidP="00875F10">
      <w:pPr>
        <w:pStyle w:val="NormalWeb"/>
        <w:shd w:val="clear" w:color="auto" w:fill="FFFFFF"/>
        <w:spacing w:before="0" w:beforeAutospacing="0" w:after="240" w:afterAutospacing="0" w:line="242" w:lineRule="atLeast"/>
        <w:textAlignment w:val="baseline"/>
        <w:rPr>
          <w:rFonts w:ascii="Arial" w:hAnsi="Arial" w:cs="Arial"/>
          <w:color w:val="000000"/>
          <w:sz w:val="19"/>
          <w:szCs w:val="19"/>
        </w:rPr>
      </w:pPr>
      <w:r>
        <w:rPr>
          <w:rFonts w:ascii="Arial" w:hAnsi="Arial" w:cs="Arial"/>
          <w:color w:val="000000"/>
          <w:sz w:val="19"/>
          <w:szCs w:val="19"/>
        </w:rPr>
        <w:t>I recommend it.</w:t>
      </w:r>
    </w:p>
    <w:p w:rsidR="00BA28AC" w:rsidRDefault="00BA28AC" w:rsidP="00574FC2">
      <w:pPr>
        <w:rPr>
          <w:rFonts w:ascii="Arial" w:hAnsi="Arial" w:cs="Arial"/>
          <w:color w:val="000000"/>
          <w:sz w:val="20"/>
          <w:szCs w:val="20"/>
          <w:shd w:val="clear" w:color="auto" w:fill="FFFFFF"/>
        </w:rPr>
      </w:pPr>
    </w:p>
    <w:p w:rsidR="00BA28AC" w:rsidRDefault="001B4663" w:rsidP="00574FC2">
      <w:pPr>
        <w:rPr>
          <w:rFonts w:ascii="Arial" w:hAnsi="Arial" w:cs="Arial"/>
          <w:color w:val="000000"/>
          <w:sz w:val="18"/>
          <w:szCs w:val="18"/>
          <w:shd w:val="clear" w:color="auto" w:fill="FFFFFF"/>
        </w:rPr>
      </w:pPr>
      <w:r>
        <w:rPr>
          <w:rFonts w:ascii="Arial" w:hAnsi="Arial" w:cs="Arial"/>
          <w:color w:val="000000"/>
          <w:sz w:val="18"/>
          <w:szCs w:val="18"/>
          <w:shd w:val="clear" w:color="auto" w:fill="FFFFFF"/>
        </w:rPr>
        <w:t>JVM Monitor is a Java profiler integrated with Eclipse to monitor CPU, threads and memory usage of Java applications.</w:t>
      </w:r>
    </w:p>
    <w:p w:rsidR="001B4663" w:rsidRDefault="001B4663" w:rsidP="00574FC2">
      <w:pPr>
        <w:rPr>
          <w:rFonts w:ascii="Arial" w:hAnsi="Arial" w:cs="Arial"/>
          <w:color w:val="000000"/>
          <w:sz w:val="18"/>
          <w:szCs w:val="18"/>
          <w:shd w:val="clear" w:color="auto" w:fill="FFFFFF"/>
        </w:rPr>
      </w:pPr>
    </w:p>
    <w:p w:rsidR="001B4663" w:rsidRDefault="001B4663" w:rsidP="00574FC2"/>
    <w:p w:rsidR="00A97505" w:rsidRDefault="00A97505" w:rsidP="00574FC2"/>
    <w:p w:rsidR="00A97505" w:rsidRDefault="00A97505" w:rsidP="00574FC2"/>
    <w:p w:rsidR="00A97505" w:rsidRDefault="00A97505" w:rsidP="00574FC2">
      <w:pPr>
        <w:rPr>
          <w:b/>
          <w:bCs/>
          <w:sz w:val="24"/>
          <w:szCs w:val="24"/>
        </w:rPr>
      </w:pPr>
      <w:r w:rsidRPr="00A97505">
        <w:rPr>
          <w:b/>
          <w:bCs/>
          <w:sz w:val="24"/>
          <w:szCs w:val="24"/>
        </w:rPr>
        <w:t>Enterprise Architecture</w:t>
      </w:r>
    </w:p>
    <w:p w:rsidR="00A97505" w:rsidRDefault="00E17F44" w:rsidP="00574FC2">
      <w:pPr>
        <w:rPr>
          <w:rFonts w:ascii="Helvetica" w:hAnsi="Helvetica" w:cs="Helvetica"/>
          <w:color w:val="666666"/>
          <w:sz w:val="23"/>
          <w:szCs w:val="23"/>
          <w:shd w:val="clear" w:color="auto" w:fill="FFFFFF"/>
        </w:rPr>
      </w:pPr>
      <w:r>
        <w:rPr>
          <w:rFonts w:ascii="Helvetica" w:hAnsi="Helvetica" w:cs="Helvetica"/>
          <w:color w:val="666666"/>
          <w:sz w:val="23"/>
          <w:szCs w:val="23"/>
          <w:shd w:val="clear" w:color="auto" w:fill="FFFFFF"/>
        </w:rPr>
        <w:t>An enterprise architecture (EA) is a conceptual blueprint that defines the structure and operation of an organization.</w:t>
      </w:r>
    </w:p>
    <w:p w:rsidR="004A11A3" w:rsidRDefault="004A11A3" w:rsidP="00574FC2">
      <w:pPr>
        <w:rPr>
          <w:rFonts w:ascii="Helvetica" w:hAnsi="Helvetica" w:cs="Helvetica"/>
          <w:color w:val="666666"/>
          <w:sz w:val="23"/>
          <w:szCs w:val="23"/>
          <w:shd w:val="clear" w:color="auto" w:fill="FFFFFF"/>
        </w:rPr>
      </w:pPr>
      <w:r>
        <w:rPr>
          <w:rFonts w:ascii="Helvetica" w:hAnsi="Helvetica" w:cs="Helvetica"/>
          <w:color w:val="666666"/>
          <w:sz w:val="23"/>
          <w:szCs w:val="23"/>
          <w:shd w:val="clear" w:color="auto" w:fill="FFFFFF"/>
        </w:rPr>
        <w:t xml:space="preserve">Enterprise architecture as containing four points-of-view, called the </w:t>
      </w:r>
    </w:p>
    <w:p w:rsidR="004A11A3" w:rsidRPr="004A11A3" w:rsidRDefault="0050407B" w:rsidP="004A11A3">
      <w:pPr>
        <w:pStyle w:val="ListParagraph"/>
        <w:numPr>
          <w:ilvl w:val="0"/>
          <w:numId w:val="5"/>
        </w:numPr>
        <w:rPr>
          <w:rFonts w:ascii="Helvetica" w:hAnsi="Helvetica" w:cs="Helvetica"/>
          <w:color w:val="666666"/>
          <w:sz w:val="23"/>
          <w:szCs w:val="23"/>
          <w:shd w:val="clear" w:color="auto" w:fill="FFFFFF"/>
        </w:rPr>
      </w:pPr>
      <w:r w:rsidRPr="00980BF0">
        <w:rPr>
          <w:rFonts w:ascii="Helvetica" w:hAnsi="Helvetica" w:cs="Helvetica"/>
          <w:b/>
          <w:bCs/>
          <w:color w:val="666666"/>
          <w:sz w:val="23"/>
          <w:szCs w:val="23"/>
          <w:shd w:val="clear" w:color="auto" w:fill="FFFFFF"/>
        </w:rPr>
        <w:t>B</w:t>
      </w:r>
      <w:r w:rsidR="004A11A3" w:rsidRPr="00980BF0">
        <w:rPr>
          <w:rFonts w:ascii="Helvetica" w:hAnsi="Helvetica" w:cs="Helvetica"/>
          <w:b/>
          <w:bCs/>
          <w:color w:val="666666"/>
          <w:sz w:val="23"/>
          <w:szCs w:val="23"/>
          <w:shd w:val="clear" w:color="auto" w:fill="FFFFFF"/>
        </w:rPr>
        <w:t>usiness</w:t>
      </w:r>
      <w:r w:rsidR="004A11A3" w:rsidRPr="004A11A3">
        <w:rPr>
          <w:rFonts w:ascii="Helvetica" w:hAnsi="Helvetica" w:cs="Helvetica"/>
          <w:color w:val="666666"/>
          <w:sz w:val="23"/>
          <w:szCs w:val="23"/>
          <w:shd w:val="clear" w:color="auto" w:fill="FFFFFF"/>
        </w:rPr>
        <w:t xml:space="preserve"> perspective, </w:t>
      </w:r>
    </w:p>
    <w:p w:rsidR="004A11A3" w:rsidRPr="004A11A3" w:rsidRDefault="004A11A3" w:rsidP="004A11A3">
      <w:pPr>
        <w:pStyle w:val="ListParagraph"/>
        <w:numPr>
          <w:ilvl w:val="0"/>
          <w:numId w:val="5"/>
        </w:numPr>
        <w:rPr>
          <w:rFonts w:ascii="Helvetica" w:hAnsi="Helvetica" w:cs="Helvetica"/>
          <w:color w:val="666666"/>
          <w:sz w:val="23"/>
          <w:szCs w:val="23"/>
          <w:shd w:val="clear" w:color="auto" w:fill="FFFFFF"/>
        </w:rPr>
      </w:pPr>
      <w:r w:rsidRPr="00980BF0">
        <w:rPr>
          <w:rFonts w:ascii="Helvetica" w:hAnsi="Helvetica" w:cs="Helvetica"/>
          <w:b/>
          <w:bCs/>
          <w:color w:val="666666"/>
          <w:sz w:val="23"/>
          <w:szCs w:val="23"/>
          <w:shd w:val="clear" w:color="auto" w:fill="FFFFFF"/>
        </w:rPr>
        <w:t>Application</w:t>
      </w:r>
      <w:r w:rsidRPr="004A11A3">
        <w:rPr>
          <w:rFonts w:ascii="Helvetica" w:hAnsi="Helvetica" w:cs="Helvetica"/>
          <w:color w:val="666666"/>
          <w:sz w:val="23"/>
          <w:szCs w:val="23"/>
          <w:shd w:val="clear" w:color="auto" w:fill="FFFFFF"/>
        </w:rPr>
        <w:t xml:space="preserve"> perspective, </w:t>
      </w:r>
    </w:p>
    <w:p w:rsidR="004A11A3" w:rsidRPr="004A11A3" w:rsidRDefault="004A11A3" w:rsidP="004A11A3">
      <w:pPr>
        <w:pStyle w:val="ListParagraph"/>
        <w:numPr>
          <w:ilvl w:val="0"/>
          <w:numId w:val="5"/>
        </w:numPr>
        <w:rPr>
          <w:rFonts w:ascii="Helvetica" w:hAnsi="Helvetica" w:cs="Helvetica"/>
          <w:color w:val="666666"/>
          <w:sz w:val="23"/>
          <w:szCs w:val="23"/>
          <w:shd w:val="clear" w:color="auto" w:fill="FFFFFF"/>
        </w:rPr>
      </w:pPr>
      <w:r w:rsidRPr="00980BF0">
        <w:rPr>
          <w:rFonts w:ascii="Helvetica" w:hAnsi="Helvetica" w:cs="Helvetica"/>
          <w:b/>
          <w:bCs/>
          <w:color w:val="666666"/>
          <w:sz w:val="23"/>
          <w:szCs w:val="23"/>
          <w:shd w:val="clear" w:color="auto" w:fill="FFFFFF"/>
        </w:rPr>
        <w:t>Information</w:t>
      </w:r>
      <w:r w:rsidRPr="004A11A3">
        <w:rPr>
          <w:rFonts w:ascii="Helvetica" w:hAnsi="Helvetica" w:cs="Helvetica"/>
          <w:color w:val="666666"/>
          <w:sz w:val="23"/>
          <w:szCs w:val="23"/>
          <w:shd w:val="clear" w:color="auto" w:fill="FFFFFF"/>
        </w:rPr>
        <w:t xml:space="preserve"> perspective, </w:t>
      </w:r>
    </w:p>
    <w:p w:rsidR="004A11A3" w:rsidRPr="004A11A3" w:rsidRDefault="004A11A3" w:rsidP="004A11A3">
      <w:pPr>
        <w:pStyle w:val="ListParagraph"/>
        <w:numPr>
          <w:ilvl w:val="0"/>
          <w:numId w:val="5"/>
        </w:numPr>
        <w:rPr>
          <w:b/>
          <w:bCs/>
          <w:sz w:val="24"/>
          <w:szCs w:val="24"/>
        </w:rPr>
      </w:pPr>
      <w:r w:rsidRPr="00980BF0">
        <w:rPr>
          <w:rFonts w:ascii="Helvetica" w:hAnsi="Helvetica" w:cs="Helvetica"/>
          <w:b/>
          <w:bCs/>
          <w:color w:val="666666"/>
          <w:sz w:val="23"/>
          <w:szCs w:val="23"/>
          <w:shd w:val="clear" w:color="auto" w:fill="FFFFFF"/>
        </w:rPr>
        <w:t>Technology</w:t>
      </w:r>
      <w:r w:rsidRPr="004A11A3">
        <w:rPr>
          <w:rFonts w:ascii="Helvetica" w:hAnsi="Helvetica" w:cs="Helvetica"/>
          <w:color w:val="666666"/>
          <w:sz w:val="23"/>
          <w:szCs w:val="23"/>
          <w:shd w:val="clear" w:color="auto" w:fill="FFFFFF"/>
        </w:rPr>
        <w:t xml:space="preserve"> perspective. </w:t>
      </w:r>
    </w:p>
    <w:p w:rsidR="004A11A3" w:rsidRPr="004A11A3" w:rsidRDefault="004A11A3" w:rsidP="004A11A3">
      <w:pPr>
        <w:pStyle w:val="ListParagraph"/>
        <w:rPr>
          <w:b/>
          <w:bCs/>
          <w:sz w:val="24"/>
          <w:szCs w:val="24"/>
        </w:rPr>
      </w:pPr>
      <w:r w:rsidRPr="0059116C">
        <w:rPr>
          <w:rFonts w:ascii="Helvetica" w:hAnsi="Helvetica" w:cs="Helvetica"/>
          <w:b/>
          <w:bCs/>
          <w:color w:val="666666"/>
          <w:sz w:val="23"/>
          <w:szCs w:val="23"/>
          <w:shd w:val="clear" w:color="auto" w:fill="FFFFFF"/>
        </w:rPr>
        <w:t>The business perspective</w:t>
      </w:r>
      <w:r w:rsidRPr="004A11A3">
        <w:rPr>
          <w:rFonts w:ascii="Helvetica" w:hAnsi="Helvetica" w:cs="Helvetica"/>
          <w:color w:val="666666"/>
          <w:sz w:val="23"/>
          <w:szCs w:val="23"/>
          <w:shd w:val="clear" w:color="auto" w:fill="FFFFFF"/>
        </w:rPr>
        <w:t xml:space="preserve"> defines the processes and standards by which the business operates on a day-to-day basis. </w:t>
      </w:r>
      <w:r w:rsidRPr="0059116C">
        <w:rPr>
          <w:rFonts w:ascii="Helvetica" w:hAnsi="Helvetica" w:cs="Helvetica"/>
          <w:b/>
          <w:bCs/>
          <w:color w:val="666666"/>
          <w:sz w:val="23"/>
          <w:szCs w:val="23"/>
          <w:shd w:val="clear" w:color="auto" w:fill="FFFFFF"/>
        </w:rPr>
        <w:t>The application perspective</w:t>
      </w:r>
      <w:r w:rsidRPr="004A11A3">
        <w:rPr>
          <w:rFonts w:ascii="Helvetica" w:hAnsi="Helvetica" w:cs="Helvetica"/>
          <w:color w:val="666666"/>
          <w:sz w:val="23"/>
          <w:szCs w:val="23"/>
          <w:shd w:val="clear" w:color="auto" w:fill="FFFFFF"/>
        </w:rPr>
        <w:t xml:space="preserve"> defines the interactions among the processes and standards used by the organization. The </w:t>
      </w:r>
      <w:r w:rsidRPr="0059116C">
        <w:rPr>
          <w:rFonts w:ascii="Helvetica" w:hAnsi="Helvetica" w:cs="Helvetica"/>
          <w:b/>
          <w:bCs/>
          <w:color w:val="666666"/>
          <w:sz w:val="23"/>
          <w:szCs w:val="23"/>
          <w:shd w:val="clear" w:color="auto" w:fill="FFFFFF"/>
        </w:rPr>
        <w:t>information perspective</w:t>
      </w:r>
      <w:r w:rsidRPr="004A11A3">
        <w:rPr>
          <w:rFonts w:ascii="Helvetica" w:hAnsi="Helvetica" w:cs="Helvetica"/>
          <w:color w:val="666666"/>
          <w:sz w:val="23"/>
          <w:szCs w:val="23"/>
          <w:shd w:val="clear" w:color="auto" w:fill="FFFFFF"/>
        </w:rPr>
        <w:t xml:space="preserve"> defines and classifies the raw data (such as document files, databases, images, presentations, and spreadsheets) that the organization requires in order to efficiently operate. </w:t>
      </w:r>
      <w:r w:rsidRPr="0059116C">
        <w:rPr>
          <w:rFonts w:ascii="Helvetica" w:hAnsi="Helvetica" w:cs="Helvetica"/>
          <w:b/>
          <w:bCs/>
          <w:color w:val="666666"/>
          <w:sz w:val="23"/>
          <w:szCs w:val="23"/>
          <w:shd w:val="clear" w:color="auto" w:fill="FFFFFF"/>
        </w:rPr>
        <w:t>The technology perspective</w:t>
      </w:r>
      <w:r w:rsidRPr="004A11A3">
        <w:rPr>
          <w:rFonts w:ascii="Helvetica" w:hAnsi="Helvetica" w:cs="Helvetica"/>
          <w:color w:val="666666"/>
          <w:sz w:val="23"/>
          <w:szCs w:val="23"/>
          <w:shd w:val="clear" w:color="auto" w:fill="FFFFFF"/>
        </w:rPr>
        <w:t xml:space="preserve"> defines the hardware, operating systems, programming, and networking solutions used by the organization.</w:t>
      </w:r>
    </w:p>
    <w:p w:rsidR="00A97505" w:rsidRPr="00574FC2" w:rsidRDefault="00A97505" w:rsidP="00574FC2"/>
    <w:sectPr w:rsidR="00A97505" w:rsidRPr="00574FC2" w:rsidSect="008A299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B43BB" w:rsidRDefault="007B43BB" w:rsidP="000F23B6">
      <w:pPr>
        <w:spacing w:after="0" w:line="240" w:lineRule="auto"/>
      </w:pPr>
      <w:r>
        <w:separator/>
      </w:r>
    </w:p>
  </w:endnote>
  <w:endnote w:type="continuationSeparator" w:id="0">
    <w:p w:rsidR="007B43BB" w:rsidRDefault="007B43BB" w:rsidP="000F23B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新細明體">
    <w:altName w:val="Arial Unicode MS"/>
    <w:charset w:val="51"/>
    <w:family w:val="auto"/>
    <w:pitch w:val="variable"/>
    <w:sig w:usb0="00000000" w:usb1="00000000" w:usb2="01000408" w:usb3="00000000" w:csb0="001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B43BB" w:rsidRDefault="007B43BB" w:rsidP="000F23B6">
      <w:pPr>
        <w:spacing w:after="0" w:line="240" w:lineRule="auto"/>
      </w:pPr>
      <w:r>
        <w:separator/>
      </w:r>
    </w:p>
  </w:footnote>
  <w:footnote w:type="continuationSeparator" w:id="0">
    <w:p w:rsidR="007B43BB" w:rsidRDefault="007B43BB" w:rsidP="000F23B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8E6D2A"/>
    <w:multiLevelType w:val="hybridMultilevel"/>
    <w:tmpl w:val="8326B6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A7B5DC8"/>
    <w:multiLevelType w:val="hybridMultilevel"/>
    <w:tmpl w:val="2DCE9F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3AD3645"/>
    <w:multiLevelType w:val="multilevel"/>
    <w:tmpl w:val="64569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93A1584"/>
    <w:multiLevelType w:val="hybridMultilevel"/>
    <w:tmpl w:val="1A9E761C"/>
    <w:lvl w:ilvl="0" w:tplc="B81230B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6D192030"/>
    <w:multiLevelType w:val="hybridMultilevel"/>
    <w:tmpl w:val="AE28DD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characterSpacingControl w:val="doNotCompress"/>
  <w:hdrShapeDefaults>
    <o:shapedefaults v:ext="edit" spidmax="10242"/>
  </w:hdrShapeDefaults>
  <w:footnotePr>
    <w:footnote w:id="-1"/>
    <w:footnote w:id="0"/>
  </w:footnotePr>
  <w:endnotePr>
    <w:endnote w:id="-1"/>
    <w:endnote w:id="0"/>
  </w:endnotePr>
  <w:compat>
    <w:useFELayout/>
  </w:compat>
  <w:rsids>
    <w:rsidRoot w:val="006701C4"/>
    <w:rsid w:val="00041367"/>
    <w:rsid w:val="00043BFF"/>
    <w:rsid w:val="00090A63"/>
    <w:rsid w:val="000F23B6"/>
    <w:rsid w:val="00130D15"/>
    <w:rsid w:val="001B4663"/>
    <w:rsid w:val="00273DEC"/>
    <w:rsid w:val="00371C56"/>
    <w:rsid w:val="00396F72"/>
    <w:rsid w:val="003A563B"/>
    <w:rsid w:val="004A11A3"/>
    <w:rsid w:val="0050407B"/>
    <w:rsid w:val="00531EE5"/>
    <w:rsid w:val="00574FC2"/>
    <w:rsid w:val="0059116C"/>
    <w:rsid w:val="006640C9"/>
    <w:rsid w:val="006701C4"/>
    <w:rsid w:val="006F6F56"/>
    <w:rsid w:val="007403EC"/>
    <w:rsid w:val="007B43BB"/>
    <w:rsid w:val="00875F10"/>
    <w:rsid w:val="008A2990"/>
    <w:rsid w:val="00980BF0"/>
    <w:rsid w:val="00A15734"/>
    <w:rsid w:val="00A97505"/>
    <w:rsid w:val="00AC2BB4"/>
    <w:rsid w:val="00B541FD"/>
    <w:rsid w:val="00BA28AC"/>
    <w:rsid w:val="00CF4FF2"/>
    <w:rsid w:val="00D436DC"/>
    <w:rsid w:val="00D51686"/>
    <w:rsid w:val="00E17F44"/>
    <w:rsid w:val="00E80B3B"/>
    <w:rsid w:val="00E82DF1"/>
    <w:rsid w:val="00E90530"/>
    <w:rsid w:val="00F7582A"/>
  </w:rsids>
  <m:mathPr>
    <m:mathFont m:val="Cambria Math"/>
    <m:brkBin m:val="before"/>
    <m:brkBinSub m:val="--"/>
    <m:smallFrac m:val="off"/>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2990"/>
  </w:style>
  <w:style w:type="paragraph" w:styleId="Heading1">
    <w:name w:val="heading 1"/>
    <w:basedOn w:val="Normal"/>
    <w:link w:val="Heading1Char"/>
    <w:uiPriority w:val="9"/>
    <w:qFormat/>
    <w:rsid w:val="00E80B3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F7582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3DEC"/>
    <w:pPr>
      <w:ind w:left="720"/>
      <w:contextualSpacing/>
    </w:pPr>
  </w:style>
  <w:style w:type="character" w:styleId="Hyperlink">
    <w:name w:val="Hyperlink"/>
    <w:basedOn w:val="DefaultParagraphFont"/>
    <w:uiPriority w:val="99"/>
    <w:unhideWhenUsed/>
    <w:rsid w:val="00B541FD"/>
    <w:rPr>
      <w:color w:val="0000FF" w:themeColor="hyperlink"/>
      <w:u w:val="single"/>
    </w:rPr>
  </w:style>
  <w:style w:type="character" w:customStyle="1" w:styleId="Heading1Char">
    <w:name w:val="Heading 1 Char"/>
    <w:basedOn w:val="DefaultParagraphFont"/>
    <w:link w:val="Heading1"/>
    <w:uiPriority w:val="9"/>
    <w:rsid w:val="00E80B3B"/>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E82DF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F7582A"/>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semiHidden/>
    <w:unhideWhenUsed/>
    <w:rsid w:val="000F23B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F23B6"/>
  </w:style>
  <w:style w:type="paragraph" w:styleId="Footer">
    <w:name w:val="footer"/>
    <w:basedOn w:val="Normal"/>
    <w:link w:val="FooterChar"/>
    <w:uiPriority w:val="99"/>
    <w:semiHidden/>
    <w:unhideWhenUsed/>
    <w:rsid w:val="000F23B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F23B6"/>
  </w:style>
  <w:style w:type="character" w:customStyle="1" w:styleId="apple-converted-space">
    <w:name w:val="apple-converted-space"/>
    <w:basedOn w:val="DefaultParagraphFont"/>
    <w:rsid w:val="00BA28AC"/>
  </w:style>
  <w:style w:type="character" w:styleId="FollowedHyperlink">
    <w:name w:val="FollowedHyperlink"/>
    <w:basedOn w:val="DefaultParagraphFont"/>
    <w:uiPriority w:val="99"/>
    <w:semiHidden/>
    <w:unhideWhenUsed/>
    <w:rsid w:val="00875F10"/>
    <w:rPr>
      <w:color w:val="800080" w:themeColor="followedHyperlink"/>
      <w:u w:val="single"/>
    </w:rPr>
  </w:style>
  <w:style w:type="paragraph" w:styleId="BalloonText">
    <w:name w:val="Balloon Text"/>
    <w:basedOn w:val="Normal"/>
    <w:link w:val="BalloonTextChar"/>
    <w:uiPriority w:val="99"/>
    <w:semiHidden/>
    <w:unhideWhenUsed/>
    <w:rsid w:val="00130D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0D1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92895889">
      <w:bodyDiv w:val="1"/>
      <w:marLeft w:val="0"/>
      <w:marRight w:val="0"/>
      <w:marTop w:val="0"/>
      <w:marBottom w:val="0"/>
      <w:divBdr>
        <w:top w:val="none" w:sz="0" w:space="0" w:color="auto"/>
        <w:left w:val="none" w:sz="0" w:space="0" w:color="auto"/>
        <w:bottom w:val="none" w:sz="0" w:space="0" w:color="auto"/>
        <w:right w:val="none" w:sz="0" w:space="0" w:color="auto"/>
      </w:divBdr>
    </w:div>
    <w:div w:id="404106410">
      <w:bodyDiv w:val="1"/>
      <w:marLeft w:val="0"/>
      <w:marRight w:val="0"/>
      <w:marTop w:val="0"/>
      <w:marBottom w:val="0"/>
      <w:divBdr>
        <w:top w:val="none" w:sz="0" w:space="0" w:color="auto"/>
        <w:left w:val="none" w:sz="0" w:space="0" w:color="auto"/>
        <w:bottom w:val="none" w:sz="0" w:space="0" w:color="auto"/>
        <w:right w:val="none" w:sz="0" w:space="0" w:color="auto"/>
      </w:divBdr>
    </w:div>
    <w:div w:id="535044881">
      <w:bodyDiv w:val="1"/>
      <w:marLeft w:val="0"/>
      <w:marRight w:val="0"/>
      <w:marTop w:val="0"/>
      <w:marBottom w:val="0"/>
      <w:divBdr>
        <w:top w:val="none" w:sz="0" w:space="0" w:color="auto"/>
        <w:left w:val="none" w:sz="0" w:space="0" w:color="auto"/>
        <w:bottom w:val="none" w:sz="0" w:space="0" w:color="auto"/>
        <w:right w:val="none" w:sz="0" w:space="0" w:color="auto"/>
      </w:divBdr>
    </w:div>
    <w:div w:id="560990988">
      <w:bodyDiv w:val="1"/>
      <w:marLeft w:val="0"/>
      <w:marRight w:val="0"/>
      <w:marTop w:val="0"/>
      <w:marBottom w:val="0"/>
      <w:divBdr>
        <w:top w:val="none" w:sz="0" w:space="0" w:color="auto"/>
        <w:left w:val="none" w:sz="0" w:space="0" w:color="auto"/>
        <w:bottom w:val="none" w:sz="0" w:space="0" w:color="auto"/>
        <w:right w:val="none" w:sz="0" w:space="0" w:color="auto"/>
      </w:divBdr>
    </w:div>
    <w:div w:id="685790942">
      <w:bodyDiv w:val="1"/>
      <w:marLeft w:val="0"/>
      <w:marRight w:val="0"/>
      <w:marTop w:val="0"/>
      <w:marBottom w:val="0"/>
      <w:divBdr>
        <w:top w:val="none" w:sz="0" w:space="0" w:color="auto"/>
        <w:left w:val="none" w:sz="0" w:space="0" w:color="auto"/>
        <w:bottom w:val="none" w:sz="0" w:space="0" w:color="auto"/>
        <w:right w:val="none" w:sz="0" w:space="0" w:color="auto"/>
      </w:divBdr>
    </w:div>
    <w:div w:id="781144665">
      <w:bodyDiv w:val="1"/>
      <w:marLeft w:val="0"/>
      <w:marRight w:val="0"/>
      <w:marTop w:val="0"/>
      <w:marBottom w:val="0"/>
      <w:divBdr>
        <w:top w:val="none" w:sz="0" w:space="0" w:color="auto"/>
        <w:left w:val="none" w:sz="0" w:space="0" w:color="auto"/>
        <w:bottom w:val="none" w:sz="0" w:space="0" w:color="auto"/>
        <w:right w:val="none" w:sz="0" w:space="0" w:color="auto"/>
      </w:divBdr>
    </w:div>
    <w:div w:id="868105508">
      <w:bodyDiv w:val="1"/>
      <w:marLeft w:val="0"/>
      <w:marRight w:val="0"/>
      <w:marTop w:val="0"/>
      <w:marBottom w:val="0"/>
      <w:divBdr>
        <w:top w:val="none" w:sz="0" w:space="0" w:color="auto"/>
        <w:left w:val="none" w:sz="0" w:space="0" w:color="auto"/>
        <w:bottom w:val="none" w:sz="0" w:space="0" w:color="auto"/>
        <w:right w:val="none" w:sz="0" w:space="0" w:color="auto"/>
      </w:divBdr>
    </w:div>
    <w:div w:id="1453596205">
      <w:bodyDiv w:val="1"/>
      <w:marLeft w:val="0"/>
      <w:marRight w:val="0"/>
      <w:marTop w:val="0"/>
      <w:marBottom w:val="0"/>
      <w:divBdr>
        <w:top w:val="none" w:sz="0" w:space="0" w:color="auto"/>
        <w:left w:val="none" w:sz="0" w:space="0" w:color="auto"/>
        <w:bottom w:val="none" w:sz="0" w:space="0" w:color="auto"/>
        <w:right w:val="none" w:sz="0" w:space="0" w:color="auto"/>
      </w:divBdr>
    </w:div>
    <w:div w:id="1839809946">
      <w:bodyDiv w:val="1"/>
      <w:marLeft w:val="0"/>
      <w:marRight w:val="0"/>
      <w:marTop w:val="0"/>
      <w:marBottom w:val="0"/>
      <w:divBdr>
        <w:top w:val="none" w:sz="0" w:space="0" w:color="auto"/>
        <w:left w:val="none" w:sz="0" w:space="0" w:color="auto"/>
        <w:bottom w:val="none" w:sz="0" w:space="0" w:color="auto"/>
        <w:right w:val="none" w:sz="0" w:space="0" w:color="auto"/>
      </w:divBdr>
    </w:div>
    <w:div w:id="1880317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tackoverflow.com/questions/3035601/performance-profiler-for-a-java-application"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tackoverflow.com/questions/3035601/performance-profiler-for-a-java-application"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ackoverflow.com/questions/10297869/design-documents-high-level-and-low-level-design-documents" TargetMode="External"/><Relationship Id="rId5" Type="http://schemas.openxmlformats.org/officeDocument/2006/relationships/footnotes" Target="footnotes.xml"/><Relationship Id="rId15" Type="http://schemas.openxmlformats.org/officeDocument/2006/relationships/hyperlink" Target="http://www.jvmmonitor.org/index.html"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visualvm.dev.java.net/gettingstarted.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868</Words>
  <Characters>4948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Moody's Corporation</Company>
  <LinksUpToDate>false</LinksUpToDate>
  <CharactersWithSpaces>5805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cherukun</dc:creator>
  <cp:lastModifiedBy>cherukun</cp:lastModifiedBy>
  <cp:revision>25</cp:revision>
  <dcterms:created xsi:type="dcterms:W3CDTF">2014-04-07T18:05:00Z</dcterms:created>
  <dcterms:modified xsi:type="dcterms:W3CDTF">2014-06-24T02:49:00Z</dcterms:modified>
</cp:coreProperties>
</file>