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9C" w:rsidRDefault="00B7649C" w:rsidP="00B7649C">
      <w:r>
        <w:t>Здебільшого в ділових паперах не обходяться без цифрових даних. Вони вимагають спеціального оформлення. Так, однозначні числа, що не мають посилань на одиниці виміру, в ділових паперах записуються словами. Наприклад: Акціонерне товариство «</w:t>
      </w:r>
      <w:proofErr w:type="spellStart"/>
      <w:r>
        <w:t>Нікос</w:t>
      </w:r>
      <w:proofErr w:type="spellEnd"/>
      <w:r>
        <w:t>» планує закупити не більше двадцяти автомобілів. Коли ж число супроводжується найменуванням одиниць виміру, воно пишеться цифрами. Наприклад: До магазину терміново завезли 150 центнерів картоплі, 40 центнерів яблук.</w:t>
      </w:r>
    </w:p>
    <w:p w:rsidR="00B7649C" w:rsidRDefault="00B7649C" w:rsidP="00B7649C">
      <w:r>
        <w:t>Складні чи складені числівники записуються цифрами. Наприклад: На історичний факультет прийнято 156 студентів.</w:t>
      </w:r>
    </w:p>
    <w:p w:rsidR="00B7649C" w:rsidRDefault="00B7649C" w:rsidP="00B7649C">
      <w:r>
        <w:t>Порядкові числівники вводяться в документи з відповідним відмінковим закінченням. Наприклад: Сьогодні ми виконали своє перше виробниче завдання.</w:t>
      </w:r>
    </w:p>
    <w:p w:rsidR="00B7649C" w:rsidRDefault="00B7649C" w:rsidP="00B7649C">
      <w:r>
        <w:t>Складні слова, де перша частина позначається цифрою, можуть бути написані так: 50-процентний і 50 %; 100-кіло-метровий і 100 км.</w:t>
      </w:r>
    </w:p>
    <w:p w:rsidR="00B7649C" w:rsidRDefault="00B7649C" w:rsidP="00B7649C">
      <w:r>
        <w:t>Іноді виникають труднощі у вживанні форм однини та множини числівників. Наприклад: Більшість спеціалістів вирішила. Більшість спеціалістів вирішили. Більшість спеціалістів вирішило. Тут усі три варіанти відповідають нормам сучасної української мови.</w:t>
      </w:r>
    </w:p>
    <w:p w:rsidR="00B7649C" w:rsidRDefault="00B7649C" w:rsidP="00B7649C">
      <w:r>
        <w:t>Форма однини рекомендується, якщо у складі речення є слова такого типу: більшість, меншість, решта, частина, ряд, група, безліч, багато, мало і т. д. Наприклад: Решта пацієнтів теж обстежена; Більшість американських бізнесменів прибула в Україну.</w:t>
      </w:r>
    </w:p>
    <w:p w:rsidR="00B7649C" w:rsidRDefault="00B7649C" w:rsidP="00B7649C">
      <w:r>
        <w:t>Форма множини рекомендується при однорідних членах печення. Наприклад: / вже не один, а безліч планерів оперізують (а не оперізує) небо.</w:t>
      </w:r>
    </w:p>
    <w:p w:rsidR="00B7649C" w:rsidRDefault="00B7649C" w:rsidP="00B7649C">
      <w:r>
        <w:t>Якщо ж використовуються числівники на позначення великої кількості (а також іменники: сто, тисяча, мільйон, мільярд), то переважає однина. Наприклад: Чотириста вісімдесят підприємців прибуло (а не прибули) на виставку; В село повернулось (а не повернулись) сімдесят дев'ять молодих спеціалістів.</w:t>
      </w:r>
    </w:p>
    <w:p w:rsidR="00B7649C" w:rsidRDefault="00B7649C" w:rsidP="00B7649C">
      <w:r>
        <w:t>Якщо вживаються числівники до десяти, то пишеться форма множини. Наприклад: чотири брати, два керівники, три менеджери.</w:t>
      </w:r>
    </w:p>
    <w:p w:rsidR="00B7649C" w:rsidRDefault="00B7649C" w:rsidP="00B7649C">
      <w:r>
        <w:t>Велике значення має використання числівників в усному мовленні. Готуючи доповідь чи звіт, числівники треба записувати прописом і проставляти наголос. Краще будувати речення так, щоб числівники вживалися у називному відмінку.</w:t>
      </w:r>
    </w:p>
    <w:p w:rsidR="00D00CFE" w:rsidRDefault="00B7649C" w:rsidP="00B7649C">
      <w:r>
        <w:t>Слід запам'ятати наголошення числівників одинадцять, чотирнадцять.</w:t>
      </w:r>
    </w:p>
    <w:sectPr w:rsidR="00D00CFE" w:rsidSect="00D00C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hyphenationZone w:val="425"/>
  <w:characterSpacingControl w:val="doNotCompress"/>
  <w:compat/>
  <w:rsids>
    <w:rsidRoot w:val="00B7649C"/>
    <w:rsid w:val="00B7649C"/>
    <w:rsid w:val="00D0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1394</Words>
  <Characters>795</Characters>
  <Application>Microsoft Office Word</Application>
  <DocSecurity>0</DocSecurity>
  <Lines>6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Анатолій</dc:creator>
  <cp:lastModifiedBy>Анатолій</cp:lastModifiedBy>
  <cp:revision>1</cp:revision>
  <dcterms:created xsi:type="dcterms:W3CDTF">2010-10-31T17:36:00Z</dcterms:created>
  <dcterms:modified xsi:type="dcterms:W3CDTF">2010-10-31T17:37:00Z</dcterms:modified>
</cp:coreProperties>
</file>