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DA0" w:rsidRPr="00E67BEB" w:rsidRDefault="00E67BEB" w:rsidP="00E67BEB">
      <w:pPr>
        <w:pStyle w:val="Tytu"/>
        <w:jc w:val="center"/>
      </w:pPr>
      <w:r w:rsidRPr="00E67BEB">
        <w:t>Good and bad design practices of similar web user interfaces</w:t>
      </w:r>
    </w:p>
    <w:p w:rsidR="00E67BEB" w:rsidRDefault="00E67BEB" w:rsidP="00E67BEB">
      <w:pPr>
        <w:pStyle w:val="Podtytu"/>
        <w:jc w:val="center"/>
      </w:pPr>
      <w:r>
        <w:t>Tomasz Garyga</w:t>
      </w:r>
    </w:p>
    <w:p w:rsidR="00E67BEB" w:rsidRDefault="00E67BEB" w:rsidP="00E67BEB">
      <w:pPr>
        <w:pStyle w:val="Nagwek1"/>
      </w:pPr>
      <w:hyperlink r:id="rId5" w:history="1">
        <w:r w:rsidRPr="000770FE">
          <w:rPr>
            <w:rStyle w:val="Hipercze"/>
          </w:rPr>
          <w:t>ww</w:t>
        </w:r>
        <w:r w:rsidRPr="000770FE">
          <w:rPr>
            <w:rStyle w:val="Hipercze"/>
          </w:rPr>
          <w:t>w</w:t>
        </w:r>
        <w:r w:rsidRPr="000770FE">
          <w:rPr>
            <w:rStyle w:val="Hipercze"/>
          </w:rPr>
          <w:t>.cinema-city.pl</w:t>
        </w:r>
      </w:hyperlink>
    </w:p>
    <w:p w:rsidR="00E67BEB" w:rsidRDefault="00E67BEB" w:rsidP="00E67BEB">
      <w:pPr>
        <w:keepNext/>
        <w:jc w:val="center"/>
      </w:pPr>
      <w:r>
        <w:rPr>
          <w:noProof/>
        </w:rPr>
        <w:drawing>
          <wp:inline distT="0" distB="0" distL="0" distR="0" wp14:anchorId="0345E0FE" wp14:editId="2AD52B05">
            <wp:extent cx="5872776" cy="7513607"/>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D84F1B.tmp"/>
                    <pic:cNvPicPr/>
                  </pic:nvPicPr>
                  <pic:blipFill>
                    <a:blip r:embed="rId6">
                      <a:extLst>
                        <a:ext uri="{28A0092B-C50C-407E-A947-70E740481C1C}">
                          <a14:useLocalDpi xmlns:a14="http://schemas.microsoft.com/office/drawing/2010/main" val="0"/>
                        </a:ext>
                      </a:extLst>
                    </a:blip>
                    <a:stretch>
                      <a:fillRect/>
                    </a:stretch>
                  </pic:blipFill>
                  <pic:spPr>
                    <a:xfrm>
                      <a:off x="0" y="0"/>
                      <a:ext cx="5876420" cy="7518269"/>
                    </a:xfrm>
                    <a:prstGeom prst="rect">
                      <a:avLst/>
                    </a:prstGeom>
                  </pic:spPr>
                </pic:pic>
              </a:graphicData>
            </a:graphic>
          </wp:inline>
        </w:drawing>
      </w:r>
    </w:p>
    <w:p w:rsidR="00E67BEB" w:rsidRDefault="00E67BEB" w:rsidP="00E67BEB">
      <w:pPr>
        <w:pStyle w:val="Legenda"/>
        <w:jc w:val="center"/>
      </w:pPr>
      <w:r>
        <w:t xml:space="preserve">Figure </w:t>
      </w:r>
      <w:fldSimple w:instr=" SEQ Figure \* ARABIC ">
        <w:r w:rsidR="005C6699">
          <w:rPr>
            <w:noProof/>
          </w:rPr>
          <w:t>1</w:t>
        </w:r>
      </w:fldSimple>
    </w:p>
    <w:p w:rsidR="00E67BEB" w:rsidRDefault="00E67BEB" w:rsidP="00E67BEB">
      <w:r>
        <w:lastRenderedPageBreak/>
        <w:tab/>
        <w:t>This website is example of Polish cinema website where user can check what is played and also can book or buy a tickets to the cinema.</w:t>
      </w:r>
    </w:p>
    <w:p w:rsidR="00E67BEB" w:rsidRDefault="00E67BEB" w:rsidP="00E67BEB">
      <w:r>
        <w:tab/>
        <w:t xml:space="preserve">First of all there can be recognized some interesting (and IMO good) </w:t>
      </w:r>
      <w:r w:rsidR="00DF0780">
        <w:t>features. Every movie is shown as picture of the movie poster with label below. This type of exposition is clear and easy to understand. Second good things is fact that above the tabs are available. Using this tabs, user can choose if want see all movies or only some types of movies (e.g. only 3D, only Polish movies, movies with dubbing, etc.).</w:t>
      </w:r>
    </w:p>
    <w:p w:rsidR="00DF0780" w:rsidRDefault="00DF0780" w:rsidP="00E67BEB">
      <w:r>
        <w:tab/>
        <w:t>On this website user also can search movies using search tool. Good thing connected with this search tool is fact that it gives some tips when user start write (figure 2).</w:t>
      </w:r>
      <w:r w:rsidR="00AC301D">
        <w:t xml:space="preserve"> User can choose which order he prefers: alphabetic or according to age of movies (newest as the first). </w:t>
      </w:r>
    </w:p>
    <w:p w:rsidR="003B63FE" w:rsidRDefault="00DF0780" w:rsidP="003B63FE">
      <w:pPr>
        <w:keepNext/>
        <w:jc w:val="center"/>
      </w:pPr>
      <w:r>
        <w:rPr>
          <w:noProof/>
        </w:rPr>
        <w:drawing>
          <wp:inline distT="0" distB="0" distL="0" distR="0" wp14:anchorId="1501B90B" wp14:editId="7E2488A0">
            <wp:extent cx="5794946" cy="5486161"/>
            <wp:effectExtent l="0" t="0" r="0" b="635"/>
            <wp:docPr id="2" name="Obraz 2" descr="D:\Dokumenty\Dropbox\Zrzuty ekranu\Zrzut ekranu 2013-11-19 10.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kumenty\Dropbox\Zrzuty ekranu\Zrzut ekranu 2013-11-19 10.34.52.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0851" r="50650" b="6166"/>
                    <a:stretch/>
                  </pic:blipFill>
                  <pic:spPr bwMode="auto">
                    <a:xfrm>
                      <a:off x="0" y="0"/>
                      <a:ext cx="5816631" cy="5506690"/>
                    </a:xfrm>
                    <a:prstGeom prst="rect">
                      <a:avLst/>
                    </a:prstGeom>
                    <a:noFill/>
                    <a:ln>
                      <a:noFill/>
                    </a:ln>
                    <a:extLst>
                      <a:ext uri="{53640926-AAD7-44D8-BBD7-CCE9431645EC}">
                        <a14:shadowObscured xmlns:a14="http://schemas.microsoft.com/office/drawing/2010/main"/>
                      </a:ext>
                    </a:extLst>
                  </pic:spPr>
                </pic:pic>
              </a:graphicData>
            </a:graphic>
          </wp:inline>
        </w:drawing>
      </w:r>
    </w:p>
    <w:p w:rsidR="00DF0780" w:rsidRDefault="003B63FE" w:rsidP="003B63FE">
      <w:pPr>
        <w:pStyle w:val="Legenda"/>
        <w:jc w:val="center"/>
      </w:pPr>
      <w:r>
        <w:t xml:space="preserve">Figure </w:t>
      </w:r>
      <w:fldSimple w:instr=" SEQ Figure \* ARABIC ">
        <w:r w:rsidR="005C6699">
          <w:rPr>
            <w:noProof/>
          </w:rPr>
          <w:t>2</w:t>
        </w:r>
      </w:fldSimple>
    </w:p>
    <w:p w:rsidR="003B63FE" w:rsidRPr="0014087E" w:rsidRDefault="0086257F" w:rsidP="003B63FE">
      <w:r>
        <w:lastRenderedPageBreak/>
        <w:tab/>
        <w:t>When user choose movie, the additional screen is shown (figure 3).</w:t>
      </w:r>
      <w:r w:rsidR="00522BD5">
        <w:t xml:space="preserve"> On this site the basic information about movie are available, like title, type, director etc. Also the description of the movie is shown. Normally user can click on the poster of the movie. This action obtain play the </w:t>
      </w:r>
      <w:r w:rsidR="0014087E">
        <w:t>trailer</w:t>
      </w:r>
      <w:r w:rsidR="00522BD5">
        <w:t xml:space="preserve"> of the movie in the same screen (figure 4).</w:t>
      </w:r>
      <w:r w:rsidR="0014087E">
        <w:t xml:space="preserve"> The first </w:t>
      </w:r>
      <w:r w:rsidR="0014087E">
        <w:rPr>
          <w:b/>
        </w:rPr>
        <w:t>bad thing</w:t>
      </w:r>
      <w:r w:rsidR="0014087E">
        <w:t xml:space="preserve"> is recognized here. When trailer is played the bottom “return” isn’t visible enough </w:t>
      </w:r>
      <w:r w:rsidR="00035961">
        <w:t xml:space="preserve">because movie window covers it. </w:t>
      </w:r>
    </w:p>
    <w:p w:rsidR="0086257F" w:rsidRDefault="0086257F" w:rsidP="0086257F">
      <w:pPr>
        <w:keepNext/>
        <w:jc w:val="center"/>
      </w:pPr>
      <w:r>
        <w:rPr>
          <w:noProof/>
        </w:rPr>
        <w:drawing>
          <wp:inline distT="0" distB="0" distL="0" distR="0" wp14:anchorId="5F3119B7" wp14:editId="79B463C8">
            <wp:extent cx="5972810" cy="3909695"/>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D864DE.tmp"/>
                    <pic:cNvPicPr/>
                  </pic:nvPicPr>
                  <pic:blipFill>
                    <a:blip r:embed="rId8">
                      <a:extLst>
                        <a:ext uri="{28A0092B-C50C-407E-A947-70E740481C1C}">
                          <a14:useLocalDpi xmlns:a14="http://schemas.microsoft.com/office/drawing/2010/main" val="0"/>
                        </a:ext>
                      </a:extLst>
                    </a:blip>
                    <a:stretch>
                      <a:fillRect/>
                    </a:stretch>
                  </pic:blipFill>
                  <pic:spPr>
                    <a:xfrm>
                      <a:off x="0" y="0"/>
                      <a:ext cx="5972810" cy="3909695"/>
                    </a:xfrm>
                    <a:prstGeom prst="rect">
                      <a:avLst/>
                    </a:prstGeom>
                  </pic:spPr>
                </pic:pic>
              </a:graphicData>
            </a:graphic>
          </wp:inline>
        </w:drawing>
      </w:r>
    </w:p>
    <w:p w:rsidR="0086257F" w:rsidRDefault="0086257F" w:rsidP="0086257F">
      <w:pPr>
        <w:pStyle w:val="Legenda"/>
        <w:jc w:val="center"/>
      </w:pPr>
      <w:r>
        <w:t xml:space="preserve">Figure </w:t>
      </w:r>
      <w:fldSimple w:instr=" SEQ Figure \* ARABIC ">
        <w:r w:rsidR="005C6699">
          <w:rPr>
            <w:noProof/>
          </w:rPr>
          <w:t>3</w:t>
        </w:r>
      </w:fldSimple>
    </w:p>
    <w:p w:rsidR="00BC0389" w:rsidRDefault="00BC0389" w:rsidP="00BC0389">
      <w:r>
        <w:tab/>
        <w:t xml:space="preserve">On the screen with description of movie (figure 3) user has simply form which can use when want to buy a ticket. There is observed next </w:t>
      </w:r>
      <w:r>
        <w:rPr>
          <w:b/>
        </w:rPr>
        <w:t>bad practice</w:t>
      </w:r>
      <w:r>
        <w:t xml:space="preserve">. The user isn’t informed that he can use this form to buy tickets. </w:t>
      </w:r>
    </w:p>
    <w:p w:rsidR="00BC0389" w:rsidRDefault="00BC0389" w:rsidP="00BC0389">
      <w:r>
        <w:tab/>
        <w:t xml:space="preserve">In this form user firstly can choose the cinema (this website is only about one cinema company so it doesn’t have all cinemas in some area). After, user can choose what type of movie he want to see (if any types are available, e.g. 2D, 3D, dubbing, subtitles). After he choose date and hour. </w:t>
      </w:r>
    </w:p>
    <w:p w:rsidR="00BC0389" w:rsidRDefault="00BC0389" w:rsidP="00BC0389">
      <w:r>
        <w:tab/>
        <w:t xml:space="preserve">When user fill form he can decided if he want to only book or buy tickets. After choose one of the option user needs to accept conditions and rules of the cinema. </w:t>
      </w:r>
      <w:r w:rsidR="005C6699">
        <w:t>One of the last steps is choose how many (and what type: for adults, children, students) tickets user want to buys/books and numbers of the sits (figure 5).</w:t>
      </w:r>
    </w:p>
    <w:p w:rsidR="00522BD5" w:rsidRDefault="00522BD5" w:rsidP="00522BD5">
      <w:pPr>
        <w:keepNext/>
        <w:jc w:val="center"/>
      </w:pPr>
      <w:bookmarkStart w:id="0" w:name="_GoBack"/>
      <w:bookmarkEnd w:id="0"/>
      <w:r>
        <w:rPr>
          <w:noProof/>
        </w:rPr>
        <w:lastRenderedPageBreak/>
        <w:drawing>
          <wp:inline distT="0" distB="0" distL="0" distR="0" wp14:anchorId="0275DF0B" wp14:editId="7EFA6CF4">
            <wp:extent cx="4209690" cy="3022330"/>
            <wp:effectExtent l="0" t="0" r="635" b="698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D86B93.tmp"/>
                    <pic:cNvPicPr/>
                  </pic:nvPicPr>
                  <pic:blipFill>
                    <a:blip r:embed="rId9">
                      <a:extLst>
                        <a:ext uri="{28A0092B-C50C-407E-A947-70E740481C1C}">
                          <a14:useLocalDpi xmlns:a14="http://schemas.microsoft.com/office/drawing/2010/main" val="0"/>
                        </a:ext>
                      </a:extLst>
                    </a:blip>
                    <a:stretch>
                      <a:fillRect/>
                    </a:stretch>
                  </pic:blipFill>
                  <pic:spPr>
                    <a:xfrm>
                      <a:off x="0" y="0"/>
                      <a:ext cx="4280657" cy="3073280"/>
                    </a:xfrm>
                    <a:prstGeom prst="rect">
                      <a:avLst/>
                    </a:prstGeom>
                  </pic:spPr>
                </pic:pic>
              </a:graphicData>
            </a:graphic>
          </wp:inline>
        </w:drawing>
      </w:r>
    </w:p>
    <w:p w:rsidR="00522BD5" w:rsidRDefault="00522BD5" w:rsidP="00522BD5">
      <w:pPr>
        <w:pStyle w:val="Legenda"/>
        <w:jc w:val="center"/>
      </w:pPr>
      <w:r>
        <w:t xml:space="preserve">Figure </w:t>
      </w:r>
      <w:fldSimple w:instr=" SEQ Figure \* ARABIC ">
        <w:r w:rsidR="005C6699">
          <w:rPr>
            <w:noProof/>
          </w:rPr>
          <w:t>4</w:t>
        </w:r>
      </w:fldSimple>
    </w:p>
    <w:p w:rsidR="00984964" w:rsidRDefault="00984964" w:rsidP="00984964">
      <w:r>
        <w:tab/>
        <w:t>When user finished all steps he need only fill the form about his data (name, surname, email address and phone number).</w:t>
      </w:r>
    </w:p>
    <w:p w:rsidR="00984964" w:rsidRPr="00984964" w:rsidRDefault="00984964" w:rsidP="00984964">
      <w:r>
        <w:tab/>
        <w:t xml:space="preserve">Whole process is very linear and user shouldn’t have any problems with forms and this process. </w:t>
      </w:r>
    </w:p>
    <w:p w:rsidR="005C6699" w:rsidRDefault="005C6699" w:rsidP="005C6699">
      <w:pPr>
        <w:keepNext/>
        <w:jc w:val="center"/>
      </w:pPr>
      <w:r>
        <w:rPr>
          <w:noProof/>
        </w:rPr>
        <w:drawing>
          <wp:inline distT="0" distB="0" distL="0" distR="0" wp14:anchorId="6F86F1CD" wp14:editId="26F7430E">
            <wp:extent cx="4856672" cy="3546207"/>
            <wp:effectExtent l="0" t="0" r="127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D836FD.tmp"/>
                    <pic:cNvPicPr/>
                  </pic:nvPicPr>
                  <pic:blipFill>
                    <a:blip r:embed="rId10">
                      <a:extLst>
                        <a:ext uri="{28A0092B-C50C-407E-A947-70E740481C1C}">
                          <a14:useLocalDpi xmlns:a14="http://schemas.microsoft.com/office/drawing/2010/main" val="0"/>
                        </a:ext>
                      </a:extLst>
                    </a:blip>
                    <a:stretch>
                      <a:fillRect/>
                    </a:stretch>
                  </pic:blipFill>
                  <pic:spPr>
                    <a:xfrm>
                      <a:off x="0" y="0"/>
                      <a:ext cx="4870802" cy="3556524"/>
                    </a:xfrm>
                    <a:prstGeom prst="rect">
                      <a:avLst/>
                    </a:prstGeom>
                  </pic:spPr>
                </pic:pic>
              </a:graphicData>
            </a:graphic>
          </wp:inline>
        </w:drawing>
      </w:r>
    </w:p>
    <w:p w:rsidR="00522BD5" w:rsidRPr="00522BD5" w:rsidRDefault="005C6699" w:rsidP="005C6699">
      <w:pPr>
        <w:pStyle w:val="Legenda"/>
        <w:jc w:val="center"/>
      </w:pPr>
      <w:r>
        <w:t xml:space="preserve">Figure </w:t>
      </w:r>
      <w:fldSimple w:instr=" SEQ Figure \* ARABIC ">
        <w:r>
          <w:rPr>
            <w:noProof/>
          </w:rPr>
          <w:t>5</w:t>
        </w:r>
      </w:fldSimple>
    </w:p>
    <w:sectPr w:rsidR="00522BD5" w:rsidRPr="00522BD5">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9F7870BE"/>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BEB"/>
    <w:rsid w:val="00035961"/>
    <w:rsid w:val="0014087E"/>
    <w:rsid w:val="003B63FE"/>
    <w:rsid w:val="00522BD5"/>
    <w:rsid w:val="00581D85"/>
    <w:rsid w:val="005C6699"/>
    <w:rsid w:val="007F6E94"/>
    <w:rsid w:val="00856BEB"/>
    <w:rsid w:val="0086257F"/>
    <w:rsid w:val="00984964"/>
    <w:rsid w:val="00AC301D"/>
    <w:rsid w:val="00B158F5"/>
    <w:rsid w:val="00BC0389"/>
    <w:rsid w:val="00DF0780"/>
    <w:rsid w:val="00E64DA0"/>
    <w:rsid w:val="00E67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A5DEA2-5F5B-42C2-8743-B708CF560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56BEB"/>
    <w:pPr>
      <w:jc w:val="both"/>
    </w:pPr>
    <w:rPr>
      <w:rFonts w:eastAsiaTheme="minorEastAsia"/>
      <w:sz w:val="24"/>
    </w:rPr>
  </w:style>
  <w:style w:type="paragraph" w:styleId="Nagwek1">
    <w:name w:val="heading 1"/>
    <w:basedOn w:val="Normalny"/>
    <w:next w:val="Normalny"/>
    <w:link w:val="Nagwek1Znak"/>
    <w:uiPriority w:val="9"/>
    <w:qFormat/>
    <w:rsid w:val="00B158F5"/>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gwek2">
    <w:name w:val="heading 2"/>
    <w:basedOn w:val="Normalny"/>
    <w:next w:val="Normalny"/>
    <w:link w:val="Nagwek2Znak"/>
    <w:uiPriority w:val="9"/>
    <w:unhideWhenUsed/>
    <w:qFormat/>
    <w:rsid w:val="00B158F5"/>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gwek3">
    <w:name w:val="heading 3"/>
    <w:basedOn w:val="Normalny"/>
    <w:next w:val="Normalny"/>
    <w:link w:val="Nagwek3Znak"/>
    <w:uiPriority w:val="9"/>
    <w:semiHidden/>
    <w:unhideWhenUsed/>
    <w:qFormat/>
    <w:rsid w:val="00B158F5"/>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Nagwek4">
    <w:name w:val="heading 4"/>
    <w:basedOn w:val="Normalny"/>
    <w:next w:val="Normalny"/>
    <w:link w:val="Nagwek4Znak"/>
    <w:uiPriority w:val="9"/>
    <w:semiHidden/>
    <w:unhideWhenUsed/>
    <w:qFormat/>
    <w:rsid w:val="00B158F5"/>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Nagwek5">
    <w:name w:val="heading 5"/>
    <w:basedOn w:val="Normalny"/>
    <w:next w:val="Normalny"/>
    <w:link w:val="Nagwek5Znak"/>
    <w:uiPriority w:val="9"/>
    <w:semiHidden/>
    <w:unhideWhenUsed/>
    <w:qFormat/>
    <w:rsid w:val="00B158F5"/>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Nagwek6">
    <w:name w:val="heading 6"/>
    <w:basedOn w:val="Normalny"/>
    <w:next w:val="Normalny"/>
    <w:link w:val="Nagwek6Znak"/>
    <w:uiPriority w:val="9"/>
    <w:semiHidden/>
    <w:unhideWhenUsed/>
    <w:qFormat/>
    <w:rsid w:val="00B158F5"/>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Nagwek7">
    <w:name w:val="heading 7"/>
    <w:basedOn w:val="Normalny"/>
    <w:next w:val="Normalny"/>
    <w:link w:val="Nagwek7Znak"/>
    <w:uiPriority w:val="9"/>
    <w:semiHidden/>
    <w:unhideWhenUsed/>
    <w:qFormat/>
    <w:rsid w:val="00B158F5"/>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158F5"/>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158F5"/>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B158F5"/>
    <w:rPr>
      <w:rFonts w:asciiTheme="majorHAnsi" w:eastAsiaTheme="majorEastAsia" w:hAnsiTheme="majorHAnsi" w:cstheme="majorBidi"/>
      <w:b/>
      <w:bCs/>
      <w:smallCaps/>
      <w:color w:val="000000" w:themeColor="text1"/>
      <w:sz w:val="36"/>
      <w:szCs w:val="36"/>
    </w:rPr>
  </w:style>
  <w:style w:type="character" w:customStyle="1" w:styleId="Nagwek2Znak">
    <w:name w:val="Nagłówek 2 Znak"/>
    <w:basedOn w:val="Domylnaczcionkaakapitu"/>
    <w:link w:val="Nagwek2"/>
    <w:uiPriority w:val="9"/>
    <w:rsid w:val="00B158F5"/>
    <w:rPr>
      <w:rFonts w:asciiTheme="majorHAnsi" w:eastAsiaTheme="majorEastAsia" w:hAnsiTheme="majorHAnsi" w:cstheme="majorBidi"/>
      <w:b/>
      <w:bCs/>
      <w:smallCaps/>
      <w:color w:val="000000" w:themeColor="text1"/>
      <w:sz w:val="28"/>
      <w:szCs w:val="28"/>
    </w:rPr>
  </w:style>
  <w:style w:type="character" w:customStyle="1" w:styleId="Nagwek3Znak">
    <w:name w:val="Nagłówek 3 Znak"/>
    <w:basedOn w:val="Domylnaczcionkaakapitu"/>
    <w:link w:val="Nagwek3"/>
    <w:uiPriority w:val="9"/>
    <w:semiHidden/>
    <w:rsid w:val="00B158F5"/>
    <w:rPr>
      <w:rFonts w:asciiTheme="majorHAnsi" w:eastAsiaTheme="majorEastAsia" w:hAnsiTheme="majorHAnsi" w:cstheme="majorBidi"/>
      <w:b/>
      <w:bCs/>
      <w:color w:val="000000" w:themeColor="text1"/>
    </w:rPr>
  </w:style>
  <w:style w:type="character" w:customStyle="1" w:styleId="Nagwek4Znak">
    <w:name w:val="Nagłówek 4 Znak"/>
    <w:basedOn w:val="Domylnaczcionkaakapitu"/>
    <w:link w:val="Nagwek4"/>
    <w:uiPriority w:val="9"/>
    <w:semiHidden/>
    <w:rsid w:val="00B158F5"/>
    <w:rPr>
      <w:rFonts w:asciiTheme="majorHAnsi" w:eastAsiaTheme="majorEastAsia" w:hAnsiTheme="majorHAnsi" w:cstheme="majorBidi"/>
      <w:b/>
      <w:bCs/>
      <w:i/>
      <w:iCs/>
      <w:color w:val="000000" w:themeColor="text1"/>
    </w:rPr>
  </w:style>
  <w:style w:type="character" w:customStyle="1" w:styleId="Nagwek5Znak">
    <w:name w:val="Nagłówek 5 Znak"/>
    <w:basedOn w:val="Domylnaczcionkaakapitu"/>
    <w:link w:val="Nagwek5"/>
    <w:uiPriority w:val="9"/>
    <w:semiHidden/>
    <w:rsid w:val="00B158F5"/>
    <w:rPr>
      <w:rFonts w:asciiTheme="majorHAnsi" w:eastAsiaTheme="majorEastAsia" w:hAnsiTheme="majorHAnsi" w:cstheme="majorBidi"/>
      <w:color w:val="323E4F" w:themeColor="text2" w:themeShade="BF"/>
    </w:rPr>
  </w:style>
  <w:style w:type="character" w:customStyle="1" w:styleId="Nagwek6Znak">
    <w:name w:val="Nagłówek 6 Znak"/>
    <w:basedOn w:val="Domylnaczcionkaakapitu"/>
    <w:link w:val="Nagwek6"/>
    <w:uiPriority w:val="9"/>
    <w:semiHidden/>
    <w:rsid w:val="00B158F5"/>
    <w:rPr>
      <w:rFonts w:asciiTheme="majorHAnsi" w:eastAsiaTheme="majorEastAsia" w:hAnsiTheme="majorHAnsi" w:cstheme="majorBidi"/>
      <w:i/>
      <w:iCs/>
      <w:color w:val="323E4F" w:themeColor="text2" w:themeShade="BF"/>
    </w:rPr>
  </w:style>
  <w:style w:type="character" w:customStyle="1" w:styleId="Nagwek7Znak">
    <w:name w:val="Nagłówek 7 Znak"/>
    <w:basedOn w:val="Domylnaczcionkaakapitu"/>
    <w:link w:val="Nagwek7"/>
    <w:uiPriority w:val="9"/>
    <w:semiHidden/>
    <w:rsid w:val="00B158F5"/>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B158F5"/>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158F5"/>
    <w:rPr>
      <w:rFonts w:asciiTheme="majorHAnsi" w:eastAsiaTheme="majorEastAsia" w:hAnsiTheme="majorHAnsi" w:cstheme="majorBidi"/>
      <w:i/>
      <w:iCs/>
      <w:color w:val="404040" w:themeColor="text1" w:themeTint="BF"/>
      <w:sz w:val="20"/>
      <w:szCs w:val="20"/>
    </w:rPr>
  </w:style>
  <w:style w:type="paragraph" w:styleId="Legenda">
    <w:name w:val="caption"/>
    <w:basedOn w:val="Normalny"/>
    <w:next w:val="Normalny"/>
    <w:uiPriority w:val="35"/>
    <w:unhideWhenUsed/>
    <w:qFormat/>
    <w:rsid w:val="00B158F5"/>
    <w:pPr>
      <w:spacing w:after="200" w:line="240" w:lineRule="auto"/>
    </w:pPr>
    <w:rPr>
      <w:i/>
      <w:iCs/>
      <w:color w:val="44546A" w:themeColor="text2"/>
      <w:sz w:val="18"/>
      <w:szCs w:val="18"/>
    </w:rPr>
  </w:style>
  <w:style w:type="paragraph" w:styleId="Tytu">
    <w:name w:val="Title"/>
    <w:basedOn w:val="Normalny"/>
    <w:next w:val="Normalny"/>
    <w:link w:val="TytuZnak"/>
    <w:uiPriority w:val="10"/>
    <w:qFormat/>
    <w:rsid w:val="00B158F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ytuZnak">
    <w:name w:val="Tytuł Znak"/>
    <w:basedOn w:val="Domylnaczcionkaakapitu"/>
    <w:link w:val="Tytu"/>
    <w:uiPriority w:val="10"/>
    <w:rsid w:val="00B158F5"/>
    <w:rPr>
      <w:rFonts w:asciiTheme="majorHAnsi" w:eastAsiaTheme="majorEastAsia" w:hAnsiTheme="majorHAnsi" w:cstheme="majorBidi"/>
      <w:color w:val="000000" w:themeColor="text1"/>
      <w:sz w:val="56"/>
      <w:szCs w:val="56"/>
    </w:rPr>
  </w:style>
  <w:style w:type="paragraph" w:styleId="Podtytu">
    <w:name w:val="Subtitle"/>
    <w:basedOn w:val="Normalny"/>
    <w:next w:val="Normalny"/>
    <w:link w:val="PodtytuZnak"/>
    <w:uiPriority w:val="11"/>
    <w:qFormat/>
    <w:rsid w:val="00B158F5"/>
    <w:pPr>
      <w:numPr>
        <w:ilvl w:val="1"/>
      </w:numPr>
    </w:pPr>
    <w:rPr>
      <w:color w:val="5A5A5A" w:themeColor="text1" w:themeTint="A5"/>
      <w:spacing w:val="10"/>
    </w:rPr>
  </w:style>
  <w:style w:type="character" w:customStyle="1" w:styleId="PodtytuZnak">
    <w:name w:val="Podtytuł Znak"/>
    <w:basedOn w:val="Domylnaczcionkaakapitu"/>
    <w:link w:val="Podtytu"/>
    <w:uiPriority w:val="11"/>
    <w:rsid w:val="00B158F5"/>
    <w:rPr>
      <w:color w:val="5A5A5A" w:themeColor="text1" w:themeTint="A5"/>
      <w:spacing w:val="10"/>
    </w:rPr>
  </w:style>
  <w:style w:type="character" w:styleId="Pogrubienie">
    <w:name w:val="Strong"/>
    <w:basedOn w:val="Domylnaczcionkaakapitu"/>
    <w:uiPriority w:val="22"/>
    <w:qFormat/>
    <w:rsid w:val="00B158F5"/>
    <w:rPr>
      <w:b/>
      <w:bCs/>
      <w:color w:val="000000" w:themeColor="text1"/>
    </w:rPr>
  </w:style>
  <w:style w:type="character" w:styleId="Uwydatnienie">
    <w:name w:val="Emphasis"/>
    <w:basedOn w:val="Domylnaczcionkaakapitu"/>
    <w:uiPriority w:val="20"/>
    <w:qFormat/>
    <w:rsid w:val="00B158F5"/>
    <w:rPr>
      <w:i/>
      <w:iCs/>
      <w:color w:val="auto"/>
    </w:rPr>
  </w:style>
  <w:style w:type="paragraph" w:styleId="Bezodstpw">
    <w:name w:val="No Spacing"/>
    <w:link w:val="BezodstpwZnak"/>
    <w:uiPriority w:val="1"/>
    <w:qFormat/>
    <w:rsid w:val="00B158F5"/>
    <w:pPr>
      <w:spacing w:after="0" w:line="240" w:lineRule="auto"/>
    </w:pPr>
    <w:rPr>
      <w:sz w:val="24"/>
    </w:rPr>
  </w:style>
  <w:style w:type="paragraph" w:styleId="Cytat">
    <w:name w:val="Quote"/>
    <w:basedOn w:val="Normalny"/>
    <w:next w:val="Normalny"/>
    <w:link w:val="CytatZnak"/>
    <w:uiPriority w:val="29"/>
    <w:qFormat/>
    <w:rsid w:val="00B158F5"/>
    <w:pPr>
      <w:spacing w:before="160"/>
      <w:ind w:left="720" w:right="720"/>
    </w:pPr>
    <w:rPr>
      <w:i/>
      <w:iCs/>
      <w:color w:val="000000" w:themeColor="text1"/>
    </w:rPr>
  </w:style>
  <w:style w:type="character" w:customStyle="1" w:styleId="CytatZnak">
    <w:name w:val="Cytat Znak"/>
    <w:basedOn w:val="Domylnaczcionkaakapitu"/>
    <w:link w:val="Cytat"/>
    <w:uiPriority w:val="29"/>
    <w:rsid w:val="00B158F5"/>
    <w:rPr>
      <w:i/>
      <w:iCs/>
      <w:color w:val="000000" w:themeColor="text1"/>
    </w:rPr>
  </w:style>
  <w:style w:type="paragraph" w:styleId="Cytatintensywny">
    <w:name w:val="Intense Quote"/>
    <w:basedOn w:val="Normalny"/>
    <w:next w:val="Normalny"/>
    <w:link w:val="CytatintensywnyZnak"/>
    <w:uiPriority w:val="30"/>
    <w:qFormat/>
    <w:rsid w:val="00B158F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ytatintensywnyZnak">
    <w:name w:val="Cytat intensywny Znak"/>
    <w:basedOn w:val="Domylnaczcionkaakapitu"/>
    <w:link w:val="Cytatintensywny"/>
    <w:uiPriority w:val="30"/>
    <w:rsid w:val="00B158F5"/>
    <w:rPr>
      <w:color w:val="000000" w:themeColor="text1"/>
      <w:shd w:val="clear" w:color="auto" w:fill="F2F2F2" w:themeFill="background1" w:themeFillShade="F2"/>
    </w:rPr>
  </w:style>
  <w:style w:type="character" w:styleId="Wyrnieniedelikatne">
    <w:name w:val="Subtle Emphasis"/>
    <w:basedOn w:val="Domylnaczcionkaakapitu"/>
    <w:uiPriority w:val="19"/>
    <w:qFormat/>
    <w:rsid w:val="00B158F5"/>
    <w:rPr>
      <w:i/>
      <w:iCs/>
      <w:color w:val="404040" w:themeColor="text1" w:themeTint="BF"/>
    </w:rPr>
  </w:style>
  <w:style w:type="character" w:styleId="Wyrnienieintensywne">
    <w:name w:val="Intense Emphasis"/>
    <w:basedOn w:val="Domylnaczcionkaakapitu"/>
    <w:uiPriority w:val="21"/>
    <w:qFormat/>
    <w:rsid w:val="00B158F5"/>
    <w:rPr>
      <w:b/>
      <w:bCs/>
      <w:i/>
      <w:iCs/>
      <w:caps/>
    </w:rPr>
  </w:style>
  <w:style w:type="character" w:styleId="Odwoaniedelikatne">
    <w:name w:val="Subtle Reference"/>
    <w:basedOn w:val="Domylnaczcionkaakapitu"/>
    <w:uiPriority w:val="31"/>
    <w:qFormat/>
    <w:rsid w:val="00B158F5"/>
    <w:rPr>
      <w:smallCaps/>
      <w:color w:val="404040" w:themeColor="text1" w:themeTint="BF"/>
      <w:u w:val="single" w:color="7F7F7F" w:themeColor="text1" w:themeTint="80"/>
    </w:rPr>
  </w:style>
  <w:style w:type="character" w:styleId="Odwoanieintensywne">
    <w:name w:val="Intense Reference"/>
    <w:basedOn w:val="Domylnaczcionkaakapitu"/>
    <w:uiPriority w:val="32"/>
    <w:qFormat/>
    <w:rsid w:val="00B158F5"/>
    <w:rPr>
      <w:b/>
      <w:bCs/>
      <w:smallCaps/>
      <w:u w:val="single"/>
    </w:rPr>
  </w:style>
  <w:style w:type="character" w:styleId="Tytuksiki">
    <w:name w:val="Book Title"/>
    <w:basedOn w:val="Domylnaczcionkaakapitu"/>
    <w:uiPriority w:val="33"/>
    <w:qFormat/>
    <w:rsid w:val="00B158F5"/>
    <w:rPr>
      <w:b w:val="0"/>
      <w:bCs w:val="0"/>
      <w:smallCaps/>
      <w:spacing w:val="5"/>
    </w:rPr>
  </w:style>
  <w:style w:type="paragraph" w:styleId="Nagwekspisutreci">
    <w:name w:val="TOC Heading"/>
    <w:basedOn w:val="Nagwek1"/>
    <w:next w:val="Normalny"/>
    <w:uiPriority w:val="39"/>
    <w:unhideWhenUsed/>
    <w:qFormat/>
    <w:rsid w:val="00B158F5"/>
    <w:pPr>
      <w:outlineLvl w:val="9"/>
    </w:pPr>
  </w:style>
  <w:style w:type="character" w:customStyle="1" w:styleId="BezodstpwZnak">
    <w:name w:val="Bez odstępów Znak"/>
    <w:basedOn w:val="Domylnaczcionkaakapitu"/>
    <w:link w:val="Bezodstpw"/>
    <w:uiPriority w:val="1"/>
    <w:rsid w:val="00B158F5"/>
    <w:rPr>
      <w:sz w:val="24"/>
    </w:rPr>
  </w:style>
  <w:style w:type="character" w:styleId="Hipercze">
    <w:name w:val="Hyperlink"/>
    <w:basedOn w:val="Domylnaczcionkaakapitu"/>
    <w:uiPriority w:val="99"/>
    <w:unhideWhenUsed/>
    <w:rsid w:val="00E67BEB"/>
    <w:rPr>
      <w:color w:val="0563C1" w:themeColor="hyperlink"/>
      <w:u w:val="single"/>
    </w:rPr>
  </w:style>
  <w:style w:type="character" w:styleId="UyteHipercze">
    <w:name w:val="FollowedHyperlink"/>
    <w:basedOn w:val="Domylnaczcionkaakapitu"/>
    <w:uiPriority w:val="99"/>
    <w:semiHidden/>
    <w:unhideWhenUsed/>
    <w:rsid w:val="00E67B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fontTable" Target="fontTable.xml"/><Relationship Id="rId5" Type="http://schemas.openxmlformats.org/officeDocument/2006/relationships/hyperlink" Target="http://www.cinema-city.pl" TargetMode="External"/><Relationship Id="rId10" Type="http://schemas.openxmlformats.org/officeDocument/2006/relationships/image" Target="media/image5.tmp"/><Relationship Id="rId4" Type="http://schemas.openxmlformats.org/officeDocument/2006/relationships/webSettings" Target="webSettings.xml"/><Relationship Id="rId9" Type="http://schemas.openxmlformats.org/officeDocument/2006/relationships/image" Target="media/image4.tmp"/></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5</Pages>
  <Words>398</Words>
  <Characters>2275</Characters>
  <Application>Microsoft Office Word</Application>
  <DocSecurity>0</DocSecurity>
  <Lines>18</Lines>
  <Paragraphs>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garysmachine@gmail.com</dc:creator>
  <cp:keywords/>
  <dc:description/>
  <cp:lastModifiedBy>garysmachine@gmail.com</cp:lastModifiedBy>
  <cp:revision>9</cp:revision>
  <dcterms:created xsi:type="dcterms:W3CDTF">2013-11-19T09:15:00Z</dcterms:created>
  <dcterms:modified xsi:type="dcterms:W3CDTF">2013-11-19T10:06:00Z</dcterms:modified>
</cp:coreProperties>
</file>