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74A3" w14:textId="77777777" w:rsidR="00AE163A" w:rsidRPr="00AE163A" w:rsidRDefault="00AE163A" w:rsidP="00AE163A">
      <w:pPr>
        <w:spacing w:after="0" w:line="240" w:lineRule="auto"/>
        <w:jc w:val="right"/>
        <w:rPr>
          <w:rFonts w:ascii="Times New Roman" w:eastAsia="Times New Roman" w:hAnsi="Times New Roman" w:cs="Times New Roman"/>
          <w:sz w:val="24"/>
          <w:szCs w:val="20"/>
          <w:lang w:val="en-US"/>
        </w:rPr>
      </w:pPr>
      <w:r w:rsidRPr="00AE163A">
        <w:rPr>
          <w:rFonts w:ascii="Times New Roman" w:eastAsia="Times New Roman" w:hAnsi="Times New Roman" w:cs="Times New Roman"/>
          <w:noProof/>
          <w:sz w:val="24"/>
          <w:szCs w:val="20"/>
          <w:lang w:val="en-US"/>
        </w:rPr>
        <w:drawing>
          <wp:inline distT="0" distB="0" distL="0" distR="0" wp14:anchorId="16AD5B7F" wp14:editId="139BC79E">
            <wp:extent cx="1249680" cy="1211580"/>
            <wp:effectExtent l="0" t="0" r="0" b="0"/>
            <wp:docPr id="2" name="Picture 32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9680" cy="1211580"/>
                    </a:xfrm>
                    <a:prstGeom prst="rect">
                      <a:avLst/>
                    </a:prstGeom>
                    <a:noFill/>
                    <a:ln>
                      <a:noFill/>
                    </a:ln>
                  </pic:spPr>
                </pic:pic>
              </a:graphicData>
            </a:graphic>
          </wp:inline>
        </w:drawing>
      </w:r>
    </w:p>
    <w:p w14:paraId="2FF355B3"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52B8E9F"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30B2508" w14:textId="77777777" w:rsidR="00AE163A" w:rsidRPr="00AE163A" w:rsidRDefault="00AE163A" w:rsidP="00AE163A">
      <w:pPr>
        <w:widowControl w:val="0"/>
        <w:autoSpaceDE w:val="0"/>
        <w:autoSpaceDN w:val="0"/>
        <w:spacing w:before="231" w:after="0" w:line="240" w:lineRule="auto"/>
        <w:ind w:right="257"/>
        <w:jc w:val="center"/>
        <w:rPr>
          <w:rFonts w:ascii="Times New Roman" w:eastAsia="Times New Roman" w:hAnsi="Times New Roman" w:cs="Times New Roman"/>
          <w:b/>
          <w:sz w:val="36"/>
          <w:lang w:val="en-US"/>
        </w:rPr>
      </w:pPr>
      <w:r w:rsidRPr="00AE163A">
        <w:rPr>
          <w:rFonts w:ascii="Times New Roman" w:eastAsia="Times New Roman" w:hAnsi="Times New Roman" w:cs="Times New Roman"/>
          <w:b/>
          <w:sz w:val="36"/>
          <w:lang w:val="en-US"/>
        </w:rPr>
        <w:t>SOLICITATION</w:t>
      </w:r>
      <w:r w:rsidRPr="00AE163A">
        <w:rPr>
          <w:rFonts w:ascii="Times New Roman" w:eastAsia="Times New Roman" w:hAnsi="Times New Roman" w:cs="Times New Roman"/>
          <w:b/>
          <w:spacing w:val="-2"/>
          <w:sz w:val="36"/>
          <w:lang w:val="en-US"/>
        </w:rPr>
        <w:t xml:space="preserve"> </w:t>
      </w:r>
      <w:r w:rsidRPr="00AE163A">
        <w:rPr>
          <w:rFonts w:ascii="Times New Roman" w:eastAsia="Times New Roman" w:hAnsi="Times New Roman" w:cs="Times New Roman"/>
          <w:b/>
          <w:sz w:val="36"/>
          <w:lang w:val="en-US"/>
        </w:rPr>
        <w:t>DOCUMENT</w:t>
      </w:r>
    </w:p>
    <w:p w14:paraId="2D987162" w14:textId="77777777" w:rsidR="00AE163A" w:rsidRPr="00AE163A" w:rsidRDefault="00AE163A" w:rsidP="00AE163A">
      <w:pPr>
        <w:widowControl w:val="0"/>
        <w:autoSpaceDE w:val="0"/>
        <w:autoSpaceDN w:val="0"/>
        <w:spacing w:before="10" w:after="0" w:line="240" w:lineRule="auto"/>
        <w:rPr>
          <w:rFonts w:ascii="Times New Roman" w:eastAsia="Times New Roman" w:hAnsi="Times New Roman" w:cs="Times New Roman"/>
          <w:b/>
          <w:sz w:val="12"/>
          <w:szCs w:val="24"/>
          <w:lang w:val="en-US"/>
        </w:rPr>
      </w:pPr>
      <w:r w:rsidRPr="00AE163A">
        <w:rPr>
          <w:rFonts w:ascii="Times New Roman" w:eastAsia="Times New Roman" w:hAnsi="Times New Roman" w:cs="Times New Roman"/>
          <w:noProof/>
          <w:sz w:val="24"/>
          <w:szCs w:val="20"/>
          <w:lang w:val="en-US"/>
        </w:rPr>
        <mc:AlternateContent>
          <mc:Choice Requires="wps">
            <w:drawing>
              <wp:anchor distT="0" distB="0" distL="0" distR="0" simplePos="0" relativeHeight="251659264" behindDoc="1" locked="0" layoutInCell="1" allowOverlap="1" wp14:anchorId="5A45BFE1" wp14:editId="40DEFF84">
                <wp:simplePos x="0" y="0"/>
                <wp:positionH relativeFrom="page">
                  <wp:posOffset>914400</wp:posOffset>
                </wp:positionH>
                <wp:positionV relativeFrom="paragraph">
                  <wp:posOffset>109855</wp:posOffset>
                </wp:positionV>
                <wp:extent cx="5715000" cy="1270"/>
                <wp:effectExtent l="0" t="0" r="0" b="0"/>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14402">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AF6E2" id="Freeform: Shape 5" o:spid="_x0000_s1026" style="position:absolute;margin-left:1in;margin-top:8.65pt;width:450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" path="m,l9000,e" filled="f" strokeweight=".40006mm">
                <v:path arrowok="t" o:connecttype="custom" o:connectlocs="0,0;5715000,0" o:connectangles="0,0"/>
                <w10:wrap type="topAndBottom" anchorx="page"/>
              </v:shape>
            </w:pict>
          </mc:Fallback>
        </mc:AlternateContent>
      </w:r>
    </w:p>
    <w:p w14:paraId="4C428F66" w14:textId="77777777" w:rsidR="00AE163A" w:rsidRPr="00AE163A" w:rsidRDefault="00AE163A" w:rsidP="00AE163A">
      <w:pPr>
        <w:widowControl w:val="0"/>
        <w:autoSpaceDE w:val="0"/>
        <w:autoSpaceDN w:val="0"/>
        <w:spacing w:before="85" w:after="0" w:line="240" w:lineRule="auto"/>
        <w:ind w:right="262"/>
        <w:jc w:val="center"/>
        <w:rPr>
          <w:rFonts w:ascii="Times New Roman" w:eastAsia="Times New Roman" w:hAnsi="Times New Roman" w:cs="Times New Roman"/>
          <w:b/>
          <w:sz w:val="36"/>
          <w:lang w:val="en-US"/>
        </w:rPr>
      </w:pPr>
      <w:r w:rsidRPr="00AE163A">
        <w:rPr>
          <w:rFonts w:ascii="Times New Roman" w:eastAsia="Times New Roman" w:hAnsi="Times New Roman" w:cs="Times New Roman"/>
          <w:b/>
          <w:sz w:val="36"/>
          <w:lang w:val="en-US"/>
        </w:rPr>
        <w:t>OPEN NATIONAL BIDDING</w:t>
      </w:r>
    </w:p>
    <w:p w14:paraId="30840AE1" w14:textId="77777777" w:rsidR="00AE163A" w:rsidRPr="00AE163A" w:rsidRDefault="00AE163A" w:rsidP="00AE163A">
      <w:pPr>
        <w:widowControl w:val="0"/>
        <w:autoSpaceDE w:val="0"/>
        <w:autoSpaceDN w:val="0"/>
        <w:spacing w:before="9" w:after="0" w:line="240" w:lineRule="auto"/>
        <w:rPr>
          <w:rFonts w:ascii="Times New Roman" w:eastAsia="Times New Roman" w:hAnsi="Times New Roman" w:cs="Times New Roman"/>
          <w:b/>
          <w:sz w:val="12"/>
          <w:szCs w:val="24"/>
          <w:lang w:val="en-US"/>
        </w:rPr>
      </w:pPr>
      <w:r w:rsidRPr="00AE163A">
        <w:rPr>
          <w:rFonts w:ascii="Times New Roman" w:eastAsia="Times New Roman" w:hAnsi="Times New Roman" w:cs="Times New Roman"/>
          <w:noProof/>
          <w:sz w:val="24"/>
          <w:szCs w:val="20"/>
          <w:lang w:val="en-US"/>
        </w:rPr>
        <mc:AlternateContent>
          <mc:Choice Requires="wps">
            <w:drawing>
              <wp:anchor distT="0" distB="0" distL="0" distR="0" simplePos="0" relativeHeight="251660288" behindDoc="1" locked="0" layoutInCell="1" allowOverlap="1" wp14:anchorId="45FD508E" wp14:editId="22083D1E">
                <wp:simplePos x="0" y="0"/>
                <wp:positionH relativeFrom="page">
                  <wp:posOffset>914400</wp:posOffset>
                </wp:positionH>
                <wp:positionV relativeFrom="paragraph">
                  <wp:posOffset>109220</wp:posOffset>
                </wp:positionV>
                <wp:extent cx="5715000" cy="1270"/>
                <wp:effectExtent l="0" t="0" r="0" b="0"/>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14402">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87BF4" id="Freeform: Shape 4" o:spid="_x0000_s1026" style="position:absolute;margin-left:1in;margin-top:8.6pt;width:4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" path="m,l9000,e" filled="f" strokeweight=".40006mm">
                <v:path arrowok="t" o:connecttype="custom" o:connectlocs="0,0;5715000,0" o:connectangles="0,0"/>
                <w10:wrap type="topAndBottom" anchorx="page"/>
              </v:shape>
            </w:pict>
          </mc:Fallback>
        </mc:AlternateContent>
      </w:r>
    </w:p>
    <w:p w14:paraId="54A236E0" w14:textId="77777777" w:rsidR="00AE163A" w:rsidRPr="00AE163A" w:rsidRDefault="00AE163A" w:rsidP="00AE163A">
      <w:pPr>
        <w:widowControl w:val="0"/>
        <w:autoSpaceDE w:val="0"/>
        <w:autoSpaceDN w:val="0"/>
        <w:spacing w:before="8" w:after="0" w:line="240" w:lineRule="auto"/>
        <w:rPr>
          <w:rFonts w:ascii="Times New Roman" w:eastAsia="Times New Roman" w:hAnsi="Times New Roman" w:cs="Times New Roman"/>
          <w:b/>
          <w:sz w:val="16"/>
          <w:szCs w:val="24"/>
          <w:lang w:val="en-US"/>
        </w:rPr>
      </w:pPr>
    </w:p>
    <w:p w14:paraId="6E2000BF" w14:textId="77777777" w:rsidR="00AE163A" w:rsidRPr="00AE163A" w:rsidRDefault="00AE163A" w:rsidP="00AE163A">
      <w:pPr>
        <w:widowControl w:val="0"/>
        <w:autoSpaceDE w:val="0"/>
        <w:autoSpaceDN w:val="0"/>
        <w:spacing w:before="85" w:after="0" w:line="240" w:lineRule="auto"/>
        <w:ind w:right="256"/>
        <w:jc w:val="center"/>
        <w:rPr>
          <w:rFonts w:ascii="Times New Roman" w:eastAsia="Times New Roman" w:hAnsi="Times New Roman" w:cs="Times New Roman"/>
          <w:b/>
          <w:sz w:val="36"/>
          <w:lang w:val="en-US"/>
        </w:rPr>
      </w:pPr>
      <w:bookmarkStart w:id="0" w:name="_Hlk92810701"/>
      <w:r w:rsidRPr="00AE163A">
        <w:rPr>
          <w:rFonts w:ascii="Times New Roman" w:eastAsia="Times New Roman" w:hAnsi="Times New Roman" w:cs="Times New Roman"/>
          <w:b/>
          <w:sz w:val="36"/>
          <w:lang w:val="en-US"/>
        </w:rPr>
        <w:t>TENDER</w:t>
      </w:r>
      <w:r w:rsidRPr="00AE163A">
        <w:rPr>
          <w:rFonts w:ascii="Times New Roman" w:eastAsia="Times New Roman" w:hAnsi="Times New Roman" w:cs="Times New Roman"/>
          <w:b/>
          <w:spacing w:val="-1"/>
          <w:sz w:val="36"/>
          <w:lang w:val="en-US"/>
        </w:rPr>
        <w:t xml:space="preserve"> </w:t>
      </w:r>
      <w:r w:rsidRPr="00AE163A">
        <w:rPr>
          <w:rFonts w:ascii="Times New Roman" w:eastAsia="Times New Roman" w:hAnsi="Times New Roman" w:cs="Times New Roman"/>
          <w:b/>
          <w:sz w:val="36"/>
          <w:lang w:val="en-US"/>
        </w:rPr>
        <w:t>NO: NSCB/CR/ONB/004/2022</w:t>
      </w:r>
    </w:p>
    <w:bookmarkEnd w:id="0"/>
    <w:p w14:paraId="5CC98344" w14:textId="77777777" w:rsidR="00AE163A" w:rsidRPr="00AE163A" w:rsidRDefault="00AE163A" w:rsidP="00AE163A">
      <w:pPr>
        <w:widowControl w:val="0"/>
        <w:autoSpaceDE w:val="0"/>
        <w:autoSpaceDN w:val="0"/>
        <w:spacing w:before="6" w:after="0" w:line="240" w:lineRule="auto"/>
        <w:rPr>
          <w:rFonts w:ascii="Times New Roman" w:eastAsia="Times New Roman" w:hAnsi="Times New Roman" w:cs="Times New Roman"/>
          <w:b/>
          <w:sz w:val="28"/>
          <w:szCs w:val="24"/>
          <w:lang w:val="en-US"/>
        </w:rPr>
      </w:pPr>
      <w:r w:rsidRPr="00AE163A">
        <w:rPr>
          <w:rFonts w:ascii="Times New Roman" w:eastAsia="Times New Roman" w:hAnsi="Times New Roman" w:cs="Times New Roman"/>
          <w:noProof/>
          <w:sz w:val="24"/>
          <w:szCs w:val="20"/>
          <w:lang w:val="en-US"/>
        </w:rPr>
        <mc:AlternateContent>
          <mc:Choice Requires="wps">
            <w:drawing>
              <wp:anchor distT="0" distB="0" distL="0" distR="0" simplePos="0" relativeHeight="251661312" behindDoc="1" locked="0" layoutInCell="1" allowOverlap="1" wp14:anchorId="311D6019" wp14:editId="4EFC5B66">
                <wp:simplePos x="0" y="0"/>
                <wp:positionH relativeFrom="page">
                  <wp:posOffset>914400</wp:posOffset>
                </wp:positionH>
                <wp:positionV relativeFrom="paragraph">
                  <wp:posOffset>224155</wp:posOffset>
                </wp:positionV>
                <wp:extent cx="5614035" cy="1270"/>
                <wp:effectExtent l="0" t="0" r="0" b="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4035" cy="1270"/>
                        </a:xfrm>
                        <a:custGeom>
                          <a:avLst/>
                          <a:gdLst>
                            <a:gd name="T0" fmla="+- 0 1440 1440"/>
                            <a:gd name="T1" fmla="*/ T0 w 8841"/>
                            <a:gd name="T2" fmla="+- 0 10281 1440"/>
                            <a:gd name="T3" fmla="*/ T2 w 8841"/>
                          </a:gdLst>
                          <a:ahLst/>
                          <a:cxnLst>
                            <a:cxn ang="0">
                              <a:pos x="T1" y="0"/>
                            </a:cxn>
                            <a:cxn ang="0">
                              <a:pos x="T3" y="0"/>
                            </a:cxn>
                          </a:cxnLst>
                          <a:rect l="0" t="0" r="r" b="b"/>
                          <a:pathLst>
                            <a:path w="8841">
                              <a:moveTo>
                                <a:pt x="0" y="0"/>
                              </a:moveTo>
                              <a:lnTo>
                                <a:pt x="8841" y="0"/>
                              </a:lnTo>
                            </a:path>
                          </a:pathLst>
                        </a:custGeom>
                        <a:noFill/>
                        <a:ln w="2083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1DFBD" id="Freeform: Shape 3" o:spid="_x0000_s1026" style="position:absolute;margin-left:1in;margin-top:17.65pt;width:442.0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" path="m,l8841,e" filled="f" strokeweight=".57875mm">
                <v:path arrowok="t" o:connecttype="custom" o:connectlocs="0,0;5614035,0" o:connectangles="0,0"/>
                <w10:wrap type="topAndBottom" anchorx="page"/>
              </v:shape>
            </w:pict>
          </mc:Fallback>
        </mc:AlternateContent>
      </w:r>
    </w:p>
    <w:p w14:paraId="39BDA67D" w14:textId="77777777" w:rsidR="00AE163A" w:rsidRPr="00AE163A" w:rsidRDefault="00AE163A" w:rsidP="00AE163A">
      <w:pPr>
        <w:widowControl w:val="0"/>
        <w:autoSpaceDE w:val="0"/>
        <w:autoSpaceDN w:val="0"/>
        <w:spacing w:before="5" w:after="0" w:line="240" w:lineRule="auto"/>
        <w:rPr>
          <w:rFonts w:ascii="Times New Roman" w:eastAsia="Times New Roman" w:hAnsi="Times New Roman" w:cs="Times New Roman"/>
          <w:b/>
          <w:sz w:val="16"/>
          <w:szCs w:val="24"/>
          <w:lang w:val="en-US"/>
        </w:rPr>
      </w:pPr>
    </w:p>
    <w:p w14:paraId="3BA8DAA2" w14:textId="0D1DDA7A" w:rsidR="00AE163A" w:rsidRPr="00AE163A" w:rsidRDefault="00AE163A" w:rsidP="00AE163A">
      <w:pPr>
        <w:widowControl w:val="0"/>
        <w:autoSpaceDE w:val="0"/>
        <w:autoSpaceDN w:val="0"/>
        <w:spacing w:before="85" w:after="0" w:line="240" w:lineRule="auto"/>
        <w:ind w:left="653"/>
        <w:rPr>
          <w:rFonts w:ascii="Times New Roman" w:eastAsia="Times New Roman" w:hAnsi="Times New Roman" w:cs="Times New Roman"/>
          <w:b/>
          <w:sz w:val="36"/>
          <w:szCs w:val="36"/>
          <w:lang w:val="en-US"/>
        </w:rPr>
      </w:pPr>
      <w:r w:rsidRPr="00AE163A">
        <w:rPr>
          <w:rFonts w:ascii="Times New Roman" w:eastAsia="Times New Roman" w:hAnsi="Times New Roman" w:cs="Times New Roman"/>
          <w:b/>
          <w:sz w:val="36"/>
          <w:szCs w:val="36"/>
          <w:lang w:val="en-US"/>
        </w:rPr>
        <w:t xml:space="preserve">TENDER FOR THE </w:t>
      </w:r>
      <w:r w:rsidR="00927AEB">
        <w:rPr>
          <w:rFonts w:ascii="Times New Roman" w:eastAsia="Times New Roman" w:hAnsi="Times New Roman" w:cs="Times New Roman"/>
          <w:b/>
          <w:sz w:val="36"/>
          <w:szCs w:val="36"/>
          <w:lang w:val="en-US"/>
        </w:rPr>
        <w:t>ENGAGEMENT OF AN EXTERNAL DEBT COLLECTOR</w:t>
      </w:r>
    </w:p>
    <w:p w14:paraId="57D84ECB" w14:textId="77777777" w:rsidR="00AE163A" w:rsidRPr="00AE163A" w:rsidRDefault="00AE163A" w:rsidP="00AE163A">
      <w:pPr>
        <w:widowControl w:val="0"/>
        <w:autoSpaceDE w:val="0"/>
        <w:autoSpaceDN w:val="0"/>
        <w:spacing w:before="10" w:after="0" w:line="240" w:lineRule="auto"/>
        <w:rPr>
          <w:rFonts w:ascii="Times New Roman" w:eastAsia="Times New Roman" w:hAnsi="Times New Roman" w:cs="Times New Roman"/>
          <w:b/>
          <w:sz w:val="16"/>
          <w:szCs w:val="24"/>
          <w:lang w:val="en-US"/>
        </w:rPr>
      </w:pPr>
      <w:r w:rsidRPr="00AE163A">
        <w:rPr>
          <w:rFonts w:ascii="Times New Roman" w:eastAsia="Times New Roman" w:hAnsi="Times New Roman" w:cs="Times New Roman"/>
          <w:noProof/>
          <w:sz w:val="24"/>
          <w:szCs w:val="20"/>
          <w:lang w:val="en-US"/>
        </w:rPr>
        <mc:AlternateContent>
          <mc:Choice Requires="wps">
            <w:drawing>
              <wp:anchor distT="0" distB="0" distL="0" distR="0" simplePos="0" relativeHeight="251662336" behindDoc="1" locked="0" layoutInCell="1" allowOverlap="1" wp14:anchorId="424B3A5C" wp14:editId="5B0AC140">
                <wp:simplePos x="0" y="0"/>
                <wp:positionH relativeFrom="page">
                  <wp:posOffset>914400</wp:posOffset>
                </wp:positionH>
                <wp:positionV relativeFrom="paragraph">
                  <wp:posOffset>139065</wp:posOffset>
                </wp:positionV>
                <wp:extent cx="5716270" cy="1270"/>
                <wp:effectExtent l="0" t="0" r="0" b="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40 1440"/>
                            <a:gd name="T1" fmla="*/ T0 w 9002"/>
                            <a:gd name="T2" fmla="+- 0 10442 1440"/>
                            <a:gd name="T3" fmla="*/ T2 w 9002"/>
                          </a:gdLst>
                          <a:ahLst/>
                          <a:cxnLst>
                            <a:cxn ang="0">
                              <a:pos x="T1" y="0"/>
                            </a:cxn>
                            <a:cxn ang="0">
                              <a:pos x="T3" y="0"/>
                            </a:cxn>
                          </a:cxnLst>
                          <a:rect l="0" t="0" r="r" b="b"/>
                          <a:pathLst>
                            <a:path w="9002">
                              <a:moveTo>
                                <a:pt x="0" y="0"/>
                              </a:moveTo>
                              <a:lnTo>
                                <a:pt x="9002" y="0"/>
                              </a:lnTo>
                            </a:path>
                          </a:pathLst>
                        </a:custGeom>
                        <a:noFill/>
                        <a:ln w="16034">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5498B" id="Freeform: Shape 1" o:spid="_x0000_s1026" style="position:absolute;margin-left:1in;margin-top:10.95pt;width:450.1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" path="m,l9002,e" filled="f" strokeweight=".44539mm">
                <v:path arrowok="t" o:connecttype="custom" o:connectlocs="0,0;5716270,0" o:connectangles="0,0"/>
                <w10:wrap type="topAndBottom" anchorx="page"/>
              </v:shape>
            </w:pict>
          </mc:Fallback>
        </mc:AlternateContent>
      </w:r>
    </w:p>
    <w:p w14:paraId="2053A8B3" w14:textId="77777777" w:rsidR="00AE163A" w:rsidRPr="00AE163A" w:rsidRDefault="00AE163A" w:rsidP="00AE163A">
      <w:pPr>
        <w:widowControl w:val="0"/>
        <w:autoSpaceDE w:val="0"/>
        <w:autoSpaceDN w:val="0"/>
        <w:spacing w:after="0" w:line="240" w:lineRule="auto"/>
        <w:rPr>
          <w:rFonts w:ascii="Times New Roman" w:eastAsia="Times New Roman" w:hAnsi="Times New Roman" w:cs="Times New Roman"/>
          <w:b/>
          <w:sz w:val="20"/>
          <w:szCs w:val="24"/>
          <w:lang w:val="en-US"/>
        </w:rPr>
      </w:pPr>
    </w:p>
    <w:p w14:paraId="447BA488" w14:textId="77777777" w:rsidR="00AE163A" w:rsidRPr="00AE163A" w:rsidRDefault="00AE163A" w:rsidP="00AE163A">
      <w:pPr>
        <w:widowControl w:val="0"/>
        <w:autoSpaceDE w:val="0"/>
        <w:autoSpaceDN w:val="0"/>
        <w:spacing w:before="228" w:after="0" w:line="240" w:lineRule="auto"/>
        <w:ind w:left="180"/>
        <w:rPr>
          <w:rFonts w:ascii="Times New Roman" w:eastAsia="Times New Roman" w:hAnsi="Times New Roman" w:cs="Times New Roman"/>
          <w:b/>
          <w:sz w:val="28"/>
          <w:lang w:val="en-US"/>
        </w:rPr>
      </w:pPr>
      <w:r w:rsidRPr="00AE163A">
        <w:rPr>
          <w:rFonts w:ascii="Times New Roman" w:eastAsia="Times New Roman" w:hAnsi="Times New Roman" w:cs="Times New Roman"/>
          <w:b/>
          <w:sz w:val="28"/>
          <w:lang w:val="en-US"/>
        </w:rPr>
        <w:t>Financing</w:t>
      </w:r>
      <w:r w:rsidRPr="00AE163A">
        <w:rPr>
          <w:rFonts w:ascii="Times New Roman" w:eastAsia="Times New Roman" w:hAnsi="Times New Roman" w:cs="Times New Roman"/>
          <w:b/>
          <w:spacing w:val="-1"/>
          <w:sz w:val="28"/>
          <w:lang w:val="en-US"/>
        </w:rPr>
        <w:t xml:space="preserve"> </w:t>
      </w:r>
      <w:r w:rsidRPr="00AE163A">
        <w:rPr>
          <w:rFonts w:ascii="Times New Roman" w:eastAsia="Times New Roman" w:hAnsi="Times New Roman" w:cs="Times New Roman"/>
          <w:b/>
          <w:sz w:val="28"/>
          <w:lang w:val="en-US"/>
        </w:rPr>
        <w:t>by:</w:t>
      </w:r>
      <w:r w:rsidRPr="00AE163A">
        <w:rPr>
          <w:rFonts w:ascii="Times New Roman" w:eastAsia="Times New Roman" w:hAnsi="Times New Roman" w:cs="Times New Roman"/>
          <w:b/>
          <w:spacing w:val="-3"/>
          <w:sz w:val="28"/>
          <w:lang w:val="en-US"/>
        </w:rPr>
        <w:t xml:space="preserve"> </w:t>
      </w:r>
      <w:r w:rsidRPr="00AE163A">
        <w:rPr>
          <w:rFonts w:ascii="Times New Roman" w:eastAsia="Times New Roman" w:hAnsi="Times New Roman" w:cs="Times New Roman"/>
          <w:b/>
          <w:sz w:val="28"/>
          <w:lang w:val="en-US"/>
        </w:rPr>
        <w:t>National</w:t>
      </w:r>
      <w:r w:rsidRPr="00AE163A">
        <w:rPr>
          <w:rFonts w:ascii="Times New Roman" w:eastAsia="Times New Roman" w:hAnsi="Times New Roman" w:cs="Times New Roman"/>
          <w:b/>
          <w:spacing w:val="-1"/>
          <w:sz w:val="28"/>
          <w:lang w:val="en-US"/>
        </w:rPr>
        <w:t xml:space="preserve"> </w:t>
      </w:r>
      <w:r w:rsidRPr="00AE163A">
        <w:rPr>
          <w:rFonts w:ascii="Times New Roman" w:eastAsia="Times New Roman" w:hAnsi="Times New Roman" w:cs="Times New Roman"/>
          <w:b/>
          <w:sz w:val="28"/>
          <w:lang w:val="en-US"/>
        </w:rPr>
        <w:t>Savings and Credit Bank</w:t>
      </w:r>
    </w:p>
    <w:p w14:paraId="5663D683" w14:textId="77777777" w:rsidR="00AE163A" w:rsidRPr="00AE163A" w:rsidRDefault="00AE163A" w:rsidP="00AE163A">
      <w:pPr>
        <w:widowControl w:val="0"/>
        <w:autoSpaceDE w:val="0"/>
        <w:autoSpaceDN w:val="0"/>
        <w:spacing w:before="2" w:after="0" w:line="240" w:lineRule="auto"/>
        <w:rPr>
          <w:rFonts w:ascii="Times New Roman" w:eastAsia="Times New Roman" w:hAnsi="Times New Roman" w:cs="Times New Roman"/>
          <w:b/>
          <w:sz w:val="28"/>
          <w:szCs w:val="24"/>
          <w:lang w:val="en-US"/>
        </w:rPr>
      </w:pPr>
    </w:p>
    <w:p w14:paraId="24D3AE46" w14:textId="4C3B83D4" w:rsidR="00AE163A" w:rsidRDefault="00AE163A" w:rsidP="00927AEB">
      <w:pPr>
        <w:widowControl w:val="0"/>
        <w:autoSpaceDE w:val="0"/>
        <w:autoSpaceDN w:val="0"/>
        <w:spacing w:after="0" w:line="240" w:lineRule="auto"/>
        <w:jc w:val="center"/>
        <w:rPr>
          <w:rFonts w:ascii="Times New Roman" w:eastAsia="Times New Roman" w:hAnsi="Times New Roman" w:cs="Times New Roman"/>
          <w:b/>
          <w:sz w:val="28"/>
          <w:szCs w:val="24"/>
          <w:lang w:val="en-US"/>
        </w:rPr>
      </w:pPr>
    </w:p>
    <w:p w14:paraId="223D3C9A" w14:textId="224A9898" w:rsidR="00927AEB" w:rsidRDefault="00927AEB" w:rsidP="00927AEB">
      <w:pPr>
        <w:widowControl w:val="0"/>
        <w:autoSpaceDE w:val="0"/>
        <w:autoSpaceDN w:val="0"/>
        <w:spacing w:after="0" w:line="240" w:lineRule="auto"/>
        <w:jc w:val="center"/>
        <w:rPr>
          <w:rFonts w:ascii="Times New Roman" w:eastAsia="Times New Roman" w:hAnsi="Times New Roman" w:cs="Times New Roman"/>
          <w:b/>
          <w:sz w:val="28"/>
          <w:szCs w:val="24"/>
          <w:lang w:val="en-US"/>
        </w:rPr>
      </w:pPr>
    </w:p>
    <w:p w14:paraId="22CCBEFC" w14:textId="77777777" w:rsidR="00927AEB" w:rsidRPr="00AE163A" w:rsidRDefault="00927AEB" w:rsidP="00927AEB">
      <w:pPr>
        <w:widowControl w:val="0"/>
        <w:autoSpaceDE w:val="0"/>
        <w:autoSpaceDN w:val="0"/>
        <w:spacing w:after="0" w:line="240" w:lineRule="auto"/>
        <w:jc w:val="center"/>
        <w:rPr>
          <w:rFonts w:ascii="Times New Roman" w:eastAsia="Times New Roman" w:hAnsi="Times New Roman" w:cs="Times New Roman"/>
          <w:b/>
          <w:sz w:val="28"/>
          <w:szCs w:val="24"/>
          <w:lang w:val="en-US"/>
        </w:rPr>
      </w:pPr>
    </w:p>
    <w:p w14:paraId="67D17464" w14:textId="61FE7E05" w:rsidR="00AE163A" w:rsidRPr="00AE163A" w:rsidRDefault="00927AEB" w:rsidP="00927AEB">
      <w:pPr>
        <w:widowControl w:val="0"/>
        <w:autoSpaceDE w:val="0"/>
        <w:autoSpaceDN w:val="0"/>
        <w:spacing w:after="0" w:line="240" w:lineRule="auto"/>
        <w:ind w:left="2880"/>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t>SEPTEMBER,</w:t>
      </w:r>
      <w:r w:rsidR="00AE163A" w:rsidRPr="00AE163A">
        <w:rPr>
          <w:rFonts w:ascii="Times New Roman" w:eastAsia="Times New Roman" w:hAnsi="Times New Roman" w:cs="Times New Roman"/>
          <w:b/>
          <w:sz w:val="28"/>
          <w:lang w:val="en-US"/>
        </w:rPr>
        <w:t>2022</w:t>
      </w:r>
    </w:p>
    <w:p w14:paraId="696B0CAC" w14:textId="77777777" w:rsidR="00AE163A" w:rsidRPr="00AE163A" w:rsidRDefault="00AE163A" w:rsidP="00927AEB">
      <w:pPr>
        <w:spacing w:after="0" w:line="240" w:lineRule="auto"/>
        <w:rPr>
          <w:rFonts w:ascii="Times New Roman" w:eastAsia="Times New Roman" w:hAnsi="Times New Roman" w:cs="Times New Roman"/>
          <w:sz w:val="24"/>
          <w:szCs w:val="20"/>
          <w:lang w:val="en-US"/>
        </w:rPr>
      </w:pPr>
    </w:p>
    <w:p w14:paraId="4AD21559" w14:textId="77777777" w:rsidR="00AE163A" w:rsidRPr="00AE163A" w:rsidRDefault="00AE163A" w:rsidP="00AE163A">
      <w:pPr>
        <w:spacing w:after="0" w:line="240" w:lineRule="auto"/>
        <w:jc w:val="center"/>
        <w:rPr>
          <w:rFonts w:ascii="Times New Roman" w:eastAsia="Times New Roman" w:hAnsi="Times New Roman" w:cs="Times New Roman"/>
          <w:b/>
          <w:sz w:val="56"/>
          <w:szCs w:val="96"/>
          <w:lang w:val="en-US"/>
        </w:rPr>
      </w:pPr>
    </w:p>
    <w:p w14:paraId="7889E2A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sectPr w:rsidR="00AE163A" w:rsidRPr="00AE163A">
          <w:headerReference w:type="default" r:id="rId8"/>
          <w:pgSz w:w="12240" w:h="15840" w:code="1"/>
          <w:pgMar w:top="1440" w:right="1440" w:bottom="1440" w:left="1800" w:header="720" w:footer="720" w:gutter="0"/>
          <w:pgNumType w:start="1"/>
          <w:cols w:space="720"/>
          <w:noEndnote/>
          <w:titlePg/>
        </w:sectPr>
      </w:pPr>
    </w:p>
    <w:p w14:paraId="5CC81886" w14:textId="77777777" w:rsidR="00AE163A" w:rsidRPr="00AE163A" w:rsidRDefault="00AE163A" w:rsidP="00AE163A">
      <w:pPr>
        <w:spacing w:after="0" w:line="240" w:lineRule="auto"/>
        <w:jc w:val="center"/>
        <w:rPr>
          <w:rFonts w:ascii="Times New Roman" w:eastAsia="Times New Roman" w:hAnsi="Times New Roman" w:cs="Times New Roman"/>
          <w:b/>
          <w:sz w:val="32"/>
          <w:szCs w:val="20"/>
          <w:lang w:val="en-US"/>
        </w:rPr>
      </w:pPr>
      <w:r w:rsidRPr="00AE163A">
        <w:rPr>
          <w:rFonts w:ascii="Times New Roman" w:eastAsia="Times New Roman" w:hAnsi="Times New Roman" w:cs="Times New Roman"/>
          <w:b/>
          <w:sz w:val="32"/>
          <w:szCs w:val="20"/>
          <w:lang w:val="en-US"/>
        </w:rPr>
        <w:lastRenderedPageBreak/>
        <w:t>Table of Contents</w:t>
      </w:r>
    </w:p>
    <w:p w14:paraId="0361A506"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4049093" w14:textId="77777777" w:rsidR="00AE163A" w:rsidRPr="00AE163A" w:rsidRDefault="00AE163A" w:rsidP="00AE163A">
      <w:pPr>
        <w:tabs>
          <w:tab w:val="right" w:leader="dot" w:pos="9000"/>
        </w:tabs>
        <w:suppressAutoHyphens/>
        <w:spacing w:before="240" w:after="0" w:line="240" w:lineRule="auto"/>
        <w:ind w:left="720" w:right="720" w:hanging="720"/>
        <w:rPr>
          <w:rFonts w:ascii="Times New Roman" w:eastAsia="Times New Roman" w:hAnsi="Times New Roman" w:cs="Times New Roman"/>
          <w:b/>
          <w:noProof/>
          <w:sz w:val="24"/>
          <w:szCs w:val="24"/>
          <w:lang w:val="en-US"/>
        </w:rPr>
      </w:pPr>
      <w:r w:rsidRPr="00AE163A">
        <w:rPr>
          <w:rFonts w:ascii="Times New Roman" w:eastAsia="Times New Roman" w:hAnsi="Times New Roman" w:cs="Times New Roman"/>
          <w:b/>
          <w:noProof/>
          <w:sz w:val="24"/>
          <w:szCs w:val="20"/>
          <w:lang w:val="en-US"/>
        </w:rPr>
        <w:fldChar w:fldCharType="begin"/>
      </w:r>
      <w:r w:rsidRPr="00AE163A">
        <w:rPr>
          <w:rFonts w:ascii="Times New Roman" w:eastAsia="Times New Roman" w:hAnsi="Times New Roman" w:cs="Times New Roman"/>
          <w:b/>
          <w:noProof/>
          <w:sz w:val="24"/>
          <w:szCs w:val="20"/>
          <w:lang w:val="en-US"/>
        </w:rPr>
        <w:instrText xml:space="preserve"> TOC \h \z \t "Heading 1,2,Part,1" </w:instrText>
      </w:r>
      <w:r w:rsidRPr="00AE163A">
        <w:rPr>
          <w:rFonts w:ascii="Times New Roman" w:eastAsia="Times New Roman" w:hAnsi="Times New Roman" w:cs="Times New Roman"/>
          <w:b/>
          <w:noProof/>
          <w:sz w:val="24"/>
          <w:szCs w:val="20"/>
          <w:lang w:val="en-US"/>
        </w:rPr>
        <w:fldChar w:fldCharType="separate"/>
      </w:r>
      <w:hyperlink w:anchor="_Toc164583183" w:history="1">
        <w:r w:rsidRPr="00AE163A">
          <w:rPr>
            <w:rFonts w:ascii="Times New Roman" w:eastAsia="Times New Roman" w:hAnsi="Times New Roman" w:cs="Times New Roman"/>
            <w:b/>
            <w:noProof/>
            <w:color w:val="0000FF"/>
            <w:sz w:val="24"/>
            <w:szCs w:val="20"/>
            <w:u w:val="single"/>
            <w:lang w:val="en-US"/>
          </w:rPr>
          <w:t>Part I – Bidding Procedures</w:t>
        </w:r>
        <w:r w:rsidRPr="00AE163A">
          <w:rPr>
            <w:rFonts w:ascii="Times New Roman" w:eastAsia="Times New Roman" w:hAnsi="Times New Roman" w:cs="Times New Roman"/>
            <w:b/>
            <w:noProof/>
            <w:webHidden/>
            <w:sz w:val="24"/>
            <w:szCs w:val="20"/>
            <w:lang w:val="en-US"/>
          </w:rPr>
          <w:tab/>
        </w:r>
        <w:r w:rsidRPr="00AE163A">
          <w:rPr>
            <w:rFonts w:ascii="Times New Roman" w:eastAsia="Times New Roman" w:hAnsi="Times New Roman" w:cs="Times New Roman"/>
            <w:b/>
            <w:noProof/>
            <w:webHidden/>
            <w:sz w:val="24"/>
            <w:szCs w:val="20"/>
            <w:lang w:val="en-US"/>
          </w:rPr>
          <w:fldChar w:fldCharType="begin"/>
        </w:r>
        <w:r w:rsidRPr="00AE163A">
          <w:rPr>
            <w:rFonts w:ascii="Times New Roman" w:eastAsia="Times New Roman" w:hAnsi="Times New Roman" w:cs="Times New Roman"/>
            <w:b/>
            <w:noProof/>
            <w:webHidden/>
            <w:sz w:val="24"/>
            <w:szCs w:val="20"/>
            <w:lang w:val="en-US"/>
          </w:rPr>
          <w:instrText xml:space="preserve"> PAGEREF _Toc164583183 \h </w:instrText>
        </w:r>
        <w:r w:rsidRPr="00AE163A">
          <w:rPr>
            <w:rFonts w:ascii="Times New Roman" w:eastAsia="Times New Roman" w:hAnsi="Times New Roman" w:cs="Times New Roman"/>
            <w:b/>
            <w:noProof/>
            <w:webHidden/>
            <w:sz w:val="24"/>
            <w:szCs w:val="20"/>
            <w:lang w:val="en-US"/>
          </w:rPr>
        </w:r>
        <w:r w:rsidRPr="00AE163A">
          <w:rPr>
            <w:rFonts w:ascii="Times New Roman" w:eastAsia="Times New Roman" w:hAnsi="Times New Roman" w:cs="Times New Roman"/>
            <w:b/>
            <w:noProof/>
            <w:webHidden/>
            <w:sz w:val="24"/>
            <w:szCs w:val="20"/>
            <w:lang w:val="en-US"/>
          </w:rPr>
          <w:fldChar w:fldCharType="separate"/>
        </w:r>
        <w:r w:rsidRPr="00AE163A">
          <w:rPr>
            <w:rFonts w:ascii="Times New Roman" w:eastAsia="Times New Roman" w:hAnsi="Times New Roman" w:cs="Times New Roman"/>
            <w:b/>
            <w:noProof/>
            <w:webHidden/>
            <w:sz w:val="24"/>
            <w:szCs w:val="20"/>
            <w:lang w:val="en-US"/>
          </w:rPr>
          <w:t>5</w:t>
        </w:r>
        <w:r w:rsidRPr="00AE163A">
          <w:rPr>
            <w:rFonts w:ascii="Times New Roman" w:eastAsia="Times New Roman" w:hAnsi="Times New Roman" w:cs="Times New Roman"/>
            <w:b/>
            <w:noProof/>
            <w:webHidden/>
            <w:sz w:val="24"/>
            <w:szCs w:val="20"/>
            <w:lang w:val="en-US"/>
          </w:rPr>
          <w:fldChar w:fldCharType="end"/>
        </w:r>
      </w:hyperlink>
    </w:p>
    <w:p w14:paraId="4E2B367C" w14:textId="77777777" w:rsidR="00AE163A" w:rsidRPr="00AE163A" w:rsidRDefault="00000000" w:rsidP="00AE163A">
      <w:pPr>
        <w:tabs>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583184" w:history="1">
        <w:r w:rsidR="00AE163A" w:rsidRPr="00AE163A">
          <w:rPr>
            <w:rFonts w:ascii="Times New Roman" w:eastAsia="Times New Roman" w:hAnsi="Times New Roman" w:cs="Times New Roman"/>
            <w:noProof/>
            <w:color w:val="0000FF"/>
            <w:sz w:val="24"/>
            <w:szCs w:val="20"/>
            <w:u w:val="single"/>
            <w:lang w:val="en-US"/>
          </w:rPr>
          <w:t>Section I.  Instructions to Bidders</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_Toc164583184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5</w:t>
        </w:r>
        <w:r w:rsidR="00AE163A" w:rsidRPr="00AE163A">
          <w:rPr>
            <w:rFonts w:ascii="Times New Roman" w:eastAsia="Times New Roman" w:hAnsi="Times New Roman" w:cs="Times New Roman"/>
            <w:noProof/>
            <w:webHidden/>
            <w:sz w:val="24"/>
            <w:szCs w:val="20"/>
            <w:lang w:val="en-US"/>
          </w:rPr>
          <w:fldChar w:fldCharType="end"/>
        </w:r>
      </w:hyperlink>
    </w:p>
    <w:p w14:paraId="6AD62024" w14:textId="77777777" w:rsidR="00AE163A" w:rsidRPr="00AE163A" w:rsidRDefault="00000000" w:rsidP="00AE163A">
      <w:pPr>
        <w:tabs>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583185" w:history="1">
        <w:r w:rsidR="00AE163A" w:rsidRPr="00AE163A">
          <w:rPr>
            <w:rFonts w:ascii="Times New Roman" w:eastAsia="Times New Roman" w:hAnsi="Times New Roman" w:cs="Times New Roman"/>
            <w:noProof/>
            <w:color w:val="0000FF"/>
            <w:sz w:val="24"/>
            <w:szCs w:val="20"/>
            <w:u w:val="single"/>
            <w:lang w:val="en-US"/>
          </w:rPr>
          <w:t>Section II. Bidding Data Sheet</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_Toc164583185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27</w:t>
        </w:r>
        <w:r w:rsidR="00AE163A" w:rsidRPr="00AE163A">
          <w:rPr>
            <w:rFonts w:ascii="Times New Roman" w:eastAsia="Times New Roman" w:hAnsi="Times New Roman" w:cs="Times New Roman"/>
            <w:noProof/>
            <w:webHidden/>
            <w:sz w:val="24"/>
            <w:szCs w:val="20"/>
            <w:lang w:val="en-US"/>
          </w:rPr>
          <w:fldChar w:fldCharType="end"/>
        </w:r>
      </w:hyperlink>
    </w:p>
    <w:p w14:paraId="339BF0E7" w14:textId="77777777" w:rsidR="00AE163A" w:rsidRPr="00AE163A" w:rsidRDefault="00000000" w:rsidP="00AE163A">
      <w:pPr>
        <w:tabs>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583186" w:history="1">
        <w:r w:rsidR="00AE163A" w:rsidRPr="00AE163A">
          <w:rPr>
            <w:rFonts w:ascii="Times New Roman" w:eastAsia="Times New Roman" w:hAnsi="Times New Roman" w:cs="Times New Roman"/>
            <w:noProof/>
            <w:color w:val="0000FF"/>
            <w:sz w:val="24"/>
            <w:szCs w:val="20"/>
            <w:u w:val="single"/>
            <w:lang w:val="en-US"/>
          </w:rPr>
          <w:t>Section III.  Bidding Forms</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_Toc164583186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33</w:t>
        </w:r>
        <w:r w:rsidR="00AE163A" w:rsidRPr="00AE163A">
          <w:rPr>
            <w:rFonts w:ascii="Times New Roman" w:eastAsia="Times New Roman" w:hAnsi="Times New Roman" w:cs="Times New Roman"/>
            <w:noProof/>
            <w:webHidden/>
            <w:sz w:val="24"/>
            <w:szCs w:val="20"/>
            <w:lang w:val="en-US"/>
          </w:rPr>
          <w:fldChar w:fldCharType="end"/>
        </w:r>
      </w:hyperlink>
    </w:p>
    <w:p w14:paraId="00759015" w14:textId="77777777" w:rsidR="00AE163A" w:rsidRPr="00AE163A" w:rsidRDefault="00000000" w:rsidP="00AE163A">
      <w:pPr>
        <w:tabs>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583187" w:history="1">
        <w:r w:rsidR="00AE163A" w:rsidRPr="00AE163A">
          <w:rPr>
            <w:rFonts w:ascii="Times New Roman" w:eastAsia="Times New Roman" w:hAnsi="Times New Roman" w:cs="Times New Roman"/>
            <w:noProof/>
            <w:color w:val="0000FF"/>
            <w:sz w:val="24"/>
            <w:szCs w:val="20"/>
            <w:u w:val="single"/>
            <w:lang w:val="en-US"/>
          </w:rPr>
          <w:t>Section IV.  Eligible Countries</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_Toc164583187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47</w:t>
        </w:r>
        <w:r w:rsidR="00AE163A" w:rsidRPr="00AE163A">
          <w:rPr>
            <w:rFonts w:ascii="Times New Roman" w:eastAsia="Times New Roman" w:hAnsi="Times New Roman" w:cs="Times New Roman"/>
            <w:noProof/>
            <w:webHidden/>
            <w:sz w:val="24"/>
            <w:szCs w:val="20"/>
            <w:lang w:val="en-US"/>
          </w:rPr>
          <w:fldChar w:fldCharType="end"/>
        </w:r>
      </w:hyperlink>
    </w:p>
    <w:p w14:paraId="39253804" w14:textId="77777777" w:rsidR="00AE163A" w:rsidRPr="00AE163A" w:rsidRDefault="00000000" w:rsidP="00AE163A">
      <w:pPr>
        <w:tabs>
          <w:tab w:val="right" w:leader="dot" w:pos="9000"/>
        </w:tabs>
        <w:suppressAutoHyphens/>
        <w:spacing w:before="240" w:after="0" w:line="240" w:lineRule="auto"/>
        <w:ind w:left="720" w:right="720" w:hanging="720"/>
        <w:rPr>
          <w:rFonts w:ascii="Times New Roman" w:eastAsia="Times New Roman" w:hAnsi="Times New Roman" w:cs="Times New Roman"/>
          <w:b/>
          <w:noProof/>
          <w:sz w:val="24"/>
          <w:szCs w:val="24"/>
          <w:lang w:val="en-US"/>
        </w:rPr>
      </w:pPr>
      <w:hyperlink w:anchor="_Toc164583188" w:history="1">
        <w:r w:rsidR="00AE163A" w:rsidRPr="00AE163A">
          <w:rPr>
            <w:rFonts w:ascii="Times New Roman" w:eastAsia="Times New Roman" w:hAnsi="Times New Roman" w:cs="Times New Roman"/>
            <w:b/>
            <w:noProof/>
            <w:color w:val="0000FF"/>
            <w:sz w:val="24"/>
            <w:szCs w:val="20"/>
            <w:u w:val="single"/>
            <w:lang w:val="en-US"/>
          </w:rPr>
          <w:t>Part II – Activity Schedule</w:t>
        </w:r>
        <w:r w:rsidR="00AE163A" w:rsidRPr="00AE163A">
          <w:rPr>
            <w:rFonts w:ascii="Times New Roman" w:eastAsia="Times New Roman" w:hAnsi="Times New Roman" w:cs="Times New Roman"/>
            <w:b/>
            <w:noProof/>
            <w:webHidden/>
            <w:sz w:val="24"/>
            <w:szCs w:val="20"/>
            <w:lang w:val="en-US"/>
          </w:rPr>
          <w:tab/>
        </w:r>
        <w:r w:rsidR="00AE163A" w:rsidRPr="00AE163A">
          <w:rPr>
            <w:rFonts w:ascii="Times New Roman" w:eastAsia="Times New Roman" w:hAnsi="Times New Roman" w:cs="Times New Roman"/>
            <w:b/>
            <w:noProof/>
            <w:webHidden/>
            <w:sz w:val="24"/>
            <w:szCs w:val="20"/>
            <w:lang w:val="en-US"/>
          </w:rPr>
          <w:fldChar w:fldCharType="begin"/>
        </w:r>
        <w:r w:rsidR="00AE163A" w:rsidRPr="00AE163A">
          <w:rPr>
            <w:rFonts w:ascii="Times New Roman" w:eastAsia="Times New Roman" w:hAnsi="Times New Roman" w:cs="Times New Roman"/>
            <w:b/>
            <w:noProof/>
            <w:webHidden/>
            <w:sz w:val="24"/>
            <w:szCs w:val="20"/>
            <w:lang w:val="en-US"/>
          </w:rPr>
          <w:instrText xml:space="preserve"> PAGEREF _Toc164583188 \h </w:instrText>
        </w:r>
        <w:r w:rsidR="00AE163A" w:rsidRPr="00AE163A">
          <w:rPr>
            <w:rFonts w:ascii="Times New Roman" w:eastAsia="Times New Roman" w:hAnsi="Times New Roman" w:cs="Times New Roman"/>
            <w:b/>
            <w:noProof/>
            <w:webHidden/>
            <w:sz w:val="24"/>
            <w:szCs w:val="20"/>
            <w:lang w:val="en-US"/>
          </w:rPr>
        </w:r>
        <w:r w:rsidR="00AE163A" w:rsidRPr="00AE163A">
          <w:rPr>
            <w:rFonts w:ascii="Times New Roman" w:eastAsia="Times New Roman" w:hAnsi="Times New Roman" w:cs="Times New Roman"/>
            <w:b/>
            <w:noProof/>
            <w:webHidden/>
            <w:sz w:val="24"/>
            <w:szCs w:val="20"/>
            <w:lang w:val="en-US"/>
          </w:rPr>
          <w:fldChar w:fldCharType="separate"/>
        </w:r>
        <w:r w:rsidR="00AE163A" w:rsidRPr="00AE163A">
          <w:rPr>
            <w:rFonts w:ascii="Times New Roman" w:eastAsia="Times New Roman" w:hAnsi="Times New Roman" w:cs="Times New Roman"/>
            <w:b/>
            <w:noProof/>
            <w:webHidden/>
            <w:sz w:val="24"/>
            <w:szCs w:val="20"/>
            <w:lang w:val="en-US"/>
          </w:rPr>
          <w:t>49</w:t>
        </w:r>
        <w:r w:rsidR="00AE163A" w:rsidRPr="00AE163A">
          <w:rPr>
            <w:rFonts w:ascii="Times New Roman" w:eastAsia="Times New Roman" w:hAnsi="Times New Roman" w:cs="Times New Roman"/>
            <w:b/>
            <w:noProof/>
            <w:webHidden/>
            <w:sz w:val="24"/>
            <w:szCs w:val="20"/>
            <w:lang w:val="en-US"/>
          </w:rPr>
          <w:fldChar w:fldCharType="end"/>
        </w:r>
      </w:hyperlink>
    </w:p>
    <w:p w14:paraId="63E2C8BE" w14:textId="77777777" w:rsidR="00AE163A" w:rsidRPr="00AE163A" w:rsidRDefault="00000000" w:rsidP="00AE163A">
      <w:pPr>
        <w:tabs>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583189" w:history="1">
        <w:r w:rsidR="00AE163A" w:rsidRPr="00AE163A">
          <w:rPr>
            <w:rFonts w:ascii="Times New Roman" w:eastAsia="Times New Roman" w:hAnsi="Times New Roman" w:cs="Times New Roman"/>
            <w:noProof/>
            <w:color w:val="0000FF"/>
            <w:sz w:val="24"/>
            <w:szCs w:val="20"/>
            <w:u w:val="single"/>
            <w:lang w:val="en-US"/>
          </w:rPr>
          <w:t>Section V.  Activity Schedule</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_Toc164583189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b/>
            <w:bCs/>
            <w:noProof/>
            <w:webHidden/>
            <w:sz w:val="24"/>
            <w:szCs w:val="20"/>
            <w:lang w:val="en-US"/>
          </w:rPr>
          <w:t>Error! Bookmark not defined.</w:t>
        </w:r>
        <w:r w:rsidR="00AE163A" w:rsidRPr="00AE163A">
          <w:rPr>
            <w:rFonts w:ascii="Times New Roman" w:eastAsia="Times New Roman" w:hAnsi="Times New Roman" w:cs="Times New Roman"/>
            <w:noProof/>
            <w:webHidden/>
            <w:sz w:val="24"/>
            <w:szCs w:val="20"/>
            <w:lang w:val="en-US"/>
          </w:rPr>
          <w:fldChar w:fldCharType="end"/>
        </w:r>
      </w:hyperlink>
    </w:p>
    <w:p w14:paraId="0E3C1DC8" w14:textId="77777777" w:rsidR="00AE163A" w:rsidRPr="00AE163A" w:rsidRDefault="00000000" w:rsidP="00AE163A">
      <w:pPr>
        <w:tabs>
          <w:tab w:val="right" w:leader="dot" w:pos="9000"/>
        </w:tabs>
        <w:suppressAutoHyphens/>
        <w:spacing w:before="240" w:after="0" w:line="240" w:lineRule="auto"/>
        <w:ind w:left="720" w:right="720" w:hanging="720"/>
        <w:rPr>
          <w:rFonts w:ascii="Times New Roman" w:eastAsia="Times New Roman" w:hAnsi="Times New Roman" w:cs="Times New Roman"/>
          <w:b/>
          <w:noProof/>
          <w:sz w:val="24"/>
          <w:szCs w:val="24"/>
          <w:lang w:val="en-US"/>
        </w:rPr>
      </w:pPr>
      <w:hyperlink w:anchor="_Toc164583190" w:history="1">
        <w:r w:rsidR="00AE163A" w:rsidRPr="00AE163A">
          <w:rPr>
            <w:rFonts w:ascii="Times New Roman" w:eastAsia="Times New Roman" w:hAnsi="Times New Roman" w:cs="Times New Roman"/>
            <w:b/>
            <w:noProof/>
            <w:color w:val="0000FF"/>
            <w:sz w:val="24"/>
            <w:szCs w:val="20"/>
            <w:u w:val="single"/>
            <w:lang w:val="en-US"/>
          </w:rPr>
          <w:t>Part III – Conditions of Contract and Contract Forms</w:t>
        </w:r>
        <w:r w:rsidR="00AE163A" w:rsidRPr="00AE163A">
          <w:rPr>
            <w:rFonts w:ascii="Times New Roman" w:eastAsia="Times New Roman" w:hAnsi="Times New Roman" w:cs="Times New Roman"/>
            <w:b/>
            <w:noProof/>
            <w:webHidden/>
            <w:sz w:val="24"/>
            <w:szCs w:val="20"/>
            <w:lang w:val="en-US"/>
          </w:rPr>
          <w:tab/>
        </w:r>
        <w:r w:rsidR="00AE163A" w:rsidRPr="00AE163A">
          <w:rPr>
            <w:rFonts w:ascii="Times New Roman" w:eastAsia="Times New Roman" w:hAnsi="Times New Roman" w:cs="Times New Roman"/>
            <w:b/>
            <w:noProof/>
            <w:webHidden/>
            <w:sz w:val="24"/>
            <w:szCs w:val="20"/>
            <w:lang w:val="en-US"/>
          </w:rPr>
          <w:fldChar w:fldCharType="begin"/>
        </w:r>
        <w:r w:rsidR="00AE163A" w:rsidRPr="00AE163A">
          <w:rPr>
            <w:rFonts w:ascii="Times New Roman" w:eastAsia="Times New Roman" w:hAnsi="Times New Roman" w:cs="Times New Roman"/>
            <w:b/>
            <w:noProof/>
            <w:webHidden/>
            <w:sz w:val="24"/>
            <w:szCs w:val="20"/>
            <w:lang w:val="en-US"/>
          </w:rPr>
          <w:instrText xml:space="preserve"> PAGEREF _Toc164583190 \h </w:instrText>
        </w:r>
        <w:r w:rsidR="00AE163A" w:rsidRPr="00AE163A">
          <w:rPr>
            <w:rFonts w:ascii="Times New Roman" w:eastAsia="Times New Roman" w:hAnsi="Times New Roman" w:cs="Times New Roman"/>
            <w:b/>
            <w:noProof/>
            <w:webHidden/>
            <w:sz w:val="24"/>
            <w:szCs w:val="20"/>
            <w:lang w:val="en-US"/>
          </w:rPr>
        </w:r>
        <w:r w:rsidR="00AE163A" w:rsidRPr="00AE163A">
          <w:rPr>
            <w:rFonts w:ascii="Times New Roman" w:eastAsia="Times New Roman" w:hAnsi="Times New Roman" w:cs="Times New Roman"/>
            <w:b/>
            <w:noProof/>
            <w:webHidden/>
            <w:sz w:val="24"/>
            <w:szCs w:val="20"/>
            <w:lang w:val="en-US"/>
          </w:rPr>
          <w:fldChar w:fldCharType="separate"/>
        </w:r>
        <w:r w:rsidR="00AE163A" w:rsidRPr="00AE163A">
          <w:rPr>
            <w:rFonts w:ascii="Times New Roman" w:eastAsia="Times New Roman" w:hAnsi="Times New Roman" w:cs="Times New Roman"/>
            <w:b/>
            <w:noProof/>
            <w:webHidden/>
            <w:sz w:val="24"/>
            <w:szCs w:val="20"/>
            <w:lang w:val="en-US"/>
          </w:rPr>
          <w:t>51</w:t>
        </w:r>
        <w:r w:rsidR="00AE163A" w:rsidRPr="00AE163A">
          <w:rPr>
            <w:rFonts w:ascii="Times New Roman" w:eastAsia="Times New Roman" w:hAnsi="Times New Roman" w:cs="Times New Roman"/>
            <w:b/>
            <w:noProof/>
            <w:webHidden/>
            <w:sz w:val="24"/>
            <w:szCs w:val="20"/>
            <w:lang w:val="en-US"/>
          </w:rPr>
          <w:fldChar w:fldCharType="end"/>
        </w:r>
      </w:hyperlink>
    </w:p>
    <w:p w14:paraId="334F45B1" w14:textId="77777777" w:rsidR="00AE163A" w:rsidRPr="00AE163A" w:rsidRDefault="00000000" w:rsidP="00AE163A">
      <w:pPr>
        <w:tabs>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583191" w:history="1">
        <w:r w:rsidR="00AE163A" w:rsidRPr="00AE163A">
          <w:rPr>
            <w:rFonts w:ascii="Times New Roman" w:eastAsia="Times New Roman" w:hAnsi="Times New Roman" w:cs="Times New Roman"/>
            <w:noProof/>
            <w:color w:val="0000FF"/>
            <w:sz w:val="24"/>
            <w:szCs w:val="20"/>
            <w:u w:val="single"/>
            <w:lang w:val="en-US"/>
          </w:rPr>
          <w:t>Section VI.  General Conditions of Contract</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_Toc164583191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53</w:t>
        </w:r>
        <w:r w:rsidR="00AE163A" w:rsidRPr="00AE163A">
          <w:rPr>
            <w:rFonts w:ascii="Times New Roman" w:eastAsia="Times New Roman" w:hAnsi="Times New Roman" w:cs="Times New Roman"/>
            <w:noProof/>
            <w:webHidden/>
            <w:sz w:val="24"/>
            <w:szCs w:val="20"/>
            <w:lang w:val="en-US"/>
          </w:rPr>
          <w:fldChar w:fldCharType="end"/>
        </w:r>
      </w:hyperlink>
    </w:p>
    <w:p w14:paraId="03316E72" w14:textId="77777777" w:rsidR="00AE163A" w:rsidRPr="00AE163A" w:rsidRDefault="00000000" w:rsidP="00AE163A">
      <w:pPr>
        <w:tabs>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583192" w:history="1">
        <w:r w:rsidR="00AE163A" w:rsidRPr="00AE163A">
          <w:rPr>
            <w:rFonts w:ascii="Times New Roman" w:eastAsia="Times New Roman" w:hAnsi="Times New Roman" w:cs="Times New Roman"/>
            <w:noProof/>
            <w:color w:val="0000FF"/>
            <w:sz w:val="24"/>
            <w:szCs w:val="20"/>
            <w:u w:val="single"/>
            <w:lang w:val="en-US"/>
          </w:rPr>
          <w:t>Section VII.  Special Conditions of Contract</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_Toc164583192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69</w:t>
        </w:r>
        <w:r w:rsidR="00AE163A" w:rsidRPr="00AE163A">
          <w:rPr>
            <w:rFonts w:ascii="Times New Roman" w:eastAsia="Times New Roman" w:hAnsi="Times New Roman" w:cs="Times New Roman"/>
            <w:noProof/>
            <w:webHidden/>
            <w:sz w:val="24"/>
            <w:szCs w:val="20"/>
            <w:lang w:val="en-US"/>
          </w:rPr>
          <w:fldChar w:fldCharType="end"/>
        </w:r>
      </w:hyperlink>
    </w:p>
    <w:p w14:paraId="1A66C869" w14:textId="77777777" w:rsidR="00AE163A" w:rsidRPr="00AE163A" w:rsidRDefault="00000000" w:rsidP="00AE163A">
      <w:pPr>
        <w:tabs>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583193" w:history="1">
        <w:r w:rsidR="00AE163A" w:rsidRPr="00AE163A">
          <w:rPr>
            <w:rFonts w:ascii="Times New Roman" w:eastAsia="Times New Roman" w:hAnsi="Times New Roman" w:cs="Times New Roman"/>
            <w:noProof/>
            <w:color w:val="0000FF"/>
            <w:sz w:val="24"/>
            <w:szCs w:val="20"/>
            <w:u w:val="single"/>
            <w:lang w:val="en-US"/>
          </w:rPr>
          <w:t>Section VIII. Performance Specifications and Drawings</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_Toc164583193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73</w:t>
        </w:r>
        <w:r w:rsidR="00AE163A" w:rsidRPr="00AE163A">
          <w:rPr>
            <w:rFonts w:ascii="Times New Roman" w:eastAsia="Times New Roman" w:hAnsi="Times New Roman" w:cs="Times New Roman"/>
            <w:noProof/>
            <w:webHidden/>
            <w:sz w:val="24"/>
            <w:szCs w:val="20"/>
            <w:lang w:val="en-US"/>
          </w:rPr>
          <w:fldChar w:fldCharType="end"/>
        </w:r>
      </w:hyperlink>
    </w:p>
    <w:p w14:paraId="74231213" w14:textId="77777777" w:rsidR="00AE163A" w:rsidRPr="00AE163A" w:rsidRDefault="00000000" w:rsidP="00AE163A">
      <w:pPr>
        <w:tabs>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583194" w:history="1">
        <w:r w:rsidR="00AE163A" w:rsidRPr="00AE163A">
          <w:rPr>
            <w:rFonts w:ascii="Times New Roman" w:eastAsia="Times New Roman" w:hAnsi="Times New Roman" w:cs="Times New Roman"/>
            <w:noProof/>
            <w:color w:val="0000FF"/>
            <w:sz w:val="24"/>
            <w:szCs w:val="20"/>
            <w:u w:val="single"/>
            <w:lang w:val="en-US"/>
          </w:rPr>
          <w:t>Section IX.  Contract Forms</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_Toc164583194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75</w:t>
        </w:r>
        <w:r w:rsidR="00AE163A" w:rsidRPr="00AE163A">
          <w:rPr>
            <w:rFonts w:ascii="Times New Roman" w:eastAsia="Times New Roman" w:hAnsi="Times New Roman" w:cs="Times New Roman"/>
            <w:noProof/>
            <w:webHidden/>
            <w:sz w:val="24"/>
            <w:szCs w:val="20"/>
            <w:lang w:val="en-US"/>
          </w:rPr>
          <w:fldChar w:fldCharType="end"/>
        </w:r>
      </w:hyperlink>
    </w:p>
    <w:p w14:paraId="00796103" w14:textId="77777777" w:rsidR="00AE163A" w:rsidRPr="00AE163A" w:rsidRDefault="00000000" w:rsidP="00AE163A">
      <w:pPr>
        <w:tabs>
          <w:tab w:val="right" w:leader="dot" w:pos="9000"/>
        </w:tabs>
        <w:suppressAutoHyphens/>
        <w:spacing w:before="240" w:after="0" w:line="240" w:lineRule="auto"/>
        <w:ind w:left="720" w:right="720" w:hanging="720"/>
        <w:rPr>
          <w:rFonts w:ascii="Times New Roman" w:eastAsia="Times New Roman" w:hAnsi="Times New Roman" w:cs="Times New Roman"/>
          <w:b/>
          <w:noProof/>
          <w:sz w:val="24"/>
          <w:szCs w:val="24"/>
          <w:lang w:val="en-US"/>
        </w:rPr>
      </w:pPr>
      <w:hyperlink w:anchor="_Toc164583195" w:history="1">
        <w:r w:rsidR="00AE163A" w:rsidRPr="00AE163A">
          <w:rPr>
            <w:rFonts w:ascii="Times New Roman" w:eastAsia="Times New Roman" w:hAnsi="Times New Roman" w:cs="Times New Roman"/>
            <w:b/>
            <w:noProof/>
            <w:color w:val="0000FF"/>
            <w:sz w:val="24"/>
            <w:szCs w:val="20"/>
            <w:u w:val="single"/>
            <w:lang w:val="en-US"/>
          </w:rPr>
          <w:t>User’s Guide</w:t>
        </w:r>
        <w:r w:rsidR="00AE163A" w:rsidRPr="00AE163A">
          <w:rPr>
            <w:rFonts w:ascii="Times New Roman" w:eastAsia="Times New Roman" w:hAnsi="Times New Roman" w:cs="Times New Roman"/>
            <w:b/>
            <w:noProof/>
            <w:webHidden/>
            <w:sz w:val="24"/>
            <w:szCs w:val="20"/>
            <w:lang w:val="en-US"/>
          </w:rPr>
          <w:tab/>
        </w:r>
        <w:r w:rsidR="00AE163A" w:rsidRPr="00AE163A">
          <w:rPr>
            <w:rFonts w:ascii="Times New Roman" w:eastAsia="Times New Roman" w:hAnsi="Times New Roman" w:cs="Times New Roman"/>
            <w:b/>
            <w:noProof/>
            <w:webHidden/>
            <w:sz w:val="24"/>
            <w:szCs w:val="20"/>
            <w:lang w:val="en-US"/>
          </w:rPr>
          <w:fldChar w:fldCharType="begin"/>
        </w:r>
        <w:r w:rsidR="00AE163A" w:rsidRPr="00AE163A">
          <w:rPr>
            <w:rFonts w:ascii="Times New Roman" w:eastAsia="Times New Roman" w:hAnsi="Times New Roman" w:cs="Times New Roman"/>
            <w:b/>
            <w:noProof/>
            <w:webHidden/>
            <w:sz w:val="24"/>
            <w:szCs w:val="20"/>
            <w:lang w:val="en-US"/>
          </w:rPr>
          <w:instrText xml:space="preserve"> PAGEREF _Toc164583195 \h </w:instrText>
        </w:r>
        <w:r w:rsidR="00AE163A" w:rsidRPr="00AE163A">
          <w:rPr>
            <w:rFonts w:ascii="Times New Roman" w:eastAsia="Times New Roman" w:hAnsi="Times New Roman" w:cs="Times New Roman"/>
            <w:b/>
            <w:noProof/>
            <w:webHidden/>
            <w:sz w:val="24"/>
            <w:szCs w:val="20"/>
            <w:lang w:val="en-US"/>
          </w:rPr>
        </w:r>
        <w:r w:rsidR="00AE163A" w:rsidRPr="00AE163A">
          <w:rPr>
            <w:rFonts w:ascii="Times New Roman" w:eastAsia="Times New Roman" w:hAnsi="Times New Roman" w:cs="Times New Roman"/>
            <w:b/>
            <w:noProof/>
            <w:webHidden/>
            <w:sz w:val="24"/>
            <w:szCs w:val="20"/>
            <w:lang w:val="en-US"/>
          </w:rPr>
          <w:fldChar w:fldCharType="separate"/>
        </w:r>
        <w:r w:rsidR="00AE163A" w:rsidRPr="00AE163A">
          <w:rPr>
            <w:rFonts w:ascii="Times New Roman" w:eastAsia="Times New Roman" w:hAnsi="Times New Roman" w:cs="Times New Roman"/>
            <w:bCs/>
            <w:noProof/>
            <w:webHidden/>
            <w:sz w:val="24"/>
            <w:szCs w:val="20"/>
            <w:lang w:val="en-US"/>
          </w:rPr>
          <w:t>Error! Bookmark not defined.</w:t>
        </w:r>
        <w:r w:rsidR="00AE163A" w:rsidRPr="00AE163A">
          <w:rPr>
            <w:rFonts w:ascii="Times New Roman" w:eastAsia="Times New Roman" w:hAnsi="Times New Roman" w:cs="Times New Roman"/>
            <w:b/>
            <w:noProof/>
            <w:webHidden/>
            <w:sz w:val="24"/>
            <w:szCs w:val="20"/>
            <w:lang w:val="en-US"/>
          </w:rPr>
          <w:fldChar w:fldCharType="end"/>
        </w:r>
      </w:hyperlink>
    </w:p>
    <w:p w14:paraId="4B8B582D"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fldChar w:fldCharType="end"/>
      </w:r>
    </w:p>
    <w:p w14:paraId="3BC29702"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327F2C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E9AA2D4" w14:textId="77777777" w:rsidR="00AE163A" w:rsidRPr="00AE163A" w:rsidRDefault="00AE163A" w:rsidP="00AE163A">
      <w:pPr>
        <w:suppressAutoHyphens/>
        <w:spacing w:after="0" w:line="240" w:lineRule="auto"/>
        <w:jc w:val="center"/>
        <w:outlineLvl w:val="0"/>
        <w:rPr>
          <w:rFonts w:ascii="Times New Roman" w:eastAsia="Times New Roman" w:hAnsi="Times New Roman" w:cs="Times New Roman"/>
          <w:b/>
          <w:sz w:val="36"/>
          <w:szCs w:val="20"/>
          <w:lang w:val="en-US"/>
        </w:rPr>
        <w:sectPr w:rsidR="00AE163A" w:rsidRPr="00AE163A">
          <w:headerReference w:type="even" r:id="rId9"/>
          <w:headerReference w:type="first" r:id="rId10"/>
          <w:pgSz w:w="12240" w:h="15840" w:code="1"/>
          <w:pgMar w:top="1440" w:right="1440" w:bottom="1440" w:left="1800" w:header="720" w:footer="720" w:gutter="0"/>
          <w:pgNumType w:fmt="lowerRoman"/>
          <w:cols w:space="720"/>
          <w:noEndnote/>
          <w:titlePg/>
        </w:sectPr>
      </w:pPr>
    </w:p>
    <w:p w14:paraId="2D655843" w14:textId="77777777" w:rsidR="00AE163A" w:rsidRPr="00AE163A" w:rsidRDefault="00AE163A" w:rsidP="00AE163A">
      <w:pPr>
        <w:keepNext/>
        <w:suppressAutoHyphens/>
        <w:spacing w:after="0" w:line="240" w:lineRule="auto"/>
        <w:jc w:val="center"/>
        <w:outlineLvl w:val="8"/>
        <w:rPr>
          <w:rFonts w:ascii="Times New Roman" w:eastAsia="Times New Roman" w:hAnsi="Times New Roman" w:cs="Times New Roman"/>
          <w:b/>
          <w:sz w:val="24"/>
          <w:szCs w:val="24"/>
          <w:lang w:val="en-US"/>
        </w:rPr>
      </w:pPr>
      <w:bookmarkStart w:id="1" w:name="_Hlk100579310"/>
      <w:bookmarkStart w:id="2" w:name="_Toc29564158"/>
      <w:r w:rsidRPr="00AE163A">
        <w:rPr>
          <w:rFonts w:ascii="Times New Roman" w:eastAsia="Times New Roman" w:hAnsi="Times New Roman" w:cs="Times New Roman"/>
          <w:b/>
          <w:sz w:val="24"/>
          <w:szCs w:val="24"/>
          <w:lang w:val="en-US"/>
        </w:rPr>
        <w:lastRenderedPageBreak/>
        <w:t>INVITATION FOR BIDS</w:t>
      </w:r>
    </w:p>
    <w:p w14:paraId="23F7D37D" w14:textId="77777777" w:rsidR="00AE163A" w:rsidRPr="00AE163A" w:rsidRDefault="00AE163A" w:rsidP="00AE163A">
      <w:pPr>
        <w:suppressAutoHyphens/>
        <w:spacing w:after="0" w:line="240" w:lineRule="auto"/>
        <w:jc w:val="both"/>
        <w:rPr>
          <w:rFonts w:ascii="Times New Roman" w:eastAsia="Times New Roman" w:hAnsi="Times New Roman" w:cs="Times New Roman"/>
          <w:b/>
          <w:sz w:val="24"/>
          <w:szCs w:val="24"/>
          <w:lang w:val="en-US"/>
        </w:rPr>
      </w:pPr>
    </w:p>
    <w:p w14:paraId="75793162" w14:textId="69607835" w:rsidR="00AE163A" w:rsidRPr="00AE163A" w:rsidRDefault="00927AEB" w:rsidP="00AE163A">
      <w:pPr>
        <w:widowControl w:val="0"/>
        <w:autoSpaceDE w:val="0"/>
        <w:autoSpaceDN w:val="0"/>
        <w:spacing w:before="85" w:after="0" w:line="240" w:lineRule="auto"/>
        <w:ind w:right="256"/>
        <w:jc w:val="center"/>
        <w:rPr>
          <w:rFonts w:ascii="Times New Roman" w:eastAsia="Times New Roman" w:hAnsi="Times New Roman" w:cs="Times New Roman"/>
          <w:b/>
          <w:sz w:val="28"/>
          <w:szCs w:val="28"/>
          <w:lang w:val="en-US"/>
        </w:rPr>
      </w:pPr>
      <w:bookmarkStart w:id="3" w:name="_Hlk92811292"/>
      <w:r>
        <w:rPr>
          <w:rFonts w:ascii="Times New Roman" w:eastAsia="Times New Roman" w:hAnsi="Times New Roman" w:cs="Times New Roman"/>
          <w:b/>
          <w:sz w:val="28"/>
          <w:szCs w:val="28"/>
          <w:lang w:val="en-US"/>
        </w:rPr>
        <w:t xml:space="preserve">Tender </w:t>
      </w:r>
      <w:r w:rsidR="00AE163A" w:rsidRPr="00AE163A">
        <w:rPr>
          <w:rFonts w:ascii="Times New Roman" w:eastAsia="Times New Roman" w:hAnsi="Times New Roman" w:cs="Times New Roman"/>
          <w:b/>
          <w:bCs/>
          <w:sz w:val="28"/>
          <w:szCs w:val="28"/>
          <w:lang w:val="en-US"/>
        </w:rPr>
        <w:t xml:space="preserve">to </w:t>
      </w:r>
      <w:r w:rsidR="00D656BC">
        <w:rPr>
          <w:rFonts w:ascii="Times New Roman" w:eastAsia="Times New Roman" w:hAnsi="Times New Roman" w:cs="Times New Roman"/>
          <w:b/>
          <w:bCs/>
          <w:sz w:val="28"/>
          <w:szCs w:val="28"/>
          <w:lang w:val="en-US"/>
        </w:rPr>
        <w:t xml:space="preserve">Provide </w:t>
      </w:r>
      <w:r>
        <w:rPr>
          <w:rFonts w:ascii="Times New Roman" w:eastAsia="Times New Roman" w:hAnsi="Times New Roman" w:cs="Times New Roman"/>
          <w:b/>
          <w:bCs/>
          <w:sz w:val="28"/>
          <w:szCs w:val="28"/>
          <w:lang w:val="en-US"/>
        </w:rPr>
        <w:t xml:space="preserve">Debt </w:t>
      </w:r>
      <w:r w:rsidR="00AF1B33">
        <w:rPr>
          <w:rFonts w:ascii="Times New Roman" w:eastAsia="Times New Roman" w:hAnsi="Times New Roman" w:cs="Times New Roman"/>
          <w:b/>
          <w:bCs/>
          <w:sz w:val="28"/>
          <w:szCs w:val="28"/>
          <w:lang w:val="en-US"/>
        </w:rPr>
        <w:t>Collection Services</w:t>
      </w:r>
      <w:r w:rsidR="003E5998">
        <w:rPr>
          <w:rFonts w:ascii="Times New Roman" w:eastAsia="Times New Roman" w:hAnsi="Times New Roman" w:cs="Times New Roman"/>
          <w:b/>
          <w:bCs/>
          <w:sz w:val="28"/>
          <w:szCs w:val="28"/>
          <w:lang w:val="en-US"/>
        </w:rPr>
        <w:t xml:space="preserve"> </w:t>
      </w:r>
      <w:r w:rsidR="00AF1B33">
        <w:rPr>
          <w:rFonts w:ascii="Times New Roman" w:eastAsia="Times New Roman" w:hAnsi="Times New Roman" w:cs="Times New Roman"/>
          <w:b/>
          <w:bCs/>
          <w:sz w:val="28"/>
          <w:szCs w:val="28"/>
          <w:lang w:val="en-US"/>
        </w:rPr>
        <w:t>NATSAVE Bank</w:t>
      </w:r>
      <w:r w:rsidR="003E5998" w:rsidRPr="00AE163A">
        <w:rPr>
          <w:rFonts w:ascii="Times New Roman" w:eastAsia="Times New Roman" w:hAnsi="Times New Roman" w:cs="Times New Roman"/>
          <w:b/>
          <w:bCs/>
          <w:sz w:val="28"/>
          <w:szCs w:val="28"/>
          <w:lang w:val="en-US"/>
        </w:rPr>
        <w:t>-</w:t>
      </w:r>
      <w:r w:rsidR="00AE163A" w:rsidRPr="00AE163A">
        <w:rPr>
          <w:rFonts w:ascii="Times New Roman" w:eastAsia="Times New Roman" w:hAnsi="Times New Roman" w:cs="Times New Roman"/>
          <w:b/>
          <w:sz w:val="28"/>
          <w:szCs w:val="28"/>
          <w:lang w:val="en-US"/>
        </w:rPr>
        <w:t xml:space="preserve"> TENDER</w:t>
      </w:r>
      <w:r w:rsidR="00AE163A" w:rsidRPr="00AE163A">
        <w:rPr>
          <w:rFonts w:ascii="Times New Roman" w:eastAsia="Times New Roman" w:hAnsi="Times New Roman" w:cs="Times New Roman"/>
          <w:b/>
          <w:spacing w:val="-1"/>
          <w:sz w:val="28"/>
          <w:szCs w:val="28"/>
          <w:lang w:val="en-US"/>
        </w:rPr>
        <w:t xml:space="preserve"> </w:t>
      </w:r>
      <w:r w:rsidR="00AE163A" w:rsidRPr="00AE163A">
        <w:rPr>
          <w:rFonts w:ascii="Times New Roman" w:eastAsia="Times New Roman" w:hAnsi="Times New Roman" w:cs="Times New Roman"/>
          <w:b/>
          <w:sz w:val="28"/>
          <w:szCs w:val="28"/>
          <w:lang w:val="en-US"/>
        </w:rPr>
        <w:t>NO: NSCB/CR</w:t>
      </w:r>
      <w:r w:rsidR="003E5998">
        <w:rPr>
          <w:rFonts w:ascii="Times New Roman" w:eastAsia="Times New Roman" w:hAnsi="Times New Roman" w:cs="Times New Roman"/>
          <w:b/>
          <w:sz w:val="28"/>
          <w:szCs w:val="28"/>
          <w:lang w:val="en-US"/>
        </w:rPr>
        <w:t>D</w:t>
      </w:r>
      <w:r w:rsidR="00AE163A" w:rsidRPr="00AE163A">
        <w:rPr>
          <w:rFonts w:ascii="Times New Roman" w:eastAsia="Times New Roman" w:hAnsi="Times New Roman" w:cs="Times New Roman"/>
          <w:b/>
          <w:sz w:val="28"/>
          <w:szCs w:val="28"/>
          <w:lang w:val="en-US"/>
        </w:rPr>
        <w:t>/ONB/0</w:t>
      </w:r>
      <w:r w:rsidR="003E5998">
        <w:rPr>
          <w:rFonts w:ascii="Times New Roman" w:eastAsia="Times New Roman" w:hAnsi="Times New Roman" w:cs="Times New Roman"/>
          <w:b/>
          <w:sz w:val="28"/>
          <w:szCs w:val="28"/>
          <w:lang w:val="en-US"/>
        </w:rPr>
        <w:t>1</w:t>
      </w:r>
      <w:r w:rsidR="00AE163A" w:rsidRPr="00AE163A">
        <w:rPr>
          <w:rFonts w:ascii="Times New Roman" w:eastAsia="Times New Roman" w:hAnsi="Times New Roman" w:cs="Times New Roman"/>
          <w:b/>
          <w:sz w:val="28"/>
          <w:szCs w:val="28"/>
          <w:lang w:val="en-US"/>
        </w:rPr>
        <w:t>4/2022</w:t>
      </w:r>
    </w:p>
    <w:p w14:paraId="456867AD" w14:textId="77777777" w:rsidR="00AE163A" w:rsidRPr="00AE163A" w:rsidRDefault="00AE163A" w:rsidP="00AE163A">
      <w:pPr>
        <w:spacing w:before="79" w:after="0" w:line="240" w:lineRule="auto"/>
        <w:ind w:left="1284" w:right="509" w:hanging="1020"/>
        <w:rPr>
          <w:rFonts w:ascii="Times New Roman" w:eastAsia="Times New Roman" w:hAnsi="Times New Roman" w:cs="Times New Roman"/>
          <w:b/>
          <w:bCs/>
          <w:sz w:val="28"/>
          <w:szCs w:val="28"/>
          <w:lang w:val="en-GB"/>
        </w:rPr>
      </w:pPr>
    </w:p>
    <w:bookmarkEnd w:id="3"/>
    <w:p w14:paraId="515E210D" w14:textId="77777777" w:rsidR="00AE163A" w:rsidRPr="00AE163A" w:rsidRDefault="00AE163A" w:rsidP="00AE163A">
      <w:pPr>
        <w:spacing w:after="0" w:line="240" w:lineRule="auto"/>
        <w:jc w:val="center"/>
        <w:rPr>
          <w:rFonts w:ascii="Times New Roman" w:eastAsia="Times New Roman" w:hAnsi="Times New Roman" w:cs="Times New Roman"/>
          <w:sz w:val="24"/>
          <w:szCs w:val="24"/>
          <w:lang w:val="en-GB"/>
        </w:rPr>
      </w:pPr>
    </w:p>
    <w:p w14:paraId="267736FF" w14:textId="07E23E6C" w:rsidR="00226CC7" w:rsidRPr="005974E2" w:rsidRDefault="00AE163A" w:rsidP="00226CC7">
      <w:pPr>
        <w:spacing w:after="200" w:line="240" w:lineRule="auto"/>
        <w:jc w:val="both"/>
        <w:rPr>
          <w:rFonts w:ascii="Times New Roman" w:eastAsia="Calibri" w:hAnsi="Times New Roman" w:cs="Times New Roman"/>
          <w:b/>
          <w:bCs/>
          <w:sz w:val="24"/>
          <w:szCs w:val="24"/>
          <w:lang w:val="en-US"/>
        </w:rPr>
      </w:pPr>
      <w:r w:rsidRPr="00AE163A">
        <w:rPr>
          <w:rFonts w:ascii="Times New Roman" w:eastAsia="Calibri" w:hAnsi="Times New Roman" w:cs="Times New Roman"/>
          <w:sz w:val="24"/>
          <w:szCs w:val="24"/>
          <w:lang w:val="en-US"/>
        </w:rPr>
        <w:t>National Savings and Credit Bank wishes to engage</w:t>
      </w:r>
      <w:bookmarkStart w:id="4" w:name="_Hlk94518302"/>
      <w:bookmarkStart w:id="5" w:name="_Hlk92810840"/>
      <w:r w:rsidRPr="00AE163A">
        <w:rPr>
          <w:rFonts w:ascii="Times New Roman" w:eastAsia="Calibri" w:hAnsi="Times New Roman" w:cs="Times New Roman"/>
          <w:sz w:val="24"/>
          <w:szCs w:val="24"/>
          <w:lang w:val="en-US"/>
        </w:rPr>
        <w:t xml:space="preserve"> </w:t>
      </w:r>
      <w:bookmarkEnd w:id="4"/>
      <w:bookmarkEnd w:id="5"/>
      <w:r w:rsidR="00226CC7" w:rsidRPr="005974E2">
        <w:rPr>
          <w:rFonts w:ascii="Times New Roman" w:eastAsia="Calibri" w:hAnsi="Times New Roman" w:cs="Times New Roman"/>
          <w:b/>
          <w:bCs/>
          <w:sz w:val="24"/>
          <w:szCs w:val="24"/>
          <w:lang w:val="en-US"/>
        </w:rPr>
        <w:t xml:space="preserve">external </w:t>
      </w:r>
      <w:r w:rsidR="00226CC7">
        <w:rPr>
          <w:rFonts w:ascii="Times New Roman" w:eastAsia="Calibri" w:hAnsi="Times New Roman" w:cs="Times New Roman"/>
          <w:b/>
          <w:bCs/>
          <w:sz w:val="24"/>
          <w:szCs w:val="24"/>
          <w:lang w:val="en-US"/>
        </w:rPr>
        <w:t>d</w:t>
      </w:r>
      <w:r w:rsidR="00226CC7" w:rsidRPr="005974E2">
        <w:rPr>
          <w:rFonts w:ascii="Times New Roman" w:eastAsia="Calibri" w:hAnsi="Times New Roman" w:cs="Times New Roman"/>
          <w:b/>
          <w:bCs/>
          <w:sz w:val="24"/>
          <w:szCs w:val="24"/>
          <w:lang w:val="en-US"/>
        </w:rPr>
        <w:t xml:space="preserve">ebt </w:t>
      </w:r>
      <w:r w:rsidR="00226CC7">
        <w:rPr>
          <w:rFonts w:ascii="Times New Roman" w:eastAsia="Calibri" w:hAnsi="Times New Roman" w:cs="Times New Roman"/>
          <w:b/>
          <w:bCs/>
          <w:sz w:val="24"/>
          <w:szCs w:val="24"/>
          <w:lang w:val="en-US"/>
        </w:rPr>
        <w:t>c</w:t>
      </w:r>
      <w:r w:rsidR="00226CC7" w:rsidRPr="005974E2">
        <w:rPr>
          <w:rFonts w:ascii="Times New Roman" w:eastAsia="Calibri" w:hAnsi="Times New Roman" w:cs="Times New Roman"/>
          <w:b/>
          <w:bCs/>
          <w:sz w:val="24"/>
          <w:szCs w:val="24"/>
          <w:lang w:val="en-US"/>
        </w:rPr>
        <w:t xml:space="preserve">ollection </w:t>
      </w:r>
      <w:r w:rsidR="00226CC7">
        <w:rPr>
          <w:rFonts w:ascii="Times New Roman" w:eastAsia="Calibri" w:hAnsi="Times New Roman" w:cs="Times New Roman"/>
          <w:b/>
          <w:bCs/>
          <w:sz w:val="24"/>
          <w:szCs w:val="24"/>
          <w:lang w:val="en-US"/>
        </w:rPr>
        <w:t>a</w:t>
      </w:r>
      <w:r w:rsidR="00226CC7" w:rsidRPr="005974E2">
        <w:rPr>
          <w:rFonts w:ascii="Times New Roman" w:eastAsia="Calibri" w:hAnsi="Times New Roman" w:cs="Times New Roman"/>
          <w:b/>
          <w:bCs/>
          <w:sz w:val="24"/>
          <w:szCs w:val="24"/>
          <w:lang w:val="en-US"/>
        </w:rPr>
        <w:t xml:space="preserve">gency to collect outstanding debt on all bank loan products on a </w:t>
      </w:r>
      <w:r w:rsidR="00226CC7">
        <w:rPr>
          <w:rFonts w:ascii="Times New Roman" w:eastAsia="Calibri" w:hAnsi="Times New Roman" w:cs="Times New Roman"/>
          <w:b/>
          <w:bCs/>
          <w:sz w:val="24"/>
          <w:szCs w:val="24"/>
          <w:lang w:val="en-US"/>
        </w:rPr>
        <w:t>one</w:t>
      </w:r>
      <w:r w:rsidR="00226CC7" w:rsidRPr="005974E2">
        <w:rPr>
          <w:rFonts w:ascii="Times New Roman" w:eastAsia="Calibri" w:hAnsi="Times New Roman" w:cs="Times New Roman"/>
          <w:b/>
          <w:bCs/>
          <w:sz w:val="24"/>
          <w:szCs w:val="24"/>
          <w:lang w:val="en-US"/>
        </w:rPr>
        <w:t>-year</w:t>
      </w:r>
      <w:r w:rsidR="00226CC7">
        <w:rPr>
          <w:rFonts w:ascii="Times New Roman" w:eastAsia="Calibri" w:hAnsi="Times New Roman" w:cs="Times New Roman"/>
          <w:b/>
          <w:bCs/>
          <w:sz w:val="24"/>
          <w:szCs w:val="24"/>
          <w:lang w:val="en-US"/>
        </w:rPr>
        <w:t xml:space="preserve"> renewable c</w:t>
      </w:r>
      <w:r w:rsidR="00226CC7" w:rsidRPr="005974E2">
        <w:rPr>
          <w:rFonts w:ascii="Times New Roman" w:eastAsia="Calibri" w:hAnsi="Times New Roman" w:cs="Times New Roman"/>
          <w:b/>
          <w:bCs/>
          <w:sz w:val="24"/>
          <w:szCs w:val="24"/>
          <w:lang w:val="en-US"/>
        </w:rPr>
        <w:t>ontract</w:t>
      </w:r>
      <w:r w:rsidR="00226CC7">
        <w:rPr>
          <w:rFonts w:ascii="Times New Roman" w:eastAsia="Calibri" w:hAnsi="Times New Roman" w:cs="Times New Roman"/>
          <w:b/>
          <w:bCs/>
          <w:sz w:val="24"/>
          <w:szCs w:val="24"/>
          <w:lang w:val="en-US"/>
        </w:rPr>
        <w:t xml:space="preserve"> subject to satisfactory performance.</w:t>
      </w:r>
      <w:r w:rsidR="00226CC7" w:rsidRPr="005974E2">
        <w:rPr>
          <w:rFonts w:ascii="Times New Roman" w:eastAsia="Calibri" w:hAnsi="Times New Roman" w:cs="Times New Roman"/>
          <w:b/>
          <w:bCs/>
          <w:sz w:val="24"/>
          <w:szCs w:val="24"/>
          <w:lang w:val="en-US"/>
        </w:rPr>
        <w:t xml:space="preserve"> </w:t>
      </w:r>
    </w:p>
    <w:p w14:paraId="2326DB52" w14:textId="4685AC74" w:rsidR="00AE163A" w:rsidRPr="00AE163A" w:rsidRDefault="00AE163A" w:rsidP="00AE163A">
      <w:pPr>
        <w:spacing w:after="200" w:line="240" w:lineRule="auto"/>
        <w:jc w:val="both"/>
        <w:rPr>
          <w:rFonts w:ascii="Times New Roman" w:eastAsia="Calibri" w:hAnsi="Times New Roman" w:cs="Times New Roman"/>
          <w:sz w:val="24"/>
          <w:szCs w:val="24"/>
          <w:lang w:val="en-US"/>
        </w:rPr>
      </w:pPr>
    </w:p>
    <w:p w14:paraId="376FED3D" w14:textId="77777777" w:rsidR="00226CC7" w:rsidRPr="005974E2" w:rsidRDefault="00AE163A" w:rsidP="00226CC7">
      <w:pPr>
        <w:spacing w:after="200" w:line="240" w:lineRule="auto"/>
        <w:jc w:val="both"/>
        <w:rPr>
          <w:rFonts w:ascii="Times New Roman" w:eastAsia="Calibri" w:hAnsi="Times New Roman" w:cs="Times New Roman"/>
          <w:b/>
          <w:bCs/>
          <w:sz w:val="24"/>
          <w:szCs w:val="24"/>
          <w:lang w:val="en-US"/>
        </w:rPr>
      </w:pPr>
      <w:r w:rsidRPr="00AE163A">
        <w:rPr>
          <w:rFonts w:ascii="Times New Roman" w:eastAsia="Calibri" w:hAnsi="Times New Roman" w:cs="Times New Roman"/>
          <w:sz w:val="24"/>
          <w:szCs w:val="24"/>
          <w:lang w:val="en-US"/>
        </w:rPr>
        <w:t xml:space="preserve">NATSAVE now invites sealed bids from eligible bidders </w:t>
      </w:r>
      <w:r w:rsidR="00144285">
        <w:rPr>
          <w:rFonts w:ascii="Times New Roman" w:eastAsia="Calibri" w:hAnsi="Times New Roman" w:cs="Times New Roman"/>
          <w:sz w:val="24"/>
          <w:szCs w:val="24"/>
          <w:lang w:val="en-US"/>
        </w:rPr>
        <w:t>to engage</w:t>
      </w:r>
      <w:r w:rsidR="00D656BC">
        <w:rPr>
          <w:rFonts w:ascii="Times New Roman" w:eastAsia="Calibri" w:hAnsi="Times New Roman" w:cs="Times New Roman"/>
          <w:sz w:val="24"/>
          <w:szCs w:val="24"/>
          <w:lang w:val="en-US"/>
        </w:rPr>
        <w:t xml:space="preserve"> an </w:t>
      </w:r>
      <w:r w:rsidR="00226CC7" w:rsidRPr="005974E2">
        <w:rPr>
          <w:rFonts w:ascii="Times New Roman" w:eastAsia="Calibri" w:hAnsi="Times New Roman" w:cs="Times New Roman"/>
          <w:b/>
          <w:bCs/>
          <w:sz w:val="24"/>
          <w:szCs w:val="24"/>
          <w:lang w:val="en-US"/>
        </w:rPr>
        <w:t xml:space="preserve">external </w:t>
      </w:r>
      <w:r w:rsidR="00226CC7">
        <w:rPr>
          <w:rFonts w:ascii="Times New Roman" w:eastAsia="Calibri" w:hAnsi="Times New Roman" w:cs="Times New Roman"/>
          <w:b/>
          <w:bCs/>
          <w:sz w:val="24"/>
          <w:szCs w:val="24"/>
          <w:lang w:val="en-US"/>
        </w:rPr>
        <w:t>d</w:t>
      </w:r>
      <w:r w:rsidR="00226CC7" w:rsidRPr="005974E2">
        <w:rPr>
          <w:rFonts w:ascii="Times New Roman" w:eastAsia="Calibri" w:hAnsi="Times New Roman" w:cs="Times New Roman"/>
          <w:b/>
          <w:bCs/>
          <w:sz w:val="24"/>
          <w:szCs w:val="24"/>
          <w:lang w:val="en-US"/>
        </w:rPr>
        <w:t xml:space="preserve">ebt </w:t>
      </w:r>
      <w:r w:rsidR="00226CC7">
        <w:rPr>
          <w:rFonts w:ascii="Times New Roman" w:eastAsia="Calibri" w:hAnsi="Times New Roman" w:cs="Times New Roman"/>
          <w:b/>
          <w:bCs/>
          <w:sz w:val="24"/>
          <w:szCs w:val="24"/>
          <w:lang w:val="en-US"/>
        </w:rPr>
        <w:t>c</w:t>
      </w:r>
      <w:r w:rsidR="00226CC7" w:rsidRPr="005974E2">
        <w:rPr>
          <w:rFonts w:ascii="Times New Roman" w:eastAsia="Calibri" w:hAnsi="Times New Roman" w:cs="Times New Roman"/>
          <w:b/>
          <w:bCs/>
          <w:sz w:val="24"/>
          <w:szCs w:val="24"/>
          <w:lang w:val="en-US"/>
        </w:rPr>
        <w:t xml:space="preserve">ollection </w:t>
      </w:r>
      <w:r w:rsidR="00226CC7">
        <w:rPr>
          <w:rFonts w:ascii="Times New Roman" w:eastAsia="Calibri" w:hAnsi="Times New Roman" w:cs="Times New Roman"/>
          <w:b/>
          <w:bCs/>
          <w:sz w:val="24"/>
          <w:szCs w:val="24"/>
          <w:lang w:val="en-US"/>
        </w:rPr>
        <w:t>a</w:t>
      </w:r>
      <w:r w:rsidR="00226CC7" w:rsidRPr="005974E2">
        <w:rPr>
          <w:rFonts w:ascii="Times New Roman" w:eastAsia="Calibri" w:hAnsi="Times New Roman" w:cs="Times New Roman"/>
          <w:b/>
          <w:bCs/>
          <w:sz w:val="24"/>
          <w:szCs w:val="24"/>
          <w:lang w:val="en-US"/>
        </w:rPr>
        <w:t xml:space="preserve">gency to collect outstanding debt on all bank loan products on a </w:t>
      </w:r>
      <w:r w:rsidR="00226CC7">
        <w:rPr>
          <w:rFonts w:ascii="Times New Roman" w:eastAsia="Calibri" w:hAnsi="Times New Roman" w:cs="Times New Roman"/>
          <w:b/>
          <w:bCs/>
          <w:sz w:val="24"/>
          <w:szCs w:val="24"/>
          <w:lang w:val="en-US"/>
        </w:rPr>
        <w:t>one</w:t>
      </w:r>
      <w:r w:rsidR="00226CC7" w:rsidRPr="005974E2">
        <w:rPr>
          <w:rFonts w:ascii="Times New Roman" w:eastAsia="Calibri" w:hAnsi="Times New Roman" w:cs="Times New Roman"/>
          <w:b/>
          <w:bCs/>
          <w:sz w:val="24"/>
          <w:szCs w:val="24"/>
          <w:lang w:val="en-US"/>
        </w:rPr>
        <w:t>-year</w:t>
      </w:r>
      <w:r w:rsidR="00226CC7">
        <w:rPr>
          <w:rFonts w:ascii="Times New Roman" w:eastAsia="Calibri" w:hAnsi="Times New Roman" w:cs="Times New Roman"/>
          <w:b/>
          <w:bCs/>
          <w:sz w:val="24"/>
          <w:szCs w:val="24"/>
          <w:lang w:val="en-US"/>
        </w:rPr>
        <w:t xml:space="preserve"> renewable c</w:t>
      </w:r>
      <w:r w:rsidR="00226CC7" w:rsidRPr="005974E2">
        <w:rPr>
          <w:rFonts w:ascii="Times New Roman" w:eastAsia="Calibri" w:hAnsi="Times New Roman" w:cs="Times New Roman"/>
          <w:b/>
          <w:bCs/>
          <w:sz w:val="24"/>
          <w:szCs w:val="24"/>
          <w:lang w:val="en-US"/>
        </w:rPr>
        <w:t>ontract</w:t>
      </w:r>
      <w:r w:rsidR="00226CC7">
        <w:rPr>
          <w:rFonts w:ascii="Times New Roman" w:eastAsia="Calibri" w:hAnsi="Times New Roman" w:cs="Times New Roman"/>
          <w:b/>
          <w:bCs/>
          <w:sz w:val="24"/>
          <w:szCs w:val="24"/>
          <w:lang w:val="en-US"/>
        </w:rPr>
        <w:t xml:space="preserve"> subject to satisfactory performance.</w:t>
      </w:r>
      <w:r w:rsidR="00226CC7" w:rsidRPr="005974E2">
        <w:rPr>
          <w:rFonts w:ascii="Times New Roman" w:eastAsia="Calibri" w:hAnsi="Times New Roman" w:cs="Times New Roman"/>
          <w:b/>
          <w:bCs/>
          <w:sz w:val="24"/>
          <w:szCs w:val="24"/>
          <w:lang w:val="en-US"/>
        </w:rPr>
        <w:t xml:space="preserve"> </w:t>
      </w:r>
    </w:p>
    <w:p w14:paraId="5BB82706" w14:textId="5BED1D24" w:rsidR="00AE163A" w:rsidRPr="00AE163A" w:rsidRDefault="00AE163A" w:rsidP="00226CC7">
      <w:pPr>
        <w:spacing w:after="200" w:line="240" w:lineRule="auto"/>
        <w:jc w:val="both"/>
        <w:rPr>
          <w:rFonts w:ascii="Times New Roman" w:eastAsia="Times New Roman" w:hAnsi="Times New Roman" w:cs="Times New Roman"/>
          <w:b/>
          <w:sz w:val="24"/>
          <w:szCs w:val="24"/>
          <w:lang w:val="en-US"/>
        </w:rPr>
      </w:pPr>
      <w:r w:rsidRPr="00AE163A">
        <w:rPr>
          <w:rFonts w:ascii="Times New Roman" w:eastAsia="Times New Roman" w:hAnsi="Times New Roman" w:cs="Times New Roman"/>
          <w:sz w:val="24"/>
          <w:szCs w:val="24"/>
          <w:lang w:val="en-US"/>
        </w:rPr>
        <w:t xml:space="preserve">Bidding will be governed by the Government of the Republic of Zambia`s eligibility rules and procedure and will be conducted through Open National Bidding (ONB) specified in the Public Procurement Act of 2020 and the Public Procurement Regulations of 2011. The tender is open to </w:t>
      </w:r>
      <w:r w:rsidR="00AF1B33" w:rsidRPr="00AF1B33">
        <w:rPr>
          <w:rFonts w:ascii="Times New Roman" w:eastAsia="Times New Roman" w:hAnsi="Times New Roman" w:cs="Times New Roman"/>
          <w:b/>
          <w:bCs/>
          <w:sz w:val="24"/>
          <w:szCs w:val="24"/>
          <w:lang w:val="en-US"/>
        </w:rPr>
        <w:t>CITIZEN BIDDERS ONLY</w:t>
      </w:r>
      <w:r w:rsidRPr="00AE163A">
        <w:rPr>
          <w:rFonts w:ascii="Times New Roman" w:eastAsia="Times New Roman" w:hAnsi="Times New Roman" w:cs="Times New Roman"/>
          <w:b/>
          <w:sz w:val="24"/>
          <w:szCs w:val="24"/>
          <w:lang w:val="en-US"/>
        </w:rPr>
        <w:t>.</w:t>
      </w:r>
    </w:p>
    <w:p w14:paraId="09A07830" w14:textId="4BB1C842" w:rsidR="00EB044E" w:rsidRPr="00EB044E" w:rsidRDefault="00AE163A" w:rsidP="00EB044E">
      <w:pPr>
        <w:spacing w:before="111" w:after="0" w:line="343" w:lineRule="auto"/>
        <w:ind w:left="110" w:right="618"/>
        <w:rPr>
          <w:rFonts w:ascii="Times New Roman" w:eastAsia="Times New Roman" w:hAnsi="Times New Roman" w:cs="Times New Roman"/>
          <w:b/>
          <w:sz w:val="24"/>
          <w:lang w:val="en-US"/>
        </w:rPr>
      </w:pPr>
      <w:r w:rsidRPr="00AE163A">
        <w:rPr>
          <w:rFonts w:ascii="Times New Roman" w:eastAsia="Times New Roman" w:hAnsi="Times New Roman" w:cs="Times New Roman"/>
          <w:sz w:val="24"/>
          <w:szCs w:val="24"/>
          <w:lang w:val="en-US"/>
        </w:rPr>
        <w:t xml:space="preserve">The tender document in English may be obtained </w:t>
      </w:r>
      <w:r w:rsidR="00EB044E">
        <w:rPr>
          <w:rFonts w:ascii="Times New Roman" w:eastAsia="Times New Roman" w:hAnsi="Times New Roman" w:cs="Times New Roman"/>
          <w:sz w:val="24"/>
          <w:szCs w:val="24"/>
          <w:lang w:val="en-US"/>
        </w:rPr>
        <w:t xml:space="preserve">and </w:t>
      </w:r>
      <w:r w:rsidR="00EB044E" w:rsidRPr="00AE163A">
        <w:rPr>
          <w:rFonts w:ascii="Times New Roman" w:eastAsia="Calibri" w:hAnsi="Times New Roman" w:cs="Times New Roman"/>
          <w:sz w:val="24"/>
          <w:szCs w:val="24"/>
          <w:lang w:val="en-US"/>
        </w:rPr>
        <w:t xml:space="preserve">inspect the bidding document </w:t>
      </w:r>
      <w:r w:rsidR="00226CC7">
        <w:rPr>
          <w:rFonts w:ascii="Times New Roman" w:eastAsia="Calibri" w:hAnsi="Times New Roman" w:cs="Times New Roman"/>
          <w:sz w:val="24"/>
          <w:szCs w:val="24"/>
          <w:lang w:val="en-US"/>
        </w:rPr>
        <w:t>from:</w:t>
      </w:r>
      <w:r w:rsidR="00EB044E">
        <w:rPr>
          <w:rFonts w:ascii="Times New Roman" w:eastAsia="Calibri" w:hAnsi="Times New Roman" w:cs="Times New Roman"/>
          <w:sz w:val="24"/>
          <w:szCs w:val="24"/>
          <w:lang w:val="en-US"/>
        </w:rPr>
        <w:t xml:space="preserve"> </w:t>
      </w:r>
      <w:r w:rsidR="00EB044E" w:rsidRPr="00EB044E">
        <w:rPr>
          <w:rFonts w:ascii="Times New Roman" w:eastAsia="Times New Roman" w:hAnsi="Times New Roman" w:cs="Times New Roman"/>
          <w:b/>
          <w:sz w:val="24"/>
          <w:lang w:val="en-US"/>
        </w:rPr>
        <w:t>Procurement Unit</w:t>
      </w:r>
    </w:p>
    <w:p w14:paraId="6C2F7DA9" w14:textId="77777777" w:rsidR="00EB044E" w:rsidRPr="00EB044E" w:rsidRDefault="00EB044E" w:rsidP="00EB044E">
      <w:pPr>
        <w:widowControl w:val="0"/>
        <w:autoSpaceDE w:val="0"/>
        <w:autoSpaceDN w:val="0"/>
        <w:spacing w:before="3" w:after="0" w:line="240" w:lineRule="auto"/>
        <w:ind w:left="110"/>
        <w:rPr>
          <w:rFonts w:ascii="Times New Roman" w:eastAsia="Times New Roman" w:hAnsi="Times New Roman" w:cs="Times New Roman"/>
          <w:b/>
          <w:sz w:val="24"/>
          <w:lang w:val="en-US"/>
        </w:rPr>
      </w:pPr>
      <w:r w:rsidRPr="00EB044E">
        <w:rPr>
          <w:rFonts w:ascii="Times New Roman" w:eastAsia="Times New Roman" w:hAnsi="Times New Roman" w:cs="Times New Roman"/>
          <w:sz w:val="24"/>
          <w:lang w:val="en-US"/>
        </w:rPr>
        <w:t>Address:</w:t>
      </w:r>
      <w:r w:rsidRPr="00EB044E">
        <w:rPr>
          <w:rFonts w:ascii="Times New Roman" w:eastAsia="Times New Roman" w:hAnsi="Times New Roman" w:cs="Times New Roman"/>
          <w:spacing w:val="-1"/>
          <w:sz w:val="24"/>
          <w:lang w:val="en-US"/>
        </w:rPr>
        <w:t xml:space="preserve"> </w:t>
      </w:r>
      <w:r w:rsidRPr="00EB044E">
        <w:rPr>
          <w:rFonts w:ascii="Times New Roman" w:eastAsia="Times New Roman" w:hAnsi="Times New Roman" w:cs="Times New Roman"/>
          <w:b/>
          <w:sz w:val="24"/>
          <w:lang w:val="en-US"/>
        </w:rPr>
        <w:t>Savers</w:t>
      </w:r>
      <w:r w:rsidRPr="00EB044E">
        <w:rPr>
          <w:rFonts w:ascii="Times New Roman" w:eastAsia="Times New Roman" w:hAnsi="Times New Roman" w:cs="Times New Roman"/>
          <w:b/>
          <w:spacing w:val="-1"/>
          <w:sz w:val="24"/>
          <w:lang w:val="en-US"/>
        </w:rPr>
        <w:t xml:space="preserve"> </w:t>
      </w:r>
      <w:r w:rsidRPr="00EB044E">
        <w:rPr>
          <w:rFonts w:ascii="Times New Roman" w:eastAsia="Times New Roman" w:hAnsi="Times New Roman" w:cs="Times New Roman"/>
          <w:b/>
          <w:sz w:val="24"/>
          <w:lang w:val="en-US"/>
        </w:rPr>
        <w:t>House,</w:t>
      </w:r>
      <w:r w:rsidRPr="00EB044E">
        <w:rPr>
          <w:rFonts w:ascii="Times New Roman" w:eastAsia="Times New Roman" w:hAnsi="Times New Roman" w:cs="Times New Roman"/>
          <w:b/>
          <w:spacing w:val="-1"/>
          <w:sz w:val="24"/>
          <w:lang w:val="en-US"/>
        </w:rPr>
        <w:t xml:space="preserve"> </w:t>
      </w:r>
      <w:r w:rsidRPr="00EB044E">
        <w:rPr>
          <w:rFonts w:ascii="Times New Roman" w:eastAsia="Times New Roman" w:hAnsi="Times New Roman" w:cs="Times New Roman"/>
          <w:b/>
          <w:sz w:val="24"/>
          <w:lang w:val="en-US"/>
        </w:rPr>
        <w:t>Cairo</w:t>
      </w:r>
      <w:r w:rsidRPr="00EB044E">
        <w:rPr>
          <w:rFonts w:ascii="Times New Roman" w:eastAsia="Times New Roman" w:hAnsi="Times New Roman" w:cs="Times New Roman"/>
          <w:b/>
          <w:spacing w:val="-1"/>
          <w:sz w:val="24"/>
          <w:lang w:val="en-US"/>
        </w:rPr>
        <w:t xml:space="preserve"> </w:t>
      </w:r>
      <w:r w:rsidRPr="00EB044E">
        <w:rPr>
          <w:rFonts w:ascii="Times New Roman" w:eastAsia="Times New Roman" w:hAnsi="Times New Roman" w:cs="Times New Roman"/>
          <w:b/>
          <w:sz w:val="24"/>
          <w:lang w:val="en-US"/>
        </w:rPr>
        <w:t>Road</w:t>
      </w:r>
    </w:p>
    <w:p w14:paraId="74F4AD62" w14:textId="7054DC82" w:rsidR="00EB044E" w:rsidRDefault="00EB044E" w:rsidP="00EB044E">
      <w:pPr>
        <w:widowControl w:val="0"/>
        <w:autoSpaceDE w:val="0"/>
        <w:autoSpaceDN w:val="0"/>
        <w:spacing w:before="17" w:after="0" w:line="430" w:lineRule="atLeast"/>
        <w:ind w:left="110" w:right="3972"/>
        <w:rPr>
          <w:rFonts w:ascii="Times New Roman" w:eastAsia="Times New Roman" w:hAnsi="Times New Roman" w:cs="Times New Roman"/>
          <w:b/>
          <w:bCs/>
          <w:spacing w:val="6"/>
          <w:sz w:val="24"/>
          <w:lang w:val="en-US"/>
        </w:rPr>
      </w:pPr>
      <w:r w:rsidRPr="00EB044E">
        <w:rPr>
          <w:rFonts w:ascii="Times New Roman" w:eastAsia="Times New Roman" w:hAnsi="Times New Roman" w:cs="Times New Roman"/>
          <w:sz w:val="24"/>
          <w:lang w:val="en-US"/>
        </w:rPr>
        <w:t>Date:</w:t>
      </w:r>
      <w:r w:rsidRPr="00EB044E">
        <w:rPr>
          <w:rFonts w:ascii="Times New Roman" w:eastAsia="Times New Roman" w:hAnsi="Times New Roman" w:cs="Times New Roman"/>
          <w:spacing w:val="6"/>
          <w:sz w:val="24"/>
          <w:lang w:val="en-US"/>
        </w:rPr>
        <w:t xml:space="preserve"> </w:t>
      </w:r>
      <w:r>
        <w:rPr>
          <w:rFonts w:ascii="Times New Roman" w:eastAsia="Times New Roman" w:hAnsi="Times New Roman" w:cs="Times New Roman"/>
          <w:b/>
          <w:bCs/>
          <w:spacing w:val="6"/>
          <w:sz w:val="24"/>
          <w:lang w:val="en-US"/>
        </w:rPr>
        <w:t>Friday</w:t>
      </w:r>
      <w:r w:rsidRPr="00EB044E">
        <w:rPr>
          <w:rFonts w:ascii="Times New Roman" w:eastAsia="Times New Roman" w:hAnsi="Times New Roman" w:cs="Times New Roman"/>
          <w:b/>
          <w:bCs/>
          <w:spacing w:val="6"/>
          <w:sz w:val="24"/>
          <w:lang w:val="en-US"/>
        </w:rPr>
        <w:t xml:space="preserve"> </w:t>
      </w:r>
      <w:r>
        <w:rPr>
          <w:rFonts w:ascii="Times New Roman" w:eastAsia="Times New Roman" w:hAnsi="Times New Roman" w:cs="Times New Roman"/>
          <w:b/>
          <w:bCs/>
          <w:spacing w:val="6"/>
          <w:sz w:val="24"/>
          <w:lang w:val="en-US"/>
        </w:rPr>
        <w:t>28</w:t>
      </w:r>
      <w:r w:rsidRPr="00EB044E">
        <w:rPr>
          <w:rFonts w:ascii="Times New Roman" w:eastAsia="Times New Roman" w:hAnsi="Times New Roman" w:cs="Times New Roman"/>
          <w:b/>
          <w:bCs/>
          <w:spacing w:val="6"/>
          <w:sz w:val="24"/>
          <w:vertAlign w:val="superscript"/>
          <w:lang w:val="en-US"/>
        </w:rPr>
        <w:t>th</w:t>
      </w:r>
      <w:r w:rsidRPr="00EB044E">
        <w:rPr>
          <w:rFonts w:ascii="Times New Roman" w:eastAsia="Times New Roman" w:hAnsi="Times New Roman" w:cs="Times New Roman"/>
          <w:b/>
          <w:bCs/>
          <w:spacing w:val="6"/>
          <w:sz w:val="24"/>
          <w:lang w:val="en-US"/>
        </w:rPr>
        <w:t xml:space="preserve"> </w:t>
      </w:r>
      <w:r>
        <w:rPr>
          <w:rFonts w:ascii="Times New Roman" w:eastAsia="Times New Roman" w:hAnsi="Times New Roman" w:cs="Times New Roman"/>
          <w:b/>
          <w:bCs/>
          <w:spacing w:val="6"/>
          <w:sz w:val="24"/>
          <w:lang w:val="en-US"/>
        </w:rPr>
        <w:t>October</w:t>
      </w:r>
      <w:r w:rsidRPr="00EB044E">
        <w:rPr>
          <w:rFonts w:ascii="Times New Roman" w:eastAsia="Times New Roman" w:hAnsi="Times New Roman" w:cs="Times New Roman"/>
          <w:b/>
          <w:bCs/>
          <w:spacing w:val="6"/>
          <w:sz w:val="24"/>
          <w:lang w:val="en-US"/>
        </w:rPr>
        <w:t xml:space="preserve"> 2022.</w:t>
      </w:r>
    </w:p>
    <w:p w14:paraId="3B4B2DC8" w14:textId="77777777" w:rsidR="00EB044E" w:rsidRPr="00EB044E" w:rsidRDefault="00EB044E" w:rsidP="00EB044E">
      <w:pPr>
        <w:spacing w:before="60" w:after="120" w:line="240" w:lineRule="auto"/>
        <w:ind w:right="-72" w:firstLine="110"/>
        <w:jc w:val="both"/>
        <w:rPr>
          <w:rFonts w:ascii="Times New Roman" w:eastAsia="Times New Roman" w:hAnsi="Times New Roman" w:cs="Times New Roman"/>
          <w:sz w:val="24"/>
          <w:szCs w:val="24"/>
          <w:lang w:val="en-US"/>
        </w:rPr>
      </w:pPr>
      <w:r w:rsidRPr="00EB044E">
        <w:rPr>
          <w:rFonts w:ascii="Times New Roman" w:eastAsia="Times New Roman" w:hAnsi="Times New Roman" w:cs="Times New Roman"/>
          <w:sz w:val="24"/>
          <w:lang w:val="en-US"/>
        </w:rPr>
        <w:t>Time:</w:t>
      </w:r>
      <w:r w:rsidRPr="00EB044E">
        <w:rPr>
          <w:rFonts w:ascii="Times New Roman" w:eastAsia="Times New Roman" w:hAnsi="Times New Roman" w:cs="Times New Roman"/>
          <w:spacing w:val="4"/>
          <w:sz w:val="24"/>
          <w:lang w:val="en-US"/>
        </w:rPr>
        <w:t xml:space="preserve"> </w:t>
      </w:r>
      <w:r w:rsidRPr="00EB044E">
        <w:rPr>
          <w:rFonts w:ascii="Times New Roman" w:eastAsia="Times New Roman" w:hAnsi="Times New Roman" w:cs="Times New Roman"/>
          <w:b/>
          <w:sz w:val="24"/>
          <w:lang w:val="en-US"/>
        </w:rPr>
        <w:t>10:</w:t>
      </w:r>
      <w:r>
        <w:rPr>
          <w:rFonts w:ascii="Times New Roman" w:eastAsia="Times New Roman" w:hAnsi="Times New Roman" w:cs="Times New Roman"/>
          <w:b/>
          <w:sz w:val="24"/>
          <w:lang w:val="en-US"/>
        </w:rPr>
        <w:t>0</w:t>
      </w:r>
      <w:r w:rsidRPr="00EB044E">
        <w:rPr>
          <w:rFonts w:ascii="Times New Roman" w:eastAsia="Times New Roman" w:hAnsi="Times New Roman" w:cs="Times New Roman"/>
          <w:b/>
          <w:sz w:val="24"/>
          <w:lang w:val="en-US"/>
        </w:rPr>
        <w:t>0</w:t>
      </w:r>
      <w:r w:rsidRPr="00EB044E">
        <w:rPr>
          <w:rFonts w:ascii="Times New Roman" w:eastAsia="Times New Roman" w:hAnsi="Times New Roman" w:cs="Times New Roman"/>
          <w:b/>
          <w:spacing w:val="1"/>
          <w:sz w:val="24"/>
          <w:lang w:val="en-US"/>
        </w:rPr>
        <w:t xml:space="preserve"> </w:t>
      </w:r>
      <w:r w:rsidRPr="00EB044E">
        <w:rPr>
          <w:rFonts w:ascii="Times New Roman" w:eastAsia="Times New Roman" w:hAnsi="Times New Roman" w:cs="Times New Roman"/>
          <w:b/>
          <w:sz w:val="24"/>
          <w:lang w:val="en-US"/>
        </w:rPr>
        <w:t>hours Local time.</w:t>
      </w:r>
    </w:p>
    <w:p w14:paraId="09D53D26" w14:textId="77777777" w:rsidR="00AE163A" w:rsidRPr="00AE163A" w:rsidRDefault="00AE163A" w:rsidP="00AE163A">
      <w:pPr>
        <w:spacing w:after="200" w:line="240" w:lineRule="auto"/>
        <w:jc w:val="both"/>
        <w:rPr>
          <w:rFonts w:ascii="Times New Roman" w:eastAsia="Calibri" w:hAnsi="Times New Roman" w:cs="Times New Roman"/>
          <w:sz w:val="24"/>
          <w:szCs w:val="24"/>
          <w:lang w:val="en-US"/>
        </w:rPr>
      </w:pPr>
      <w:r w:rsidRPr="00AE163A">
        <w:rPr>
          <w:rFonts w:ascii="Times New Roman" w:eastAsia="Calibri" w:hAnsi="Times New Roman" w:cs="Times New Roman"/>
          <w:sz w:val="24"/>
          <w:szCs w:val="24"/>
          <w:lang w:val="en-US"/>
        </w:rPr>
        <w:t>Bids shall be valid for a period of 90 days after bid opening and must be accompanied by a Bid Securing Declaration duly signed and shall be valid for 03 years after the deadline for bid submission.</w:t>
      </w:r>
    </w:p>
    <w:p w14:paraId="549785D0" w14:textId="33CE550A" w:rsidR="00AE163A" w:rsidRPr="00226CC7" w:rsidRDefault="00AE163A" w:rsidP="00AE163A">
      <w:pPr>
        <w:widowControl w:val="0"/>
        <w:autoSpaceDE w:val="0"/>
        <w:autoSpaceDN w:val="0"/>
        <w:spacing w:before="85" w:after="0" w:line="240" w:lineRule="auto"/>
        <w:ind w:right="256"/>
        <w:jc w:val="both"/>
        <w:rPr>
          <w:rFonts w:ascii="Times New Roman" w:eastAsia="Calibri" w:hAnsi="Times New Roman" w:cs="Times New Roman"/>
          <w:b/>
          <w:bCs/>
          <w:sz w:val="24"/>
          <w:szCs w:val="24"/>
          <w:lang w:val="en-US"/>
        </w:rPr>
      </w:pPr>
      <w:r w:rsidRPr="00AE163A">
        <w:rPr>
          <w:rFonts w:ascii="Times New Roman" w:eastAsia="Calibri" w:hAnsi="Times New Roman" w:cs="Times New Roman"/>
          <w:sz w:val="24"/>
          <w:szCs w:val="24"/>
          <w:lang w:val="en-US"/>
        </w:rPr>
        <w:t xml:space="preserve">Bids shall be submitted in accordance with the instructions to bidders contained in the bidding document on or before </w:t>
      </w:r>
      <w:r w:rsidRPr="00AE163A">
        <w:rPr>
          <w:rFonts w:ascii="Times New Roman" w:eastAsia="Calibri" w:hAnsi="Times New Roman" w:cs="Times New Roman"/>
          <w:b/>
          <w:sz w:val="24"/>
          <w:szCs w:val="24"/>
          <w:lang w:val="en-US"/>
        </w:rPr>
        <w:t xml:space="preserve">Friday </w:t>
      </w:r>
      <w:r w:rsidR="00FC5306">
        <w:rPr>
          <w:rFonts w:ascii="Times New Roman" w:eastAsia="Calibri" w:hAnsi="Times New Roman" w:cs="Times New Roman"/>
          <w:b/>
          <w:sz w:val="24"/>
          <w:szCs w:val="24"/>
          <w:lang w:val="en-US"/>
        </w:rPr>
        <w:t>28</w:t>
      </w:r>
      <w:r w:rsidRPr="00AE163A">
        <w:rPr>
          <w:rFonts w:ascii="Times New Roman" w:eastAsia="Calibri" w:hAnsi="Times New Roman" w:cs="Times New Roman"/>
          <w:b/>
          <w:sz w:val="24"/>
          <w:szCs w:val="24"/>
          <w:vertAlign w:val="superscript"/>
          <w:lang w:val="en-US"/>
        </w:rPr>
        <w:t>th</w:t>
      </w:r>
      <w:r w:rsidRPr="00AE163A">
        <w:rPr>
          <w:rFonts w:ascii="Times New Roman" w:eastAsia="Calibri" w:hAnsi="Times New Roman" w:cs="Times New Roman"/>
          <w:b/>
          <w:sz w:val="24"/>
          <w:szCs w:val="24"/>
          <w:lang w:val="en-US"/>
        </w:rPr>
        <w:t xml:space="preserve"> </w:t>
      </w:r>
      <w:r w:rsidR="00187849">
        <w:rPr>
          <w:rFonts w:ascii="Times New Roman" w:eastAsia="Calibri" w:hAnsi="Times New Roman" w:cs="Times New Roman"/>
          <w:b/>
          <w:sz w:val="24"/>
          <w:szCs w:val="24"/>
          <w:lang w:val="en-US"/>
        </w:rPr>
        <w:t>October</w:t>
      </w:r>
      <w:r w:rsidR="00187983">
        <w:rPr>
          <w:rFonts w:ascii="Times New Roman" w:eastAsia="Calibri" w:hAnsi="Times New Roman" w:cs="Times New Roman"/>
          <w:b/>
          <w:sz w:val="24"/>
          <w:szCs w:val="24"/>
          <w:lang w:val="en-US"/>
        </w:rPr>
        <w:t xml:space="preserve"> </w:t>
      </w:r>
      <w:r w:rsidRPr="00AE163A">
        <w:rPr>
          <w:rFonts w:ascii="Times New Roman" w:eastAsia="Calibri" w:hAnsi="Times New Roman" w:cs="Times New Roman"/>
          <w:b/>
          <w:sz w:val="24"/>
          <w:szCs w:val="24"/>
          <w:lang w:val="en-US"/>
        </w:rPr>
        <w:t>2022 at 1</w:t>
      </w:r>
      <w:r w:rsidR="00187983">
        <w:rPr>
          <w:rFonts w:ascii="Times New Roman" w:eastAsia="Calibri" w:hAnsi="Times New Roman" w:cs="Times New Roman"/>
          <w:b/>
          <w:sz w:val="24"/>
          <w:szCs w:val="24"/>
          <w:lang w:val="en-US"/>
        </w:rPr>
        <w:t>0</w:t>
      </w:r>
      <w:r w:rsidRPr="00AE163A">
        <w:rPr>
          <w:rFonts w:ascii="Times New Roman" w:eastAsia="Calibri" w:hAnsi="Times New Roman" w:cs="Times New Roman"/>
          <w:b/>
          <w:sz w:val="24"/>
          <w:szCs w:val="24"/>
          <w:lang w:val="en-US"/>
        </w:rPr>
        <w:t>:</w:t>
      </w:r>
      <w:r w:rsidR="00187983">
        <w:rPr>
          <w:rFonts w:ascii="Times New Roman" w:eastAsia="Calibri" w:hAnsi="Times New Roman" w:cs="Times New Roman"/>
          <w:b/>
          <w:sz w:val="24"/>
          <w:szCs w:val="24"/>
          <w:lang w:val="en-US"/>
        </w:rPr>
        <w:t>0</w:t>
      </w:r>
      <w:r w:rsidRPr="00AE163A">
        <w:rPr>
          <w:rFonts w:ascii="Times New Roman" w:eastAsia="Calibri" w:hAnsi="Times New Roman" w:cs="Times New Roman"/>
          <w:b/>
          <w:sz w:val="24"/>
          <w:szCs w:val="24"/>
          <w:lang w:val="en-US"/>
        </w:rPr>
        <w:t>0hrs local time</w:t>
      </w:r>
      <w:r w:rsidRPr="00AE163A">
        <w:rPr>
          <w:rFonts w:ascii="Times New Roman" w:eastAsia="Calibri" w:hAnsi="Times New Roman" w:cs="Times New Roman"/>
          <w:sz w:val="24"/>
          <w:szCs w:val="24"/>
          <w:lang w:val="en-US"/>
        </w:rPr>
        <w:t xml:space="preserve">. Bids will be opened immediately after closing </w:t>
      </w:r>
      <w:r w:rsidR="00226CC7">
        <w:rPr>
          <w:rFonts w:ascii="Times New Roman" w:eastAsia="Calibri" w:hAnsi="Times New Roman" w:cs="Times New Roman"/>
          <w:sz w:val="24"/>
          <w:szCs w:val="24"/>
          <w:lang w:val="en-US"/>
        </w:rPr>
        <w:t xml:space="preserve">at </w:t>
      </w:r>
      <w:r w:rsidR="00226CC7" w:rsidRPr="00226CC7">
        <w:rPr>
          <w:rFonts w:ascii="Times New Roman" w:eastAsia="Calibri" w:hAnsi="Times New Roman" w:cs="Times New Roman"/>
          <w:b/>
          <w:bCs/>
          <w:sz w:val="24"/>
          <w:szCs w:val="24"/>
          <w:lang w:val="en-US"/>
        </w:rPr>
        <w:t>NATSAVE</w:t>
      </w:r>
      <w:r w:rsidRPr="00226CC7">
        <w:rPr>
          <w:rFonts w:ascii="Times New Roman" w:eastAsia="Calibri" w:hAnsi="Times New Roman" w:cs="Times New Roman"/>
          <w:b/>
          <w:bCs/>
          <w:sz w:val="24"/>
          <w:szCs w:val="24"/>
          <w:lang w:val="en-US"/>
        </w:rPr>
        <w:t xml:space="preserve"> </w:t>
      </w:r>
      <w:r w:rsidR="00226CC7" w:rsidRPr="00226CC7">
        <w:rPr>
          <w:rFonts w:ascii="Times New Roman" w:eastAsia="Calibri" w:hAnsi="Times New Roman" w:cs="Times New Roman"/>
          <w:b/>
          <w:bCs/>
          <w:sz w:val="24"/>
          <w:szCs w:val="24"/>
          <w:lang w:val="en-US"/>
        </w:rPr>
        <w:t>Bank</w:t>
      </w:r>
      <w:r w:rsidR="00226CC7">
        <w:rPr>
          <w:rFonts w:ascii="Times New Roman" w:eastAsia="Calibri" w:hAnsi="Times New Roman" w:cs="Times New Roman"/>
          <w:sz w:val="24"/>
          <w:szCs w:val="24"/>
          <w:lang w:val="en-US"/>
        </w:rPr>
        <w:t>, Board</w:t>
      </w:r>
      <w:r w:rsidRPr="00226CC7">
        <w:rPr>
          <w:rFonts w:ascii="Times New Roman" w:eastAsia="Calibri" w:hAnsi="Times New Roman" w:cs="Times New Roman"/>
          <w:b/>
          <w:bCs/>
          <w:sz w:val="24"/>
          <w:szCs w:val="24"/>
          <w:lang w:val="en-US"/>
        </w:rPr>
        <w:t xml:space="preserve"> Room on the 01</w:t>
      </w:r>
      <w:r w:rsidRPr="00226CC7">
        <w:rPr>
          <w:rFonts w:ascii="Times New Roman" w:eastAsia="Calibri" w:hAnsi="Times New Roman" w:cs="Times New Roman"/>
          <w:b/>
          <w:bCs/>
          <w:sz w:val="24"/>
          <w:szCs w:val="24"/>
          <w:vertAlign w:val="superscript"/>
          <w:lang w:val="en-US"/>
        </w:rPr>
        <w:t>st</w:t>
      </w:r>
      <w:r w:rsidRPr="00226CC7">
        <w:rPr>
          <w:rFonts w:ascii="Times New Roman" w:eastAsia="Calibri" w:hAnsi="Times New Roman" w:cs="Times New Roman"/>
          <w:b/>
          <w:bCs/>
          <w:sz w:val="24"/>
          <w:szCs w:val="24"/>
          <w:lang w:val="en-US"/>
        </w:rPr>
        <w:t xml:space="preserve"> Floor Savers House in the presence of bidders or representatives who chose to attend. LATE BIDS SHALL NOT BE ACCEPTED</w:t>
      </w:r>
    </w:p>
    <w:p w14:paraId="53F56071" w14:textId="77777777" w:rsidR="00AE163A" w:rsidRPr="00AE163A" w:rsidRDefault="00AE163A" w:rsidP="00AE163A">
      <w:pPr>
        <w:autoSpaceDE w:val="0"/>
        <w:autoSpaceDN w:val="0"/>
        <w:adjustRightInd w:val="0"/>
        <w:spacing w:after="0" w:line="240" w:lineRule="auto"/>
        <w:jc w:val="both"/>
        <w:rPr>
          <w:rFonts w:ascii="Times New Roman" w:eastAsia="Times New Roman" w:hAnsi="Times New Roman" w:cs="Times New Roman"/>
          <w:b/>
          <w:color w:val="000000"/>
          <w:sz w:val="24"/>
          <w:szCs w:val="24"/>
          <w:lang w:val="en-US"/>
        </w:rPr>
      </w:pPr>
    </w:p>
    <w:p w14:paraId="0781ADC4" w14:textId="77777777" w:rsidR="00AE163A" w:rsidRPr="00AE163A" w:rsidRDefault="00AE163A" w:rsidP="00AE163A">
      <w:pPr>
        <w:autoSpaceDE w:val="0"/>
        <w:autoSpaceDN w:val="0"/>
        <w:adjustRightInd w:val="0"/>
        <w:spacing w:after="0" w:line="240" w:lineRule="auto"/>
        <w:jc w:val="both"/>
        <w:rPr>
          <w:rFonts w:ascii="Times New Roman" w:eastAsia="Times New Roman" w:hAnsi="Times New Roman" w:cs="Times New Roman"/>
          <w:b/>
          <w:color w:val="000000"/>
          <w:sz w:val="24"/>
          <w:szCs w:val="24"/>
          <w:lang w:val="en-US"/>
        </w:rPr>
      </w:pPr>
    </w:p>
    <w:p w14:paraId="14F3DC19" w14:textId="77777777" w:rsidR="00AE163A" w:rsidRPr="00AE163A" w:rsidRDefault="00AE163A" w:rsidP="00AE163A">
      <w:pPr>
        <w:autoSpaceDE w:val="0"/>
        <w:autoSpaceDN w:val="0"/>
        <w:adjustRightInd w:val="0"/>
        <w:spacing w:after="0" w:line="240" w:lineRule="auto"/>
        <w:jc w:val="both"/>
        <w:rPr>
          <w:rFonts w:ascii="Times New Roman" w:eastAsia="Times New Roman" w:hAnsi="Times New Roman" w:cs="Times New Roman"/>
          <w:b/>
          <w:color w:val="000000"/>
          <w:sz w:val="24"/>
          <w:szCs w:val="24"/>
          <w:lang w:val="en-US"/>
        </w:rPr>
      </w:pPr>
      <w:r w:rsidRPr="00AE163A">
        <w:rPr>
          <w:rFonts w:ascii="Times New Roman" w:eastAsia="Times New Roman" w:hAnsi="Times New Roman" w:cs="Times New Roman"/>
          <w:b/>
          <w:color w:val="000000"/>
          <w:sz w:val="24"/>
          <w:szCs w:val="24"/>
          <w:lang w:val="en-US"/>
        </w:rPr>
        <w:t>Secretary Procurement Committee</w:t>
      </w:r>
    </w:p>
    <w:p w14:paraId="6A4F5EC8" w14:textId="7F40C52B" w:rsidR="00AE163A" w:rsidRPr="00AE163A" w:rsidRDefault="00187849" w:rsidP="00AE163A">
      <w:pPr>
        <w:autoSpaceDE w:val="0"/>
        <w:autoSpaceDN w:val="0"/>
        <w:adjustRightInd w:val="0"/>
        <w:spacing w:after="0" w:line="240" w:lineRule="auto"/>
        <w:jc w:val="both"/>
        <w:rPr>
          <w:rFonts w:ascii="Times New Roman" w:eastAsia="Times New Roman" w:hAnsi="Times New Roman" w:cs="Times New Roman"/>
          <w:b/>
          <w:color w:val="000000"/>
          <w:sz w:val="24"/>
          <w:szCs w:val="24"/>
          <w:lang w:val="en-US"/>
        </w:rPr>
      </w:pPr>
      <w:r w:rsidRPr="00AE163A">
        <w:rPr>
          <w:rFonts w:ascii="Times New Roman" w:eastAsia="Times New Roman" w:hAnsi="Times New Roman" w:cs="Times New Roman"/>
          <w:b/>
          <w:color w:val="000000"/>
          <w:sz w:val="24"/>
          <w:szCs w:val="24"/>
          <w:lang w:val="en-US"/>
        </w:rPr>
        <w:t>NATSAVE</w:t>
      </w:r>
      <w:r w:rsidR="00AE163A" w:rsidRPr="00AE163A">
        <w:rPr>
          <w:rFonts w:ascii="Times New Roman" w:eastAsia="Times New Roman" w:hAnsi="Times New Roman" w:cs="Times New Roman"/>
          <w:b/>
          <w:color w:val="000000"/>
          <w:sz w:val="24"/>
          <w:szCs w:val="24"/>
          <w:lang w:val="en-US"/>
        </w:rPr>
        <w:t xml:space="preserve"> Head Office</w:t>
      </w:r>
    </w:p>
    <w:p w14:paraId="01F4053D" w14:textId="77777777" w:rsidR="00AE163A" w:rsidRPr="00AE163A" w:rsidRDefault="00AE163A" w:rsidP="00AE163A">
      <w:pPr>
        <w:autoSpaceDE w:val="0"/>
        <w:autoSpaceDN w:val="0"/>
        <w:adjustRightInd w:val="0"/>
        <w:spacing w:after="0" w:line="240" w:lineRule="auto"/>
        <w:jc w:val="both"/>
        <w:rPr>
          <w:rFonts w:ascii="Times New Roman" w:eastAsia="Times New Roman" w:hAnsi="Times New Roman" w:cs="Times New Roman"/>
          <w:b/>
          <w:color w:val="000000"/>
          <w:sz w:val="24"/>
          <w:szCs w:val="24"/>
          <w:lang w:val="en-US"/>
        </w:rPr>
      </w:pPr>
      <w:r w:rsidRPr="00AE163A">
        <w:rPr>
          <w:rFonts w:ascii="Times New Roman" w:eastAsia="Times New Roman" w:hAnsi="Times New Roman" w:cs="Times New Roman"/>
          <w:b/>
          <w:color w:val="000000"/>
          <w:sz w:val="24"/>
          <w:szCs w:val="24"/>
          <w:lang w:val="en-US"/>
        </w:rPr>
        <w:t>Savers House, Cairo Road</w:t>
      </w:r>
    </w:p>
    <w:p w14:paraId="09799BD4" w14:textId="77777777" w:rsidR="00AE163A" w:rsidRPr="00AE163A" w:rsidRDefault="00AE163A" w:rsidP="00AE163A">
      <w:pPr>
        <w:autoSpaceDE w:val="0"/>
        <w:autoSpaceDN w:val="0"/>
        <w:adjustRightInd w:val="0"/>
        <w:spacing w:after="0" w:line="240" w:lineRule="auto"/>
        <w:jc w:val="both"/>
        <w:rPr>
          <w:rFonts w:ascii="Times New Roman" w:eastAsia="Times New Roman" w:hAnsi="Times New Roman" w:cs="Times New Roman"/>
          <w:b/>
          <w:color w:val="000000"/>
          <w:sz w:val="24"/>
          <w:szCs w:val="24"/>
          <w:lang w:val="en-US"/>
        </w:rPr>
      </w:pPr>
      <w:r w:rsidRPr="00AE163A">
        <w:rPr>
          <w:rFonts w:ascii="Times New Roman" w:eastAsia="Times New Roman" w:hAnsi="Times New Roman" w:cs="Times New Roman"/>
          <w:b/>
          <w:color w:val="000000"/>
          <w:sz w:val="24"/>
          <w:szCs w:val="24"/>
          <w:lang w:val="en-US"/>
        </w:rPr>
        <w:t>LUSAKA</w:t>
      </w:r>
    </w:p>
    <w:bookmarkEnd w:id="1"/>
    <w:p w14:paraId="195BBD02" w14:textId="77777777" w:rsidR="00AE163A" w:rsidRPr="00AE163A" w:rsidRDefault="00AE163A" w:rsidP="00AE163A">
      <w:pPr>
        <w:spacing w:after="0" w:line="240" w:lineRule="auto"/>
        <w:rPr>
          <w:rFonts w:ascii="Times New Roman" w:eastAsia="Times New Roman" w:hAnsi="Times New Roman" w:cs="Times New Roman"/>
          <w:sz w:val="20"/>
          <w:szCs w:val="20"/>
          <w:lang w:val="en-US"/>
        </w:rPr>
      </w:pPr>
    </w:p>
    <w:bookmarkEnd w:id="2"/>
    <w:p w14:paraId="6F6EA78B" w14:textId="77777777" w:rsidR="00AE163A" w:rsidRPr="00AE163A" w:rsidRDefault="00AE163A" w:rsidP="00AE163A">
      <w:pPr>
        <w:spacing w:before="240" w:after="60" w:line="240" w:lineRule="auto"/>
        <w:jc w:val="center"/>
        <w:rPr>
          <w:rFonts w:ascii="Arial" w:eastAsia="Times New Roman" w:hAnsi="Arial" w:cs="Times New Roman"/>
          <w:b/>
          <w:kern w:val="28"/>
          <w:sz w:val="32"/>
          <w:szCs w:val="20"/>
          <w:lang w:val="en-US"/>
        </w:rPr>
      </w:pPr>
      <w:r w:rsidRPr="00AE163A">
        <w:rPr>
          <w:rFonts w:ascii="Arial" w:eastAsia="Times New Roman" w:hAnsi="Arial" w:cs="Times New Roman"/>
          <w:b/>
          <w:kern w:val="28"/>
          <w:sz w:val="32"/>
          <w:szCs w:val="20"/>
          <w:lang w:val="en-US"/>
        </w:rPr>
        <w:br w:type="page"/>
      </w:r>
      <w:bookmarkStart w:id="6" w:name="_Toc164583183"/>
      <w:bookmarkStart w:id="7" w:name="_Toc29564161"/>
      <w:r w:rsidRPr="00AE163A">
        <w:rPr>
          <w:rFonts w:ascii="Arial" w:eastAsia="Times New Roman" w:hAnsi="Arial" w:cs="Times New Roman"/>
          <w:b/>
          <w:kern w:val="28"/>
          <w:sz w:val="32"/>
          <w:szCs w:val="20"/>
          <w:lang w:val="en-US"/>
        </w:rPr>
        <w:lastRenderedPageBreak/>
        <w:t>Bidding Procedures</w:t>
      </w:r>
      <w:bookmarkEnd w:id="6"/>
    </w:p>
    <w:p w14:paraId="031E6870" w14:textId="77777777" w:rsidR="00AE163A" w:rsidRPr="00AE163A" w:rsidRDefault="00AE163A" w:rsidP="00AE163A">
      <w:pPr>
        <w:suppressAutoHyphens/>
        <w:spacing w:after="0" w:line="240" w:lineRule="auto"/>
        <w:jc w:val="center"/>
        <w:outlineLvl w:val="0"/>
        <w:rPr>
          <w:rFonts w:ascii="Times New Roman" w:eastAsia="Times New Roman" w:hAnsi="Times New Roman" w:cs="Times New Roman"/>
          <w:b/>
          <w:sz w:val="36"/>
          <w:szCs w:val="20"/>
          <w:lang w:val="en-US"/>
        </w:rPr>
      </w:pPr>
      <w:bookmarkStart w:id="8" w:name="_Toc164583184"/>
    </w:p>
    <w:p w14:paraId="40993FF8" w14:textId="77777777" w:rsidR="00AE163A" w:rsidRPr="00AE163A" w:rsidRDefault="00AE163A" w:rsidP="00AE163A">
      <w:pPr>
        <w:suppressAutoHyphens/>
        <w:spacing w:after="0" w:line="240" w:lineRule="auto"/>
        <w:jc w:val="center"/>
        <w:outlineLvl w:val="0"/>
        <w:rPr>
          <w:rFonts w:ascii="Times New Roman" w:eastAsia="Times New Roman" w:hAnsi="Times New Roman" w:cs="Times New Roman"/>
          <w:b/>
          <w:sz w:val="36"/>
          <w:szCs w:val="20"/>
          <w:lang w:val="en-US"/>
        </w:rPr>
      </w:pPr>
      <w:r w:rsidRPr="00AE163A">
        <w:rPr>
          <w:rFonts w:ascii="Times New Roman" w:eastAsia="Times New Roman" w:hAnsi="Times New Roman" w:cs="Times New Roman"/>
          <w:b/>
          <w:sz w:val="36"/>
          <w:szCs w:val="20"/>
          <w:lang w:val="en-US"/>
        </w:rPr>
        <w:t>Section I.  Instructions to Bidders</w:t>
      </w:r>
      <w:bookmarkEnd w:id="7"/>
      <w:bookmarkEnd w:id="8"/>
    </w:p>
    <w:p w14:paraId="5237D82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36D00FA" w14:textId="77777777" w:rsidR="00AE163A" w:rsidRPr="00AE163A" w:rsidRDefault="00AE163A" w:rsidP="00AE163A">
      <w:pPr>
        <w:spacing w:after="0" w:line="240" w:lineRule="auto"/>
        <w:jc w:val="center"/>
        <w:rPr>
          <w:rFonts w:ascii="Times New Roman" w:eastAsia="Times New Roman" w:hAnsi="Times New Roman" w:cs="Times New Roman"/>
          <w:b/>
          <w:sz w:val="28"/>
          <w:szCs w:val="28"/>
          <w:lang w:val="en-US"/>
        </w:rPr>
      </w:pPr>
      <w:bookmarkStart w:id="9" w:name="_Toc29564163"/>
      <w:r w:rsidRPr="00AE163A">
        <w:rPr>
          <w:rFonts w:ascii="Times New Roman" w:eastAsia="Times New Roman" w:hAnsi="Times New Roman" w:cs="Times New Roman"/>
          <w:b/>
          <w:sz w:val="28"/>
          <w:szCs w:val="28"/>
          <w:lang w:val="en-US"/>
        </w:rPr>
        <w:t>Table of Clauses</w:t>
      </w:r>
      <w:bookmarkEnd w:id="9"/>
    </w:p>
    <w:p w14:paraId="47CB4D5D" w14:textId="77777777" w:rsidR="00AE163A" w:rsidRPr="00AE163A" w:rsidRDefault="00AE163A" w:rsidP="00AE163A">
      <w:pPr>
        <w:tabs>
          <w:tab w:val="right" w:leader="dot" w:pos="9000"/>
        </w:tabs>
        <w:suppressAutoHyphens/>
        <w:spacing w:before="240" w:after="0" w:line="240" w:lineRule="auto"/>
        <w:ind w:left="72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b/>
          <w:noProof/>
          <w:sz w:val="24"/>
          <w:szCs w:val="20"/>
          <w:lang w:val="en-US"/>
        </w:rPr>
        <w:fldChar w:fldCharType="begin"/>
      </w:r>
      <w:r w:rsidRPr="00AE163A">
        <w:rPr>
          <w:rFonts w:ascii="Times New Roman" w:eastAsia="Times New Roman" w:hAnsi="Times New Roman" w:cs="Times New Roman"/>
          <w:b/>
          <w:noProof/>
          <w:sz w:val="24"/>
          <w:szCs w:val="20"/>
          <w:lang w:val="en-US"/>
        </w:rPr>
        <w:instrText xml:space="preserve"> TOC \t "Head 2.1,1,Head 2.2,2" </w:instrText>
      </w:r>
      <w:r w:rsidRPr="00AE163A">
        <w:rPr>
          <w:rFonts w:ascii="Times New Roman" w:eastAsia="Times New Roman" w:hAnsi="Times New Roman" w:cs="Times New Roman"/>
          <w:b/>
          <w:noProof/>
          <w:sz w:val="24"/>
          <w:szCs w:val="20"/>
          <w:lang w:val="en-US"/>
        </w:rPr>
        <w:fldChar w:fldCharType="separate"/>
      </w:r>
      <w:r w:rsidRPr="00AE163A">
        <w:rPr>
          <w:rFonts w:ascii="Times New Roman" w:eastAsia="Times New Roman" w:hAnsi="Times New Roman" w:cs="Times New Roman"/>
          <w:b/>
          <w:noProof/>
          <w:sz w:val="24"/>
          <w:szCs w:val="20"/>
          <w:lang w:val="en-US"/>
        </w:rPr>
        <w:t>A.  General</w:t>
      </w:r>
      <w:r w:rsidRPr="00AE163A">
        <w:rPr>
          <w:rFonts w:ascii="Times New Roman" w:eastAsia="Times New Roman" w:hAnsi="Times New Roman" w:cs="Times New Roman"/>
          <w:b/>
          <w:noProof/>
          <w:sz w:val="24"/>
          <w:szCs w:val="20"/>
          <w:lang w:val="en-US"/>
        </w:rPr>
        <w:tab/>
      </w:r>
      <w:r w:rsidRPr="00AE163A">
        <w:rPr>
          <w:rFonts w:ascii="Times New Roman" w:eastAsia="Times New Roman" w:hAnsi="Times New Roman" w:cs="Times New Roman"/>
          <w:b/>
          <w:noProof/>
          <w:sz w:val="24"/>
          <w:szCs w:val="20"/>
          <w:lang w:val="en-US"/>
        </w:rPr>
        <w:fldChar w:fldCharType="begin"/>
      </w:r>
      <w:r w:rsidRPr="00AE163A">
        <w:rPr>
          <w:rFonts w:ascii="Times New Roman" w:eastAsia="Times New Roman" w:hAnsi="Times New Roman" w:cs="Times New Roman"/>
          <w:b/>
          <w:noProof/>
          <w:sz w:val="24"/>
          <w:szCs w:val="20"/>
          <w:lang w:val="en-US"/>
        </w:rPr>
        <w:instrText xml:space="preserve"> PAGEREF _Toc196122108 \h </w:instrText>
      </w:r>
      <w:r w:rsidRPr="00AE163A">
        <w:rPr>
          <w:rFonts w:ascii="Times New Roman" w:eastAsia="Times New Roman" w:hAnsi="Times New Roman" w:cs="Times New Roman"/>
          <w:b/>
          <w:noProof/>
          <w:sz w:val="24"/>
          <w:szCs w:val="20"/>
          <w:lang w:val="en-US"/>
        </w:rPr>
      </w:r>
      <w:r w:rsidRPr="00AE163A">
        <w:rPr>
          <w:rFonts w:ascii="Times New Roman" w:eastAsia="Times New Roman" w:hAnsi="Times New Roman" w:cs="Times New Roman"/>
          <w:b/>
          <w:noProof/>
          <w:sz w:val="24"/>
          <w:szCs w:val="20"/>
          <w:lang w:val="en-US"/>
        </w:rPr>
        <w:fldChar w:fldCharType="separate"/>
      </w:r>
      <w:r w:rsidRPr="00AE163A">
        <w:rPr>
          <w:rFonts w:ascii="Times New Roman" w:eastAsia="Times New Roman" w:hAnsi="Times New Roman" w:cs="Times New Roman"/>
          <w:b/>
          <w:noProof/>
          <w:sz w:val="24"/>
          <w:szCs w:val="20"/>
          <w:lang w:val="en-US"/>
        </w:rPr>
        <w:t>7</w:t>
      </w:r>
      <w:r w:rsidRPr="00AE163A">
        <w:rPr>
          <w:rFonts w:ascii="Times New Roman" w:eastAsia="Times New Roman" w:hAnsi="Times New Roman" w:cs="Times New Roman"/>
          <w:b/>
          <w:noProof/>
          <w:sz w:val="24"/>
          <w:szCs w:val="20"/>
          <w:lang w:val="en-US"/>
        </w:rPr>
        <w:fldChar w:fldCharType="end"/>
      </w:r>
    </w:p>
    <w:p w14:paraId="5D63BAC1"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1.</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Scope of Bid</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_Toc196122109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7</w:t>
      </w:r>
      <w:r w:rsidRPr="00AE163A">
        <w:rPr>
          <w:rFonts w:ascii="Times New Roman" w:eastAsia="Times New Roman" w:hAnsi="Times New Roman" w:cs="Times New Roman"/>
          <w:noProof/>
          <w:sz w:val="24"/>
          <w:szCs w:val="20"/>
          <w:lang w:val="en-US"/>
        </w:rPr>
        <w:fldChar w:fldCharType="end"/>
      </w:r>
    </w:p>
    <w:p w14:paraId="56007360"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2.</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Source of Funds</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_Toc196122110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7</w:t>
      </w:r>
      <w:r w:rsidRPr="00AE163A">
        <w:rPr>
          <w:rFonts w:ascii="Times New Roman" w:eastAsia="Times New Roman" w:hAnsi="Times New Roman" w:cs="Times New Roman"/>
          <w:noProof/>
          <w:sz w:val="24"/>
          <w:szCs w:val="20"/>
          <w:lang w:val="en-US"/>
        </w:rPr>
        <w:fldChar w:fldCharType="end"/>
      </w:r>
    </w:p>
    <w:p w14:paraId="6A570DFA"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3.</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Corrupt or Fraudulent Practices</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_Toc196122111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7</w:t>
      </w:r>
      <w:r w:rsidRPr="00AE163A">
        <w:rPr>
          <w:rFonts w:ascii="Times New Roman" w:eastAsia="Times New Roman" w:hAnsi="Times New Roman" w:cs="Times New Roman"/>
          <w:noProof/>
          <w:sz w:val="24"/>
          <w:szCs w:val="20"/>
          <w:lang w:val="en-US"/>
        </w:rPr>
        <w:fldChar w:fldCharType="end"/>
      </w:r>
    </w:p>
    <w:p w14:paraId="28C02370"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4.</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Eligible Bidders</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_Toc196122112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9</w:t>
      </w:r>
      <w:r w:rsidRPr="00AE163A">
        <w:rPr>
          <w:rFonts w:ascii="Times New Roman" w:eastAsia="Times New Roman" w:hAnsi="Times New Roman" w:cs="Times New Roman"/>
          <w:noProof/>
          <w:sz w:val="24"/>
          <w:szCs w:val="20"/>
          <w:lang w:val="en-US"/>
        </w:rPr>
        <w:fldChar w:fldCharType="end"/>
      </w:r>
    </w:p>
    <w:p w14:paraId="6E1C3D93"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5.</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Qualification of the Bidder</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_Toc196122113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10</w:t>
      </w:r>
      <w:r w:rsidRPr="00AE163A">
        <w:rPr>
          <w:rFonts w:ascii="Times New Roman" w:eastAsia="Times New Roman" w:hAnsi="Times New Roman" w:cs="Times New Roman"/>
          <w:noProof/>
          <w:sz w:val="24"/>
          <w:szCs w:val="20"/>
          <w:lang w:val="en-US"/>
        </w:rPr>
        <w:fldChar w:fldCharType="end"/>
      </w:r>
    </w:p>
    <w:p w14:paraId="4C7331F4"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6.</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One Bid per Bidder</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_Toc196122114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12</w:t>
      </w:r>
      <w:r w:rsidRPr="00AE163A">
        <w:rPr>
          <w:rFonts w:ascii="Times New Roman" w:eastAsia="Times New Roman" w:hAnsi="Times New Roman" w:cs="Times New Roman"/>
          <w:noProof/>
          <w:sz w:val="24"/>
          <w:szCs w:val="20"/>
          <w:lang w:val="en-US"/>
        </w:rPr>
        <w:fldChar w:fldCharType="end"/>
      </w:r>
    </w:p>
    <w:p w14:paraId="7A5039B9"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7.</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Cost of Bidding</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_Toc196122115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12</w:t>
      </w:r>
      <w:r w:rsidRPr="00AE163A">
        <w:rPr>
          <w:rFonts w:ascii="Times New Roman" w:eastAsia="Times New Roman" w:hAnsi="Times New Roman" w:cs="Times New Roman"/>
          <w:noProof/>
          <w:sz w:val="24"/>
          <w:szCs w:val="20"/>
          <w:lang w:val="en-US"/>
        </w:rPr>
        <w:fldChar w:fldCharType="end"/>
      </w:r>
    </w:p>
    <w:p w14:paraId="72C37779"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8.</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Site Visit</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_Toc196122116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12</w:t>
      </w:r>
      <w:r w:rsidRPr="00AE163A">
        <w:rPr>
          <w:rFonts w:ascii="Times New Roman" w:eastAsia="Times New Roman" w:hAnsi="Times New Roman" w:cs="Times New Roman"/>
          <w:noProof/>
          <w:sz w:val="24"/>
          <w:szCs w:val="20"/>
          <w:lang w:val="en-US"/>
        </w:rPr>
        <w:fldChar w:fldCharType="end"/>
      </w:r>
    </w:p>
    <w:p w14:paraId="4FCB542B" w14:textId="77777777" w:rsidR="00AE163A" w:rsidRPr="00AE163A" w:rsidRDefault="00AE163A" w:rsidP="00AE163A">
      <w:pPr>
        <w:tabs>
          <w:tab w:val="right" w:leader="dot" w:pos="9000"/>
        </w:tabs>
        <w:suppressAutoHyphens/>
        <w:spacing w:before="240" w:after="0" w:line="240" w:lineRule="auto"/>
        <w:ind w:left="72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b/>
          <w:noProof/>
          <w:sz w:val="24"/>
          <w:szCs w:val="20"/>
          <w:lang w:val="en-US"/>
        </w:rPr>
        <w:t>B.  Bidding Documents</w:t>
      </w:r>
      <w:r w:rsidRPr="00AE163A">
        <w:rPr>
          <w:rFonts w:ascii="Times New Roman" w:eastAsia="Times New Roman" w:hAnsi="Times New Roman" w:cs="Times New Roman"/>
          <w:b/>
          <w:noProof/>
          <w:sz w:val="24"/>
          <w:szCs w:val="20"/>
          <w:lang w:val="en-US"/>
        </w:rPr>
        <w:tab/>
      </w:r>
      <w:r w:rsidRPr="00AE163A">
        <w:rPr>
          <w:rFonts w:ascii="Times New Roman" w:eastAsia="Times New Roman" w:hAnsi="Times New Roman" w:cs="Times New Roman"/>
          <w:b/>
          <w:noProof/>
          <w:sz w:val="24"/>
          <w:szCs w:val="20"/>
          <w:lang w:val="en-US"/>
        </w:rPr>
        <w:fldChar w:fldCharType="begin"/>
      </w:r>
      <w:r w:rsidRPr="00AE163A">
        <w:rPr>
          <w:rFonts w:ascii="Times New Roman" w:eastAsia="Times New Roman" w:hAnsi="Times New Roman" w:cs="Times New Roman"/>
          <w:b/>
          <w:noProof/>
          <w:sz w:val="24"/>
          <w:szCs w:val="20"/>
          <w:lang w:val="en-US"/>
        </w:rPr>
        <w:instrText xml:space="preserve"> PAGEREF _Toc196122117 \h </w:instrText>
      </w:r>
      <w:r w:rsidRPr="00AE163A">
        <w:rPr>
          <w:rFonts w:ascii="Times New Roman" w:eastAsia="Times New Roman" w:hAnsi="Times New Roman" w:cs="Times New Roman"/>
          <w:b/>
          <w:noProof/>
          <w:sz w:val="24"/>
          <w:szCs w:val="20"/>
          <w:lang w:val="en-US"/>
        </w:rPr>
      </w:r>
      <w:r w:rsidRPr="00AE163A">
        <w:rPr>
          <w:rFonts w:ascii="Times New Roman" w:eastAsia="Times New Roman" w:hAnsi="Times New Roman" w:cs="Times New Roman"/>
          <w:b/>
          <w:noProof/>
          <w:sz w:val="24"/>
          <w:szCs w:val="20"/>
          <w:lang w:val="en-US"/>
        </w:rPr>
        <w:fldChar w:fldCharType="separate"/>
      </w:r>
      <w:r w:rsidRPr="00AE163A">
        <w:rPr>
          <w:rFonts w:ascii="Times New Roman" w:eastAsia="Times New Roman" w:hAnsi="Times New Roman" w:cs="Times New Roman"/>
          <w:b/>
          <w:noProof/>
          <w:sz w:val="24"/>
          <w:szCs w:val="20"/>
          <w:lang w:val="en-US"/>
        </w:rPr>
        <w:t>13</w:t>
      </w:r>
      <w:r w:rsidRPr="00AE163A">
        <w:rPr>
          <w:rFonts w:ascii="Times New Roman" w:eastAsia="Times New Roman" w:hAnsi="Times New Roman" w:cs="Times New Roman"/>
          <w:b/>
          <w:noProof/>
          <w:sz w:val="24"/>
          <w:szCs w:val="20"/>
          <w:lang w:val="en-US"/>
        </w:rPr>
        <w:fldChar w:fldCharType="end"/>
      </w:r>
    </w:p>
    <w:p w14:paraId="4668CF29"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9.</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Content of Bidding Documents</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_Toc196122118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13</w:t>
      </w:r>
      <w:r w:rsidRPr="00AE163A">
        <w:rPr>
          <w:rFonts w:ascii="Times New Roman" w:eastAsia="Times New Roman" w:hAnsi="Times New Roman" w:cs="Times New Roman"/>
          <w:noProof/>
          <w:sz w:val="24"/>
          <w:szCs w:val="20"/>
          <w:lang w:val="en-US"/>
        </w:rPr>
        <w:fldChar w:fldCharType="end"/>
      </w:r>
    </w:p>
    <w:p w14:paraId="3DE0340F"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10.</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Clarification of Bidding Documents</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_Toc196122119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13</w:t>
      </w:r>
      <w:r w:rsidRPr="00AE163A">
        <w:rPr>
          <w:rFonts w:ascii="Times New Roman" w:eastAsia="Times New Roman" w:hAnsi="Times New Roman" w:cs="Times New Roman"/>
          <w:noProof/>
          <w:sz w:val="24"/>
          <w:szCs w:val="20"/>
          <w:lang w:val="en-US"/>
        </w:rPr>
        <w:fldChar w:fldCharType="end"/>
      </w:r>
    </w:p>
    <w:p w14:paraId="5D39E6F5"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11.</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Amendment of Bidding Documents</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_Toc196122120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13</w:t>
      </w:r>
      <w:r w:rsidRPr="00AE163A">
        <w:rPr>
          <w:rFonts w:ascii="Times New Roman" w:eastAsia="Times New Roman" w:hAnsi="Times New Roman" w:cs="Times New Roman"/>
          <w:noProof/>
          <w:sz w:val="24"/>
          <w:szCs w:val="20"/>
          <w:lang w:val="en-US"/>
        </w:rPr>
        <w:fldChar w:fldCharType="end"/>
      </w:r>
    </w:p>
    <w:p w14:paraId="115E3819" w14:textId="77777777" w:rsidR="00AE163A" w:rsidRPr="00AE163A" w:rsidRDefault="00AE163A" w:rsidP="00AE163A">
      <w:pPr>
        <w:tabs>
          <w:tab w:val="right" w:leader="dot" w:pos="9000"/>
        </w:tabs>
        <w:suppressAutoHyphens/>
        <w:spacing w:before="240" w:after="0" w:line="240" w:lineRule="auto"/>
        <w:ind w:left="72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b/>
          <w:noProof/>
          <w:sz w:val="24"/>
          <w:szCs w:val="20"/>
          <w:lang w:val="en-US"/>
        </w:rPr>
        <w:t>C.  Preparation of Bids</w:t>
      </w:r>
      <w:r w:rsidRPr="00AE163A">
        <w:rPr>
          <w:rFonts w:ascii="Times New Roman" w:eastAsia="Times New Roman" w:hAnsi="Times New Roman" w:cs="Times New Roman"/>
          <w:b/>
          <w:noProof/>
          <w:sz w:val="24"/>
          <w:szCs w:val="20"/>
          <w:lang w:val="en-US"/>
        </w:rPr>
        <w:tab/>
      </w:r>
      <w:r w:rsidRPr="00AE163A">
        <w:rPr>
          <w:rFonts w:ascii="Times New Roman" w:eastAsia="Times New Roman" w:hAnsi="Times New Roman" w:cs="Times New Roman"/>
          <w:b/>
          <w:noProof/>
          <w:sz w:val="24"/>
          <w:szCs w:val="20"/>
          <w:lang w:val="en-US"/>
        </w:rPr>
        <w:fldChar w:fldCharType="begin"/>
      </w:r>
      <w:r w:rsidRPr="00AE163A">
        <w:rPr>
          <w:rFonts w:ascii="Times New Roman" w:eastAsia="Times New Roman" w:hAnsi="Times New Roman" w:cs="Times New Roman"/>
          <w:b/>
          <w:noProof/>
          <w:sz w:val="24"/>
          <w:szCs w:val="20"/>
          <w:lang w:val="en-US"/>
        </w:rPr>
        <w:instrText xml:space="preserve"> PAGEREF _Toc196122121 \h </w:instrText>
      </w:r>
      <w:r w:rsidRPr="00AE163A">
        <w:rPr>
          <w:rFonts w:ascii="Times New Roman" w:eastAsia="Times New Roman" w:hAnsi="Times New Roman" w:cs="Times New Roman"/>
          <w:b/>
          <w:noProof/>
          <w:sz w:val="24"/>
          <w:szCs w:val="20"/>
          <w:lang w:val="en-US"/>
        </w:rPr>
      </w:r>
      <w:r w:rsidRPr="00AE163A">
        <w:rPr>
          <w:rFonts w:ascii="Times New Roman" w:eastAsia="Times New Roman" w:hAnsi="Times New Roman" w:cs="Times New Roman"/>
          <w:b/>
          <w:noProof/>
          <w:sz w:val="24"/>
          <w:szCs w:val="20"/>
          <w:lang w:val="en-US"/>
        </w:rPr>
        <w:fldChar w:fldCharType="separate"/>
      </w:r>
      <w:r w:rsidRPr="00AE163A">
        <w:rPr>
          <w:rFonts w:ascii="Times New Roman" w:eastAsia="Times New Roman" w:hAnsi="Times New Roman" w:cs="Times New Roman"/>
          <w:b/>
          <w:noProof/>
          <w:sz w:val="24"/>
          <w:szCs w:val="20"/>
          <w:lang w:val="en-US"/>
        </w:rPr>
        <w:t>14</w:t>
      </w:r>
      <w:r w:rsidRPr="00AE163A">
        <w:rPr>
          <w:rFonts w:ascii="Times New Roman" w:eastAsia="Times New Roman" w:hAnsi="Times New Roman" w:cs="Times New Roman"/>
          <w:b/>
          <w:noProof/>
          <w:sz w:val="24"/>
          <w:szCs w:val="20"/>
          <w:lang w:val="en-US"/>
        </w:rPr>
        <w:fldChar w:fldCharType="end"/>
      </w:r>
    </w:p>
    <w:p w14:paraId="669ACA8E"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12.</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Language of Bid</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_Toc196122122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14</w:t>
      </w:r>
      <w:r w:rsidRPr="00AE163A">
        <w:rPr>
          <w:rFonts w:ascii="Times New Roman" w:eastAsia="Times New Roman" w:hAnsi="Times New Roman" w:cs="Times New Roman"/>
          <w:noProof/>
          <w:sz w:val="24"/>
          <w:szCs w:val="20"/>
          <w:lang w:val="en-US"/>
        </w:rPr>
        <w:fldChar w:fldCharType="end"/>
      </w:r>
    </w:p>
    <w:p w14:paraId="5B59A19F"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13.</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Documents Comprising the Bid</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_Toc196122123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14</w:t>
      </w:r>
      <w:r w:rsidRPr="00AE163A">
        <w:rPr>
          <w:rFonts w:ascii="Times New Roman" w:eastAsia="Times New Roman" w:hAnsi="Times New Roman" w:cs="Times New Roman"/>
          <w:noProof/>
          <w:sz w:val="24"/>
          <w:szCs w:val="20"/>
          <w:lang w:val="en-US"/>
        </w:rPr>
        <w:fldChar w:fldCharType="end"/>
      </w:r>
    </w:p>
    <w:p w14:paraId="189A2A27"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14.</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Bid Prices</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_Toc196122124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14</w:t>
      </w:r>
      <w:r w:rsidRPr="00AE163A">
        <w:rPr>
          <w:rFonts w:ascii="Times New Roman" w:eastAsia="Times New Roman" w:hAnsi="Times New Roman" w:cs="Times New Roman"/>
          <w:noProof/>
          <w:sz w:val="24"/>
          <w:szCs w:val="20"/>
          <w:lang w:val="en-US"/>
        </w:rPr>
        <w:fldChar w:fldCharType="end"/>
      </w:r>
    </w:p>
    <w:p w14:paraId="6D4FE864"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15.</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Currencies of Bid and Payment</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_Toc196122125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15</w:t>
      </w:r>
      <w:r w:rsidRPr="00AE163A">
        <w:rPr>
          <w:rFonts w:ascii="Times New Roman" w:eastAsia="Times New Roman" w:hAnsi="Times New Roman" w:cs="Times New Roman"/>
          <w:noProof/>
          <w:sz w:val="24"/>
          <w:szCs w:val="20"/>
          <w:lang w:val="en-US"/>
        </w:rPr>
        <w:fldChar w:fldCharType="end"/>
      </w:r>
    </w:p>
    <w:p w14:paraId="2D933672"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16.</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Bid Validity</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_Toc196122126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15</w:t>
      </w:r>
      <w:r w:rsidRPr="00AE163A">
        <w:rPr>
          <w:rFonts w:ascii="Times New Roman" w:eastAsia="Times New Roman" w:hAnsi="Times New Roman" w:cs="Times New Roman"/>
          <w:noProof/>
          <w:sz w:val="24"/>
          <w:szCs w:val="20"/>
          <w:lang w:val="en-US"/>
        </w:rPr>
        <w:fldChar w:fldCharType="end"/>
      </w:r>
    </w:p>
    <w:p w14:paraId="039C7F78"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17.</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Bid Security</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_Toc196122127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16</w:t>
      </w:r>
      <w:r w:rsidRPr="00AE163A">
        <w:rPr>
          <w:rFonts w:ascii="Times New Roman" w:eastAsia="Times New Roman" w:hAnsi="Times New Roman" w:cs="Times New Roman"/>
          <w:noProof/>
          <w:sz w:val="24"/>
          <w:szCs w:val="20"/>
          <w:lang w:val="en-US"/>
        </w:rPr>
        <w:fldChar w:fldCharType="end"/>
      </w:r>
    </w:p>
    <w:p w14:paraId="25D2E015"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18.</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Alternative Proposals by Bidders</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_Toc196122128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17</w:t>
      </w:r>
      <w:r w:rsidRPr="00AE163A">
        <w:rPr>
          <w:rFonts w:ascii="Times New Roman" w:eastAsia="Times New Roman" w:hAnsi="Times New Roman" w:cs="Times New Roman"/>
          <w:noProof/>
          <w:sz w:val="24"/>
          <w:szCs w:val="20"/>
          <w:lang w:val="en-US"/>
        </w:rPr>
        <w:fldChar w:fldCharType="end"/>
      </w:r>
    </w:p>
    <w:p w14:paraId="25EB5607"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19.</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Format and Signing of Bid</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_Toc196122129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18</w:t>
      </w:r>
      <w:r w:rsidRPr="00AE163A">
        <w:rPr>
          <w:rFonts w:ascii="Times New Roman" w:eastAsia="Times New Roman" w:hAnsi="Times New Roman" w:cs="Times New Roman"/>
          <w:noProof/>
          <w:sz w:val="24"/>
          <w:szCs w:val="20"/>
          <w:lang w:val="en-US"/>
        </w:rPr>
        <w:fldChar w:fldCharType="end"/>
      </w:r>
    </w:p>
    <w:p w14:paraId="5050208F" w14:textId="77777777" w:rsidR="00AE163A" w:rsidRPr="00AE163A" w:rsidRDefault="00AE163A" w:rsidP="00AE163A">
      <w:pPr>
        <w:tabs>
          <w:tab w:val="right" w:leader="dot" w:pos="9000"/>
        </w:tabs>
        <w:suppressAutoHyphens/>
        <w:spacing w:before="240" w:after="0" w:line="240" w:lineRule="auto"/>
        <w:ind w:left="72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b/>
          <w:noProof/>
          <w:sz w:val="24"/>
          <w:szCs w:val="20"/>
          <w:lang w:val="en-US"/>
        </w:rPr>
        <w:t>D.  Submission of Bids</w:t>
      </w:r>
      <w:r w:rsidRPr="00AE163A">
        <w:rPr>
          <w:rFonts w:ascii="Times New Roman" w:eastAsia="Times New Roman" w:hAnsi="Times New Roman" w:cs="Times New Roman"/>
          <w:b/>
          <w:noProof/>
          <w:sz w:val="24"/>
          <w:szCs w:val="20"/>
          <w:lang w:val="en-US"/>
        </w:rPr>
        <w:tab/>
      </w:r>
      <w:r w:rsidRPr="00AE163A">
        <w:rPr>
          <w:rFonts w:ascii="Times New Roman" w:eastAsia="Times New Roman" w:hAnsi="Times New Roman" w:cs="Times New Roman"/>
          <w:b/>
          <w:noProof/>
          <w:sz w:val="24"/>
          <w:szCs w:val="20"/>
          <w:lang w:val="en-US"/>
        </w:rPr>
        <w:fldChar w:fldCharType="begin"/>
      </w:r>
      <w:r w:rsidRPr="00AE163A">
        <w:rPr>
          <w:rFonts w:ascii="Times New Roman" w:eastAsia="Times New Roman" w:hAnsi="Times New Roman" w:cs="Times New Roman"/>
          <w:b/>
          <w:noProof/>
          <w:sz w:val="24"/>
          <w:szCs w:val="20"/>
          <w:lang w:val="en-US"/>
        </w:rPr>
        <w:instrText xml:space="preserve"> PAGEREF _Toc196122130 \h </w:instrText>
      </w:r>
      <w:r w:rsidRPr="00AE163A">
        <w:rPr>
          <w:rFonts w:ascii="Times New Roman" w:eastAsia="Times New Roman" w:hAnsi="Times New Roman" w:cs="Times New Roman"/>
          <w:b/>
          <w:noProof/>
          <w:sz w:val="24"/>
          <w:szCs w:val="20"/>
          <w:lang w:val="en-US"/>
        </w:rPr>
      </w:r>
      <w:r w:rsidRPr="00AE163A">
        <w:rPr>
          <w:rFonts w:ascii="Times New Roman" w:eastAsia="Times New Roman" w:hAnsi="Times New Roman" w:cs="Times New Roman"/>
          <w:b/>
          <w:noProof/>
          <w:sz w:val="24"/>
          <w:szCs w:val="20"/>
          <w:lang w:val="en-US"/>
        </w:rPr>
        <w:fldChar w:fldCharType="separate"/>
      </w:r>
      <w:r w:rsidRPr="00AE163A">
        <w:rPr>
          <w:rFonts w:ascii="Times New Roman" w:eastAsia="Times New Roman" w:hAnsi="Times New Roman" w:cs="Times New Roman"/>
          <w:b/>
          <w:noProof/>
          <w:sz w:val="24"/>
          <w:szCs w:val="20"/>
          <w:lang w:val="en-US"/>
        </w:rPr>
        <w:t>18</w:t>
      </w:r>
      <w:r w:rsidRPr="00AE163A">
        <w:rPr>
          <w:rFonts w:ascii="Times New Roman" w:eastAsia="Times New Roman" w:hAnsi="Times New Roman" w:cs="Times New Roman"/>
          <w:b/>
          <w:noProof/>
          <w:sz w:val="24"/>
          <w:szCs w:val="20"/>
          <w:lang w:val="en-US"/>
        </w:rPr>
        <w:fldChar w:fldCharType="end"/>
      </w:r>
    </w:p>
    <w:p w14:paraId="2CFDFBDF"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20.</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Sealing and Marking of Bids</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_Toc196122131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18</w:t>
      </w:r>
      <w:r w:rsidRPr="00AE163A">
        <w:rPr>
          <w:rFonts w:ascii="Times New Roman" w:eastAsia="Times New Roman" w:hAnsi="Times New Roman" w:cs="Times New Roman"/>
          <w:noProof/>
          <w:sz w:val="24"/>
          <w:szCs w:val="20"/>
          <w:lang w:val="en-US"/>
        </w:rPr>
        <w:fldChar w:fldCharType="end"/>
      </w:r>
    </w:p>
    <w:p w14:paraId="26B45F66"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21.</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Deadline for Submission of Bids</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_Toc196122132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19</w:t>
      </w:r>
      <w:r w:rsidRPr="00AE163A">
        <w:rPr>
          <w:rFonts w:ascii="Times New Roman" w:eastAsia="Times New Roman" w:hAnsi="Times New Roman" w:cs="Times New Roman"/>
          <w:noProof/>
          <w:sz w:val="24"/>
          <w:szCs w:val="20"/>
          <w:lang w:val="en-US"/>
        </w:rPr>
        <w:fldChar w:fldCharType="end"/>
      </w:r>
    </w:p>
    <w:p w14:paraId="70BC872C"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22.</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Late Bids</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_Toc196122133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19</w:t>
      </w:r>
      <w:r w:rsidRPr="00AE163A">
        <w:rPr>
          <w:rFonts w:ascii="Times New Roman" w:eastAsia="Times New Roman" w:hAnsi="Times New Roman" w:cs="Times New Roman"/>
          <w:noProof/>
          <w:sz w:val="24"/>
          <w:szCs w:val="20"/>
          <w:lang w:val="en-US"/>
        </w:rPr>
        <w:fldChar w:fldCharType="end"/>
      </w:r>
    </w:p>
    <w:p w14:paraId="0B9A88E4"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23.</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Modification and Withdrawal of Bids</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_Toc196122134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19</w:t>
      </w:r>
      <w:r w:rsidRPr="00AE163A">
        <w:rPr>
          <w:rFonts w:ascii="Times New Roman" w:eastAsia="Times New Roman" w:hAnsi="Times New Roman" w:cs="Times New Roman"/>
          <w:noProof/>
          <w:sz w:val="24"/>
          <w:szCs w:val="20"/>
          <w:lang w:val="en-US"/>
        </w:rPr>
        <w:fldChar w:fldCharType="end"/>
      </w:r>
    </w:p>
    <w:p w14:paraId="42824781" w14:textId="77777777" w:rsidR="00AE163A" w:rsidRPr="00AE163A" w:rsidRDefault="00AE163A" w:rsidP="00AE163A">
      <w:pPr>
        <w:tabs>
          <w:tab w:val="right" w:leader="dot" w:pos="9000"/>
        </w:tabs>
        <w:suppressAutoHyphens/>
        <w:spacing w:before="240" w:after="0" w:line="240" w:lineRule="auto"/>
        <w:ind w:left="72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b/>
          <w:noProof/>
          <w:sz w:val="24"/>
          <w:szCs w:val="20"/>
          <w:lang w:val="en-US"/>
        </w:rPr>
        <w:t>E.  Bid Opening and Evaluation</w:t>
      </w:r>
      <w:r w:rsidRPr="00AE163A">
        <w:rPr>
          <w:rFonts w:ascii="Times New Roman" w:eastAsia="Times New Roman" w:hAnsi="Times New Roman" w:cs="Times New Roman"/>
          <w:b/>
          <w:noProof/>
          <w:sz w:val="24"/>
          <w:szCs w:val="20"/>
          <w:lang w:val="en-US"/>
        </w:rPr>
        <w:tab/>
      </w:r>
      <w:r w:rsidRPr="00AE163A">
        <w:rPr>
          <w:rFonts w:ascii="Times New Roman" w:eastAsia="Times New Roman" w:hAnsi="Times New Roman" w:cs="Times New Roman"/>
          <w:b/>
          <w:noProof/>
          <w:sz w:val="24"/>
          <w:szCs w:val="20"/>
          <w:lang w:val="en-US"/>
        </w:rPr>
        <w:fldChar w:fldCharType="begin"/>
      </w:r>
      <w:r w:rsidRPr="00AE163A">
        <w:rPr>
          <w:rFonts w:ascii="Times New Roman" w:eastAsia="Times New Roman" w:hAnsi="Times New Roman" w:cs="Times New Roman"/>
          <w:b/>
          <w:noProof/>
          <w:sz w:val="24"/>
          <w:szCs w:val="20"/>
          <w:lang w:val="en-US"/>
        </w:rPr>
        <w:instrText xml:space="preserve"> PAGEREF _Toc196122135 \h </w:instrText>
      </w:r>
      <w:r w:rsidRPr="00AE163A">
        <w:rPr>
          <w:rFonts w:ascii="Times New Roman" w:eastAsia="Times New Roman" w:hAnsi="Times New Roman" w:cs="Times New Roman"/>
          <w:b/>
          <w:noProof/>
          <w:sz w:val="24"/>
          <w:szCs w:val="20"/>
          <w:lang w:val="en-US"/>
        </w:rPr>
      </w:r>
      <w:r w:rsidRPr="00AE163A">
        <w:rPr>
          <w:rFonts w:ascii="Times New Roman" w:eastAsia="Times New Roman" w:hAnsi="Times New Roman" w:cs="Times New Roman"/>
          <w:b/>
          <w:noProof/>
          <w:sz w:val="24"/>
          <w:szCs w:val="20"/>
          <w:lang w:val="en-US"/>
        </w:rPr>
        <w:fldChar w:fldCharType="separate"/>
      </w:r>
      <w:r w:rsidRPr="00AE163A">
        <w:rPr>
          <w:rFonts w:ascii="Times New Roman" w:eastAsia="Times New Roman" w:hAnsi="Times New Roman" w:cs="Times New Roman"/>
          <w:b/>
          <w:noProof/>
          <w:sz w:val="24"/>
          <w:szCs w:val="20"/>
          <w:lang w:val="en-US"/>
        </w:rPr>
        <w:t>19</w:t>
      </w:r>
      <w:r w:rsidRPr="00AE163A">
        <w:rPr>
          <w:rFonts w:ascii="Times New Roman" w:eastAsia="Times New Roman" w:hAnsi="Times New Roman" w:cs="Times New Roman"/>
          <w:b/>
          <w:noProof/>
          <w:sz w:val="24"/>
          <w:szCs w:val="20"/>
          <w:lang w:val="en-US"/>
        </w:rPr>
        <w:fldChar w:fldCharType="end"/>
      </w:r>
    </w:p>
    <w:p w14:paraId="1AFDEDF1"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24.</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Bid Opening</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_Toc196122136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19</w:t>
      </w:r>
      <w:r w:rsidRPr="00AE163A">
        <w:rPr>
          <w:rFonts w:ascii="Times New Roman" w:eastAsia="Times New Roman" w:hAnsi="Times New Roman" w:cs="Times New Roman"/>
          <w:noProof/>
          <w:sz w:val="24"/>
          <w:szCs w:val="20"/>
          <w:lang w:val="en-US"/>
        </w:rPr>
        <w:fldChar w:fldCharType="end"/>
      </w:r>
    </w:p>
    <w:p w14:paraId="1A9DF45F"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25.</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Process to Be Confidential</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_Toc196122137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20</w:t>
      </w:r>
      <w:r w:rsidRPr="00AE163A">
        <w:rPr>
          <w:rFonts w:ascii="Times New Roman" w:eastAsia="Times New Roman" w:hAnsi="Times New Roman" w:cs="Times New Roman"/>
          <w:noProof/>
          <w:sz w:val="24"/>
          <w:szCs w:val="20"/>
          <w:lang w:val="en-US"/>
        </w:rPr>
        <w:fldChar w:fldCharType="end"/>
      </w:r>
    </w:p>
    <w:p w14:paraId="38B48E5E"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26.</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Clarification of Bids</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_Toc196122138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20</w:t>
      </w:r>
      <w:r w:rsidRPr="00AE163A">
        <w:rPr>
          <w:rFonts w:ascii="Times New Roman" w:eastAsia="Times New Roman" w:hAnsi="Times New Roman" w:cs="Times New Roman"/>
          <w:noProof/>
          <w:sz w:val="24"/>
          <w:szCs w:val="20"/>
          <w:lang w:val="en-US"/>
        </w:rPr>
        <w:fldChar w:fldCharType="end"/>
      </w:r>
    </w:p>
    <w:p w14:paraId="01C68C49"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27.</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Examination of Bids and Determination of Responsiveness</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_Toc196122139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21</w:t>
      </w:r>
      <w:r w:rsidRPr="00AE163A">
        <w:rPr>
          <w:rFonts w:ascii="Times New Roman" w:eastAsia="Times New Roman" w:hAnsi="Times New Roman" w:cs="Times New Roman"/>
          <w:noProof/>
          <w:sz w:val="24"/>
          <w:szCs w:val="20"/>
          <w:lang w:val="en-US"/>
        </w:rPr>
        <w:fldChar w:fldCharType="end"/>
      </w:r>
    </w:p>
    <w:p w14:paraId="390081B8"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28.</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Correction of Errors</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_Toc196122140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21</w:t>
      </w:r>
      <w:r w:rsidRPr="00AE163A">
        <w:rPr>
          <w:rFonts w:ascii="Times New Roman" w:eastAsia="Times New Roman" w:hAnsi="Times New Roman" w:cs="Times New Roman"/>
          <w:noProof/>
          <w:sz w:val="24"/>
          <w:szCs w:val="20"/>
          <w:lang w:val="en-US"/>
        </w:rPr>
        <w:fldChar w:fldCharType="end"/>
      </w:r>
    </w:p>
    <w:p w14:paraId="637D4856"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29.</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Currency for Bid Evaluation</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_Toc196122141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22</w:t>
      </w:r>
      <w:r w:rsidRPr="00AE163A">
        <w:rPr>
          <w:rFonts w:ascii="Times New Roman" w:eastAsia="Times New Roman" w:hAnsi="Times New Roman" w:cs="Times New Roman"/>
          <w:noProof/>
          <w:sz w:val="24"/>
          <w:szCs w:val="20"/>
          <w:lang w:val="en-US"/>
        </w:rPr>
        <w:fldChar w:fldCharType="end"/>
      </w:r>
    </w:p>
    <w:p w14:paraId="584CE993"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30.</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Evaluation and Comparison of Bids</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_Toc196122142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22</w:t>
      </w:r>
      <w:r w:rsidRPr="00AE163A">
        <w:rPr>
          <w:rFonts w:ascii="Times New Roman" w:eastAsia="Times New Roman" w:hAnsi="Times New Roman" w:cs="Times New Roman"/>
          <w:noProof/>
          <w:sz w:val="24"/>
          <w:szCs w:val="20"/>
          <w:lang w:val="en-US"/>
        </w:rPr>
        <w:fldChar w:fldCharType="end"/>
      </w:r>
    </w:p>
    <w:p w14:paraId="19A9A08B"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lastRenderedPageBreak/>
        <w:t>31.</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Preference for Domestic Bidders</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_Toc196122143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23</w:t>
      </w:r>
      <w:r w:rsidRPr="00AE163A">
        <w:rPr>
          <w:rFonts w:ascii="Times New Roman" w:eastAsia="Times New Roman" w:hAnsi="Times New Roman" w:cs="Times New Roman"/>
          <w:noProof/>
          <w:sz w:val="24"/>
          <w:szCs w:val="20"/>
          <w:lang w:val="en-US"/>
        </w:rPr>
        <w:fldChar w:fldCharType="end"/>
      </w:r>
    </w:p>
    <w:p w14:paraId="1B80BCCE" w14:textId="77777777" w:rsidR="00AE163A" w:rsidRPr="00AE163A" w:rsidRDefault="00AE163A" w:rsidP="00AE163A">
      <w:pPr>
        <w:tabs>
          <w:tab w:val="right" w:leader="dot" w:pos="9000"/>
        </w:tabs>
        <w:suppressAutoHyphens/>
        <w:spacing w:before="240" w:after="0" w:line="240" w:lineRule="auto"/>
        <w:ind w:left="72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b/>
          <w:noProof/>
          <w:sz w:val="24"/>
          <w:szCs w:val="20"/>
          <w:lang w:val="en-US"/>
        </w:rPr>
        <w:t>F.  Award of Contract</w:t>
      </w:r>
      <w:r w:rsidRPr="00AE163A">
        <w:rPr>
          <w:rFonts w:ascii="Times New Roman" w:eastAsia="Times New Roman" w:hAnsi="Times New Roman" w:cs="Times New Roman"/>
          <w:b/>
          <w:noProof/>
          <w:sz w:val="24"/>
          <w:szCs w:val="20"/>
          <w:lang w:val="en-US"/>
        </w:rPr>
        <w:tab/>
      </w:r>
      <w:r w:rsidRPr="00AE163A">
        <w:rPr>
          <w:rFonts w:ascii="Times New Roman" w:eastAsia="Times New Roman" w:hAnsi="Times New Roman" w:cs="Times New Roman"/>
          <w:b/>
          <w:noProof/>
          <w:sz w:val="24"/>
          <w:szCs w:val="20"/>
          <w:lang w:val="en-US"/>
        </w:rPr>
        <w:fldChar w:fldCharType="begin"/>
      </w:r>
      <w:r w:rsidRPr="00AE163A">
        <w:rPr>
          <w:rFonts w:ascii="Times New Roman" w:eastAsia="Times New Roman" w:hAnsi="Times New Roman" w:cs="Times New Roman"/>
          <w:b/>
          <w:noProof/>
          <w:sz w:val="24"/>
          <w:szCs w:val="20"/>
          <w:lang w:val="en-US"/>
        </w:rPr>
        <w:instrText xml:space="preserve"> PAGEREF _Toc196122144 \h </w:instrText>
      </w:r>
      <w:r w:rsidRPr="00AE163A">
        <w:rPr>
          <w:rFonts w:ascii="Times New Roman" w:eastAsia="Times New Roman" w:hAnsi="Times New Roman" w:cs="Times New Roman"/>
          <w:b/>
          <w:noProof/>
          <w:sz w:val="24"/>
          <w:szCs w:val="20"/>
          <w:lang w:val="en-US"/>
        </w:rPr>
      </w:r>
      <w:r w:rsidRPr="00AE163A">
        <w:rPr>
          <w:rFonts w:ascii="Times New Roman" w:eastAsia="Times New Roman" w:hAnsi="Times New Roman" w:cs="Times New Roman"/>
          <w:b/>
          <w:noProof/>
          <w:sz w:val="24"/>
          <w:szCs w:val="20"/>
          <w:lang w:val="en-US"/>
        </w:rPr>
        <w:fldChar w:fldCharType="separate"/>
      </w:r>
      <w:r w:rsidRPr="00AE163A">
        <w:rPr>
          <w:rFonts w:ascii="Times New Roman" w:eastAsia="Times New Roman" w:hAnsi="Times New Roman" w:cs="Times New Roman"/>
          <w:b/>
          <w:noProof/>
          <w:sz w:val="24"/>
          <w:szCs w:val="20"/>
          <w:lang w:val="en-US"/>
        </w:rPr>
        <w:t>23</w:t>
      </w:r>
      <w:r w:rsidRPr="00AE163A">
        <w:rPr>
          <w:rFonts w:ascii="Times New Roman" w:eastAsia="Times New Roman" w:hAnsi="Times New Roman" w:cs="Times New Roman"/>
          <w:b/>
          <w:noProof/>
          <w:sz w:val="24"/>
          <w:szCs w:val="20"/>
          <w:lang w:val="en-US"/>
        </w:rPr>
        <w:fldChar w:fldCharType="end"/>
      </w:r>
    </w:p>
    <w:p w14:paraId="34D7E92D"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32.</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Award Criteria</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_Toc196122145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23</w:t>
      </w:r>
      <w:r w:rsidRPr="00AE163A">
        <w:rPr>
          <w:rFonts w:ascii="Times New Roman" w:eastAsia="Times New Roman" w:hAnsi="Times New Roman" w:cs="Times New Roman"/>
          <w:noProof/>
          <w:sz w:val="24"/>
          <w:szCs w:val="20"/>
          <w:lang w:val="en-US"/>
        </w:rPr>
        <w:fldChar w:fldCharType="end"/>
      </w:r>
    </w:p>
    <w:p w14:paraId="5A1941FB"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33.</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Employer’s Right to Accept any Bid and to Reject any or all Bids</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_Toc196122146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23</w:t>
      </w:r>
      <w:r w:rsidRPr="00AE163A">
        <w:rPr>
          <w:rFonts w:ascii="Times New Roman" w:eastAsia="Times New Roman" w:hAnsi="Times New Roman" w:cs="Times New Roman"/>
          <w:noProof/>
          <w:sz w:val="24"/>
          <w:szCs w:val="20"/>
          <w:lang w:val="en-US"/>
        </w:rPr>
        <w:fldChar w:fldCharType="end"/>
      </w:r>
    </w:p>
    <w:p w14:paraId="160523D6"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34.</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Notification of Award and Signing of Agreement</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_Toc196122147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23</w:t>
      </w:r>
      <w:r w:rsidRPr="00AE163A">
        <w:rPr>
          <w:rFonts w:ascii="Times New Roman" w:eastAsia="Times New Roman" w:hAnsi="Times New Roman" w:cs="Times New Roman"/>
          <w:noProof/>
          <w:sz w:val="24"/>
          <w:szCs w:val="20"/>
          <w:lang w:val="en-US"/>
        </w:rPr>
        <w:fldChar w:fldCharType="end"/>
      </w:r>
    </w:p>
    <w:p w14:paraId="5E3C8090"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35.</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Performance Security</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_Toc196122148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24</w:t>
      </w:r>
      <w:r w:rsidRPr="00AE163A">
        <w:rPr>
          <w:rFonts w:ascii="Times New Roman" w:eastAsia="Times New Roman" w:hAnsi="Times New Roman" w:cs="Times New Roman"/>
          <w:noProof/>
          <w:sz w:val="24"/>
          <w:szCs w:val="20"/>
          <w:lang w:val="en-US"/>
        </w:rPr>
        <w:fldChar w:fldCharType="end"/>
      </w:r>
    </w:p>
    <w:p w14:paraId="521CFA84"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36.</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Advance Payment and Security</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_Toc196122149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24</w:t>
      </w:r>
      <w:r w:rsidRPr="00AE163A">
        <w:rPr>
          <w:rFonts w:ascii="Times New Roman" w:eastAsia="Times New Roman" w:hAnsi="Times New Roman" w:cs="Times New Roman"/>
          <w:noProof/>
          <w:sz w:val="24"/>
          <w:szCs w:val="20"/>
          <w:lang w:val="en-US"/>
        </w:rPr>
        <w:fldChar w:fldCharType="end"/>
      </w:r>
    </w:p>
    <w:p w14:paraId="3CC36A80" w14:textId="77777777" w:rsidR="00AE163A" w:rsidRPr="00AE163A" w:rsidRDefault="00AE163A"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t>37.</w:t>
      </w:r>
      <w:r w:rsidRPr="00AE163A">
        <w:rPr>
          <w:rFonts w:ascii="Times New Roman" w:eastAsia="Times New Roman" w:hAnsi="Times New Roman" w:cs="Times New Roman"/>
          <w:noProof/>
          <w:sz w:val="24"/>
          <w:szCs w:val="24"/>
          <w:lang w:val="en-US"/>
        </w:rPr>
        <w:tab/>
      </w:r>
      <w:r w:rsidRPr="00AE163A">
        <w:rPr>
          <w:rFonts w:ascii="Times New Roman" w:eastAsia="Times New Roman" w:hAnsi="Times New Roman" w:cs="Times New Roman"/>
          <w:noProof/>
          <w:sz w:val="24"/>
          <w:szCs w:val="20"/>
          <w:lang w:val="en-US"/>
        </w:rPr>
        <w:t>Adjudicator</w:t>
      </w:r>
      <w:r w:rsidRPr="00AE163A">
        <w:rPr>
          <w:rFonts w:ascii="Times New Roman" w:eastAsia="Times New Roman" w:hAnsi="Times New Roman" w:cs="Times New Roman"/>
          <w:noProof/>
          <w:sz w:val="24"/>
          <w:szCs w:val="20"/>
          <w:lang w:val="en-US"/>
        </w:rPr>
        <w:tab/>
      </w: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PAGEREF _Toc196122150 \h </w:instrText>
      </w:r>
      <w:r w:rsidRPr="00AE163A">
        <w:rPr>
          <w:rFonts w:ascii="Times New Roman" w:eastAsia="Times New Roman" w:hAnsi="Times New Roman" w:cs="Times New Roman"/>
          <w:noProof/>
          <w:sz w:val="24"/>
          <w:szCs w:val="20"/>
          <w:lang w:val="en-US"/>
        </w:rPr>
      </w:r>
      <w:r w:rsidRPr="00AE163A">
        <w:rPr>
          <w:rFonts w:ascii="Times New Roman" w:eastAsia="Times New Roman" w:hAnsi="Times New Roman" w:cs="Times New Roman"/>
          <w:noProof/>
          <w:sz w:val="24"/>
          <w:szCs w:val="20"/>
          <w:lang w:val="en-US"/>
        </w:rPr>
        <w:fldChar w:fldCharType="separate"/>
      </w:r>
      <w:r w:rsidRPr="00AE163A">
        <w:rPr>
          <w:rFonts w:ascii="Times New Roman" w:eastAsia="Times New Roman" w:hAnsi="Times New Roman" w:cs="Times New Roman"/>
          <w:noProof/>
          <w:sz w:val="24"/>
          <w:szCs w:val="20"/>
          <w:lang w:val="en-US"/>
        </w:rPr>
        <w:t>24</w:t>
      </w:r>
      <w:r w:rsidRPr="00AE163A">
        <w:rPr>
          <w:rFonts w:ascii="Times New Roman" w:eastAsia="Times New Roman" w:hAnsi="Times New Roman" w:cs="Times New Roman"/>
          <w:noProof/>
          <w:sz w:val="24"/>
          <w:szCs w:val="20"/>
          <w:lang w:val="en-US"/>
        </w:rPr>
        <w:fldChar w:fldCharType="end"/>
      </w:r>
    </w:p>
    <w:p w14:paraId="2FD9947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fldChar w:fldCharType="end"/>
      </w:r>
    </w:p>
    <w:p w14:paraId="49210BD1" w14:textId="77777777" w:rsidR="00AE163A" w:rsidRPr="00AE163A" w:rsidRDefault="00AE163A" w:rsidP="00AE163A">
      <w:pPr>
        <w:spacing w:after="0" w:line="240" w:lineRule="auto"/>
        <w:jc w:val="center"/>
        <w:rPr>
          <w:rFonts w:ascii="Times New Roman" w:eastAsia="Times New Roman" w:hAnsi="Times New Roman" w:cs="Times New Roman"/>
          <w:b/>
          <w:sz w:val="28"/>
          <w:szCs w:val="20"/>
          <w:lang w:val="en-US"/>
        </w:rPr>
      </w:pPr>
      <w:r w:rsidRPr="00AE163A">
        <w:rPr>
          <w:rFonts w:ascii="Times New Roman" w:eastAsia="Times New Roman" w:hAnsi="Times New Roman" w:cs="Times New Roman"/>
          <w:sz w:val="24"/>
          <w:szCs w:val="20"/>
          <w:lang w:val="en-US"/>
        </w:rPr>
        <w:br w:type="page"/>
      </w:r>
      <w:r w:rsidRPr="00AE163A">
        <w:rPr>
          <w:rFonts w:ascii="Times New Roman" w:eastAsia="Times New Roman" w:hAnsi="Times New Roman" w:cs="Times New Roman"/>
          <w:b/>
          <w:sz w:val="28"/>
          <w:szCs w:val="20"/>
          <w:lang w:val="en-US"/>
        </w:rPr>
        <w:lastRenderedPageBreak/>
        <w:t>Instructions to Bidders</w:t>
      </w:r>
    </w:p>
    <w:p w14:paraId="13CF3D6D"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07432AD" w14:textId="77777777" w:rsidR="00AE163A" w:rsidRPr="00AE163A" w:rsidRDefault="00AE163A" w:rsidP="00AE163A">
      <w:pPr>
        <w:suppressAutoHyphens/>
        <w:spacing w:after="0" w:line="240" w:lineRule="auto"/>
        <w:jc w:val="center"/>
        <w:rPr>
          <w:rFonts w:ascii="Times New Roman" w:eastAsia="Times New Roman" w:hAnsi="Times New Roman" w:cs="Times New Roman"/>
          <w:b/>
          <w:sz w:val="28"/>
          <w:szCs w:val="20"/>
          <w:lang w:val="en-US"/>
        </w:rPr>
      </w:pPr>
      <w:bookmarkStart w:id="10" w:name="_Toc196122108"/>
      <w:r w:rsidRPr="00AE163A">
        <w:rPr>
          <w:rFonts w:ascii="Times New Roman" w:eastAsia="Times New Roman" w:hAnsi="Times New Roman" w:cs="Times New Roman"/>
          <w:b/>
          <w:sz w:val="28"/>
          <w:szCs w:val="20"/>
          <w:lang w:val="en-US"/>
        </w:rPr>
        <w:t>A.  General</w:t>
      </w:r>
      <w:bookmarkEnd w:id="10"/>
    </w:p>
    <w:p w14:paraId="54C8D38A"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bl>
      <w:tblPr>
        <w:tblW w:w="0" w:type="auto"/>
        <w:tblLayout w:type="fixed"/>
        <w:tblLook w:val="0000" w:firstRow="0" w:lastRow="0" w:firstColumn="0" w:lastColumn="0" w:noHBand="0" w:noVBand="0"/>
      </w:tblPr>
      <w:tblGrid>
        <w:gridCol w:w="2160"/>
        <w:gridCol w:w="6984"/>
      </w:tblGrid>
      <w:tr w:rsidR="00AE163A" w:rsidRPr="00AE163A" w14:paraId="0CD05BD9" w14:textId="77777777" w:rsidTr="00B52D6B">
        <w:tc>
          <w:tcPr>
            <w:tcW w:w="2160" w:type="dxa"/>
          </w:tcPr>
          <w:p w14:paraId="376833EB"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11" w:name="_Toc196122109"/>
            <w:r w:rsidRPr="00AE163A">
              <w:rPr>
                <w:rFonts w:ascii="Times New Roman" w:eastAsia="Times New Roman" w:hAnsi="Times New Roman" w:cs="Times New Roman"/>
                <w:b/>
                <w:sz w:val="24"/>
                <w:szCs w:val="20"/>
                <w:lang w:val="en-US"/>
              </w:rPr>
              <w:t>1.</w:t>
            </w:r>
            <w:r w:rsidRPr="00AE163A">
              <w:rPr>
                <w:rFonts w:ascii="Times New Roman" w:eastAsia="Times New Roman" w:hAnsi="Times New Roman" w:cs="Times New Roman"/>
                <w:b/>
                <w:sz w:val="24"/>
                <w:szCs w:val="20"/>
                <w:lang w:val="en-US"/>
              </w:rPr>
              <w:tab/>
              <w:t>Scope of Bid</w:t>
            </w:r>
            <w:bookmarkEnd w:id="11"/>
          </w:p>
        </w:tc>
        <w:tc>
          <w:tcPr>
            <w:tcW w:w="6984" w:type="dxa"/>
          </w:tcPr>
          <w:p w14:paraId="339C8F98" w14:textId="77777777" w:rsidR="00AE163A" w:rsidRPr="00AE163A" w:rsidRDefault="00AE163A" w:rsidP="00AE163A">
            <w:pPr>
              <w:tabs>
                <w:tab w:val="left" w:pos="540"/>
              </w:tabs>
              <w:spacing w:after="200" w:line="240" w:lineRule="auto"/>
              <w:ind w:left="547"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1.1</w:t>
            </w:r>
            <w:r w:rsidRPr="00AE163A">
              <w:rPr>
                <w:rFonts w:ascii="Times New Roman" w:eastAsia="Times New Roman" w:hAnsi="Times New Roman" w:cs="Times New Roman"/>
                <w:sz w:val="24"/>
                <w:szCs w:val="20"/>
                <w:lang w:val="en-US"/>
              </w:rPr>
              <w:tab/>
              <w:t xml:space="preserve">The Employer, as defined in the </w:t>
            </w:r>
            <w:r w:rsidRPr="00AE163A">
              <w:rPr>
                <w:rFonts w:ascii="Times New Roman" w:eastAsia="Times New Roman" w:hAnsi="Times New Roman" w:cs="Times New Roman"/>
                <w:b/>
                <w:sz w:val="24"/>
                <w:szCs w:val="20"/>
                <w:lang w:val="en-US"/>
              </w:rPr>
              <w:t>Bidding Data Sheet (BDS)</w:t>
            </w:r>
            <w:r w:rsidRPr="00AE163A">
              <w:rPr>
                <w:rFonts w:ascii="Times New Roman" w:eastAsia="Times New Roman" w:hAnsi="Times New Roman" w:cs="Times New Roman"/>
                <w:sz w:val="24"/>
                <w:szCs w:val="20"/>
                <w:lang w:val="en-US"/>
              </w:rPr>
              <w:t xml:space="preserve">, invites bids for the Services, as described in the Appendix A to the Contract.  The name and identification number of the Contract is </w:t>
            </w:r>
            <w:r w:rsidRPr="00AE163A">
              <w:rPr>
                <w:rFonts w:ascii="Times New Roman" w:eastAsia="Times New Roman" w:hAnsi="Times New Roman" w:cs="Times New Roman"/>
                <w:b/>
                <w:sz w:val="24"/>
                <w:szCs w:val="20"/>
                <w:lang w:val="en-US"/>
              </w:rPr>
              <w:t>provided in the BDS.</w:t>
            </w:r>
          </w:p>
          <w:p w14:paraId="183D902A" w14:textId="77777777" w:rsidR="00AE163A" w:rsidRPr="00AE163A" w:rsidRDefault="00AE163A" w:rsidP="00AE163A">
            <w:pPr>
              <w:tabs>
                <w:tab w:val="left" w:pos="540"/>
              </w:tabs>
              <w:spacing w:after="200" w:line="240" w:lineRule="auto"/>
              <w:ind w:left="547"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fldChar w:fldCharType="begin"/>
            </w:r>
            <w:r w:rsidRPr="00AE163A">
              <w:rPr>
                <w:rFonts w:ascii="Times New Roman" w:eastAsia="Times New Roman" w:hAnsi="Times New Roman" w:cs="Times New Roman"/>
                <w:sz w:val="24"/>
                <w:szCs w:val="20"/>
                <w:lang w:val="en-US"/>
              </w:rPr>
              <w:instrText>ADVANCE \D 4.80</w:instrText>
            </w:r>
            <w:r w:rsidRPr="00AE163A">
              <w:rPr>
                <w:rFonts w:ascii="Times New Roman" w:eastAsia="Times New Roman" w:hAnsi="Times New Roman" w:cs="Times New Roman"/>
                <w:sz w:val="24"/>
                <w:szCs w:val="20"/>
                <w:lang w:val="en-US"/>
              </w:rPr>
              <w:fldChar w:fldCharType="end"/>
            </w:r>
            <w:r w:rsidRPr="00AE163A">
              <w:rPr>
                <w:rFonts w:ascii="Times New Roman" w:eastAsia="Times New Roman" w:hAnsi="Times New Roman" w:cs="Times New Roman"/>
                <w:sz w:val="24"/>
                <w:szCs w:val="20"/>
                <w:lang w:val="en-US"/>
              </w:rPr>
              <w:t>1.2</w:t>
            </w:r>
            <w:r w:rsidRPr="00AE163A">
              <w:rPr>
                <w:rFonts w:ascii="Times New Roman" w:eastAsia="Times New Roman" w:hAnsi="Times New Roman" w:cs="Times New Roman"/>
                <w:sz w:val="24"/>
                <w:szCs w:val="20"/>
                <w:lang w:val="en-US"/>
              </w:rPr>
              <w:tab/>
              <w:t xml:space="preserve">The successful Bidder will be expected to complete the performance of the Services by the Intended Completion Date </w:t>
            </w:r>
            <w:r w:rsidRPr="00AE163A">
              <w:rPr>
                <w:rFonts w:ascii="Times New Roman" w:eastAsia="Times New Roman" w:hAnsi="Times New Roman" w:cs="Times New Roman"/>
                <w:b/>
                <w:sz w:val="24"/>
                <w:szCs w:val="20"/>
                <w:lang w:val="en-US"/>
              </w:rPr>
              <w:t>provided in the BDS.</w:t>
            </w:r>
          </w:p>
        </w:tc>
      </w:tr>
      <w:tr w:rsidR="00AE163A" w:rsidRPr="00AE163A" w14:paraId="49E078C2" w14:textId="77777777" w:rsidTr="00B52D6B">
        <w:tc>
          <w:tcPr>
            <w:tcW w:w="2160" w:type="dxa"/>
          </w:tcPr>
          <w:p w14:paraId="30605D57"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12" w:name="_Toc196122110"/>
            <w:r w:rsidRPr="00AE163A">
              <w:rPr>
                <w:rFonts w:ascii="Times New Roman" w:eastAsia="Times New Roman" w:hAnsi="Times New Roman" w:cs="Times New Roman"/>
                <w:b/>
                <w:sz w:val="24"/>
                <w:szCs w:val="20"/>
                <w:lang w:val="en-US"/>
              </w:rPr>
              <w:t>2.</w:t>
            </w:r>
            <w:r w:rsidRPr="00AE163A">
              <w:rPr>
                <w:rFonts w:ascii="Times New Roman" w:eastAsia="Times New Roman" w:hAnsi="Times New Roman" w:cs="Times New Roman"/>
                <w:b/>
                <w:sz w:val="24"/>
                <w:szCs w:val="20"/>
                <w:lang w:val="en-US"/>
              </w:rPr>
              <w:tab/>
              <w:t>Source of Funds</w:t>
            </w:r>
            <w:bookmarkEnd w:id="12"/>
          </w:p>
        </w:tc>
        <w:tc>
          <w:tcPr>
            <w:tcW w:w="6984" w:type="dxa"/>
          </w:tcPr>
          <w:p w14:paraId="7BE98D59"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2.1</w:t>
            </w:r>
            <w:r w:rsidRPr="00AE163A">
              <w:rPr>
                <w:rFonts w:ascii="Times New Roman" w:eastAsia="Times New Roman" w:hAnsi="Times New Roman" w:cs="Times New Roman"/>
                <w:sz w:val="24"/>
                <w:szCs w:val="20"/>
                <w:lang w:val="en-US"/>
              </w:rPr>
              <w:tab/>
              <w:t xml:space="preserve">The Procuring Entity, as </w:t>
            </w:r>
            <w:r w:rsidRPr="00AE163A">
              <w:rPr>
                <w:rFonts w:ascii="Times New Roman" w:eastAsia="Times New Roman" w:hAnsi="Times New Roman" w:cs="Times New Roman"/>
                <w:b/>
                <w:sz w:val="24"/>
                <w:szCs w:val="20"/>
                <w:lang w:val="en-US"/>
              </w:rPr>
              <w:t>defined in the BDS,</w:t>
            </w:r>
            <w:r w:rsidRPr="00AE163A">
              <w:rPr>
                <w:rFonts w:ascii="Times New Roman" w:eastAsia="Times New Roman" w:hAnsi="Times New Roman" w:cs="Times New Roman"/>
                <w:sz w:val="24"/>
                <w:szCs w:val="20"/>
                <w:lang w:val="en-US"/>
              </w:rPr>
              <w:t xml:space="preserve"> intends to apply part of the funds, </w:t>
            </w:r>
            <w:r w:rsidRPr="00AE163A">
              <w:rPr>
                <w:rFonts w:ascii="Times New Roman" w:eastAsia="Times New Roman" w:hAnsi="Times New Roman" w:cs="Times New Roman"/>
                <w:b/>
                <w:sz w:val="24"/>
                <w:szCs w:val="20"/>
                <w:lang w:val="en-US"/>
              </w:rPr>
              <w:t>as defined in the BDS,</w:t>
            </w:r>
            <w:r w:rsidRPr="00AE163A">
              <w:rPr>
                <w:rFonts w:ascii="Times New Roman" w:eastAsia="Times New Roman" w:hAnsi="Times New Roman" w:cs="Times New Roman"/>
                <w:sz w:val="24"/>
                <w:szCs w:val="20"/>
                <w:lang w:val="en-US"/>
              </w:rPr>
              <w:t xml:space="preserve"> towards the cost of the Services, </w:t>
            </w:r>
            <w:r w:rsidRPr="00AE163A">
              <w:rPr>
                <w:rFonts w:ascii="Times New Roman" w:eastAsia="Times New Roman" w:hAnsi="Times New Roman" w:cs="Times New Roman"/>
                <w:b/>
                <w:sz w:val="24"/>
                <w:szCs w:val="20"/>
                <w:lang w:val="en-US"/>
              </w:rPr>
              <w:t xml:space="preserve">as defined in the BDS, </w:t>
            </w:r>
            <w:r w:rsidRPr="00AE163A">
              <w:rPr>
                <w:rFonts w:ascii="Times New Roman" w:eastAsia="Times New Roman" w:hAnsi="Times New Roman" w:cs="Times New Roman"/>
                <w:sz w:val="24"/>
                <w:szCs w:val="20"/>
                <w:lang w:val="en-US"/>
              </w:rPr>
              <w:t>to cover eligible payments under the Contract for the Services.  Payments by the Procuring Entity will be made only at the request of the Project Manager and will be subject in all respects to the terms and conditions of the Contract.</w:t>
            </w:r>
            <w:r w:rsidRPr="00AE163A" w:rsidDel="00990BFB">
              <w:rPr>
                <w:rFonts w:ascii="Times New Roman" w:eastAsia="Times New Roman" w:hAnsi="Times New Roman" w:cs="Times New Roman"/>
                <w:sz w:val="24"/>
                <w:szCs w:val="20"/>
                <w:lang w:val="en-US"/>
              </w:rPr>
              <w:t xml:space="preserve"> </w:t>
            </w:r>
          </w:p>
        </w:tc>
      </w:tr>
      <w:tr w:rsidR="00AE163A" w:rsidRPr="00AE163A" w14:paraId="69CE0186" w14:textId="77777777" w:rsidTr="00B52D6B">
        <w:tc>
          <w:tcPr>
            <w:tcW w:w="2160" w:type="dxa"/>
          </w:tcPr>
          <w:p w14:paraId="438573D5"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13" w:name="_Toc196122111"/>
            <w:r w:rsidRPr="00AE163A">
              <w:rPr>
                <w:rFonts w:ascii="Times New Roman" w:eastAsia="Times New Roman" w:hAnsi="Times New Roman" w:cs="Times New Roman"/>
                <w:b/>
                <w:sz w:val="24"/>
                <w:szCs w:val="20"/>
                <w:lang w:val="en-US"/>
              </w:rPr>
              <w:t>3.</w:t>
            </w:r>
            <w:r w:rsidRPr="00AE163A">
              <w:rPr>
                <w:rFonts w:ascii="Times New Roman" w:eastAsia="Times New Roman" w:hAnsi="Times New Roman" w:cs="Times New Roman"/>
                <w:b/>
                <w:sz w:val="24"/>
                <w:szCs w:val="20"/>
                <w:lang w:val="en-US"/>
              </w:rPr>
              <w:tab/>
              <w:t>Corrupt or Fraudulent Practices</w:t>
            </w:r>
            <w:bookmarkEnd w:id="13"/>
          </w:p>
        </w:tc>
        <w:tc>
          <w:tcPr>
            <w:tcW w:w="6984" w:type="dxa"/>
          </w:tcPr>
          <w:p w14:paraId="71B9858C" w14:textId="77777777" w:rsidR="00AE163A" w:rsidRPr="00AE163A" w:rsidRDefault="00AE163A" w:rsidP="00AE163A">
            <w:pPr>
              <w:tabs>
                <w:tab w:val="left" w:pos="576"/>
              </w:tabs>
              <w:spacing w:after="200" w:line="240" w:lineRule="auto"/>
              <w:ind w:left="576"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3.1</w:t>
            </w:r>
            <w:r w:rsidRPr="00AE163A">
              <w:rPr>
                <w:rFonts w:ascii="Times New Roman" w:eastAsia="Times New Roman" w:hAnsi="Times New Roman" w:cs="Times New Roman"/>
                <w:sz w:val="24"/>
                <w:szCs w:val="20"/>
                <w:lang w:val="en-US"/>
              </w:rPr>
              <w:tab/>
              <w:t xml:space="preserve">It is the Government’s policy to require that Procuring Entities (including beneficiaries of the funds), as well as bidders, suppliers, and contractors and their subcontractors under Government-financed contracts, observe the highest standard of ethics during the procurement and execution of such contracts. </w:t>
            </w:r>
            <w:r w:rsidRPr="00AE163A">
              <w:rPr>
                <w:rFonts w:ascii="Times New Roman" w:eastAsia="Times New Roman" w:hAnsi="Times New Roman" w:cs="Times New Roman"/>
                <w:sz w:val="24"/>
                <w:szCs w:val="20"/>
                <w:vertAlign w:val="superscript"/>
                <w:lang w:val="en-US"/>
              </w:rPr>
              <w:footnoteReference w:id="1"/>
            </w:r>
            <w:r w:rsidRPr="00AE163A">
              <w:rPr>
                <w:rFonts w:ascii="Times New Roman" w:eastAsia="Times New Roman" w:hAnsi="Times New Roman" w:cs="Times New Roman"/>
                <w:sz w:val="24"/>
                <w:szCs w:val="20"/>
                <w:lang w:val="en-US"/>
              </w:rPr>
              <w:t xml:space="preserve"> In pursuance of this policy, the Government:</w:t>
            </w:r>
          </w:p>
          <w:p w14:paraId="75453D86" w14:textId="77777777" w:rsidR="00AE163A" w:rsidRPr="00AE163A" w:rsidRDefault="00AE163A" w:rsidP="00AE163A">
            <w:pPr>
              <w:numPr>
                <w:ilvl w:val="2"/>
                <w:numId w:val="0"/>
              </w:numPr>
              <w:tabs>
                <w:tab w:val="left" w:pos="972"/>
              </w:tabs>
              <w:spacing w:after="200" w:line="240" w:lineRule="auto"/>
              <w:ind w:left="972" w:hanging="45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defines, for the purposes of this provision, the terms set forth below as follows:</w:t>
            </w:r>
          </w:p>
          <w:p w14:paraId="7C562CA5" w14:textId="77777777" w:rsidR="00AE163A" w:rsidRPr="00AE163A" w:rsidRDefault="00AE163A" w:rsidP="00AE163A">
            <w:pPr>
              <w:keepNext/>
              <w:tabs>
                <w:tab w:val="left" w:pos="1512"/>
              </w:tabs>
              <w:spacing w:after="200" w:line="240" w:lineRule="auto"/>
              <w:ind w:left="1526" w:right="18" w:hanging="547"/>
              <w:jc w:val="both"/>
              <w:outlineLvl w:val="3"/>
              <w:rPr>
                <w:rFonts w:ascii="Times New Roman" w:eastAsia="Times New Roman" w:hAnsi="Times New Roman" w:cs="Times New Roman"/>
                <w:bCs/>
                <w:sz w:val="24"/>
                <w:szCs w:val="20"/>
                <w:lang w:val="en-US"/>
              </w:rPr>
            </w:pPr>
            <w:r w:rsidRPr="00AE163A">
              <w:rPr>
                <w:rFonts w:ascii="Times New Roman" w:eastAsia="Times New Roman" w:hAnsi="Times New Roman" w:cs="Times New Roman"/>
                <w:bCs/>
                <w:sz w:val="24"/>
                <w:szCs w:val="20"/>
                <w:lang w:val="en-US"/>
              </w:rPr>
              <w:t>(</w:t>
            </w:r>
            <w:proofErr w:type="spellStart"/>
            <w:r w:rsidRPr="00AE163A">
              <w:rPr>
                <w:rFonts w:ascii="Times New Roman" w:eastAsia="Times New Roman" w:hAnsi="Times New Roman" w:cs="Times New Roman"/>
                <w:bCs/>
                <w:sz w:val="24"/>
                <w:szCs w:val="20"/>
                <w:lang w:val="en-US"/>
              </w:rPr>
              <w:t>i</w:t>
            </w:r>
            <w:proofErr w:type="spellEnd"/>
            <w:r w:rsidRPr="00AE163A">
              <w:rPr>
                <w:rFonts w:ascii="Times New Roman" w:eastAsia="Times New Roman" w:hAnsi="Times New Roman" w:cs="Times New Roman"/>
                <w:bCs/>
                <w:sz w:val="24"/>
                <w:szCs w:val="20"/>
                <w:lang w:val="en-US"/>
              </w:rPr>
              <w:t>)</w:t>
            </w:r>
            <w:r w:rsidRPr="00AE163A">
              <w:rPr>
                <w:rFonts w:ascii="Times New Roman" w:eastAsia="Times New Roman" w:hAnsi="Times New Roman" w:cs="Times New Roman"/>
                <w:bCs/>
                <w:sz w:val="24"/>
                <w:szCs w:val="20"/>
                <w:lang w:val="en-US"/>
              </w:rPr>
              <w:tab/>
              <w:t>“corrupt practice”</w:t>
            </w:r>
            <w:r w:rsidRPr="00AE163A">
              <w:rPr>
                <w:rFonts w:ascii="Times New Roman" w:eastAsia="Times New Roman" w:hAnsi="Times New Roman" w:cs="Times New Roman"/>
                <w:bCs/>
                <w:sz w:val="24"/>
                <w:szCs w:val="20"/>
                <w:vertAlign w:val="superscript"/>
                <w:lang w:val="en-US"/>
              </w:rPr>
              <w:footnoteReference w:id="2"/>
            </w:r>
            <w:r w:rsidRPr="00AE163A">
              <w:rPr>
                <w:rFonts w:ascii="Times New Roman" w:eastAsia="Times New Roman" w:hAnsi="Times New Roman" w:cs="Times New Roman"/>
                <w:bCs/>
                <w:sz w:val="24"/>
                <w:szCs w:val="20"/>
                <w:lang w:val="en-US"/>
              </w:rPr>
              <w:t xml:space="preserve"> is the offering, giving, receiving or soliciting, directly or indirectly, of anything of value to influence improperly the actions of another </w:t>
            </w:r>
            <w:proofErr w:type="gramStart"/>
            <w:r w:rsidRPr="00AE163A">
              <w:rPr>
                <w:rFonts w:ascii="Times New Roman" w:eastAsia="Times New Roman" w:hAnsi="Times New Roman" w:cs="Times New Roman"/>
                <w:bCs/>
                <w:sz w:val="24"/>
                <w:szCs w:val="20"/>
                <w:lang w:val="en-US"/>
              </w:rPr>
              <w:t>party;</w:t>
            </w:r>
            <w:proofErr w:type="gramEnd"/>
          </w:p>
          <w:p w14:paraId="10FBB699" w14:textId="77777777" w:rsidR="00AE163A" w:rsidRPr="00AE163A" w:rsidRDefault="00AE163A" w:rsidP="00AE163A">
            <w:pPr>
              <w:keepNext/>
              <w:tabs>
                <w:tab w:val="left" w:pos="1512"/>
              </w:tabs>
              <w:spacing w:after="200" w:line="240" w:lineRule="auto"/>
              <w:ind w:left="1526" w:right="18" w:hanging="547"/>
              <w:jc w:val="both"/>
              <w:outlineLvl w:val="3"/>
              <w:rPr>
                <w:rFonts w:ascii="Times New Roman" w:eastAsia="Times New Roman" w:hAnsi="Times New Roman" w:cs="Times New Roman"/>
                <w:bCs/>
                <w:sz w:val="24"/>
                <w:szCs w:val="20"/>
                <w:lang w:val="en-US"/>
              </w:rPr>
            </w:pPr>
            <w:r w:rsidRPr="00AE163A">
              <w:rPr>
                <w:rFonts w:ascii="Times New Roman" w:eastAsia="Times New Roman" w:hAnsi="Times New Roman" w:cs="Times New Roman"/>
                <w:bCs/>
                <w:sz w:val="24"/>
                <w:szCs w:val="20"/>
                <w:lang w:val="en-US"/>
              </w:rPr>
              <w:t>(ii)</w:t>
            </w:r>
            <w:r w:rsidRPr="00AE163A">
              <w:rPr>
                <w:rFonts w:ascii="Times New Roman" w:eastAsia="Times New Roman" w:hAnsi="Times New Roman" w:cs="Times New Roman"/>
                <w:bCs/>
                <w:sz w:val="24"/>
                <w:szCs w:val="20"/>
                <w:lang w:val="en-US"/>
              </w:rPr>
              <w:tab/>
              <w:t>“fraudulent practice”</w:t>
            </w:r>
            <w:r w:rsidRPr="00AE163A">
              <w:rPr>
                <w:rFonts w:ascii="Times New Roman" w:eastAsia="Times New Roman" w:hAnsi="Times New Roman" w:cs="Times New Roman"/>
                <w:bCs/>
                <w:sz w:val="24"/>
                <w:szCs w:val="20"/>
                <w:vertAlign w:val="superscript"/>
                <w:lang w:val="en-US"/>
              </w:rPr>
              <w:footnoteReference w:id="3"/>
            </w:r>
            <w:r w:rsidRPr="00AE163A">
              <w:rPr>
                <w:rFonts w:ascii="Times New Roman" w:eastAsia="Times New Roman" w:hAnsi="Times New Roman" w:cs="Times New Roman"/>
                <w:bCs/>
                <w:sz w:val="24"/>
                <w:szCs w:val="20"/>
                <w:lang w:val="en-US"/>
              </w:rPr>
              <w:t xml:space="preserve"> is any act or omission, including a misrepresentation, that knowingly or recklessly </w:t>
            </w:r>
            <w:r w:rsidRPr="00AE163A">
              <w:rPr>
                <w:rFonts w:ascii="Times New Roman" w:eastAsia="Times New Roman" w:hAnsi="Times New Roman" w:cs="Times New Roman"/>
                <w:bCs/>
                <w:sz w:val="24"/>
                <w:szCs w:val="20"/>
                <w:lang w:val="en-US"/>
              </w:rPr>
              <w:lastRenderedPageBreak/>
              <w:t xml:space="preserve">misleads, or attempts to mislead, a party to obtain a financial or other benefit or to avoid an </w:t>
            </w:r>
            <w:proofErr w:type="gramStart"/>
            <w:r w:rsidRPr="00AE163A">
              <w:rPr>
                <w:rFonts w:ascii="Times New Roman" w:eastAsia="Times New Roman" w:hAnsi="Times New Roman" w:cs="Times New Roman"/>
                <w:bCs/>
                <w:sz w:val="24"/>
                <w:szCs w:val="20"/>
                <w:lang w:val="en-US"/>
              </w:rPr>
              <w:t>obligation;</w:t>
            </w:r>
            <w:proofErr w:type="gramEnd"/>
          </w:p>
          <w:p w14:paraId="2398BA6A" w14:textId="77777777" w:rsidR="00AE163A" w:rsidRPr="00AE163A" w:rsidRDefault="00AE163A" w:rsidP="00AE163A">
            <w:pPr>
              <w:keepNext/>
              <w:tabs>
                <w:tab w:val="left" w:pos="1512"/>
              </w:tabs>
              <w:spacing w:after="200" w:line="240" w:lineRule="auto"/>
              <w:ind w:left="1526" w:right="18" w:hanging="547"/>
              <w:jc w:val="both"/>
              <w:outlineLvl w:val="3"/>
              <w:rPr>
                <w:rFonts w:ascii="Times New Roman" w:eastAsia="Times New Roman" w:hAnsi="Times New Roman" w:cs="Times New Roman"/>
                <w:bCs/>
                <w:sz w:val="24"/>
                <w:szCs w:val="20"/>
                <w:lang w:val="en-US"/>
              </w:rPr>
            </w:pPr>
            <w:r w:rsidRPr="00AE163A">
              <w:rPr>
                <w:rFonts w:ascii="Times New Roman" w:eastAsia="Times New Roman" w:hAnsi="Times New Roman" w:cs="Times New Roman"/>
                <w:bCs/>
                <w:sz w:val="24"/>
                <w:szCs w:val="20"/>
                <w:lang w:val="en-US"/>
              </w:rPr>
              <w:t>(iii)</w:t>
            </w:r>
            <w:r w:rsidRPr="00AE163A">
              <w:rPr>
                <w:rFonts w:ascii="Times New Roman" w:eastAsia="Times New Roman" w:hAnsi="Times New Roman" w:cs="Times New Roman"/>
                <w:bCs/>
                <w:sz w:val="24"/>
                <w:szCs w:val="20"/>
                <w:lang w:val="en-US"/>
              </w:rPr>
              <w:tab/>
              <w:t>“collusive practice”</w:t>
            </w:r>
            <w:r w:rsidRPr="00AE163A">
              <w:rPr>
                <w:rFonts w:ascii="Times New Roman" w:eastAsia="Times New Roman" w:hAnsi="Times New Roman" w:cs="Times New Roman"/>
                <w:bCs/>
                <w:sz w:val="24"/>
                <w:szCs w:val="20"/>
                <w:vertAlign w:val="superscript"/>
                <w:lang w:val="en-US"/>
              </w:rPr>
              <w:footnoteReference w:id="4"/>
            </w:r>
            <w:r w:rsidRPr="00AE163A">
              <w:rPr>
                <w:rFonts w:ascii="Times New Roman" w:eastAsia="Times New Roman" w:hAnsi="Times New Roman" w:cs="Times New Roman"/>
                <w:bCs/>
                <w:sz w:val="24"/>
                <w:szCs w:val="20"/>
                <w:lang w:val="en-US"/>
              </w:rPr>
              <w:t xml:space="preserve"> is an arrangement between two or more parties designed to achieve an improper purpose, including to influence improperly the actions of another </w:t>
            </w:r>
            <w:proofErr w:type="gramStart"/>
            <w:r w:rsidRPr="00AE163A">
              <w:rPr>
                <w:rFonts w:ascii="Times New Roman" w:eastAsia="Times New Roman" w:hAnsi="Times New Roman" w:cs="Times New Roman"/>
                <w:bCs/>
                <w:sz w:val="24"/>
                <w:szCs w:val="20"/>
                <w:lang w:val="en-US"/>
              </w:rPr>
              <w:t>party;</w:t>
            </w:r>
            <w:proofErr w:type="gramEnd"/>
          </w:p>
          <w:p w14:paraId="35343C24" w14:textId="77777777" w:rsidR="00AE163A" w:rsidRPr="00AE163A" w:rsidRDefault="00AE163A" w:rsidP="00AE163A">
            <w:pPr>
              <w:suppressAutoHyphens/>
              <w:spacing w:after="200" w:line="240" w:lineRule="auto"/>
              <w:ind w:left="1526" w:hanging="547"/>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(iv)</w:t>
            </w:r>
            <w:r w:rsidRPr="00AE163A">
              <w:rPr>
                <w:rFonts w:ascii="Times New Roman" w:eastAsia="Times New Roman" w:hAnsi="Times New Roman" w:cs="Times New Roman"/>
                <w:sz w:val="24"/>
                <w:szCs w:val="20"/>
                <w:lang w:val="en-US"/>
              </w:rPr>
              <w:tab/>
              <w:t>“coercive practice”</w:t>
            </w:r>
            <w:r w:rsidRPr="00AE163A">
              <w:rPr>
                <w:rFonts w:ascii="Times New Roman" w:eastAsia="Times New Roman" w:hAnsi="Times New Roman" w:cs="Times New Roman"/>
                <w:sz w:val="24"/>
                <w:szCs w:val="20"/>
                <w:vertAlign w:val="superscript"/>
                <w:lang w:val="en-US"/>
              </w:rPr>
              <w:footnoteReference w:id="5"/>
            </w:r>
            <w:r w:rsidRPr="00AE163A">
              <w:rPr>
                <w:rFonts w:ascii="Times New Roman" w:eastAsia="Times New Roman" w:hAnsi="Times New Roman" w:cs="Times New Roman"/>
                <w:sz w:val="24"/>
                <w:szCs w:val="20"/>
                <w:lang w:val="en-US"/>
              </w:rPr>
              <w:t xml:space="preserve"> is impairing or harming, or threatening to impair or harm, directly or indirectly, any party or the property of the party to influence improperly the actions of a </w:t>
            </w:r>
            <w:proofErr w:type="gramStart"/>
            <w:r w:rsidRPr="00AE163A">
              <w:rPr>
                <w:rFonts w:ascii="Times New Roman" w:eastAsia="Times New Roman" w:hAnsi="Times New Roman" w:cs="Times New Roman"/>
                <w:sz w:val="24"/>
                <w:szCs w:val="20"/>
                <w:lang w:val="en-US"/>
              </w:rPr>
              <w:t>party;</w:t>
            </w:r>
            <w:proofErr w:type="gramEnd"/>
          </w:p>
          <w:p w14:paraId="2FF3FD6E" w14:textId="77777777" w:rsidR="00AE163A" w:rsidRPr="00AE163A" w:rsidRDefault="00AE163A" w:rsidP="00AE163A">
            <w:pPr>
              <w:autoSpaceDE w:val="0"/>
              <w:autoSpaceDN w:val="0"/>
              <w:adjustRightInd w:val="0"/>
              <w:spacing w:after="200" w:line="240" w:lineRule="atLeast"/>
              <w:ind w:left="1080" w:hanging="108"/>
              <w:jc w:val="both"/>
              <w:rPr>
                <w:rFonts w:ascii="Times New Roman" w:eastAsia="Times New Roman" w:hAnsi="Times New Roman" w:cs="Times New Roman"/>
                <w:color w:val="000000"/>
                <w:sz w:val="24"/>
                <w:szCs w:val="20"/>
                <w:lang w:val="en-US"/>
              </w:rPr>
            </w:pPr>
            <w:r w:rsidRPr="00AE163A">
              <w:rPr>
                <w:rFonts w:ascii="Times New Roman" w:eastAsia="Times New Roman" w:hAnsi="Times New Roman" w:cs="Times New Roman"/>
                <w:bCs/>
                <w:color w:val="000000"/>
                <w:sz w:val="24"/>
                <w:szCs w:val="20"/>
                <w:lang w:val="en-US"/>
              </w:rPr>
              <w:t>(v)</w:t>
            </w:r>
            <w:r w:rsidRPr="00AE163A">
              <w:rPr>
                <w:rFonts w:ascii="Times New Roman" w:eastAsia="Times New Roman" w:hAnsi="Times New Roman" w:cs="Times New Roman"/>
                <w:bCs/>
                <w:color w:val="000000"/>
                <w:sz w:val="24"/>
                <w:szCs w:val="20"/>
                <w:lang w:val="en-US"/>
              </w:rPr>
              <w:tab/>
              <w:t xml:space="preserve">“obstructive practice” </w:t>
            </w:r>
            <w:r w:rsidRPr="00AE163A">
              <w:rPr>
                <w:rFonts w:ascii="Times New Roman" w:eastAsia="Times New Roman" w:hAnsi="Times New Roman" w:cs="Times New Roman"/>
                <w:color w:val="000000"/>
                <w:sz w:val="24"/>
                <w:szCs w:val="20"/>
                <w:lang w:val="en-US"/>
              </w:rPr>
              <w:t>is</w:t>
            </w:r>
          </w:p>
          <w:p w14:paraId="3E4E4252" w14:textId="77777777" w:rsidR="00AE163A" w:rsidRPr="00AE163A" w:rsidRDefault="00AE163A" w:rsidP="00AE163A">
            <w:pPr>
              <w:tabs>
                <w:tab w:val="left" w:pos="2052"/>
              </w:tabs>
              <w:autoSpaceDE w:val="0"/>
              <w:autoSpaceDN w:val="0"/>
              <w:adjustRightInd w:val="0"/>
              <w:spacing w:after="200" w:line="240" w:lineRule="auto"/>
              <w:ind w:left="2052" w:hanging="63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bCs/>
                <w:color w:val="000000"/>
                <w:sz w:val="24"/>
                <w:szCs w:val="20"/>
                <w:lang w:val="en-US"/>
              </w:rPr>
              <w:t>(aa)</w:t>
            </w:r>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color w:val="000000"/>
                <w:sz w:val="24"/>
                <w:szCs w:val="20"/>
                <w:lang w:val="en-US"/>
              </w:rPr>
              <w:t xml:space="preserve">deliberately destroying, falsifying, </w:t>
            </w:r>
            <w:proofErr w:type="gramStart"/>
            <w:r w:rsidRPr="00AE163A">
              <w:rPr>
                <w:rFonts w:ascii="Times New Roman" w:eastAsia="Times New Roman" w:hAnsi="Times New Roman" w:cs="Times New Roman"/>
                <w:color w:val="000000"/>
                <w:sz w:val="24"/>
                <w:szCs w:val="20"/>
                <w:lang w:val="en-US"/>
              </w:rPr>
              <w:t>altering</w:t>
            </w:r>
            <w:proofErr w:type="gramEnd"/>
            <w:r w:rsidRPr="00AE163A">
              <w:rPr>
                <w:rFonts w:ascii="Times New Roman" w:eastAsia="Times New Roman" w:hAnsi="Times New Roman" w:cs="Times New Roman"/>
                <w:color w:val="000000"/>
                <w:sz w:val="24"/>
                <w:szCs w:val="20"/>
                <w:lang w:val="en-US"/>
              </w:rPr>
              <w:t xml:space="preserve"> or concealing of evidence material to the investigation or making false statements to investigators in order to materially impede a Government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5B532A11" w14:textId="77777777" w:rsidR="00AE163A" w:rsidRPr="00AE163A" w:rsidRDefault="00AE163A" w:rsidP="00AE163A">
            <w:pPr>
              <w:tabs>
                <w:tab w:val="left" w:pos="2052"/>
              </w:tabs>
              <w:suppressAutoHyphens/>
              <w:spacing w:after="200" w:line="240" w:lineRule="auto"/>
              <w:ind w:left="2052" w:hanging="63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bCs/>
                <w:color w:val="000000"/>
                <w:sz w:val="24"/>
                <w:szCs w:val="20"/>
                <w:lang w:val="en-US"/>
              </w:rPr>
              <w:t xml:space="preserve">(bb) </w:t>
            </w:r>
            <w:r w:rsidRPr="00AE163A">
              <w:rPr>
                <w:rFonts w:ascii="Times New Roman" w:eastAsia="Times New Roman" w:hAnsi="Times New Roman" w:cs="Times New Roman"/>
                <w:bCs/>
                <w:color w:val="000000"/>
                <w:sz w:val="24"/>
                <w:szCs w:val="20"/>
                <w:lang w:val="en-US"/>
              </w:rPr>
              <w:tab/>
              <w:t xml:space="preserve">acts intended to materially impede the exercise of the Government’s inspection and audit rights provided for under </w:t>
            </w:r>
            <w:r w:rsidRPr="00AE163A">
              <w:rPr>
                <w:rFonts w:ascii="Times New Roman" w:eastAsia="Times New Roman" w:hAnsi="Times New Roman" w:cs="Times New Roman"/>
                <w:sz w:val="24"/>
                <w:szCs w:val="20"/>
                <w:lang w:val="en-US"/>
              </w:rPr>
              <w:t>Sub-Clauses 1.7 and 2.6.1 of the General Conditions of Contract</w:t>
            </w:r>
            <w:r w:rsidRPr="00AE163A">
              <w:rPr>
                <w:rFonts w:ascii="Times New Roman" w:eastAsia="Times New Roman" w:hAnsi="Times New Roman" w:cs="Times New Roman"/>
                <w:bCs/>
                <w:color w:val="000000"/>
                <w:sz w:val="24"/>
                <w:szCs w:val="20"/>
                <w:lang w:val="en-US"/>
              </w:rPr>
              <w:t>.</w:t>
            </w:r>
          </w:p>
          <w:p w14:paraId="2081A5B2" w14:textId="77777777" w:rsidR="00AE163A" w:rsidRPr="00AE163A" w:rsidRDefault="00AE163A" w:rsidP="00AE163A">
            <w:pPr>
              <w:numPr>
                <w:ilvl w:val="2"/>
                <w:numId w:val="13"/>
              </w:numPr>
              <w:tabs>
                <w:tab w:val="left" w:pos="972"/>
              </w:tabs>
              <w:spacing w:after="200" w:line="240" w:lineRule="auto"/>
              <w:ind w:left="964" w:hanging="44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will reject a proposal for award if it determines that the Bidder recommended for award has, directly or through an agent, engaged in corrupt, fraudulent, collusive, coercive or obstructive practices in competing for the contract in </w:t>
            </w:r>
            <w:proofErr w:type="gramStart"/>
            <w:r w:rsidRPr="00AE163A">
              <w:rPr>
                <w:rFonts w:ascii="Times New Roman" w:eastAsia="Times New Roman" w:hAnsi="Times New Roman" w:cs="Times New Roman"/>
                <w:sz w:val="24"/>
                <w:szCs w:val="20"/>
                <w:lang w:val="en-US"/>
              </w:rPr>
              <w:t>question;</w:t>
            </w:r>
            <w:proofErr w:type="gramEnd"/>
          </w:p>
          <w:p w14:paraId="28BE5723" w14:textId="77777777" w:rsidR="00AE163A" w:rsidRPr="00AE163A" w:rsidRDefault="00AE163A" w:rsidP="00AE163A">
            <w:pPr>
              <w:numPr>
                <w:ilvl w:val="2"/>
                <w:numId w:val="13"/>
              </w:numPr>
              <w:tabs>
                <w:tab w:val="left" w:pos="972"/>
              </w:tabs>
              <w:spacing w:after="200" w:line="240" w:lineRule="auto"/>
              <w:ind w:left="964" w:hanging="44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will cancel the portion of the funds allocated to a contract if it determines at any time that representatives of the Procuring Entity or of a beneficiary of the funds engaged in corrupt, fraudulent, collusive, coercive or obstructive practices during the procurement or the execution of that contract, without the Procuring Entity having taken timely and appropriate action satisfactory to the Government to remedy the </w:t>
            </w:r>
            <w:proofErr w:type="gramStart"/>
            <w:r w:rsidRPr="00AE163A">
              <w:rPr>
                <w:rFonts w:ascii="Times New Roman" w:eastAsia="Times New Roman" w:hAnsi="Times New Roman" w:cs="Times New Roman"/>
                <w:sz w:val="24"/>
                <w:szCs w:val="20"/>
                <w:lang w:val="en-US"/>
              </w:rPr>
              <w:t>situation;</w:t>
            </w:r>
            <w:proofErr w:type="gramEnd"/>
          </w:p>
          <w:p w14:paraId="29219968" w14:textId="77777777" w:rsidR="00AE163A" w:rsidRPr="00AE163A" w:rsidRDefault="00AE163A" w:rsidP="00AE163A">
            <w:pPr>
              <w:numPr>
                <w:ilvl w:val="2"/>
                <w:numId w:val="13"/>
              </w:numPr>
              <w:tabs>
                <w:tab w:val="left" w:pos="972"/>
              </w:tabs>
              <w:spacing w:after="200" w:line="240" w:lineRule="auto"/>
              <w:ind w:left="964" w:hanging="44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will sanction a firm or individual, including declaring them ineligible, either indefinitely or for a stated period of time, to be awarded a </w:t>
            </w:r>
            <w:proofErr w:type="gramStart"/>
            <w:r w:rsidRPr="00AE163A">
              <w:rPr>
                <w:rFonts w:ascii="Times New Roman" w:eastAsia="Times New Roman" w:hAnsi="Times New Roman" w:cs="Times New Roman"/>
                <w:sz w:val="24"/>
                <w:szCs w:val="20"/>
                <w:lang w:val="en-US"/>
              </w:rPr>
              <w:t>Government</w:t>
            </w:r>
            <w:proofErr w:type="gramEnd"/>
            <w:r w:rsidRPr="00AE163A">
              <w:rPr>
                <w:rFonts w:ascii="Times New Roman" w:eastAsia="Times New Roman" w:hAnsi="Times New Roman" w:cs="Times New Roman"/>
                <w:sz w:val="24"/>
                <w:szCs w:val="20"/>
                <w:lang w:val="en-US"/>
              </w:rPr>
              <w:t xml:space="preserve">-financed contract if it at any time </w:t>
            </w:r>
            <w:r w:rsidRPr="00AE163A">
              <w:rPr>
                <w:rFonts w:ascii="Times New Roman" w:eastAsia="Times New Roman" w:hAnsi="Times New Roman" w:cs="Times New Roman"/>
                <w:sz w:val="24"/>
                <w:szCs w:val="20"/>
                <w:lang w:val="en-US"/>
              </w:rPr>
              <w:lastRenderedPageBreak/>
              <w:t>determines that they have, directly or through an agent, engaged in corrupt, fraudulent, collusive, coercive or obstructive practices in competing for, or in executing, a Government-financed contract</w:t>
            </w:r>
            <w:r w:rsidRPr="00AE163A">
              <w:rPr>
                <w:rFonts w:ascii="Times New Roman" w:eastAsia="Times New Roman" w:hAnsi="Times New Roman" w:cs="Times New Roman"/>
                <w:sz w:val="24"/>
                <w:szCs w:val="20"/>
                <w:lang w:val="en-GB"/>
              </w:rPr>
              <w:t xml:space="preserve">. </w:t>
            </w:r>
            <w:r w:rsidRPr="00AE163A">
              <w:rPr>
                <w:rFonts w:ascii="Times New Roman" w:eastAsia="Times New Roman" w:hAnsi="Times New Roman" w:cs="Times New Roman"/>
                <w:sz w:val="24"/>
                <w:szCs w:val="20"/>
                <w:lang w:val="es-ES_tradnl"/>
              </w:rPr>
              <w:t xml:space="preserve">A </w:t>
            </w:r>
            <w:proofErr w:type="spellStart"/>
            <w:r w:rsidRPr="00AE163A">
              <w:rPr>
                <w:rFonts w:ascii="Times New Roman" w:eastAsia="Times New Roman" w:hAnsi="Times New Roman" w:cs="Times New Roman"/>
                <w:sz w:val="24"/>
                <w:szCs w:val="20"/>
                <w:lang w:val="es-ES_tradnl"/>
              </w:rPr>
              <w:t>bidder</w:t>
            </w:r>
            <w:proofErr w:type="spellEnd"/>
            <w:r w:rsidRPr="00AE163A">
              <w:rPr>
                <w:rFonts w:ascii="Times New Roman" w:eastAsia="Times New Roman" w:hAnsi="Times New Roman" w:cs="Times New Roman"/>
                <w:sz w:val="24"/>
                <w:szCs w:val="20"/>
                <w:lang w:val="es-ES_tradnl"/>
              </w:rPr>
              <w:t xml:space="preserve"> </w:t>
            </w:r>
            <w:proofErr w:type="spellStart"/>
            <w:r w:rsidRPr="00AE163A">
              <w:rPr>
                <w:rFonts w:ascii="Times New Roman" w:eastAsia="Times New Roman" w:hAnsi="Times New Roman" w:cs="Times New Roman"/>
                <w:sz w:val="24"/>
                <w:szCs w:val="20"/>
                <w:lang w:val="es-ES_tradnl"/>
              </w:rPr>
              <w:t>or</w:t>
            </w:r>
            <w:proofErr w:type="spellEnd"/>
            <w:r w:rsidRPr="00AE163A">
              <w:rPr>
                <w:rFonts w:ascii="Times New Roman" w:eastAsia="Times New Roman" w:hAnsi="Times New Roman" w:cs="Times New Roman"/>
                <w:sz w:val="24"/>
                <w:szCs w:val="20"/>
                <w:lang w:val="es-ES_tradnl"/>
              </w:rPr>
              <w:t xml:space="preserve"> </w:t>
            </w:r>
            <w:proofErr w:type="spellStart"/>
            <w:r w:rsidRPr="00AE163A">
              <w:rPr>
                <w:rFonts w:ascii="Times New Roman" w:eastAsia="Times New Roman" w:hAnsi="Times New Roman" w:cs="Times New Roman"/>
                <w:sz w:val="24"/>
                <w:szCs w:val="20"/>
                <w:lang w:val="es-ES_tradnl"/>
              </w:rPr>
              <w:t>supplier</w:t>
            </w:r>
            <w:proofErr w:type="spellEnd"/>
            <w:r w:rsidRPr="00AE163A">
              <w:rPr>
                <w:rFonts w:ascii="Times New Roman" w:eastAsia="Times New Roman" w:hAnsi="Times New Roman" w:cs="Times New Roman"/>
                <w:sz w:val="24"/>
                <w:szCs w:val="20"/>
                <w:lang w:val="es-ES_tradnl"/>
              </w:rPr>
              <w:t xml:space="preserve"> </w:t>
            </w:r>
            <w:proofErr w:type="spellStart"/>
            <w:r w:rsidRPr="00AE163A">
              <w:rPr>
                <w:rFonts w:ascii="Times New Roman" w:eastAsia="Times New Roman" w:hAnsi="Times New Roman" w:cs="Times New Roman"/>
                <w:sz w:val="24"/>
                <w:szCs w:val="20"/>
                <w:lang w:val="es-ES_tradnl"/>
              </w:rPr>
              <w:t>aggrieved</w:t>
            </w:r>
            <w:proofErr w:type="spellEnd"/>
            <w:r w:rsidRPr="00AE163A">
              <w:rPr>
                <w:rFonts w:ascii="Times New Roman" w:eastAsia="Times New Roman" w:hAnsi="Times New Roman" w:cs="Times New Roman"/>
                <w:sz w:val="24"/>
                <w:szCs w:val="20"/>
                <w:lang w:val="es-ES_tradnl"/>
              </w:rPr>
              <w:t xml:space="preserve"> by </w:t>
            </w:r>
            <w:proofErr w:type="spellStart"/>
            <w:r w:rsidRPr="00AE163A">
              <w:rPr>
                <w:rFonts w:ascii="Times New Roman" w:eastAsia="Times New Roman" w:hAnsi="Times New Roman" w:cs="Times New Roman"/>
                <w:sz w:val="24"/>
                <w:szCs w:val="20"/>
                <w:lang w:val="es-ES_tradnl"/>
              </w:rPr>
              <w:t>such</w:t>
            </w:r>
            <w:proofErr w:type="spellEnd"/>
            <w:r w:rsidRPr="00AE163A">
              <w:rPr>
                <w:rFonts w:ascii="Times New Roman" w:eastAsia="Times New Roman" w:hAnsi="Times New Roman" w:cs="Times New Roman"/>
                <w:sz w:val="24"/>
                <w:szCs w:val="20"/>
                <w:lang w:val="es-ES_tradnl"/>
              </w:rPr>
              <w:t xml:space="preserve"> a </w:t>
            </w:r>
            <w:proofErr w:type="spellStart"/>
            <w:r w:rsidRPr="00AE163A">
              <w:rPr>
                <w:rFonts w:ascii="Times New Roman" w:eastAsia="Times New Roman" w:hAnsi="Times New Roman" w:cs="Times New Roman"/>
                <w:sz w:val="24"/>
                <w:szCs w:val="20"/>
                <w:lang w:val="es-ES_tradnl"/>
              </w:rPr>
              <w:t>decision</w:t>
            </w:r>
            <w:proofErr w:type="spellEnd"/>
            <w:r w:rsidRPr="00AE163A">
              <w:rPr>
                <w:rFonts w:ascii="Times New Roman" w:eastAsia="Times New Roman" w:hAnsi="Times New Roman" w:cs="Times New Roman"/>
                <w:sz w:val="24"/>
                <w:szCs w:val="20"/>
                <w:lang w:val="es-ES_tradnl"/>
              </w:rPr>
              <w:t xml:space="preserve">, </w:t>
            </w:r>
            <w:proofErr w:type="spellStart"/>
            <w:r w:rsidRPr="00AE163A">
              <w:rPr>
                <w:rFonts w:ascii="Times New Roman" w:eastAsia="Times New Roman" w:hAnsi="Times New Roman" w:cs="Times New Roman"/>
                <w:sz w:val="24"/>
                <w:szCs w:val="20"/>
                <w:lang w:val="es-ES_tradnl"/>
              </w:rPr>
              <w:t>may</w:t>
            </w:r>
            <w:proofErr w:type="spellEnd"/>
            <w:r w:rsidRPr="00AE163A">
              <w:rPr>
                <w:rFonts w:ascii="Times New Roman" w:eastAsia="Times New Roman" w:hAnsi="Times New Roman" w:cs="Times New Roman"/>
                <w:sz w:val="24"/>
                <w:szCs w:val="20"/>
                <w:lang w:val="es-ES_tradnl"/>
              </w:rPr>
              <w:t xml:space="preserve"> appeal in </w:t>
            </w:r>
            <w:proofErr w:type="spellStart"/>
            <w:r w:rsidRPr="00AE163A">
              <w:rPr>
                <w:rFonts w:ascii="Times New Roman" w:eastAsia="Times New Roman" w:hAnsi="Times New Roman" w:cs="Times New Roman"/>
                <w:sz w:val="24"/>
                <w:szCs w:val="20"/>
                <w:lang w:val="es-ES_tradnl"/>
              </w:rPr>
              <w:t>accordance</w:t>
            </w:r>
            <w:proofErr w:type="spellEnd"/>
            <w:r w:rsidRPr="00AE163A">
              <w:rPr>
                <w:rFonts w:ascii="Times New Roman" w:eastAsia="Times New Roman" w:hAnsi="Times New Roman" w:cs="Times New Roman"/>
                <w:sz w:val="24"/>
                <w:szCs w:val="20"/>
                <w:lang w:val="es-ES_tradnl"/>
              </w:rPr>
              <w:t xml:space="preserve"> </w:t>
            </w:r>
            <w:proofErr w:type="spellStart"/>
            <w:r w:rsidRPr="00AE163A">
              <w:rPr>
                <w:rFonts w:ascii="Times New Roman" w:eastAsia="Times New Roman" w:hAnsi="Times New Roman" w:cs="Times New Roman"/>
                <w:sz w:val="24"/>
                <w:szCs w:val="20"/>
                <w:lang w:val="es-ES_tradnl"/>
              </w:rPr>
              <w:t>with</w:t>
            </w:r>
            <w:proofErr w:type="spellEnd"/>
            <w:r w:rsidRPr="00AE163A">
              <w:rPr>
                <w:rFonts w:ascii="Times New Roman" w:eastAsia="Times New Roman" w:hAnsi="Times New Roman" w:cs="Times New Roman"/>
                <w:sz w:val="24"/>
                <w:szCs w:val="20"/>
                <w:lang w:val="es-ES_tradnl"/>
              </w:rPr>
              <w:t xml:space="preserve"> </w:t>
            </w:r>
            <w:proofErr w:type="spellStart"/>
            <w:r w:rsidRPr="00AE163A">
              <w:rPr>
                <w:rFonts w:ascii="Times New Roman" w:eastAsia="Times New Roman" w:hAnsi="Times New Roman" w:cs="Times New Roman"/>
                <w:sz w:val="24"/>
                <w:szCs w:val="20"/>
                <w:lang w:val="es-ES_tradnl"/>
              </w:rPr>
              <w:t>Section</w:t>
            </w:r>
            <w:proofErr w:type="spellEnd"/>
            <w:r w:rsidRPr="00AE163A">
              <w:rPr>
                <w:rFonts w:ascii="Times New Roman" w:eastAsia="Times New Roman" w:hAnsi="Times New Roman" w:cs="Times New Roman"/>
                <w:sz w:val="24"/>
                <w:szCs w:val="20"/>
                <w:lang w:val="es-ES_tradnl"/>
              </w:rPr>
              <w:t xml:space="preserve"> </w:t>
            </w:r>
            <w:proofErr w:type="spellStart"/>
            <w:r w:rsidRPr="00AE163A">
              <w:rPr>
                <w:rFonts w:ascii="Times New Roman" w:eastAsia="Times New Roman" w:hAnsi="Times New Roman" w:cs="Times New Roman"/>
                <w:i/>
                <w:sz w:val="24"/>
                <w:szCs w:val="20"/>
                <w:lang w:val="es-ES_tradnl"/>
              </w:rPr>
              <w:t>sixty-nine</w:t>
            </w:r>
            <w:proofErr w:type="spellEnd"/>
            <w:r w:rsidRPr="00AE163A">
              <w:rPr>
                <w:rFonts w:ascii="Times New Roman" w:eastAsia="Times New Roman" w:hAnsi="Times New Roman" w:cs="Times New Roman"/>
                <w:sz w:val="24"/>
                <w:szCs w:val="20"/>
                <w:lang w:val="es-ES_tradnl"/>
              </w:rPr>
              <w:t xml:space="preserve"> </w:t>
            </w:r>
            <w:proofErr w:type="spellStart"/>
            <w:r w:rsidRPr="00AE163A">
              <w:rPr>
                <w:rFonts w:ascii="Times New Roman" w:eastAsia="Times New Roman" w:hAnsi="Times New Roman" w:cs="Times New Roman"/>
                <w:sz w:val="24"/>
                <w:szCs w:val="20"/>
                <w:lang w:val="es-ES_tradnl"/>
              </w:rPr>
              <w:t>of</w:t>
            </w:r>
            <w:proofErr w:type="spellEnd"/>
            <w:r w:rsidRPr="00AE163A">
              <w:rPr>
                <w:rFonts w:ascii="Times New Roman" w:eastAsia="Times New Roman" w:hAnsi="Times New Roman" w:cs="Times New Roman"/>
                <w:sz w:val="24"/>
                <w:szCs w:val="20"/>
                <w:lang w:val="es-ES_tradnl"/>
              </w:rPr>
              <w:t xml:space="preserve"> </w:t>
            </w:r>
            <w:proofErr w:type="spellStart"/>
            <w:r w:rsidRPr="00AE163A">
              <w:rPr>
                <w:rFonts w:ascii="Times New Roman" w:eastAsia="Times New Roman" w:hAnsi="Times New Roman" w:cs="Times New Roman"/>
                <w:sz w:val="24"/>
                <w:szCs w:val="20"/>
                <w:lang w:val="es-ES_tradnl"/>
              </w:rPr>
              <w:t>the</w:t>
            </w:r>
            <w:proofErr w:type="spellEnd"/>
            <w:r w:rsidRPr="00AE163A">
              <w:rPr>
                <w:rFonts w:ascii="Times New Roman" w:eastAsia="Times New Roman" w:hAnsi="Times New Roman" w:cs="Times New Roman"/>
                <w:sz w:val="24"/>
                <w:szCs w:val="20"/>
                <w:lang w:val="es-ES_tradnl"/>
              </w:rPr>
              <w:t xml:space="preserve"> </w:t>
            </w:r>
            <w:proofErr w:type="spellStart"/>
            <w:r w:rsidRPr="00AE163A">
              <w:rPr>
                <w:rFonts w:ascii="Times New Roman" w:eastAsia="Times New Roman" w:hAnsi="Times New Roman" w:cs="Times New Roman"/>
                <w:sz w:val="24"/>
                <w:szCs w:val="20"/>
                <w:lang w:val="es-ES_tradnl"/>
              </w:rPr>
              <w:t>Public</w:t>
            </w:r>
            <w:proofErr w:type="spellEnd"/>
            <w:r w:rsidRPr="00AE163A">
              <w:rPr>
                <w:rFonts w:ascii="Times New Roman" w:eastAsia="Times New Roman" w:hAnsi="Times New Roman" w:cs="Times New Roman"/>
                <w:sz w:val="24"/>
                <w:szCs w:val="20"/>
                <w:lang w:val="es-ES_tradnl"/>
              </w:rPr>
              <w:t xml:space="preserve"> Procurement </w:t>
            </w:r>
            <w:proofErr w:type="spellStart"/>
            <w:r w:rsidRPr="00AE163A">
              <w:rPr>
                <w:rFonts w:ascii="Times New Roman" w:eastAsia="Times New Roman" w:hAnsi="Times New Roman" w:cs="Times New Roman"/>
                <w:sz w:val="24"/>
                <w:szCs w:val="20"/>
                <w:lang w:val="es-ES_tradnl"/>
              </w:rPr>
              <w:t>Act</w:t>
            </w:r>
            <w:proofErr w:type="spellEnd"/>
            <w:r w:rsidRPr="00AE163A">
              <w:rPr>
                <w:rFonts w:ascii="Times New Roman" w:eastAsia="Times New Roman" w:hAnsi="Times New Roman" w:cs="Times New Roman"/>
                <w:sz w:val="24"/>
                <w:szCs w:val="20"/>
                <w:lang w:val="es-ES_tradnl"/>
              </w:rPr>
              <w:t xml:space="preserve"> </w:t>
            </w:r>
            <w:proofErr w:type="spellStart"/>
            <w:r w:rsidRPr="00AE163A">
              <w:rPr>
                <w:rFonts w:ascii="Times New Roman" w:eastAsia="Times New Roman" w:hAnsi="Times New Roman" w:cs="Times New Roman"/>
                <w:sz w:val="24"/>
                <w:szCs w:val="20"/>
                <w:lang w:val="es-ES_tradnl"/>
              </w:rPr>
              <w:t>of</w:t>
            </w:r>
            <w:proofErr w:type="spellEnd"/>
            <w:r w:rsidRPr="00AE163A">
              <w:rPr>
                <w:rFonts w:ascii="Times New Roman" w:eastAsia="Times New Roman" w:hAnsi="Times New Roman" w:cs="Times New Roman"/>
                <w:sz w:val="24"/>
                <w:szCs w:val="20"/>
                <w:lang w:val="es-ES_tradnl"/>
              </w:rPr>
              <w:t xml:space="preserve"> 2008</w:t>
            </w:r>
            <w:r w:rsidRPr="00AE163A">
              <w:rPr>
                <w:rFonts w:ascii="Times New Roman" w:eastAsia="Times New Roman" w:hAnsi="Times New Roman" w:cs="Times New Roman"/>
                <w:sz w:val="24"/>
                <w:szCs w:val="20"/>
                <w:lang w:val="en-US"/>
              </w:rPr>
              <w:t>; and</w:t>
            </w:r>
          </w:p>
          <w:p w14:paraId="0906ED65" w14:textId="77777777" w:rsidR="00AE163A" w:rsidRPr="00AE163A" w:rsidRDefault="00AE163A" w:rsidP="00AE163A">
            <w:pPr>
              <w:keepNext/>
              <w:tabs>
                <w:tab w:val="left" w:pos="1080"/>
              </w:tabs>
              <w:suppressAutoHyphen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(e)</w:t>
            </w:r>
            <w:r w:rsidRPr="00AE163A">
              <w:rPr>
                <w:rFonts w:ascii="Times New Roman" w:eastAsia="Times New Roman" w:hAnsi="Times New Roman" w:cs="Times New Roman"/>
                <w:sz w:val="24"/>
                <w:szCs w:val="20"/>
                <w:lang w:val="en-US"/>
              </w:rPr>
              <w:tab/>
              <w:t xml:space="preserve">will have the right to require that a provision be included in bidding documents and in contracts financed by Government, requiring bidders, suppliers, </w:t>
            </w:r>
            <w:proofErr w:type="gramStart"/>
            <w:r w:rsidRPr="00AE163A">
              <w:rPr>
                <w:rFonts w:ascii="Times New Roman" w:eastAsia="Times New Roman" w:hAnsi="Times New Roman" w:cs="Times New Roman"/>
                <w:sz w:val="24"/>
                <w:szCs w:val="20"/>
                <w:lang w:val="en-US"/>
              </w:rPr>
              <w:t>contractors</w:t>
            </w:r>
            <w:proofErr w:type="gramEnd"/>
            <w:r w:rsidRPr="00AE163A">
              <w:rPr>
                <w:rFonts w:ascii="Times New Roman" w:eastAsia="Times New Roman" w:hAnsi="Times New Roman" w:cs="Times New Roman"/>
                <w:sz w:val="24"/>
                <w:szCs w:val="20"/>
                <w:lang w:val="en-US"/>
              </w:rPr>
              <w:t xml:space="preserve"> and consultants to permit the Government to inspect their accounts and records and other documents relating to the Bid submission and contract performance and to have them audited by auditors appointed by the Government.</w:t>
            </w:r>
          </w:p>
        </w:tc>
      </w:tr>
      <w:tr w:rsidR="00AE163A" w:rsidRPr="00AE163A" w14:paraId="1686411F" w14:textId="77777777" w:rsidTr="00B52D6B">
        <w:tc>
          <w:tcPr>
            <w:tcW w:w="2160" w:type="dxa"/>
          </w:tcPr>
          <w:p w14:paraId="1F1D569C"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p>
        </w:tc>
        <w:tc>
          <w:tcPr>
            <w:tcW w:w="6984" w:type="dxa"/>
          </w:tcPr>
          <w:p w14:paraId="43906BD9" w14:textId="77777777" w:rsidR="00AE163A" w:rsidRPr="00AE163A" w:rsidRDefault="00AE163A" w:rsidP="00AE163A">
            <w:pPr>
              <w:keepNext/>
              <w:tabs>
                <w:tab w:val="left" w:pos="540"/>
              </w:tabs>
              <w:suppressAutoHyphen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3.2</w:t>
            </w:r>
            <w:r w:rsidRPr="00AE163A">
              <w:rPr>
                <w:rFonts w:ascii="Times New Roman" w:eastAsia="Times New Roman" w:hAnsi="Times New Roman" w:cs="Times New Roman"/>
                <w:sz w:val="24"/>
                <w:szCs w:val="20"/>
                <w:lang w:val="en-US"/>
              </w:rPr>
              <w:tab/>
              <w:t>Furthermore, Bidders shall be aware of the provision stated in Sub-Clauses 1.7 and 2.6.1 of the General Conditions of Contract.</w:t>
            </w:r>
          </w:p>
        </w:tc>
      </w:tr>
      <w:tr w:rsidR="00AE163A" w:rsidRPr="00AE163A" w14:paraId="7ECC62F9" w14:textId="77777777" w:rsidTr="00B52D6B">
        <w:tc>
          <w:tcPr>
            <w:tcW w:w="2160" w:type="dxa"/>
          </w:tcPr>
          <w:p w14:paraId="377CFB35"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14" w:name="_Toc196122112"/>
            <w:r w:rsidRPr="00AE163A">
              <w:rPr>
                <w:rFonts w:ascii="Times New Roman" w:eastAsia="Times New Roman" w:hAnsi="Times New Roman" w:cs="Times New Roman"/>
                <w:b/>
                <w:sz w:val="24"/>
                <w:szCs w:val="20"/>
                <w:lang w:val="en-US"/>
              </w:rPr>
              <w:t>4.</w:t>
            </w:r>
            <w:r w:rsidRPr="00AE163A">
              <w:rPr>
                <w:rFonts w:ascii="Times New Roman" w:eastAsia="Times New Roman" w:hAnsi="Times New Roman" w:cs="Times New Roman"/>
                <w:b/>
                <w:sz w:val="24"/>
                <w:szCs w:val="20"/>
                <w:lang w:val="en-US"/>
              </w:rPr>
              <w:tab/>
              <w:t>Eligible Bidders</w:t>
            </w:r>
            <w:bookmarkEnd w:id="14"/>
          </w:p>
        </w:tc>
        <w:tc>
          <w:tcPr>
            <w:tcW w:w="6984" w:type="dxa"/>
          </w:tcPr>
          <w:p w14:paraId="50BDFBE4"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4.1</w:t>
            </w:r>
            <w:r w:rsidRPr="00AE163A">
              <w:rPr>
                <w:rFonts w:ascii="Times New Roman" w:eastAsia="Times New Roman" w:hAnsi="Times New Roman" w:cs="Times New Roman"/>
                <w:sz w:val="24"/>
                <w:szCs w:val="20"/>
                <w:lang w:val="en-US"/>
              </w:rPr>
              <w:tab/>
              <w:t>This Invitation for Bids is open to all bidders from eligible countries as defined in the Procurement Guidelines.  Any materials, equipment, and Services to be used in the performance of the Contract shall have their origin in eligible source countries.</w:t>
            </w:r>
          </w:p>
          <w:p w14:paraId="2375394A"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4.2</w:t>
            </w:r>
            <w:r w:rsidRPr="00AE163A">
              <w:rPr>
                <w:rFonts w:ascii="Times New Roman" w:eastAsia="Times New Roman" w:hAnsi="Times New Roman" w:cs="Times New Roman"/>
                <w:sz w:val="24"/>
                <w:szCs w:val="20"/>
                <w:lang w:val="en-US"/>
              </w:rPr>
              <w:tab/>
              <w:t xml:space="preserve">All bidders shall provide in Section III, Bidding Forms, a statement that the Bidder (including all members of a joint venture and subcontractors) is not associated, nor has been associated in the past, </w:t>
            </w:r>
            <w:proofErr w:type="gramStart"/>
            <w:r w:rsidRPr="00AE163A">
              <w:rPr>
                <w:rFonts w:ascii="Times New Roman" w:eastAsia="Times New Roman" w:hAnsi="Times New Roman" w:cs="Times New Roman"/>
                <w:sz w:val="24"/>
                <w:szCs w:val="20"/>
                <w:lang w:val="en-US"/>
              </w:rPr>
              <w:t>directly</w:t>
            </w:r>
            <w:proofErr w:type="gramEnd"/>
            <w:r w:rsidRPr="00AE163A">
              <w:rPr>
                <w:rFonts w:ascii="Times New Roman" w:eastAsia="Times New Roman" w:hAnsi="Times New Roman" w:cs="Times New Roman"/>
                <w:sz w:val="24"/>
                <w:szCs w:val="20"/>
                <w:lang w:val="en-US"/>
              </w:rPr>
              <w:t xml:space="preserve"> or indirectly, with the consultant or any other entity that has prepared the design, specifications, and other documents for the Project or being proposed as Project Manager for the Contract.  A firm that has been engaged by the Procuring Entity to provide Consultant Services for the preparation or supervision of the Services, and any of its affiliates, shall not be eligible to bid.</w:t>
            </w:r>
          </w:p>
          <w:p w14:paraId="63238F17" w14:textId="77777777" w:rsidR="00AE163A" w:rsidRPr="00AE163A" w:rsidRDefault="00AE163A" w:rsidP="00AE163A">
            <w:pPr>
              <w:autoSpaceDE w:val="0"/>
              <w:autoSpaceDN w:val="0"/>
              <w:adjustRightInd w:val="0"/>
              <w:spacing w:after="200" w:line="240" w:lineRule="auto"/>
              <w:ind w:left="630" w:hanging="63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4.3</w:t>
            </w:r>
            <w:r w:rsidRPr="00AE163A">
              <w:rPr>
                <w:rFonts w:ascii="Times New Roman" w:eastAsia="Times New Roman" w:hAnsi="Times New Roman" w:cs="Times New Roman"/>
                <w:sz w:val="24"/>
                <w:szCs w:val="20"/>
                <w:lang w:val="en-US"/>
              </w:rPr>
              <w:tab/>
              <w:t>A statutory corporation or body or company in which Government has a majority or controlling interest shall be eligible only if they meet the provisions of Section 34 of the Public Procurement Act of 2008. To establish eligibility, the government-owned enterprise or institution should provide all relevant documents (including its charter) sufficient to demonstrate that it meets the provisions of Section 34(2) of the Public Procurement Act of 2008.</w:t>
            </w:r>
          </w:p>
          <w:p w14:paraId="663562EF" w14:textId="77777777" w:rsidR="00AE163A" w:rsidRPr="00AE163A" w:rsidRDefault="00AE163A" w:rsidP="00AE163A">
            <w:pPr>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lastRenderedPageBreak/>
              <w:t>4.4</w:t>
            </w:r>
            <w:r w:rsidRPr="00AE163A">
              <w:rPr>
                <w:rFonts w:ascii="Times New Roman" w:eastAsia="Times New Roman" w:hAnsi="Times New Roman" w:cs="Times New Roman"/>
                <w:sz w:val="24"/>
                <w:szCs w:val="20"/>
                <w:lang w:val="en-US"/>
              </w:rPr>
              <w:tab/>
              <w:t>The Government prohibits a withdrawal from the funds for the purpose of any payment to persons or entities, or for any import of goods, if such payment or import is prohibited by a decision of the United Nations Security Council, taken under Chapter VII of the Charter of the United Nations.</w:t>
            </w:r>
          </w:p>
          <w:p w14:paraId="29215526" w14:textId="77777777" w:rsidR="00AE163A" w:rsidRPr="00AE163A" w:rsidRDefault="00AE163A" w:rsidP="00AE163A">
            <w:pPr>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4.5</w:t>
            </w:r>
            <w:r w:rsidRPr="00AE163A">
              <w:rPr>
                <w:rFonts w:ascii="Times New Roman" w:eastAsia="Times New Roman" w:hAnsi="Times New Roman" w:cs="Times New Roman"/>
                <w:sz w:val="24"/>
                <w:szCs w:val="20"/>
                <w:lang w:val="en-US"/>
              </w:rPr>
              <w:tab/>
              <w:t>Bidders shall not be under a declaration of ineligibility for corrupt and fraudulent practices by ZPPA in accordance with ITB Sub-Clause 3.1.</w:t>
            </w:r>
          </w:p>
        </w:tc>
      </w:tr>
      <w:tr w:rsidR="00AE163A" w:rsidRPr="00AE163A" w14:paraId="43221FA6" w14:textId="77777777" w:rsidTr="00B52D6B">
        <w:tc>
          <w:tcPr>
            <w:tcW w:w="2160" w:type="dxa"/>
          </w:tcPr>
          <w:p w14:paraId="01FDF84D"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15" w:name="_Toc196122113"/>
            <w:r w:rsidRPr="00AE163A">
              <w:rPr>
                <w:rFonts w:ascii="Times New Roman" w:eastAsia="Times New Roman" w:hAnsi="Times New Roman" w:cs="Times New Roman"/>
                <w:b/>
                <w:sz w:val="24"/>
                <w:szCs w:val="20"/>
                <w:lang w:val="en-US"/>
              </w:rPr>
              <w:t>5.</w:t>
            </w:r>
            <w:r w:rsidRPr="00AE163A">
              <w:rPr>
                <w:rFonts w:ascii="Times New Roman" w:eastAsia="Times New Roman" w:hAnsi="Times New Roman" w:cs="Times New Roman"/>
                <w:b/>
                <w:sz w:val="24"/>
                <w:szCs w:val="20"/>
                <w:lang w:val="en-US"/>
              </w:rPr>
              <w:tab/>
              <w:t>Qualification of the Bidder</w:t>
            </w:r>
            <w:bookmarkEnd w:id="15"/>
          </w:p>
        </w:tc>
        <w:tc>
          <w:tcPr>
            <w:tcW w:w="6984" w:type="dxa"/>
          </w:tcPr>
          <w:p w14:paraId="072B4F9C"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5.1</w:t>
            </w:r>
            <w:r w:rsidRPr="00AE163A">
              <w:rPr>
                <w:rFonts w:ascii="Times New Roman" w:eastAsia="Times New Roman" w:hAnsi="Times New Roman" w:cs="Times New Roman"/>
                <w:sz w:val="24"/>
                <w:szCs w:val="20"/>
                <w:lang w:val="en-US"/>
              </w:rPr>
              <w:tab/>
              <w:t>All bidders shall provide in Section III, Bidding Forms, a preliminary description of the proposed work method and schedule, including drawings and charts, as necessary.</w:t>
            </w:r>
          </w:p>
          <w:p w14:paraId="2399B88A" w14:textId="77777777" w:rsidR="00AE163A" w:rsidRPr="00AE163A" w:rsidRDefault="00AE163A" w:rsidP="00AE163A">
            <w:pPr>
              <w:tabs>
                <w:tab w:val="left" w:pos="540"/>
              </w:tabs>
              <w:autoSpaceDE w:val="0"/>
              <w:autoSpaceDN w:val="0"/>
              <w:adjustRightInd w:val="0"/>
              <w:spacing w:after="120" w:line="240" w:lineRule="auto"/>
              <w:ind w:left="540" w:hanging="547"/>
              <w:jc w:val="both"/>
              <w:rPr>
                <w:rFonts w:ascii="Times New Roman" w:eastAsia="Times New Roman" w:hAnsi="Times New Roman" w:cs="Times New Roman"/>
                <w:color w:val="000000"/>
                <w:sz w:val="24"/>
                <w:szCs w:val="24"/>
                <w:lang w:val="en-US"/>
              </w:rPr>
            </w:pPr>
            <w:r w:rsidRPr="00AE163A">
              <w:rPr>
                <w:rFonts w:ascii="Times New Roman" w:eastAsia="Times New Roman" w:hAnsi="Times New Roman" w:cs="Times New Roman"/>
                <w:sz w:val="24"/>
                <w:szCs w:val="20"/>
                <w:lang w:val="en-US"/>
              </w:rPr>
              <w:t>5.2</w:t>
            </w: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color w:val="000000"/>
                <w:sz w:val="24"/>
                <w:szCs w:val="24"/>
                <w:lang w:val="en-US"/>
              </w:rPr>
              <w:t xml:space="preserve">In the event that prequalification of potential bidders has been undertaken </w:t>
            </w:r>
            <w:r w:rsidRPr="00AE163A">
              <w:rPr>
                <w:rFonts w:ascii="Times New Roman" w:eastAsia="Times New Roman" w:hAnsi="Times New Roman" w:cs="Times New Roman"/>
                <w:b/>
                <w:bCs/>
                <w:color w:val="000000"/>
                <w:sz w:val="24"/>
                <w:szCs w:val="24"/>
                <w:lang w:val="en-US"/>
              </w:rPr>
              <w:t>as stated in the BDS</w:t>
            </w:r>
            <w:r w:rsidRPr="00AE163A">
              <w:rPr>
                <w:rFonts w:ascii="Times New Roman" w:eastAsia="Times New Roman" w:hAnsi="Times New Roman" w:cs="Times New Roman"/>
                <w:color w:val="000000"/>
                <w:sz w:val="24"/>
                <w:szCs w:val="24"/>
                <w:lang w:val="en-US"/>
              </w:rPr>
              <w:t>, only bids from prequalified bidders shall be considered for award of Contract, in which case the provisions of sub-clauses 5.3 to 5.6 hereafter shall not apply.  These qualified bidders should submit with their bids any information updating their original prequalification applications or, alternatively, confirm in their bids that the originally submitted prequalification information remains essentially correct as of the date of bid submission.  The update or confirmation should be provided in Section IV.</w:t>
            </w:r>
          </w:p>
          <w:p w14:paraId="5B495EB0" w14:textId="77777777" w:rsidR="00AE163A" w:rsidRPr="00AE163A" w:rsidRDefault="00AE163A" w:rsidP="00AE163A">
            <w:pPr>
              <w:tabs>
                <w:tab w:val="left" w:pos="540"/>
              </w:tabs>
              <w:autoSpaceDE w:val="0"/>
              <w:autoSpaceDN w:val="0"/>
              <w:adjustRightInd w:val="0"/>
              <w:spacing w:after="120" w:line="240" w:lineRule="auto"/>
              <w:ind w:left="540" w:hanging="547"/>
              <w:jc w:val="both"/>
              <w:rPr>
                <w:rFonts w:ascii="Times New Roman" w:eastAsia="Times New Roman" w:hAnsi="Times New Roman" w:cs="Times New Roman"/>
                <w:color w:val="000000"/>
                <w:sz w:val="24"/>
                <w:szCs w:val="24"/>
                <w:lang w:val="en-US"/>
              </w:rPr>
            </w:pPr>
            <w:r w:rsidRPr="00AE163A">
              <w:rPr>
                <w:rFonts w:ascii="Times New Roman" w:eastAsia="Times New Roman" w:hAnsi="Times New Roman" w:cs="Times New Roman"/>
                <w:sz w:val="24"/>
                <w:szCs w:val="20"/>
                <w:lang w:val="en-US"/>
              </w:rPr>
              <w:t>5.3</w:t>
            </w: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color w:val="000000"/>
                <w:sz w:val="24"/>
                <w:szCs w:val="24"/>
                <w:lang w:val="en-US"/>
              </w:rPr>
              <w:t xml:space="preserve">If the Employer has not undertaken prequalification of potential bidders, all bidders shall include the following information and documents with their bids in Section IV, unless otherwise </w:t>
            </w:r>
            <w:r w:rsidRPr="00AE163A">
              <w:rPr>
                <w:rFonts w:ascii="Times New Roman" w:eastAsia="Times New Roman" w:hAnsi="Times New Roman" w:cs="Times New Roman"/>
                <w:b/>
                <w:bCs/>
                <w:color w:val="000000"/>
                <w:sz w:val="24"/>
                <w:szCs w:val="24"/>
                <w:lang w:val="en-US"/>
              </w:rPr>
              <w:t>stated in the BDS</w:t>
            </w:r>
            <w:r w:rsidRPr="00AE163A">
              <w:rPr>
                <w:rFonts w:ascii="Times New Roman" w:eastAsia="Times New Roman" w:hAnsi="Times New Roman" w:cs="Times New Roman"/>
                <w:color w:val="000000"/>
                <w:sz w:val="24"/>
                <w:szCs w:val="24"/>
                <w:lang w:val="en-US"/>
              </w:rPr>
              <w:t>:</w:t>
            </w:r>
          </w:p>
          <w:p w14:paraId="28C26B5B"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w:t>
            </w:r>
            <w:r w:rsidRPr="00AE163A">
              <w:rPr>
                <w:rFonts w:ascii="Times New Roman" w:eastAsia="Times New Roman" w:hAnsi="Times New Roman" w:cs="Times New Roman"/>
                <w:sz w:val="24"/>
                <w:szCs w:val="20"/>
                <w:lang w:val="en-US"/>
              </w:rPr>
              <w:tab/>
              <w:t xml:space="preserve">copies of original documents defining the constitution or legal status, place of registration, and principal place of business; written power of attorney of the signatory of the Bid to commit the </w:t>
            </w:r>
            <w:proofErr w:type="gramStart"/>
            <w:r w:rsidRPr="00AE163A">
              <w:rPr>
                <w:rFonts w:ascii="Times New Roman" w:eastAsia="Times New Roman" w:hAnsi="Times New Roman" w:cs="Times New Roman"/>
                <w:sz w:val="24"/>
                <w:szCs w:val="20"/>
                <w:lang w:val="en-US"/>
              </w:rPr>
              <w:t>Bidder;</w:t>
            </w:r>
            <w:proofErr w:type="gramEnd"/>
          </w:p>
          <w:p w14:paraId="459D42F2"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lang w:val="en-US"/>
              </w:rPr>
              <w:tab/>
              <w:t xml:space="preserve">total monetary value of Services performed for each of the last five </w:t>
            </w:r>
            <w:proofErr w:type="gramStart"/>
            <w:r w:rsidRPr="00AE163A">
              <w:rPr>
                <w:rFonts w:ascii="Times New Roman" w:eastAsia="Times New Roman" w:hAnsi="Times New Roman" w:cs="Times New Roman"/>
                <w:sz w:val="24"/>
                <w:szCs w:val="20"/>
                <w:lang w:val="en-US"/>
              </w:rPr>
              <w:t>years;</w:t>
            </w:r>
            <w:proofErr w:type="gramEnd"/>
          </w:p>
          <w:p w14:paraId="3D1E234B"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(c)</w:t>
            </w:r>
            <w:r w:rsidRPr="00AE163A">
              <w:rPr>
                <w:rFonts w:ascii="Times New Roman" w:eastAsia="Times New Roman" w:hAnsi="Times New Roman" w:cs="Times New Roman"/>
                <w:sz w:val="24"/>
                <w:szCs w:val="20"/>
                <w:lang w:val="en-US"/>
              </w:rPr>
              <w:tab/>
              <w:t xml:space="preserve">experience in Services of a similar nature and size for each of the last five years, and details of Services under way or contractually committed; and names and address of clients who may be contacted for further information on those </w:t>
            </w:r>
            <w:proofErr w:type="gramStart"/>
            <w:r w:rsidRPr="00AE163A">
              <w:rPr>
                <w:rFonts w:ascii="Times New Roman" w:eastAsia="Times New Roman" w:hAnsi="Times New Roman" w:cs="Times New Roman"/>
                <w:sz w:val="24"/>
                <w:szCs w:val="20"/>
                <w:lang w:val="en-US"/>
              </w:rPr>
              <w:t>contracts;</w:t>
            </w:r>
            <w:proofErr w:type="gramEnd"/>
          </w:p>
          <w:p w14:paraId="483CC4DE"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(d)</w:t>
            </w:r>
            <w:r w:rsidRPr="00AE163A">
              <w:rPr>
                <w:rFonts w:ascii="Times New Roman" w:eastAsia="Times New Roman" w:hAnsi="Times New Roman" w:cs="Times New Roman"/>
                <w:sz w:val="24"/>
                <w:szCs w:val="20"/>
                <w:lang w:val="en-US"/>
              </w:rPr>
              <w:tab/>
              <w:t xml:space="preserve">list of major items of equipment proposed to carry out the </w:t>
            </w:r>
            <w:proofErr w:type="gramStart"/>
            <w:r w:rsidRPr="00AE163A">
              <w:rPr>
                <w:rFonts w:ascii="Times New Roman" w:eastAsia="Times New Roman" w:hAnsi="Times New Roman" w:cs="Times New Roman"/>
                <w:sz w:val="24"/>
                <w:szCs w:val="20"/>
                <w:lang w:val="en-US"/>
              </w:rPr>
              <w:t>Contract;</w:t>
            </w:r>
            <w:proofErr w:type="gramEnd"/>
          </w:p>
          <w:p w14:paraId="5E596392"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(e)</w:t>
            </w:r>
            <w:r w:rsidRPr="00AE163A">
              <w:rPr>
                <w:rFonts w:ascii="Times New Roman" w:eastAsia="Times New Roman" w:hAnsi="Times New Roman" w:cs="Times New Roman"/>
                <w:sz w:val="24"/>
                <w:szCs w:val="20"/>
                <w:lang w:val="en-US"/>
              </w:rPr>
              <w:tab/>
              <w:t xml:space="preserve">qualifications and experience of key site management and technical personnel proposed for the </w:t>
            </w:r>
            <w:proofErr w:type="gramStart"/>
            <w:r w:rsidRPr="00AE163A">
              <w:rPr>
                <w:rFonts w:ascii="Times New Roman" w:eastAsia="Times New Roman" w:hAnsi="Times New Roman" w:cs="Times New Roman"/>
                <w:sz w:val="24"/>
                <w:szCs w:val="20"/>
                <w:lang w:val="en-US"/>
              </w:rPr>
              <w:t>Contract;</w:t>
            </w:r>
            <w:proofErr w:type="gramEnd"/>
          </w:p>
          <w:p w14:paraId="264DB999"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lastRenderedPageBreak/>
              <w:t>(f)</w:t>
            </w:r>
            <w:r w:rsidRPr="00AE163A">
              <w:rPr>
                <w:rFonts w:ascii="Times New Roman" w:eastAsia="Times New Roman" w:hAnsi="Times New Roman" w:cs="Times New Roman"/>
                <w:sz w:val="24"/>
                <w:szCs w:val="20"/>
                <w:lang w:val="en-US"/>
              </w:rPr>
              <w:tab/>
              <w:t xml:space="preserve">reports on the financial standing of the Bidder, such as profit and loss statements and auditor’s reports for the past five </w:t>
            </w:r>
            <w:proofErr w:type="gramStart"/>
            <w:r w:rsidRPr="00AE163A">
              <w:rPr>
                <w:rFonts w:ascii="Times New Roman" w:eastAsia="Times New Roman" w:hAnsi="Times New Roman" w:cs="Times New Roman"/>
                <w:sz w:val="24"/>
                <w:szCs w:val="20"/>
                <w:lang w:val="en-US"/>
              </w:rPr>
              <w:t>years;</w:t>
            </w:r>
            <w:proofErr w:type="gramEnd"/>
          </w:p>
          <w:p w14:paraId="0ED5E918"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(g)</w:t>
            </w:r>
            <w:r w:rsidRPr="00AE163A">
              <w:rPr>
                <w:rFonts w:ascii="Times New Roman" w:eastAsia="Times New Roman" w:hAnsi="Times New Roman" w:cs="Times New Roman"/>
                <w:sz w:val="24"/>
                <w:szCs w:val="20"/>
                <w:lang w:val="en-US"/>
              </w:rPr>
              <w:tab/>
              <w:t>evidence of adequacy of working capital for this Contract (access to line(s) of credit and availability of other financial resources</w:t>
            </w:r>
            <w:proofErr w:type="gramStart"/>
            <w:r w:rsidRPr="00AE163A">
              <w:rPr>
                <w:rFonts w:ascii="Times New Roman" w:eastAsia="Times New Roman" w:hAnsi="Times New Roman" w:cs="Times New Roman"/>
                <w:sz w:val="24"/>
                <w:szCs w:val="20"/>
                <w:lang w:val="en-US"/>
              </w:rPr>
              <w:t>);</w:t>
            </w:r>
            <w:proofErr w:type="gramEnd"/>
          </w:p>
          <w:p w14:paraId="3F5BEE46"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(h)</w:t>
            </w:r>
            <w:r w:rsidRPr="00AE163A">
              <w:rPr>
                <w:rFonts w:ascii="Times New Roman" w:eastAsia="Times New Roman" w:hAnsi="Times New Roman" w:cs="Times New Roman"/>
                <w:sz w:val="24"/>
                <w:szCs w:val="20"/>
                <w:lang w:val="en-US"/>
              </w:rPr>
              <w:tab/>
              <w:t xml:space="preserve">authority to the Employer to seek references from the Bidder’s </w:t>
            </w:r>
            <w:proofErr w:type="gramStart"/>
            <w:r w:rsidRPr="00AE163A">
              <w:rPr>
                <w:rFonts w:ascii="Times New Roman" w:eastAsia="Times New Roman" w:hAnsi="Times New Roman" w:cs="Times New Roman"/>
                <w:sz w:val="24"/>
                <w:szCs w:val="20"/>
                <w:lang w:val="en-US"/>
              </w:rPr>
              <w:t>bankers;</w:t>
            </w:r>
            <w:proofErr w:type="gramEnd"/>
          </w:p>
          <w:p w14:paraId="44D0C1E1"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w:t>
            </w:r>
            <w:proofErr w:type="spellStart"/>
            <w:r w:rsidRPr="00AE163A">
              <w:rPr>
                <w:rFonts w:ascii="Times New Roman" w:eastAsia="Times New Roman" w:hAnsi="Times New Roman" w:cs="Times New Roman"/>
                <w:sz w:val="24"/>
                <w:szCs w:val="20"/>
                <w:lang w:val="en-US"/>
              </w:rPr>
              <w:t>i</w:t>
            </w:r>
            <w:proofErr w:type="spellEnd"/>
            <w:r w:rsidRPr="00AE163A">
              <w:rPr>
                <w:rFonts w:ascii="Times New Roman" w:eastAsia="Times New Roman" w:hAnsi="Times New Roman" w:cs="Times New Roman"/>
                <w:sz w:val="24"/>
                <w:szCs w:val="20"/>
                <w:lang w:val="en-US"/>
              </w:rPr>
              <w:t>)</w:t>
            </w:r>
            <w:r w:rsidRPr="00AE163A">
              <w:rPr>
                <w:rFonts w:ascii="Times New Roman" w:eastAsia="Times New Roman" w:hAnsi="Times New Roman" w:cs="Times New Roman"/>
                <w:sz w:val="24"/>
                <w:szCs w:val="20"/>
                <w:lang w:val="en-US"/>
              </w:rPr>
              <w:tab/>
              <w:t>information regarding any litigation, current or during the last five years, in which the Bidder is involved, the parties concerned, and disputed amount; and</w:t>
            </w:r>
          </w:p>
          <w:p w14:paraId="17AAB566"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(j)</w:t>
            </w:r>
            <w:r w:rsidRPr="00AE163A">
              <w:rPr>
                <w:rFonts w:ascii="Times New Roman" w:eastAsia="Times New Roman" w:hAnsi="Times New Roman" w:cs="Times New Roman"/>
                <w:sz w:val="24"/>
                <w:szCs w:val="20"/>
                <w:lang w:val="en-US"/>
              </w:rPr>
              <w:tab/>
              <w:t>proposals for subcontracting components of the Services amounting to more than 10 percent of the Contract Price.</w:t>
            </w:r>
          </w:p>
          <w:p w14:paraId="0AFDC9AC"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5.4</w:t>
            </w:r>
            <w:r w:rsidRPr="00AE163A">
              <w:rPr>
                <w:rFonts w:ascii="Times New Roman" w:eastAsia="Times New Roman" w:hAnsi="Times New Roman" w:cs="Times New Roman"/>
                <w:sz w:val="24"/>
                <w:szCs w:val="20"/>
                <w:lang w:val="en-US"/>
              </w:rPr>
              <w:tab/>
              <w:t xml:space="preserve">Bids submitted by a joint venture of two or more firms as partners shall comply with the following requirements, unless otherwise stated in the </w:t>
            </w:r>
            <w:r w:rsidRPr="00AE163A">
              <w:rPr>
                <w:rFonts w:ascii="Times New Roman" w:eastAsia="Times New Roman" w:hAnsi="Times New Roman" w:cs="Times New Roman"/>
                <w:b/>
                <w:sz w:val="24"/>
                <w:szCs w:val="20"/>
                <w:lang w:val="en-US"/>
              </w:rPr>
              <w:t>BDS</w:t>
            </w:r>
            <w:r w:rsidRPr="00AE163A">
              <w:rPr>
                <w:rFonts w:ascii="Times New Roman" w:eastAsia="Times New Roman" w:hAnsi="Times New Roman" w:cs="Times New Roman"/>
                <w:sz w:val="24"/>
                <w:szCs w:val="20"/>
                <w:lang w:val="en-US"/>
              </w:rPr>
              <w:t>:</w:t>
            </w:r>
          </w:p>
          <w:p w14:paraId="452E8721"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w:t>
            </w:r>
            <w:r w:rsidRPr="00AE163A">
              <w:rPr>
                <w:rFonts w:ascii="Times New Roman" w:eastAsia="Times New Roman" w:hAnsi="Times New Roman" w:cs="Times New Roman"/>
                <w:sz w:val="24"/>
                <w:szCs w:val="20"/>
                <w:lang w:val="en-US"/>
              </w:rPr>
              <w:tab/>
              <w:t xml:space="preserve">the Bid shall include all the information listed in ITB Sub-Clause 5.3 above for each joint venture </w:t>
            </w:r>
            <w:proofErr w:type="gramStart"/>
            <w:r w:rsidRPr="00AE163A">
              <w:rPr>
                <w:rFonts w:ascii="Times New Roman" w:eastAsia="Times New Roman" w:hAnsi="Times New Roman" w:cs="Times New Roman"/>
                <w:sz w:val="24"/>
                <w:szCs w:val="20"/>
                <w:lang w:val="en-US"/>
              </w:rPr>
              <w:t>partner;</w:t>
            </w:r>
            <w:proofErr w:type="gramEnd"/>
          </w:p>
          <w:p w14:paraId="2502C6F2"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lang w:val="en-US"/>
              </w:rPr>
              <w:tab/>
              <w:t xml:space="preserve">the Bid shall be signed so as to be legally binding on all </w:t>
            </w:r>
            <w:proofErr w:type="gramStart"/>
            <w:r w:rsidRPr="00AE163A">
              <w:rPr>
                <w:rFonts w:ascii="Times New Roman" w:eastAsia="Times New Roman" w:hAnsi="Times New Roman" w:cs="Times New Roman"/>
                <w:sz w:val="24"/>
                <w:szCs w:val="20"/>
                <w:lang w:val="en-US"/>
              </w:rPr>
              <w:t>partners;</w:t>
            </w:r>
            <w:proofErr w:type="gramEnd"/>
          </w:p>
          <w:p w14:paraId="7696F01A"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(c)</w:t>
            </w:r>
            <w:r w:rsidRPr="00AE163A">
              <w:rPr>
                <w:rFonts w:ascii="Times New Roman" w:eastAsia="Times New Roman" w:hAnsi="Times New Roman" w:cs="Times New Roman"/>
                <w:sz w:val="24"/>
                <w:szCs w:val="20"/>
                <w:lang w:val="en-US"/>
              </w:rPr>
              <w:tab/>
              <w:t>the Bid shall include a copy of the agreement entered into by the joint venture partners defining the division of assignments to each partner and establishing that all partners shall be jointly and severally liable for the execution of the Contract in accordance with the Contract terms; alternatively, a Letter of Intent to execute a joint venture agreement in the event of a successful bid shall be signed by all partners and submitted with the bid, together with a copy of the proposed agreement;</w:t>
            </w:r>
          </w:p>
          <w:p w14:paraId="17860C82"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(d)</w:t>
            </w:r>
            <w:r w:rsidRPr="00AE163A">
              <w:rPr>
                <w:rFonts w:ascii="Times New Roman" w:eastAsia="Times New Roman" w:hAnsi="Times New Roman" w:cs="Times New Roman"/>
                <w:sz w:val="24"/>
                <w:szCs w:val="20"/>
                <w:lang w:val="en-US"/>
              </w:rPr>
              <w:tab/>
              <w:t xml:space="preserve">one of the partners shall be nominated as being in charge, authorized to incur liabilities, and receive instructions for and on behalf of </w:t>
            </w:r>
            <w:proofErr w:type="gramStart"/>
            <w:r w:rsidRPr="00AE163A">
              <w:rPr>
                <w:rFonts w:ascii="Times New Roman" w:eastAsia="Times New Roman" w:hAnsi="Times New Roman" w:cs="Times New Roman"/>
                <w:sz w:val="24"/>
                <w:szCs w:val="20"/>
                <w:lang w:val="en-US"/>
              </w:rPr>
              <w:t>any and all</w:t>
            </w:r>
            <w:proofErr w:type="gramEnd"/>
            <w:r w:rsidRPr="00AE163A">
              <w:rPr>
                <w:rFonts w:ascii="Times New Roman" w:eastAsia="Times New Roman" w:hAnsi="Times New Roman" w:cs="Times New Roman"/>
                <w:sz w:val="24"/>
                <w:szCs w:val="20"/>
                <w:lang w:val="en-US"/>
              </w:rPr>
              <w:t xml:space="preserve"> partners of the joint venture; and</w:t>
            </w:r>
          </w:p>
          <w:p w14:paraId="0C9AA2D5"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(e)</w:t>
            </w:r>
            <w:r w:rsidRPr="00AE163A">
              <w:rPr>
                <w:rFonts w:ascii="Times New Roman" w:eastAsia="Times New Roman" w:hAnsi="Times New Roman" w:cs="Times New Roman"/>
                <w:sz w:val="24"/>
                <w:szCs w:val="20"/>
                <w:lang w:val="en-US"/>
              </w:rPr>
              <w:tab/>
              <w:t>the execution of the entire Contract, including payment, shall be done exclusively with the partner in charge.</w:t>
            </w:r>
          </w:p>
          <w:p w14:paraId="2365836C"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5.5</w:t>
            </w:r>
            <w:r w:rsidRPr="00AE163A">
              <w:rPr>
                <w:rFonts w:ascii="Times New Roman" w:eastAsia="Times New Roman" w:hAnsi="Times New Roman" w:cs="Times New Roman"/>
                <w:sz w:val="24"/>
                <w:szCs w:val="20"/>
                <w:lang w:val="en-US"/>
              </w:rPr>
              <w:tab/>
              <w:t>To qualify for award of the Contract, bidders shall meet the following minimum qualifying criteria:</w:t>
            </w:r>
          </w:p>
          <w:p w14:paraId="086F8900"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lastRenderedPageBreak/>
              <w:t>(a)</w:t>
            </w:r>
            <w:r w:rsidRPr="00AE163A">
              <w:rPr>
                <w:rFonts w:ascii="Times New Roman" w:eastAsia="Times New Roman" w:hAnsi="Times New Roman" w:cs="Times New Roman"/>
                <w:sz w:val="24"/>
                <w:szCs w:val="20"/>
                <w:lang w:val="en-US"/>
              </w:rPr>
              <w:tab/>
              <w:t xml:space="preserve">annual volume of Services of at least the amount </w:t>
            </w:r>
            <w:r w:rsidRPr="00AE163A">
              <w:rPr>
                <w:rFonts w:ascii="Times New Roman" w:eastAsia="Times New Roman" w:hAnsi="Times New Roman" w:cs="Times New Roman"/>
                <w:b/>
                <w:sz w:val="24"/>
                <w:szCs w:val="20"/>
                <w:lang w:val="en-US"/>
              </w:rPr>
              <w:t xml:space="preserve">specified in the </w:t>
            </w:r>
            <w:proofErr w:type="gramStart"/>
            <w:r w:rsidRPr="00AE163A">
              <w:rPr>
                <w:rFonts w:ascii="Times New Roman" w:eastAsia="Times New Roman" w:hAnsi="Times New Roman" w:cs="Times New Roman"/>
                <w:b/>
                <w:sz w:val="24"/>
                <w:szCs w:val="20"/>
                <w:lang w:val="en-US"/>
              </w:rPr>
              <w:t>BDS;</w:t>
            </w:r>
            <w:proofErr w:type="gramEnd"/>
          </w:p>
          <w:p w14:paraId="39E77268"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b/>
                <w:sz w:val="24"/>
                <w:szCs w:val="20"/>
                <w:lang w:val="en-US"/>
              </w:rPr>
            </w:pPr>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lang w:val="en-US"/>
              </w:rPr>
              <w:tab/>
              <w:t xml:space="preserve">experience as prime contractor in the provision of at least two service contracts of a nature and complexity equivalent to the Services over the last 5 years (to comply with this requirement, Services contracts cited should be at least 70 percent complete) </w:t>
            </w:r>
            <w:r w:rsidRPr="00AE163A">
              <w:rPr>
                <w:rFonts w:ascii="Times New Roman" w:eastAsia="Times New Roman" w:hAnsi="Times New Roman" w:cs="Times New Roman"/>
                <w:b/>
                <w:sz w:val="24"/>
                <w:szCs w:val="20"/>
                <w:lang w:val="en-US"/>
              </w:rPr>
              <w:t xml:space="preserve">as specified in the </w:t>
            </w:r>
            <w:proofErr w:type="gramStart"/>
            <w:r w:rsidRPr="00AE163A">
              <w:rPr>
                <w:rFonts w:ascii="Times New Roman" w:eastAsia="Times New Roman" w:hAnsi="Times New Roman" w:cs="Times New Roman"/>
                <w:b/>
                <w:sz w:val="24"/>
                <w:szCs w:val="20"/>
                <w:lang w:val="en-US"/>
              </w:rPr>
              <w:t>BDS;</w:t>
            </w:r>
            <w:proofErr w:type="gramEnd"/>
          </w:p>
          <w:p w14:paraId="7F1CDC77"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(c)</w:t>
            </w:r>
            <w:r w:rsidRPr="00AE163A">
              <w:rPr>
                <w:rFonts w:ascii="Times New Roman" w:eastAsia="Times New Roman" w:hAnsi="Times New Roman" w:cs="Times New Roman"/>
                <w:sz w:val="24"/>
                <w:szCs w:val="20"/>
                <w:lang w:val="en-US"/>
              </w:rPr>
              <w:tab/>
              <w:t xml:space="preserve">proposals for the timely acquisition (own, lease, hire, etc.) of the essential equipment </w:t>
            </w:r>
            <w:r w:rsidRPr="00AE163A">
              <w:rPr>
                <w:rFonts w:ascii="Times New Roman" w:eastAsia="Times New Roman" w:hAnsi="Times New Roman" w:cs="Times New Roman"/>
                <w:b/>
                <w:sz w:val="24"/>
                <w:szCs w:val="20"/>
                <w:lang w:val="en-US"/>
              </w:rPr>
              <w:t xml:space="preserve">listed in the </w:t>
            </w:r>
            <w:proofErr w:type="gramStart"/>
            <w:r w:rsidRPr="00AE163A">
              <w:rPr>
                <w:rFonts w:ascii="Times New Roman" w:eastAsia="Times New Roman" w:hAnsi="Times New Roman" w:cs="Times New Roman"/>
                <w:b/>
                <w:sz w:val="24"/>
                <w:szCs w:val="20"/>
                <w:lang w:val="en-US"/>
              </w:rPr>
              <w:t>BDS</w:t>
            </w:r>
            <w:r w:rsidRPr="00AE163A">
              <w:rPr>
                <w:rFonts w:ascii="Times New Roman" w:eastAsia="Times New Roman" w:hAnsi="Times New Roman" w:cs="Times New Roman"/>
                <w:sz w:val="24"/>
                <w:szCs w:val="20"/>
                <w:lang w:val="en-US"/>
              </w:rPr>
              <w:t>;</w:t>
            </w:r>
            <w:proofErr w:type="gramEnd"/>
          </w:p>
          <w:p w14:paraId="1142B586"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(d)</w:t>
            </w:r>
            <w:r w:rsidRPr="00AE163A">
              <w:rPr>
                <w:rFonts w:ascii="Times New Roman" w:eastAsia="Times New Roman" w:hAnsi="Times New Roman" w:cs="Times New Roman"/>
                <w:sz w:val="24"/>
                <w:szCs w:val="20"/>
                <w:lang w:val="en-US"/>
              </w:rPr>
              <w:tab/>
              <w:t>a Contract Manager with five years’ experience in Services of an equivalent nature and volume, including no less than three years as Manager; and</w:t>
            </w:r>
          </w:p>
          <w:p w14:paraId="473A858F"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(e)</w:t>
            </w:r>
            <w:r w:rsidRPr="00AE163A">
              <w:rPr>
                <w:rFonts w:ascii="Times New Roman" w:eastAsia="Times New Roman" w:hAnsi="Times New Roman" w:cs="Times New Roman"/>
                <w:sz w:val="24"/>
                <w:szCs w:val="20"/>
                <w:lang w:val="en-US"/>
              </w:rPr>
              <w:tab/>
              <w:t xml:space="preserve">liquid assets and/or credit facilities, net of other contractual commitments and exclusive of any advance payments which may be made under the Contract, of no less than the amount specified in the </w:t>
            </w:r>
            <w:r w:rsidRPr="00AE163A">
              <w:rPr>
                <w:rFonts w:ascii="Times New Roman" w:eastAsia="Times New Roman" w:hAnsi="Times New Roman" w:cs="Times New Roman"/>
                <w:b/>
                <w:sz w:val="24"/>
                <w:szCs w:val="20"/>
                <w:lang w:val="en-US"/>
              </w:rPr>
              <w:t>BDS</w:t>
            </w:r>
            <w:r w:rsidRPr="00AE163A">
              <w:rPr>
                <w:rFonts w:ascii="Times New Roman" w:eastAsia="Times New Roman" w:hAnsi="Times New Roman" w:cs="Times New Roman"/>
                <w:sz w:val="24"/>
                <w:szCs w:val="20"/>
                <w:lang w:val="en-US"/>
              </w:rPr>
              <w:t>.</w:t>
            </w:r>
          </w:p>
          <w:p w14:paraId="2B229B6A" w14:textId="77777777" w:rsidR="00AE163A" w:rsidRPr="00AE163A" w:rsidRDefault="00AE163A" w:rsidP="00AE163A">
            <w:pPr>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b/>
              <w:t>A consistent history of litigation or arbitration awards against the Applicant or any partner of a Joint Venture may result in disqualification.</w:t>
            </w:r>
          </w:p>
          <w:p w14:paraId="69B0EA87"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5.6</w:t>
            </w:r>
            <w:r w:rsidRPr="00AE163A">
              <w:rPr>
                <w:rFonts w:ascii="Times New Roman" w:eastAsia="Times New Roman" w:hAnsi="Times New Roman" w:cs="Times New Roman"/>
                <w:sz w:val="24"/>
                <w:szCs w:val="20"/>
                <w:lang w:val="en-US"/>
              </w:rPr>
              <w:tab/>
              <w:t xml:space="preserve">The figures for each of the partners of a joint venture shall be added together to determine the Bidder’s compliance with the minimum qualifying criteria of ITB Sub-Clause 4.4(a), (b) and (e); however, for a joint venture to qualify the partner in charge must meet at least 40 percent of those minimum criteria for an individual Bidder and other partners at least 25% of the criteria.  Failure to comply with this requirement will result in rejection of the joint venture’s Bid.  Subcontractors’ experience and resources will not be </w:t>
            </w:r>
            <w:proofErr w:type="gramStart"/>
            <w:r w:rsidRPr="00AE163A">
              <w:rPr>
                <w:rFonts w:ascii="Times New Roman" w:eastAsia="Times New Roman" w:hAnsi="Times New Roman" w:cs="Times New Roman"/>
                <w:sz w:val="24"/>
                <w:szCs w:val="20"/>
                <w:lang w:val="en-US"/>
              </w:rPr>
              <w:t>taken into account</w:t>
            </w:r>
            <w:proofErr w:type="gramEnd"/>
            <w:r w:rsidRPr="00AE163A">
              <w:rPr>
                <w:rFonts w:ascii="Times New Roman" w:eastAsia="Times New Roman" w:hAnsi="Times New Roman" w:cs="Times New Roman"/>
                <w:sz w:val="24"/>
                <w:szCs w:val="20"/>
                <w:lang w:val="en-US"/>
              </w:rPr>
              <w:t xml:space="preserve"> in determining the Bidder’s compliance with the qualifying criteria, unless otherwise </w:t>
            </w:r>
            <w:r w:rsidRPr="00AE163A">
              <w:rPr>
                <w:rFonts w:ascii="Times New Roman" w:eastAsia="Times New Roman" w:hAnsi="Times New Roman" w:cs="Times New Roman"/>
                <w:b/>
                <w:sz w:val="24"/>
                <w:szCs w:val="20"/>
                <w:lang w:val="en-US"/>
              </w:rPr>
              <w:t>stated in the BDS</w:t>
            </w:r>
            <w:r w:rsidRPr="00AE163A">
              <w:rPr>
                <w:rFonts w:ascii="Times New Roman" w:eastAsia="Times New Roman" w:hAnsi="Times New Roman" w:cs="Times New Roman"/>
                <w:sz w:val="24"/>
                <w:szCs w:val="20"/>
                <w:lang w:val="en-US"/>
              </w:rPr>
              <w:t>.</w:t>
            </w:r>
          </w:p>
        </w:tc>
      </w:tr>
      <w:tr w:rsidR="00AE163A" w:rsidRPr="00AE163A" w14:paraId="3DDEE5BD" w14:textId="77777777" w:rsidTr="00B52D6B">
        <w:tc>
          <w:tcPr>
            <w:tcW w:w="2160" w:type="dxa"/>
          </w:tcPr>
          <w:p w14:paraId="0F24FEA5"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16" w:name="_Toc196122114"/>
            <w:r w:rsidRPr="00AE163A">
              <w:rPr>
                <w:rFonts w:ascii="Times New Roman" w:eastAsia="Times New Roman" w:hAnsi="Times New Roman" w:cs="Times New Roman"/>
                <w:b/>
                <w:sz w:val="24"/>
                <w:szCs w:val="20"/>
                <w:lang w:val="en-US"/>
              </w:rPr>
              <w:lastRenderedPageBreak/>
              <w:t>6.</w:t>
            </w:r>
            <w:r w:rsidRPr="00AE163A">
              <w:rPr>
                <w:rFonts w:ascii="Times New Roman" w:eastAsia="Times New Roman" w:hAnsi="Times New Roman" w:cs="Times New Roman"/>
                <w:b/>
                <w:sz w:val="24"/>
                <w:szCs w:val="20"/>
                <w:lang w:val="en-US"/>
              </w:rPr>
              <w:tab/>
              <w:t>One Bid per Bidder</w:t>
            </w:r>
            <w:bookmarkEnd w:id="16"/>
          </w:p>
        </w:tc>
        <w:tc>
          <w:tcPr>
            <w:tcW w:w="6984" w:type="dxa"/>
          </w:tcPr>
          <w:p w14:paraId="1949C388" w14:textId="77777777" w:rsidR="00AE163A" w:rsidRPr="00AE163A" w:rsidRDefault="00AE163A" w:rsidP="00AE163A">
            <w:pPr>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6.1</w:t>
            </w:r>
            <w:r w:rsidRPr="00AE163A">
              <w:rPr>
                <w:rFonts w:ascii="Times New Roman" w:eastAsia="Times New Roman" w:hAnsi="Times New Roman" w:cs="Times New Roman"/>
                <w:sz w:val="24"/>
                <w:szCs w:val="20"/>
                <w:lang w:val="en-US"/>
              </w:rPr>
              <w:tab/>
              <w:t>Each Bidder shall submit only one Bid, either individually or as a partner in a joint venture.  A Bidder who submits or participates in more than one Bid (other than as a subcontractor or in cases of alternatives that have been permitted or requested) will cause all the proposals with the Bidder’s participation to be disqualified.</w:t>
            </w:r>
          </w:p>
        </w:tc>
      </w:tr>
      <w:tr w:rsidR="00AE163A" w:rsidRPr="00AE163A" w14:paraId="28A4B664" w14:textId="77777777" w:rsidTr="00B52D6B">
        <w:tc>
          <w:tcPr>
            <w:tcW w:w="2160" w:type="dxa"/>
          </w:tcPr>
          <w:p w14:paraId="2B205961"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17" w:name="_Toc196122115"/>
            <w:r w:rsidRPr="00AE163A">
              <w:rPr>
                <w:rFonts w:ascii="Times New Roman" w:eastAsia="Times New Roman" w:hAnsi="Times New Roman" w:cs="Times New Roman"/>
                <w:b/>
                <w:sz w:val="24"/>
                <w:szCs w:val="20"/>
                <w:lang w:val="en-US"/>
              </w:rPr>
              <w:t>7.</w:t>
            </w:r>
            <w:r w:rsidRPr="00AE163A">
              <w:rPr>
                <w:rFonts w:ascii="Times New Roman" w:eastAsia="Times New Roman" w:hAnsi="Times New Roman" w:cs="Times New Roman"/>
                <w:b/>
                <w:sz w:val="24"/>
                <w:szCs w:val="20"/>
                <w:lang w:val="en-US"/>
              </w:rPr>
              <w:tab/>
              <w:t>Cost of Bidding</w:t>
            </w:r>
            <w:bookmarkEnd w:id="17"/>
          </w:p>
        </w:tc>
        <w:tc>
          <w:tcPr>
            <w:tcW w:w="6984" w:type="dxa"/>
          </w:tcPr>
          <w:p w14:paraId="1311B04A"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7.1</w:t>
            </w:r>
            <w:r w:rsidRPr="00AE163A">
              <w:rPr>
                <w:rFonts w:ascii="Times New Roman" w:eastAsia="Times New Roman" w:hAnsi="Times New Roman" w:cs="Times New Roman"/>
                <w:sz w:val="24"/>
                <w:szCs w:val="20"/>
                <w:lang w:val="en-US"/>
              </w:rPr>
              <w:tab/>
              <w:t>The Bidder shall bear all costs associated with the preparation and submission of his Bid, and the Employer will in no case be responsible or liable for those costs.</w:t>
            </w:r>
          </w:p>
        </w:tc>
      </w:tr>
      <w:tr w:rsidR="00AE163A" w:rsidRPr="00AE163A" w14:paraId="0E0424A7" w14:textId="77777777" w:rsidTr="00B52D6B">
        <w:tc>
          <w:tcPr>
            <w:tcW w:w="2160" w:type="dxa"/>
          </w:tcPr>
          <w:p w14:paraId="51F5D3F2"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18" w:name="_Toc196122116"/>
            <w:r w:rsidRPr="00AE163A">
              <w:rPr>
                <w:rFonts w:ascii="Times New Roman" w:eastAsia="Times New Roman" w:hAnsi="Times New Roman" w:cs="Times New Roman"/>
                <w:b/>
                <w:sz w:val="24"/>
                <w:szCs w:val="20"/>
                <w:lang w:val="en-US"/>
              </w:rPr>
              <w:t>8.</w:t>
            </w:r>
            <w:r w:rsidRPr="00AE163A">
              <w:rPr>
                <w:rFonts w:ascii="Times New Roman" w:eastAsia="Times New Roman" w:hAnsi="Times New Roman" w:cs="Times New Roman"/>
                <w:b/>
                <w:sz w:val="24"/>
                <w:szCs w:val="20"/>
                <w:lang w:val="en-US"/>
              </w:rPr>
              <w:tab/>
              <w:t>Site Visit</w:t>
            </w:r>
            <w:bookmarkEnd w:id="18"/>
          </w:p>
        </w:tc>
        <w:tc>
          <w:tcPr>
            <w:tcW w:w="6984" w:type="dxa"/>
          </w:tcPr>
          <w:p w14:paraId="5ED0DEE7"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8.1</w:t>
            </w:r>
            <w:r w:rsidRPr="00AE163A">
              <w:rPr>
                <w:rFonts w:ascii="Times New Roman" w:eastAsia="Times New Roman" w:hAnsi="Times New Roman" w:cs="Times New Roman"/>
                <w:sz w:val="24"/>
                <w:szCs w:val="20"/>
                <w:lang w:val="en-US"/>
              </w:rPr>
              <w:tab/>
              <w:t xml:space="preserve">The Bidder, at the Bidder’s own responsibility and risk, is encouraged to visit and examine the Site of required Services and </w:t>
            </w:r>
            <w:r w:rsidRPr="00AE163A">
              <w:rPr>
                <w:rFonts w:ascii="Times New Roman" w:eastAsia="Times New Roman" w:hAnsi="Times New Roman" w:cs="Times New Roman"/>
                <w:sz w:val="24"/>
                <w:szCs w:val="20"/>
                <w:lang w:val="en-US"/>
              </w:rPr>
              <w:lastRenderedPageBreak/>
              <w:t xml:space="preserve">its surroundings and obtain all information that may be necessary for preparing the Bid and </w:t>
            </w:r>
            <w:proofErr w:type="gramStart"/>
            <w:r w:rsidRPr="00AE163A">
              <w:rPr>
                <w:rFonts w:ascii="Times New Roman" w:eastAsia="Times New Roman" w:hAnsi="Times New Roman" w:cs="Times New Roman"/>
                <w:sz w:val="24"/>
                <w:szCs w:val="20"/>
                <w:lang w:val="en-US"/>
              </w:rPr>
              <w:t>entering into</w:t>
            </w:r>
            <w:proofErr w:type="gramEnd"/>
            <w:r w:rsidRPr="00AE163A">
              <w:rPr>
                <w:rFonts w:ascii="Times New Roman" w:eastAsia="Times New Roman" w:hAnsi="Times New Roman" w:cs="Times New Roman"/>
                <w:sz w:val="24"/>
                <w:szCs w:val="20"/>
                <w:lang w:val="en-US"/>
              </w:rPr>
              <w:t xml:space="preserve"> a contract for the Services.  The costs of visiting the Site shall be at the Bidder’s own expense.</w:t>
            </w:r>
          </w:p>
        </w:tc>
      </w:tr>
    </w:tbl>
    <w:p w14:paraId="4FFEE14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00143224" w14:textId="77777777" w:rsidR="00AE163A" w:rsidRPr="00AE163A" w:rsidRDefault="00AE163A" w:rsidP="00AE163A">
      <w:pPr>
        <w:suppressAutoHyphens/>
        <w:spacing w:after="0" w:line="240" w:lineRule="auto"/>
        <w:jc w:val="center"/>
        <w:rPr>
          <w:rFonts w:ascii="Times New Roman" w:eastAsia="Times New Roman" w:hAnsi="Times New Roman" w:cs="Times New Roman"/>
          <w:b/>
          <w:sz w:val="28"/>
          <w:szCs w:val="20"/>
          <w:lang w:val="en-US"/>
        </w:rPr>
      </w:pPr>
      <w:bookmarkStart w:id="19" w:name="_Toc196122117"/>
      <w:r w:rsidRPr="00AE163A">
        <w:rPr>
          <w:rFonts w:ascii="Times New Roman" w:eastAsia="Times New Roman" w:hAnsi="Times New Roman" w:cs="Times New Roman"/>
          <w:b/>
          <w:sz w:val="28"/>
          <w:szCs w:val="20"/>
          <w:lang w:val="en-US"/>
        </w:rPr>
        <w:t>B.  Bidding Documents</w:t>
      </w:r>
      <w:bookmarkEnd w:id="19"/>
    </w:p>
    <w:p w14:paraId="21D4330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bl>
      <w:tblPr>
        <w:tblW w:w="0" w:type="auto"/>
        <w:tblLayout w:type="fixed"/>
        <w:tblLook w:val="0000" w:firstRow="0" w:lastRow="0" w:firstColumn="0" w:lastColumn="0" w:noHBand="0" w:noVBand="0"/>
      </w:tblPr>
      <w:tblGrid>
        <w:gridCol w:w="2160"/>
        <w:gridCol w:w="6984"/>
      </w:tblGrid>
      <w:tr w:rsidR="00AE163A" w:rsidRPr="00AE163A" w14:paraId="31DF73BA" w14:textId="77777777" w:rsidTr="00B52D6B">
        <w:tc>
          <w:tcPr>
            <w:tcW w:w="2160" w:type="dxa"/>
          </w:tcPr>
          <w:p w14:paraId="64B70E07"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20" w:name="_Toc196122118"/>
            <w:r w:rsidRPr="00AE163A">
              <w:rPr>
                <w:rFonts w:ascii="Times New Roman" w:eastAsia="Times New Roman" w:hAnsi="Times New Roman" w:cs="Times New Roman"/>
                <w:b/>
                <w:sz w:val="24"/>
                <w:szCs w:val="20"/>
                <w:lang w:val="en-US"/>
              </w:rPr>
              <w:t>9.</w:t>
            </w:r>
            <w:r w:rsidRPr="00AE163A">
              <w:rPr>
                <w:rFonts w:ascii="Times New Roman" w:eastAsia="Times New Roman" w:hAnsi="Times New Roman" w:cs="Times New Roman"/>
                <w:b/>
                <w:sz w:val="24"/>
                <w:szCs w:val="20"/>
                <w:lang w:val="en-US"/>
              </w:rPr>
              <w:tab/>
              <w:t>Content of Bidding Documents</w:t>
            </w:r>
            <w:bookmarkEnd w:id="20"/>
          </w:p>
        </w:tc>
        <w:tc>
          <w:tcPr>
            <w:tcW w:w="6984" w:type="dxa"/>
          </w:tcPr>
          <w:p w14:paraId="5DA212A2" w14:textId="77777777" w:rsidR="00AE163A" w:rsidRPr="00AE163A" w:rsidRDefault="00AE163A" w:rsidP="00AE163A">
            <w:pPr>
              <w:tabs>
                <w:tab w:val="left" w:pos="540"/>
              </w:tabs>
              <w:spacing w:after="200" w:line="240" w:lineRule="auto"/>
              <w:ind w:left="576"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9.1</w:t>
            </w:r>
            <w:r w:rsidRPr="00AE163A">
              <w:rPr>
                <w:rFonts w:ascii="Times New Roman" w:eastAsia="Times New Roman" w:hAnsi="Times New Roman" w:cs="Times New Roman"/>
                <w:sz w:val="24"/>
                <w:szCs w:val="20"/>
                <w:lang w:val="en-US"/>
              </w:rPr>
              <w:tab/>
              <w:t>The set of bidding documents comprises the documents listed in the table below and addenda issued in accordance with ITB Clause 11:</w:t>
            </w:r>
          </w:p>
          <w:p w14:paraId="2DB1C6DD" w14:textId="77777777" w:rsidR="00AE163A" w:rsidRPr="00AE163A" w:rsidRDefault="00AE163A" w:rsidP="00AE163A">
            <w:pPr>
              <w:tabs>
                <w:tab w:val="left" w:pos="1980"/>
              </w:tabs>
              <w:spacing w:after="80" w:line="240" w:lineRule="auto"/>
              <w:ind w:left="1980" w:hanging="1404"/>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Section I</w:t>
            </w:r>
            <w:r w:rsidRPr="00AE163A">
              <w:rPr>
                <w:rFonts w:ascii="Times New Roman" w:eastAsia="Times New Roman" w:hAnsi="Times New Roman" w:cs="Times New Roman"/>
                <w:sz w:val="24"/>
                <w:szCs w:val="20"/>
                <w:lang w:val="en-US"/>
              </w:rPr>
              <w:tab/>
              <w:t>Instructions to Bidders</w:t>
            </w:r>
          </w:p>
          <w:p w14:paraId="1826E959" w14:textId="77777777" w:rsidR="00AE163A" w:rsidRPr="00AE163A" w:rsidRDefault="00AE163A" w:rsidP="00AE163A">
            <w:pPr>
              <w:tabs>
                <w:tab w:val="left" w:pos="1980"/>
              </w:tabs>
              <w:spacing w:after="80" w:line="240" w:lineRule="auto"/>
              <w:ind w:left="1980" w:hanging="1404"/>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Section II</w:t>
            </w:r>
            <w:r w:rsidRPr="00AE163A">
              <w:rPr>
                <w:rFonts w:ascii="Times New Roman" w:eastAsia="Times New Roman" w:hAnsi="Times New Roman" w:cs="Times New Roman"/>
                <w:sz w:val="24"/>
                <w:szCs w:val="20"/>
                <w:lang w:val="en-US"/>
              </w:rPr>
              <w:tab/>
              <w:t>Bidding Data Sheet</w:t>
            </w:r>
          </w:p>
          <w:p w14:paraId="27D2C5BD" w14:textId="77777777" w:rsidR="00AE163A" w:rsidRPr="00AE163A" w:rsidRDefault="00AE163A" w:rsidP="00AE163A">
            <w:pPr>
              <w:tabs>
                <w:tab w:val="left" w:pos="1980"/>
              </w:tabs>
              <w:spacing w:after="80" w:line="240" w:lineRule="auto"/>
              <w:ind w:left="1980" w:hanging="1404"/>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Section III</w:t>
            </w:r>
            <w:r w:rsidRPr="00AE163A">
              <w:rPr>
                <w:rFonts w:ascii="Times New Roman" w:eastAsia="Times New Roman" w:hAnsi="Times New Roman" w:cs="Times New Roman"/>
                <w:sz w:val="24"/>
                <w:szCs w:val="20"/>
                <w:lang w:val="en-US"/>
              </w:rPr>
              <w:tab/>
              <w:t>Bidding Forms</w:t>
            </w:r>
          </w:p>
          <w:p w14:paraId="5BF8A54C" w14:textId="77777777" w:rsidR="00AE163A" w:rsidRPr="00AE163A" w:rsidRDefault="00AE163A" w:rsidP="00AE163A">
            <w:pPr>
              <w:tabs>
                <w:tab w:val="left" w:pos="1980"/>
              </w:tabs>
              <w:spacing w:after="80" w:line="240" w:lineRule="auto"/>
              <w:ind w:left="1980" w:hanging="1404"/>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Section IV</w:t>
            </w:r>
            <w:r w:rsidRPr="00AE163A">
              <w:rPr>
                <w:rFonts w:ascii="Times New Roman" w:eastAsia="Times New Roman" w:hAnsi="Times New Roman" w:cs="Times New Roman"/>
                <w:sz w:val="24"/>
                <w:szCs w:val="20"/>
                <w:lang w:val="en-US"/>
              </w:rPr>
              <w:tab/>
              <w:t>Eligible Countries</w:t>
            </w:r>
          </w:p>
          <w:p w14:paraId="6CEA32F1" w14:textId="77777777" w:rsidR="00AE163A" w:rsidRPr="00AE163A" w:rsidRDefault="00AE163A" w:rsidP="00AE163A">
            <w:pPr>
              <w:tabs>
                <w:tab w:val="left" w:pos="1980"/>
              </w:tabs>
              <w:spacing w:after="80" w:line="240" w:lineRule="auto"/>
              <w:ind w:left="1980" w:hanging="1404"/>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Section V</w:t>
            </w:r>
            <w:r w:rsidRPr="00AE163A">
              <w:rPr>
                <w:rFonts w:ascii="Times New Roman" w:eastAsia="Times New Roman" w:hAnsi="Times New Roman" w:cs="Times New Roman"/>
                <w:sz w:val="24"/>
                <w:szCs w:val="20"/>
                <w:lang w:val="en-US"/>
              </w:rPr>
              <w:tab/>
              <w:t>Activity Schedule</w:t>
            </w:r>
          </w:p>
          <w:p w14:paraId="6FB13BB0" w14:textId="77777777" w:rsidR="00AE163A" w:rsidRPr="00AE163A" w:rsidRDefault="00AE163A" w:rsidP="00AE163A">
            <w:pPr>
              <w:tabs>
                <w:tab w:val="left" w:pos="1980"/>
              </w:tabs>
              <w:spacing w:after="80" w:line="240" w:lineRule="auto"/>
              <w:ind w:left="1980" w:hanging="1404"/>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Section VI</w:t>
            </w:r>
            <w:r w:rsidRPr="00AE163A">
              <w:rPr>
                <w:rFonts w:ascii="Times New Roman" w:eastAsia="Times New Roman" w:hAnsi="Times New Roman" w:cs="Times New Roman"/>
                <w:sz w:val="24"/>
                <w:szCs w:val="20"/>
                <w:lang w:val="en-US"/>
              </w:rPr>
              <w:tab/>
              <w:t>General Conditions of Contract</w:t>
            </w:r>
          </w:p>
          <w:p w14:paraId="7D4BBDC1" w14:textId="77777777" w:rsidR="00AE163A" w:rsidRPr="00AE163A" w:rsidRDefault="00AE163A" w:rsidP="00AE163A">
            <w:pPr>
              <w:tabs>
                <w:tab w:val="left" w:pos="1980"/>
              </w:tabs>
              <w:spacing w:after="80" w:line="240" w:lineRule="auto"/>
              <w:ind w:left="1980" w:hanging="1404"/>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Section VII</w:t>
            </w:r>
            <w:r w:rsidRPr="00AE163A">
              <w:rPr>
                <w:rFonts w:ascii="Times New Roman" w:eastAsia="Times New Roman" w:hAnsi="Times New Roman" w:cs="Times New Roman"/>
                <w:sz w:val="24"/>
                <w:szCs w:val="20"/>
                <w:lang w:val="en-US"/>
              </w:rPr>
              <w:tab/>
              <w:t>Special Conditions of Contract</w:t>
            </w:r>
          </w:p>
          <w:p w14:paraId="5DBB87D4" w14:textId="77777777" w:rsidR="00AE163A" w:rsidRPr="00AE163A" w:rsidRDefault="00AE163A" w:rsidP="00AE163A">
            <w:pPr>
              <w:tabs>
                <w:tab w:val="left" w:pos="1980"/>
              </w:tabs>
              <w:spacing w:after="80" w:line="240" w:lineRule="auto"/>
              <w:ind w:left="1980" w:hanging="1404"/>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Section VIII</w:t>
            </w:r>
            <w:r w:rsidRPr="00AE163A">
              <w:rPr>
                <w:rFonts w:ascii="Times New Roman" w:eastAsia="Times New Roman" w:hAnsi="Times New Roman" w:cs="Times New Roman"/>
                <w:sz w:val="24"/>
                <w:szCs w:val="20"/>
                <w:lang w:val="en-US"/>
              </w:rPr>
              <w:tab/>
              <w:t>Performance Specifications and Drawings (if Applicable)</w:t>
            </w:r>
          </w:p>
          <w:p w14:paraId="7E56AD73" w14:textId="77777777" w:rsidR="00AE163A" w:rsidRPr="00AE163A" w:rsidRDefault="00AE163A" w:rsidP="00AE163A">
            <w:pPr>
              <w:tabs>
                <w:tab w:val="left" w:pos="1980"/>
              </w:tabs>
              <w:spacing w:after="200" w:line="240" w:lineRule="auto"/>
              <w:ind w:left="1980" w:hanging="1404"/>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Section IX</w:t>
            </w:r>
            <w:r w:rsidRPr="00AE163A">
              <w:rPr>
                <w:rFonts w:ascii="Times New Roman" w:eastAsia="Times New Roman" w:hAnsi="Times New Roman" w:cs="Times New Roman"/>
                <w:sz w:val="24"/>
                <w:szCs w:val="20"/>
                <w:lang w:val="en-US"/>
              </w:rPr>
              <w:tab/>
              <w:t xml:space="preserve">Contract Forms </w:t>
            </w:r>
          </w:p>
          <w:p w14:paraId="5E490205" w14:textId="77777777" w:rsidR="00AE163A" w:rsidRPr="00AE163A" w:rsidRDefault="00AE163A" w:rsidP="00AE163A">
            <w:pPr>
              <w:tabs>
                <w:tab w:val="left" w:pos="540"/>
              </w:tabs>
              <w:spacing w:after="200" w:line="240" w:lineRule="auto"/>
              <w:ind w:left="576"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9.2</w:t>
            </w:r>
            <w:r w:rsidRPr="00AE163A">
              <w:rPr>
                <w:rFonts w:ascii="Times New Roman" w:eastAsia="Times New Roman" w:hAnsi="Times New Roman" w:cs="Times New Roman"/>
                <w:sz w:val="24"/>
                <w:szCs w:val="20"/>
                <w:lang w:val="en-US"/>
              </w:rPr>
              <w:tab/>
              <w:t xml:space="preserve">The Bidder is expected to examine all instructions, forms, terms, and specifications in the bidding documents.  Failure to furnish all information required by the bidding documents or to submit a bid not substantially responsive to the bidding documents in every respect will be at the Bidder’s risk and may result in the rejection of its bid. Sections III, V, and IX should be completed and returned with the Bid in the number of copies specified in the </w:t>
            </w:r>
            <w:r w:rsidRPr="00AE163A">
              <w:rPr>
                <w:rFonts w:ascii="Times New Roman" w:eastAsia="Times New Roman" w:hAnsi="Times New Roman" w:cs="Times New Roman"/>
                <w:b/>
                <w:sz w:val="24"/>
                <w:szCs w:val="20"/>
                <w:lang w:val="en-US"/>
              </w:rPr>
              <w:t>BDS</w:t>
            </w:r>
            <w:r w:rsidRPr="00AE163A">
              <w:rPr>
                <w:rFonts w:ascii="Times New Roman" w:eastAsia="Times New Roman" w:hAnsi="Times New Roman" w:cs="Times New Roman"/>
                <w:sz w:val="24"/>
                <w:szCs w:val="20"/>
                <w:lang w:val="en-US"/>
              </w:rPr>
              <w:t>.</w:t>
            </w:r>
          </w:p>
        </w:tc>
      </w:tr>
      <w:tr w:rsidR="00AE163A" w:rsidRPr="00AE163A" w14:paraId="1FF334AB" w14:textId="77777777" w:rsidTr="00B52D6B">
        <w:tc>
          <w:tcPr>
            <w:tcW w:w="2160" w:type="dxa"/>
          </w:tcPr>
          <w:p w14:paraId="64676E5A"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21" w:name="_Toc196122119"/>
            <w:r w:rsidRPr="00AE163A">
              <w:rPr>
                <w:rFonts w:ascii="Times New Roman" w:eastAsia="Times New Roman" w:hAnsi="Times New Roman" w:cs="Times New Roman"/>
                <w:b/>
                <w:sz w:val="24"/>
                <w:szCs w:val="20"/>
                <w:lang w:val="en-US"/>
              </w:rPr>
              <w:t>10.</w:t>
            </w:r>
            <w:r w:rsidRPr="00AE163A">
              <w:rPr>
                <w:rFonts w:ascii="Times New Roman" w:eastAsia="Times New Roman" w:hAnsi="Times New Roman" w:cs="Times New Roman"/>
                <w:b/>
                <w:sz w:val="24"/>
                <w:szCs w:val="20"/>
                <w:lang w:val="en-US"/>
              </w:rPr>
              <w:tab/>
              <w:t>Clarification of Bidding Documents</w:t>
            </w:r>
            <w:bookmarkEnd w:id="21"/>
          </w:p>
        </w:tc>
        <w:tc>
          <w:tcPr>
            <w:tcW w:w="6984" w:type="dxa"/>
          </w:tcPr>
          <w:p w14:paraId="6F014CFB" w14:textId="77777777" w:rsidR="00AE163A" w:rsidRPr="00AE163A" w:rsidRDefault="00AE163A" w:rsidP="00AE163A">
            <w:pPr>
              <w:tabs>
                <w:tab w:val="left" w:pos="540"/>
              </w:tabs>
              <w:spacing w:after="200" w:line="240" w:lineRule="auto"/>
              <w:ind w:left="576"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10.1</w:t>
            </w:r>
            <w:r w:rsidRPr="00AE163A">
              <w:rPr>
                <w:rFonts w:ascii="Times New Roman" w:eastAsia="Times New Roman" w:hAnsi="Times New Roman" w:cs="Times New Roman"/>
                <w:sz w:val="24"/>
                <w:szCs w:val="20"/>
                <w:lang w:val="en-US"/>
              </w:rPr>
              <w:tab/>
              <w:t xml:space="preserve">A prospective Bidder requiring any clarification of the bidding documents may notify the Employer in writing or by cable (“cable” includes telex and facsimile) at the Employer’s address indicated in the invitation to bid.  The Employer will respond to any request for clarification received earlier than 14 days prior to the deadline for submission of bids.  Copies of the Employer’s response will be forwarded to all Procuring </w:t>
            </w:r>
            <w:proofErr w:type="spellStart"/>
            <w:r w:rsidRPr="00AE163A">
              <w:rPr>
                <w:rFonts w:ascii="Times New Roman" w:eastAsia="Times New Roman" w:hAnsi="Times New Roman" w:cs="Times New Roman"/>
                <w:sz w:val="24"/>
                <w:szCs w:val="20"/>
                <w:lang w:val="en-US"/>
              </w:rPr>
              <w:t>Entitys</w:t>
            </w:r>
            <w:proofErr w:type="spellEnd"/>
            <w:r w:rsidRPr="00AE163A">
              <w:rPr>
                <w:rFonts w:ascii="Times New Roman" w:eastAsia="Times New Roman" w:hAnsi="Times New Roman" w:cs="Times New Roman"/>
                <w:sz w:val="24"/>
                <w:szCs w:val="20"/>
                <w:lang w:val="en-US"/>
              </w:rPr>
              <w:t xml:space="preserve"> of the bidding documents, including a description of the inquiry, but without identifying its source.</w:t>
            </w:r>
          </w:p>
        </w:tc>
      </w:tr>
      <w:tr w:rsidR="00AE163A" w:rsidRPr="00AE163A" w14:paraId="62CC528D" w14:textId="77777777" w:rsidTr="00B52D6B">
        <w:tc>
          <w:tcPr>
            <w:tcW w:w="2160" w:type="dxa"/>
          </w:tcPr>
          <w:p w14:paraId="503844C9"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22" w:name="_Toc196122120"/>
            <w:r w:rsidRPr="00AE163A">
              <w:rPr>
                <w:rFonts w:ascii="Times New Roman" w:eastAsia="Times New Roman" w:hAnsi="Times New Roman" w:cs="Times New Roman"/>
                <w:b/>
                <w:sz w:val="24"/>
                <w:szCs w:val="20"/>
                <w:lang w:val="en-US"/>
              </w:rPr>
              <w:t>11.</w:t>
            </w:r>
            <w:r w:rsidRPr="00AE163A">
              <w:rPr>
                <w:rFonts w:ascii="Times New Roman" w:eastAsia="Times New Roman" w:hAnsi="Times New Roman" w:cs="Times New Roman"/>
                <w:b/>
                <w:sz w:val="24"/>
                <w:szCs w:val="20"/>
                <w:lang w:val="en-US"/>
              </w:rPr>
              <w:tab/>
              <w:t>Amendment of Bidding Documents</w:t>
            </w:r>
            <w:bookmarkEnd w:id="22"/>
          </w:p>
        </w:tc>
        <w:tc>
          <w:tcPr>
            <w:tcW w:w="6984" w:type="dxa"/>
          </w:tcPr>
          <w:p w14:paraId="19B3A37F" w14:textId="77777777" w:rsidR="00AE163A" w:rsidRPr="00AE163A" w:rsidRDefault="00AE163A" w:rsidP="00AE163A">
            <w:pPr>
              <w:tabs>
                <w:tab w:val="left" w:pos="540"/>
              </w:tabs>
              <w:spacing w:after="200" w:line="240" w:lineRule="auto"/>
              <w:ind w:left="576"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11.1</w:t>
            </w:r>
            <w:r w:rsidRPr="00AE163A">
              <w:rPr>
                <w:rFonts w:ascii="Times New Roman" w:eastAsia="Times New Roman" w:hAnsi="Times New Roman" w:cs="Times New Roman"/>
                <w:sz w:val="24"/>
                <w:szCs w:val="20"/>
                <w:lang w:val="en-US"/>
              </w:rPr>
              <w:tab/>
              <w:t>Before the deadline for submission of bids, the Employer may modify the bidding documents by issuing addenda.</w:t>
            </w:r>
          </w:p>
          <w:p w14:paraId="1B93F5C3" w14:textId="77777777" w:rsidR="00AE163A" w:rsidRPr="00AE163A" w:rsidRDefault="00AE163A" w:rsidP="00AE163A">
            <w:pPr>
              <w:tabs>
                <w:tab w:val="left" w:pos="540"/>
              </w:tabs>
              <w:spacing w:after="200" w:line="240" w:lineRule="auto"/>
              <w:ind w:left="576"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11.2</w:t>
            </w:r>
            <w:r w:rsidRPr="00AE163A">
              <w:rPr>
                <w:rFonts w:ascii="Times New Roman" w:eastAsia="Times New Roman" w:hAnsi="Times New Roman" w:cs="Times New Roman"/>
                <w:sz w:val="24"/>
                <w:szCs w:val="20"/>
                <w:lang w:val="en-US"/>
              </w:rPr>
              <w:tab/>
              <w:t xml:space="preserve">Any addendum thus issued shall be part of the bidding documents and shall be communicated in writing or by cable to all Procuring </w:t>
            </w:r>
            <w:proofErr w:type="spellStart"/>
            <w:r w:rsidRPr="00AE163A">
              <w:rPr>
                <w:rFonts w:ascii="Times New Roman" w:eastAsia="Times New Roman" w:hAnsi="Times New Roman" w:cs="Times New Roman"/>
                <w:sz w:val="24"/>
                <w:szCs w:val="20"/>
                <w:lang w:val="en-US"/>
              </w:rPr>
              <w:lastRenderedPageBreak/>
              <w:t>Entitys</w:t>
            </w:r>
            <w:proofErr w:type="spellEnd"/>
            <w:r w:rsidRPr="00AE163A">
              <w:rPr>
                <w:rFonts w:ascii="Times New Roman" w:eastAsia="Times New Roman" w:hAnsi="Times New Roman" w:cs="Times New Roman"/>
                <w:sz w:val="24"/>
                <w:szCs w:val="20"/>
                <w:lang w:val="en-US"/>
              </w:rPr>
              <w:t xml:space="preserve"> of the bidding documents.  Prospective bidders shall acknowledge receipt of each addendum by cable to the Employer.</w:t>
            </w:r>
          </w:p>
          <w:p w14:paraId="1647FD47" w14:textId="77777777" w:rsidR="00AE163A" w:rsidRPr="00AE163A" w:rsidRDefault="00AE163A" w:rsidP="00AE163A">
            <w:pPr>
              <w:tabs>
                <w:tab w:val="left" w:pos="540"/>
              </w:tabs>
              <w:spacing w:after="200" w:line="240" w:lineRule="auto"/>
              <w:ind w:left="576"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11.3</w:t>
            </w:r>
            <w:r w:rsidRPr="00AE163A">
              <w:rPr>
                <w:rFonts w:ascii="Times New Roman" w:eastAsia="Times New Roman" w:hAnsi="Times New Roman" w:cs="Times New Roman"/>
                <w:sz w:val="24"/>
                <w:szCs w:val="20"/>
                <w:lang w:val="en-US"/>
              </w:rPr>
              <w:tab/>
              <w:t>To give prospective bidders reasonable time in which to take an addendum into account in preparing their bids, the Employer shall extend, as necessary, the deadline for submission of bids, in accordance with ITB Sub-Clause 21.2 below.</w:t>
            </w:r>
          </w:p>
        </w:tc>
      </w:tr>
    </w:tbl>
    <w:p w14:paraId="5387C92F"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B3DE160" w14:textId="77777777" w:rsidR="00AE163A" w:rsidRPr="00AE163A" w:rsidRDefault="00AE163A" w:rsidP="00AE163A">
      <w:pPr>
        <w:suppressAutoHyphens/>
        <w:spacing w:after="0" w:line="240" w:lineRule="auto"/>
        <w:jc w:val="center"/>
        <w:rPr>
          <w:rFonts w:ascii="Times New Roman" w:eastAsia="Times New Roman" w:hAnsi="Times New Roman" w:cs="Times New Roman"/>
          <w:b/>
          <w:sz w:val="28"/>
          <w:szCs w:val="20"/>
          <w:lang w:val="en-US"/>
        </w:rPr>
      </w:pPr>
      <w:bookmarkStart w:id="23" w:name="_Toc196122121"/>
      <w:r w:rsidRPr="00AE163A">
        <w:rPr>
          <w:rFonts w:ascii="Times New Roman" w:eastAsia="Times New Roman" w:hAnsi="Times New Roman" w:cs="Times New Roman"/>
          <w:b/>
          <w:sz w:val="28"/>
          <w:szCs w:val="20"/>
          <w:lang w:val="en-US"/>
        </w:rPr>
        <w:t>C.  Preparation of Bids</w:t>
      </w:r>
      <w:bookmarkEnd w:id="23"/>
    </w:p>
    <w:p w14:paraId="2FFBD66D"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bl>
      <w:tblPr>
        <w:tblW w:w="0" w:type="auto"/>
        <w:tblLayout w:type="fixed"/>
        <w:tblLook w:val="0000" w:firstRow="0" w:lastRow="0" w:firstColumn="0" w:lastColumn="0" w:noHBand="0" w:noVBand="0"/>
      </w:tblPr>
      <w:tblGrid>
        <w:gridCol w:w="2160"/>
        <w:gridCol w:w="6984"/>
      </w:tblGrid>
      <w:tr w:rsidR="00AE163A" w:rsidRPr="00AE163A" w14:paraId="759D84D1" w14:textId="77777777" w:rsidTr="00B52D6B">
        <w:tc>
          <w:tcPr>
            <w:tcW w:w="2160" w:type="dxa"/>
          </w:tcPr>
          <w:p w14:paraId="6B5DD010"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24" w:name="_Toc196122122"/>
            <w:r w:rsidRPr="00AE163A">
              <w:rPr>
                <w:rFonts w:ascii="Times New Roman" w:eastAsia="Times New Roman" w:hAnsi="Times New Roman" w:cs="Times New Roman"/>
                <w:b/>
                <w:sz w:val="24"/>
                <w:szCs w:val="20"/>
                <w:lang w:val="en-US"/>
              </w:rPr>
              <w:t>12.</w:t>
            </w:r>
            <w:r w:rsidRPr="00AE163A">
              <w:rPr>
                <w:rFonts w:ascii="Times New Roman" w:eastAsia="Times New Roman" w:hAnsi="Times New Roman" w:cs="Times New Roman"/>
                <w:b/>
                <w:sz w:val="24"/>
                <w:szCs w:val="20"/>
                <w:lang w:val="en-US"/>
              </w:rPr>
              <w:tab/>
              <w:t>Language of Bid</w:t>
            </w:r>
            <w:bookmarkEnd w:id="24"/>
          </w:p>
        </w:tc>
        <w:tc>
          <w:tcPr>
            <w:tcW w:w="6984" w:type="dxa"/>
          </w:tcPr>
          <w:p w14:paraId="0903E60F"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12.1</w:t>
            </w:r>
            <w:r w:rsidRPr="00AE163A">
              <w:rPr>
                <w:rFonts w:ascii="Times New Roman" w:eastAsia="Times New Roman" w:hAnsi="Times New Roman" w:cs="Times New Roman"/>
                <w:sz w:val="24"/>
                <w:szCs w:val="20"/>
                <w:lang w:val="en-US"/>
              </w:rPr>
              <w:tab/>
              <w:t xml:space="preserve">The bid prepared by the Bidder, as well as all correspondence and documents relating to the bid exchanged by the Bidder and the Employer shall be written in </w:t>
            </w:r>
            <w:r w:rsidRPr="00AE163A">
              <w:rPr>
                <w:rFonts w:ascii="Times New Roman" w:eastAsia="Times New Roman" w:hAnsi="Times New Roman" w:cs="Times New Roman"/>
                <w:b/>
                <w:sz w:val="24"/>
                <w:szCs w:val="20"/>
                <w:lang w:val="en-US"/>
              </w:rPr>
              <w:t>English</w:t>
            </w:r>
            <w:r w:rsidRPr="00AE163A">
              <w:rPr>
                <w:rFonts w:ascii="Times New Roman" w:eastAsia="Times New Roman" w:hAnsi="Times New Roman" w:cs="Times New Roman"/>
                <w:sz w:val="24"/>
                <w:szCs w:val="20"/>
                <w:lang w:val="en-US"/>
              </w:rPr>
              <w:t>.  Supporting documents and printed literature furnished by the Bidder may be in another language provided they are accompanied by an accurate translation of the relevant passages in English, in which case, for purposes of interpretation of the Bid, the translation shall govern.</w:t>
            </w:r>
          </w:p>
        </w:tc>
      </w:tr>
      <w:tr w:rsidR="00AE163A" w:rsidRPr="00AE163A" w14:paraId="3DCA5329" w14:textId="77777777" w:rsidTr="00B52D6B">
        <w:tc>
          <w:tcPr>
            <w:tcW w:w="2160" w:type="dxa"/>
          </w:tcPr>
          <w:p w14:paraId="36FD4F0C"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25" w:name="_Toc196122123"/>
            <w:r w:rsidRPr="00AE163A">
              <w:rPr>
                <w:rFonts w:ascii="Times New Roman" w:eastAsia="Times New Roman" w:hAnsi="Times New Roman" w:cs="Times New Roman"/>
                <w:b/>
                <w:sz w:val="24"/>
                <w:szCs w:val="20"/>
                <w:lang w:val="en-US"/>
              </w:rPr>
              <w:t>13.</w:t>
            </w:r>
            <w:r w:rsidRPr="00AE163A">
              <w:rPr>
                <w:rFonts w:ascii="Times New Roman" w:eastAsia="Times New Roman" w:hAnsi="Times New Roman" w:cs="Times New Roman"/>
                <w:b/>
                <w:sz w:val="24"/>
                <w:szCs w:val="20"/>
                <w:lang w:val="en-US"/>
              </w:rPr>
              <w:tab/>
              <w:t>Documents Comprising the Bid</w:t>
            </w:r>
            <w:bookmarkEnd w:id="25"/>
          </w:p>
        </w:tc>
        <w:tc>
          <w:tcPr>
            <w:tcW w:w="6984" w:type="dxa"/>
          </w:tcPr>
          <w:p w14:paraId="2ECE426C"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13.1</w:t>
            </w:r>
            <w:r w:rsidRPr="00AE163A">
              <w:rPr>
                <w:rFonts w:ascii="Times New Roman" w:eastAsia="Times New Roman" w:hAnsi="Times New Roman" w:cs="Times New Roman"/>
                <w:sz w:val="24"/>
                <w:szCs w:val="20"/>
                <w:lang w:val="en-US"/>
              </w:rPr>
              <w:tab/>
              <w:t>The Bid submitted by the Bidder shall comprise the following:</w:t>
            </w:r>
          </w:p>
          <w:p w14:paraId="39D6F284"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w:t>
            </w:r>
            <w:r w:rsidRPr="00AE163A">
              <w:rPr>
                <w:rFonts w:ascii="Times New Roman" w:eastAsia="Times New Roman" w:hAnsi="Times New Roman" w:cs="Times New Roman"/>
                <w:sz w:val="24"/>
                <w:szCs w:val="20"/>
                <w:lang w:val="en-US"/>
              </w:rPr>
              <w:tab/>
              <w:t>The Form of Bid (in the format indicated in Section III</w:t>
            </w:r>
            <w:proofErr w:type="gramStart"/>
            <w:r w:rsidRPr="00AE163A">
              <w:rPr>
                <w:rFonts w:ascii="Times New Roman" w:eastAsia="Times New Roman" w:hAnsi="Times New Roman" w:cs="Times New Roman"/>
                <w:sz w:val="24"/>
                <w:szCs w:val="20"/>
                <w:lang w:val="en-US"/>
              </w:rPr>
              <w:t>);</w:t>
            </w:r>
            <w:proofErr w:type="gramEnd"/>
          </w:p>
          <w:p w14:paraId="06227E29" w14:textId="77777777" w:rsidR="00AE163A" w:rsidRPr="00AE163A" w:rsidRDefault="00AE163A" w:rsidP="00AE163A">
            <w:pPr>
              <w:numPr>
                <w:ilvl w:val="0"/>
                <w:numId w:val="4"/>
              </w:numPr>
              <w:spacing w:after="200" w:line="240" w:lineRule="auto"/>
              <w:ind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Bid </w:t>
            </w:r>
            <w:proofErr w:type="gramStart"/>
            <w:r w:rsidRPr="00AE163A">
              <w:rPr>
                <w:rFonts w:ascii="Times New Roman" w:eastAsia="Times New Roman" w:hAnsi="Times New Roman" w:cs="Times New Roman"/>
                <w:sz w:val="24"/>
                <w:szCs w:val="20"/>
                <w:lang w:val="en-US"/>
              </w:rPr>
              <w:t>Security;</w:t>
            </w:r>
            <w:proofErr w:type="gramEnd"/>
          </w:p>
          <w:p w14:paraId="744E93F4" w14:textId="77777777" w:rsidR="00AE163A" w:rsidRPr="00AE163A" w:rsidRDefault="00AE163A" w:rsidP="00AE163A">
            <w:pPr>
              <w:numPr>
                <w:ilvl w:val="0"/>
                <w:numId w:val="4"/>
              </w:numPr>
              <w:spacing w:after="200" w:line="240" w:lineRule="auto"/>
              <w:ind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Priced Activity </w:t>
            </w:r>
            <w:proofErr w:type="gramStart"/>
            <w:r w:rsidRPr="00AE163A">
              <w:rPr>
                <w:rFonts w:ascii="Times New Roman" w:eastAsia="Times New Roman" w:hAnsi="Times New Roman" w:cs="Times New Roman"/>
                <w:sz w:val="24"/>
                <w:szCs w:val="20"/>
                <w:lang w:val="en-US"/>
              </w:rPr>
              <w:t>Schedule;</w:t>
            </w:r>
            <w:proofErr w:type="gramEnd"/>
          </w:p>
          <w:p w14:paraId="058EE62A"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(d)</w:t>
            </w:r>
            <w:r w:rsidRPr="00AE163A">
              <w:rPr>
                <w:rFonts w:ascii="Times New Roman" w:eastAsia="Times New Roman" w:hAnsi="Times New Roman" w:cs="Times New Roman"/>
                <w:sz w:val="24"/>
                <w:szCs w:val="20"/>
                <w:lang w:val="en-US"/>
              </w:rPr>
              <w:tab/>
              <w:t xml:space="preserve">Qualification Information Form and </w:t>
            </w:r>
            <w:proofErr w:type="gramStart"/>
            <w:r w:rsidRPr="00AE163A">
              <w:rPr>
                <w:rFonts w:ascii="Times New Roman" w:eastAsia="Times New Roman" w:hAnsi="Times New Roman" w:cs="Times New Roman"/>
                <w:sz w:val="24"/>
                <w:szCs w:val="20"/>
                <w:lang w:val="en-US"/>
              </w:rPr>
              <w:t>Documents;</w:t>
            </w:r>
            <w:proofErr w:type="gramEnd"/>
          </w:p>
          <w:p w14:paraId="562089BC"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(e)</w:t>
            </w:r>
            <w:r w:rsidRPr="00AE163A">
              <w:rPr>
                <w:rFonts w:ascii="Times New Roman" w:eastAsia="Times New Roman" w:hAnsi="Times New Roman" w:cs="Times New Roman"/>
                <w:sz w:val="24"/>
                <w:szCs w:val="20"/>
                <w:lang w:val="en-US"/>
              </w:rPr>
              <w:tab/>
              <w:t xml:space="preserve">Alternative offers where </w:t>
            </w:r>
            <w:proofErr w:type="gramStart"/>
            <w:r w:rsidRPr="00AE163A">
              <w:rPr>
                <w:rFonts w:ascii="Times New Roman" w:eastAsia="Times New Roman" w:hAnsi="Times New Roman" w:cs="Times New Roman"/>
                <w:sz w:val="24"/>
                <w:szCs w:val="20"/>
                <w:lang w:val="en-US"/>
              </w:rPr>
              <w:t>invited;</w:t>
            </w:r>
            <w:proofErr w:type="gramEnd"/>
          </w:p>
          <w:p w14:paraId="3950DF24" w14:textId="77777777" w:rsidR="00AE163A" w:rsidRPr="00AE163A" w:rsidRDefault="00AE163A" w:rsidP="00AE163A">
            <w:pPr>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b/>
              <w:t xml:space="preserve">and any other materials required to be completed and submitted by bidders, as </w:t>
            </w:r>
            <w:r w:rsidRPr="00AE163A">
              <w:rPr>
                <w:rFonts w:ascii="Times New Roman" w:eastAsia="Times New Roman" w:hAnsi="Times New Roman" w:cs="Times New Roman"/>
                <w:b/>
                <w:sz w:val="24"/>
                <w:szCs w:val="20"/>
                <w:lang w:val="en-US"/>
              </w:rPr>
              <w:t>specified in the BDS</w:t>
            </w:r>
            <w:r w:rsidRPr="00AE163A">
              <w:rPr>
                <w:rFonts w:ascii="Times New Roman" w:eastAsia="Times New Roman" w:hAnsi="Times New Roman" w:cs="Times New Roman"/>
                <w:sz w:val="24"/>
                <w:szCs w:val="20"/>
                <w:lang w:val="en-US"/>
              </w:rPr>
              <w:t>.</w:t>
            </w:r>
          </w:p>
          <w:p w14:paraId="6E8D4CDB" w14:textId="77777777" w:rsidR="00AE163A" w:rsidRPr="00AE163A" w:rsidRDefault="00AE163A" w:rsidP="00AE163A">
            <w:pPr>
              <w:spacing w:after="200" w:line="240" w:lineRule="auto"/>
              <w:ind w:left="540" w:hanging="51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13.2</w:t>
            </w:r>
            <w:r w:rsidRPr="00AE163A">
              <w:rPr>
                <w:rFonts w:ascii="Times New Roman" w:eastAsia="Times New Roman" w:hAnsi="Times New Roman" w:cs="Times New Roman"/>
                <w:sz w:val="24"/>
                <w:szCs w:val="20"/>
                <w:lang w:val="en-US"/>
              </w:rPr>
              <w:tab/>
              <w:t>Bidders bidding for this contract together with other contracts stated in the IFB to form a package will so indicate in the bid together with any discounts offered for the award of more than one contract</w:t>
            </w:r>
          </w:p>
        </w:tc>
      </w:tr>
      <w:tr w:rsidR="00AE163A" w:rsidRPr="00AE163A" w14:paraId="692D8FD9" w14:textId="77777777" w:rsidTr="00B52D6B">
        <w:tc>
          <w:tcPr>
            <w:tcW w:w="2160" w:type="dxa"/>
          </w:tcPr>
          <w:p w14:paraId="15E5316D"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26" w:name="_Toc196122124"/>
            <w:r w:rsidRPr="00AE163A">
              <w:rPr>
                <w:rFonts w:ascii="Times New Roman" w:eastAsia="Times New Roman" w:hAnsi="Times New Roman" w:cs="Times New Roman"/>
                <w:b/>
                <w:sz w:val="24"/>
                <w:szCs w:val="20"/>
                <w:lang w:val="en-US"/>
              </w:rPr>
              <w:t>14.</w:t>
            </w:r>
            <w:r w:rsidRPr="00AE163A">
              <w:rPr>
                <w:rFonts w:ascii="Times New Roman" w:eastAsia="Times New Roman" w:hAnsi="Times New Roman" w:cs="Times New Roman"/>
                <w:b/>
                <w:sz w:val="24"/>
                <w:szCs w:val="20"/>
                <w:lang w:val="en-US"/>
              </w:rPr>
              <w:tab/>
              <w:t>Bid Prices</w:t>
            </w:r>
            <w:bookmarkEnd w:id="26"/>
          </w:p>
        </w:tc>
        <w:tc>
          <w:tcPr>
            <w:tcW w:w="6984" w:type="dxa"/>
          </w:tcPr>
          <w:p w14:paraId="14A5DACC"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14.1</w:t>
            </w:r>
            <w:r w:rsidRPr="00AE163A">
              <w:rPr>
                <w:rFonts w:ascii="Times New Roman" w:eastAsia="Times New Roman" w:hAnsi="Times New Roman" w:cs="Times New Roman"/>
                <w:sz w:val="24"/>
                <w:szCs w:val="20"/>
                <w:lang w:val="en-US"/>
              </w:rPr>
              <w:tab/>
              <w:t>The Contract shall be for the Services, as described in Appendix A to the contract and in the Specifications, Section VIII, based on the priced Activity Schedule, Section V, submitted by the Bidder.</w:t>
            </w:r>
          </w:p>
          <w:p w14:paraId="39C7806D"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14.2</w:t>
            </w:r>
            <w:r w:rsidRPr="00AE163A">
              <w:rPr>
                <w:rFonts w:ascii="Times New Roman" w:eastAsia="Times New Roman" w:hAnsi="Times New Roman" w:cs="Times New Roman"/>
                <w:sz w:val="24"/>
                <w:szCs w:val="20"/>
                <w:lang w:val="en-US"/>
              </w:rPr>
              <w:tab/>
              <w:t xml:space="preserve">The Bidder shall fill in rates and prices for all items of the Services described in the in Specifications (or Terms of Reference), Section VIII and listed in the Activity Schedule, Section V. Items for which no rate or price is entered by the Bidder will not be paid for by the Employer when executed and </w:t>
            </w:r>
            <w:r w:rsidRPr="00AE163A">
              <w:rPr>
                <w:rFonts w:ascii="Times New Roman" w:eastAsia="Times New Roman" w:hAnsi="Times New Roman" w:cs="Times New Roman"/>
                <w:sz w:val="24"/>
                <w:szCs w:val="20"/>
                <w:lang w:val="en-US"/>
              </w:rPr>
              <w:lastRenderedPageBreak/>
              <w:t>shall be deemed covered by the other rates and prices in the Activity Schedule.</w:t>
            </w:r>
          </w:p>
          <w:p w14:paraId="3596B7E8"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14.3</w:t>
            </w:r>
            <w:r w:rsidRPr="00AE163A">
              <w:rPr>
                <w:rFonts w:ascii="Times New Roman" w:eastAsia="Times New Roman" w:hAnsi="Times New Roman" w:cs="Times New Roman"/>
                <w:sz w:val="24"/>
                <w:szCs w:val="20"/>
                <w:lang w:val="en-US"/>
              </w:rPr>
              <w:tab/>
              <w:t xml:space="preserve">All duties, taxes, and other levies payable by </w:t>
            </w:r>
            <w:proofErr w:type="gramStart"/>
            <w:r w:rsidRPr="00AE163A">
              <w:rPr>
                <w:rFonts w:ascii="Times New Roman" w:eastAsia="Times New Roman" w:hAnsi="Times New Roman" w:cs="Times New Roman"/>
                <w:sz w:val="24"/>
                <w:szCs w:val="20"/>
                <w:lang w:val="en-US"/>
              </w:rPr>
              <w:t>the  Service</w:t>
            </w:r>
            <w:proofErr w:type="gramEnd"/>
            <w:r w:rsidRPr="00AE163A">
              <w:rPr>
                <w:rFonts w:ascii="Times New Roman" w:eastAsia="Times New Roman" w:hAnsi="Times New Roman" w:cs="Times New Roman"/>
                <w:sz w:val="24"/>
                <w:szCs w:val="20"/>
                <w:lang w:val="en-US"/>
              </w:rPr>
              <w:t xml:space="preserve"> Provider under the Contract, or for any other cause, as of the date 28 days prior to the deadline for submission of bids, shall be included in the total Bid price submitted by the Bidder.</w:t>
            </w:r>
          </w:p>
          <w:p w14:paraId="7219FEBE"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14.4</w:t>
            </w:r>
            <w:r w:rsidRPr="00AE163A">
              <w:rPr>
                <w:rFonts w:ascii="Times New Roman" w:eastAsia="Times New Roman" w:hAnsi="Times New Roman" w:cs="Times New Roman"/>
                <w:sz w:val="24"/>
                <w:szCs w:val="20"/>
                <w:lang w:val="en-US"/>
              </w:rPr>
              <w:tab/>
              <w:t xml:space="preserve">If </w:t>
            </w:r>
            <w:r w:rsidRPr="00AE163A">
              <w:rPr>
                <w:rFonts w:ascii="Times New Roman" w:eastAsia="Times New Roman" w:hAnsi="Times New Roman" w:cs="Times New Roman"/>
                <w:b/>
                <w:sz w:val="24"/>
                <w:szCs w:val="20"/>
                <w:lang w:val="en-US"/>
              </w:rPr>
              <w:t>provided for in the BDS</w:t>
            </w:r>
            <w:r w:rsidRPr="00AE163A">
              <w:rPr>
                <w:rFonts w:ascii="Times New Roman" w:eastAsia="Times New Roman" w:hAnsi="Times New Roman" w:cs="Times New Roman"/>
                <w:sz w:val="24"/>
                <w:szCs w:val="20"/>
                <w:lang w:val="en-US"/>
              </w:rPr>
              <w:t>, the rates and prices quoted by the Bidder shall be subject to adjustment during the performance of the Contract in accordance with and the provisions of Clause 6.6 of the General Conditions of Contract and/or Special Conditions of Contract.  The Bidder shall submit with the Bid all the information required under the Special Conditions of Contract and of the General Conditions of Contract.</w:t>
            </w:r>
          </w:p>
          <w:p w14:paraId="6A4EB974"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14.5</w:t>
            </w:r>
            <w:r w:rsidRPr="00AE163A">
              <w:rPr>
                <w:rFonts w:ascii="Times New Roman" w:eastAsia="Times New Roman" w:hAnsi="Times New Roman" w:cs="Times New Roman"/>
                <w:sz w:val="24"/>
                <w:szCs w:val="20"/>
                <w:lang w:val="en-US"/>
              </w:rPr>
              <w:tab/>
              <w:t>For the purpose of determining the remuneration due for additional Services, a breakdown of the lump-sum price shall be provided by the Bidder in the form of Appendices D and E to the Contract</w:t>
            </w:r>
          </w:p>
        </w:tc>
      </w:tr>
      <w:tr w:rsidR="00AE163A" w:rsidRPr="00AE163A" w14:paraId="7E423350" w14:textId="77777777" w:rsidTr="00B52D6B">
        <w:tc>
          <w:tcPr>
            <w:tcW w:w="2160" w:type="dxa"/>
          </w:tcPr>
          <w:p w14:paraId="13F46994"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27" w:name="_Toc196122125"/>
            <w:r w:rsidRPr="00AE163A">
              <w:rPr>
                <w:rFonts w:ascii="Times New Roman" w:eastAsia="Times New Roman" w:hAnsi="Times New Roman" w:cs="Times New Roman"/>
                <w:b/>
                <w:sz w:val="24"/>
                <w:szCs w:val="20"/>
                <w:lang w:val="en-US"/>
              </w:rPr>
              <w:t>15.</w:t>
            </w:r>
            <w:r w:rsidRPr="00AE163A">
              <w:rPr>
                <w:rFonts w:ascii="Times New Roman" w:eastAsia="Times New Roman" w:hAnsi="Times New Roman" w:cs="Times New Roman"/>
                <w:b/>
                <w:sz w:val="24"/>
                <w:szCs w:val="20"/>
                <w:lang w:val="en-US"/>
              </w:rPr>
              <w:tab/>
              <w:t>Currencies of Bid and Payment</w:t>
            </w:r>
            <w:bookmarkEnd w:id="27"/>
          </w:p>
        </w:tc>
        <w:tc>
          <w:tcPr>
            <w:tcW w:w="6984" w:type="dxa"/>
          </w:tcPr>
          <w:p w14:paraId="2282FBE7" w14:textId="77777777" w:rsidR="00AE163A" w:rsidRPr="00AE163A" w:rsidRDefault="00AE163A" w:rsidP="00AE163A">
            <w:pPr>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15.1</w:t>
            </w:r>
            <w:r w:rsidRPr="00AE163A">
              <w:rPr>
                <w:rFonts w:ascii="Times New Roman" w:eastAsia="Times New Roman" w:hAnsi="Times New Roman" w:cs="Times New Roman"/>
                <w:sz w:val="24"/>
                <w:szCs w:val="20"/>
                <w:lang w:val="en-US"/>
              </w:rPr>
              <w:tab/>
              <w:t>The lump sum price shall be quoted by the Bidder separately in the following currencies:</w:t>
            </w:r>
          </w:p>
          <w:p w14:paraId="16069C0C" w14:textId="77777777" w:rsidR="00AE163A" w:rsidRPr="00AE163A" w:rsidRDefault="00AE163A" w:rsidP="00AE163A">
            <w:pPr>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(a)  </w:t>
            </w:r>
            <w:r w:rsidRPr="00AE163A">
              <w:rPr>
                <w:rFonts w:ascii="Times New Roman" w:eastAsia="Times New Roman" w:hAnsi="Times New Roman" w:cs="Times New Roman"/>
                <w:sz w:val="24"/>
                <w:szCs w:val="20"/>
                <w:lang w:val="en-US"/>
              </w:rPr>
              <w:tab/>
              <w:t xml:space="preserve">for those inputs to the Services which the Bidder expects to provide from within Zambia, the prices shall be quoted in Zambian Kwacha, unless otherwise </w:t>
            </w:r>
            <w:r w:rsidRPr="00AE163A">
              <w:rPr>
                <w:rFonts w:ascii="Times New Roman" w:eastAsia="Times New Roman" w:hAnsi="Times New Roman" w:cs="Times New Roman"/>
                <w:b/>
                <w:sz w:val="24"/>
                <w:szCs w:val="20"/>
                <w:lang w:val="en-US"/>
              </w:rPr>
              <w:t>specified in the BDS</w:t>
            </w:r>
            <w:r w:rsidRPr="00AE163A">
              <w:rPr>
                <w:rFonts w:ascii="Times New Roman" w:eastAsia="Times New Roman" w:hAnsi="Times New Roman" w:cs="Times New Roman"/>
                <w:sz w:val="24"/>
                <w:szCs w:val="20"/>
                <w:lang w:val="en-US"/>
              </w:rPr>
              <w:t>; and</w:t>
            </w:r>
          </w:p>
          <w:p w14:paraId="169D24A5" w14:textId="77777777" w:rsidR="00AE163A" w:rsidRPr="00AE163A" w:rsidRDefault="00AE163A" w:rsidP="00AE163A">
            <w:pPr>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(b)  </w:t>
            </w:r>
            <w:r w:rsidRPr="00AE163A">
              <w:rPr>
                <w:rFonts w:ascii="Times New Roman" w:eastAsia="Times New Roman" w:hAnsi="Times New Roman" w:cs="Times New Roman"/>
                <w:sz w:val="24"/>
                <w:szCs w:val="20"/>
                <w:lang w:val="en-US"/>
              </w:rPr>
              <w:tab/>
              <w:t>for those inputs to the Services which the Bidder expects to provide from outside Zambia, the prices shall be quoted in up to any three freely convertible currencies.</w:t>
            </w:r>
          </w:p>
          <w:p w14:paraId="25938ED5"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15.2</w:t>
            </w:r>
            <w:r w:rsidRPr="00AE163A">
              <w:rPr>
                <w:rFonts w:ascii="Times New Roman" w:eastAsia="Times New Roman" w:hAnsi="Times New Roman" w:cs="Times New Roman"/>
                <w:sz w:val="24"/>
                <w:szCs w:val="20"/>
                <w:lang w:val="en-US"/>
              </w:rPr>
              <w:tab/>
              <w:t>Bidders shall indicate details of their expected foreign currency requirements in the Bid.</w:t>
            </w:r>
          </w:p>
          <w:p w14:paraId="28DB4065"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15.3</w:t>
            </w:r>
            <w:r w:rsidRPr="00AE163A">
              <w:rPr>
                <w:rFonts w:ascii="Times New Roman" w:eastAsia="Times New Roman" w:hAnsi="Times New Roman" w:cs="Times New Roman"/>
                <w:sz w:val="24"/>
                <w:szCs w:val="20"/>
                <w:lang w:val="en-US"/>
              </w:rPr>
              <w:tab/>
              <w:t>Bidders may be required by the Employer to justify their foreign currency requirements and to substantiate that the amounts included in the Lump Sum are reasonable and responsive to ITB Sub-Clause 15.1.</w:t>
            </w:r>
          </w:p>
        </w:tc>
      </w:tr>
      <w:tr w:rsidR="00AE163A" w:rsidRPr="00AE163A" w14:paraId="4BBC099F" w14:textId="77777777" w:rsidTr="00B52D6B">
        <w:tc>
          <w:tcPr>
            <w:tcW w:w="2160" w:type="dxa"/>
          </w:tcPr>
          <w:p w14:paraId="4CB76EFC"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28" w:name="_Toc196122126"/>
            <w:r w:rsidRPr="00AE163A">
              <w:rPr>
                <w:rFonts w:ascii="Times New Roman" w:eastAsia="Times New Roman" w:hAnsi="Times New Roman" w:cs="Times New Roman"/>
                <w:b/>
                <w:sz w:val="24"/>
                <w:szCs w:val="20"/>
                <w:lang w:val="en-US"/>
              </w:rPr>
              <w:t>16.</w:t>
            </w:r>
            <w:r w:rsidRPr="00AE163A">
              <w:rPr>
                <w:rFonts w:ascii="Times New Roman" w:eastAsia="Times New Roman" w:hAnsi="Times New Roman" w:cs="Times New Roman"/>
                <w:b/>
                <w:sz w:val="24"/>
                <w:szCs w:val="20"/>
                <w:lang w:val="en-US"/>
              </w:rPr>
              <w:tab/>
              <w:t>Bid Validity</w:t>
            </w:r>
            <w:bookmarkEnd w:id="28"/>
          </w:p>
        </w:tc>
        <w:tc>
          <w:tcPr>
            <w:tcW w:w="6984" w:type="dxa"/>
          </w:tcPr>
          <w:p w14:paraId="34299B2E"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16.1</w:t>
            </w:r>
            <w:r w:rsidRPr="00AE163A">
              <w:rPr>
                <w:rFonts w:ascii="Times New Roman" w:eastAsia="Times New Roman" w:hAnsi="Times New Roman" w:cs="Times New Roman"/>
                <w:sz w:val="24"/>
                <w:szCs w:val="20"/>
                <w:lang w:val="en-US"/>
              </w:rPr>
              <w:tab/>
              <w:t xml:space="preserve">Bids shall remain valid for the period </w:t>
            </w:r>
            <w:r w:rsidRPr="00AE163A">
              <w:rPr>
                <w:rFonts w:ascii="Times New Roman" w:eastAsia="Times New Roman" w:hAnsi="Times New Roman" w:cs="Times New Roman"/>
                <w:b/>
                <w:sz w:val="24"/>
                <w:szCs w:val="20"/>
                <w:lang w:val="en-US"/>
              </w:rPr>
              <w:t>specified in the BDS</w:t>
            </w:r>
            <w:r w:rsidRPr="00AE163A">
              <w:rPr>
                <w:rFonts w:ascii="Times New Roman" w:eastAsia="Times New Roman" w:hAnsi="Times New Roman" w:cs="Times New Roman"/>
                <w:sz w:val="24"/>
                <w:szCs w:val="20"/>
                <w:lang w:val="en-US"/>
              </w:rPr>
              <w:t>.</w:t>
            </w:r>
          </w:p>
          <w:p w14:paraId="3B330130"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pacing w:val="-4"/>
                <w:sz w:val="24"/>
                <w:szCs w:val="20"/>
                <w:lang w:val="en-US"/>
              </w:rPr>
            </w:pPr>
            <w:r w:rsidRPr="00AE163A">
              <w:rPr>
                <w:rFonts w:ascii="Times New Roman" w:eastAsia="Times New Roman" w:hAnsi="Times New Roman" w:cs="Times New Roman"/>
                <w:sz w:val="24"/>
                <w:szCs w:val="20"/>
                <w:lang w:val="en-US"/>
              </w:rPr>
              <w:t>16.2</w:t>
            </w: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spacing w:val="-4"/>
                <w:sz w:val="24"/>
                <w:szCs w:val="20"/>
                <w:lang w:val="en-US"/>
              </w:rPr>
              <w:t xml:space="preserve">In exceptional circumstances, the Employer may request that the bidders extend the period of validity for a specified additional period.  The request and the bidders’ responses shall be made in writing or by cable.  A Bidder may refuse the request without forfeiting the Bid Security.  A Bidder agreeing to the request will not be required or permitted to otherwise modify the </w:t>
            </w:r>
            <w:proofErr w:type="gramStart"/>
            <w:r w:rsidRPr="00AE163A">
              <w:rPr>
                <w:rFonts w:ascii="Times New Roman" w:eastAsia="Times New Roman" w:hAnsi="Times New Roman" w:cs="Times New Roman"/>
                <w:spacing w:val="-4"/>
                <w:sz w:val="24"/>
                <w:szCs w:val="20"/>
                <w:lang w:val="en-US"/>
              </w:rPr>
              <w:t>Bid, but</w:t>
            </w:r>
            <w:proofErr w:type="gramEnd"/>
            <w:r w:rsidRPr="00AE163A">
              <w:rPr>
                <w:rFonts w:ascii="Times New Roman" w:eastAsia="Times New Roman" w:hAnsi="Times New Roman" w:cs="Times New Roman"/>
                <w:spacing w:val="-4"/>
                <w:sz w:val="24"/>
                <w:szCs w:val="20"/>
                <w:lang w:val="en-US"/>
              </w:rPr>
              <w:t xml:space="preserve"> will be </w:t>
            </w:r>
            <w:r w:rsidRPr="00AE163A">
              <w:rPr>
                <w:rFonts w:ascii="Times New Roman" w:eastAsia="Times New Roman" w:hAnsi="Times New Roman" w:cs="Times New Roman"/>
                <w:spacing w:val="-4"/>
                <w:sz w:val="24"/>
                <w:szCs w:val="20"/>
                <w:lang w:val="en-US"/>
              </w:rPr>
              <w:lastRenderedPageBreak/>
              <w:t>required to extend the validity of Bid Security for the period of the extension, and in compliance with ITB Clause 17 in all respects.</w:t>
            </w:r>
          </w:p>
          <w:p w14:paraId="2EC1613C"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16.3</w:t>
            </w:r>
            <w:r w:rsidRPr="00AE163A">
              <w:rPr>
                <w:rFonts w:ascii="Times New Roman" w:eastAsia="Times New Roman" w:hAnsi="Times New Roman" w:cs="Times New Roman"/>
                <w:sz w:val="24"/>
                <w:szCs w:val="20"/>
                <w:lang w:val="en-US"/>
              </w:rPr>
              <w:tab/>
              <w:t>In the case of contracts in which the Contract Price is fixed (not subject to price adjustment), if the period of bid validity is extended by more than 60 days, the amounts payable in local and foreign currency to the Bidder selected for award, shall be increased by applying to both the local and the foreign currency component of the payments, respectively, the factors specified in the request for extension, for the period of delay beyond 60 days after the expiry of the initial bid validity, up to the notification of award.  Bid evaluation will be based on the Bid prices without taking the above correction into consideration.</w:t>
            </w:r>
          </w:p>
        </w:tc>
      </w:tr>
      <w:tr w:rsidR="00AE163A" w:rsidRPr="00AE163A" w14:paraId="783CB84C" w14:textId="77777777" w:rsidTr="00B52D6B">
        <w:tc>
          <w:tcPr>
            <w:tcW w:w="2160" w:type="dxa"/>
          </w:tcPr>
          <w:p w14:paraId="07C9F5E7"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29" w:name="_Toc196122127"/>
            <w:r w:rsidRPr="00AE163A">
              <w:rPr>
                <w:rFonts w:ascii="Times New Roman" w:eastAsia="Times New Roman" w:hAnsi="Times New Roman" w:cs="Times New Roman"/>
                <w:b/>
                <w:sz w:val="24"/>
                <w:szCs w:val="20"/>
                <w:lang w:val="en-US"/>
              </w:rPr>
              <w:t>17.</w:t>
            </w:r>
            <w:r w:rsidRPr="00AE163A">
              <w:rPr>
                <w:rFonts w:ascii="Times New Roman" w:eastAsia="Times New Roman" w:hAnsi="Times New Roman" w:cs="Times New Roman"/>
                <w:b/>
                <w:sz w:val="24"/>
                <w:szCs w:val="20"/>
                <w:lang w:val="en-US"/>
              </w:rPr>
              <w:tab/>
              <w:t>Bid Security</w:t>
            </w:r>
            <w:bookmarkEnd w:id="29"/>
          </w:p>
        </w:tc>
        <w:tc>
          <w:tcPr>
            <w:tcW w:w="6984" w:type="dxa"/>
          </w:tcPr>
          <w:p w14:paraId="69EB49ED" w14:textId="77777777" w:rsidR="00AE163A" w:rsidRPr="00AE163A" w:rsidRDefault="00AE163A" w:rsidP="00AE163A">
            <w:pPr>
              <w:tabs>
                <w:tab w:val="left" w:pos="540"/>
              </w:tabs>
              <w:spacing w:after="200" w:line="240" w:lineRule="auto"/>
              <w:ind w:left="547" w:hanging="576"/>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17.1</w:t>
            </w:r>
            <w:r w:rsidRPr="00AE163A">
              <w:rPr>
                <w:rFonts w:ascii="Times New Roman" w:eastAsia="Times New Roman" w:hAnsi="Times New Roman" w:cs="Times New Roman"/>
                <w:sz w:val="24"/>
                <w:szCs w:val="24"/>
                <w:lang w:val="en-US"/>
              </w:rPr>
              <w:tab/>
              <w:t xml:space="preserve">The Bidder shall furnish, as part of the Bid, a Bid </w:t>
            </w:r>
            <w:proofErr w:type="gramStart"/>
            <w:r w:rsidRPr="00AE163A">
              <w:rPr>
                <w:rFonts w:ascii="Times New Roman" w:eastAsia="Times New Roman" w:hAnsi="Times New Roman" w:cs="Times New Roman"/>
                <w:sz w:val="24"/>
                <w:szCs w:val="24"/>
                <w:lang w:val="en-US"/>
              </w:rPr>
              <w:t>Security</w:t>
            </w:r>
            <w:proofErr w:type="gramEnd"/>
            <w:r w:rsidRPr="00AE163A">
              <w:rPr>
                <w:rFonts w:ascii="Times New Roman" w:eastAsia="Times New Roman" w:hAnsi="Times New Roman" w:cs="Times New Roman"/>
                <w:sz w:val="24"/>
                <w:szCs w:val="24"/>
                <w:lang w:val="en-US"/>
              </w:rPr>
              <w:t xml:space="preserve"> or a Bid-Securing Declaration, if required, as </w:t>
            </w:r>
            <w:r w:rsidRPr="00AE163A">
              <w:rPr>
                <w:rFonts w:ascii="Times New Roman" w:eastAsia="Times New Roman" w:hAnsi="Times New Roman" w:cs="Times New Roman"/>
                <w:b/>
                <w:sz w:val="24"/>
                <w:szCs w:val="24"/>
                <w:lang w:val="en-US"/>
              </w:rPr>
              <w:t>specified in the BDS</w:t>
            </w:r>
            <w:r w:rsidRPr="00AE163A">
              <w:rPr>
                <w:rFonts w:ascii="Times New Roman" w:eastAsia="Times New Roman" w:hAnsi="Times New Roman" w:cs="Times New Roman"/>
                <w:sz w:val="24"/>
                <w:szCs w:val="24"/>
                <w:lang w:val="en-US"/>
              </w:rPr>
              <w:t>.</w:t>
            </w:r>
          </w:p>
          <w:p w14:paraId="027FECFB" w14:textId="77777777" w:rsidR="00AE163A" w:rsidRPr="00AE163A" w:rsidRDefault="00AE163A" w:rsidP="00AE163A">
            <w:pPr>
              <w:spacing w:after="200" w:line="240" w:lineRule="auto"/>
              <w:ind w:left="547" w:hanging="576"/>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17.2</w:t>
            </w:r>
            <w:r w:rsidRPr="00AE163A">
              <w:rPr>
                <w:rFonts w:ascii="Times New Roman" w:eastAsia="Times New Roman" w:hAnsi="Times New Roman" w:cs="Times New Roman"/>
                <w:spacing w:val="-4"/>
                <w:sz w:val="24"/>
                <w:szCs w:val="24"/>
                <w:lang w:val="en-US"/>
              </w:rPr>
              <w:tab/>
            </w:r>
            <w:r w:rsidRPr="00AE163A">
              <w:rPr>
                <w:rFonts w:ascii="Times New Roman" w:eastAsia="Times New Roman" w:hAnsi="Times New Roman" w:cs="Times New Roman"/>
                <w:sz w:val="24"/>
                <w:szCs w:val="24"/>
                <w:lang w:val="en-US"/>
              </w:rPr>
              <w:t xml:space="preserve">The Bid Security shall be in the amount </w:t>
            </w:r>
            <w:r w:rsidRPr="00AE163A">
              <w:rPr>
                <w:rFonts w:ascii="Times New Roman" w:eastAsia="Times New Roman" w:hAnsi="Times New Roman" w:cs="Times New Roman"/>
                <w:b/>
                <w:sz w:val="24"/>
                <w:szCs w:val="24"/>
                <w:lang w:val="en-US"/>
              </w:rPr>
              <w:t>specified in the BDS</w:t>
            </w:r>
            <w:r w:rsidRPr="00AE163A">
              <w:rPr>
                <w:rFonts w:ascii="Times New Roman" w:eastAsia="Times New Roman" w:hAnsi="Times New Roman" w:cs="Times New Roman"/>
                <w:sz w:val="24"/>
                <w:szCs w:val="24"/>
                <w:lang w:val="en-US"/>
              </w:rPr>
              <w:t xml:space="preserve"> and denominated in Zambian Kwacha or a freely convertible currency, and shall:</w:t>
            </w:r>
          </w:p>
          <w:p w14:paraId="00B31189" w14:textId="77777777" w:rsidR="00AE163A" w:rsidRPr="00AE163A" w:rsidRDefault="00AE163A" w:rsidP="00AE163A">
            <w:pPr>
              <w:spacing w:after="200" w:line="240" w:lineRule="auto"/>
              <w:ind w:left="115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w:t>
            </w:r>
            <w:r w:rsidRPr="00AE163A">
              <w:rPr>
                <w:rFonts w:ascii="Times New Roman" w:eastAsia="Times New Roman" w:hAnsi="Times New Roman" w:cs="Times New Roman"/>
                <w:sz w:val="24"/>
                <w:szCs w:val="20"/>
                <w:lang w:val="en-US"/>
              </w:rPr>
              <w:tab/>
              <w:t xml:space="preserve">at the bidder’s option, be in the form of either a letter of credit, or a bank guarantee from a banking institution, or a bond issued by a </w:t>
            </w:r>
            <w:proofErr w:type="gramStart"/>
            <w:r w:rsidRPr="00AE163A">
              <w:rPr>
                <w:rFonts w:ascii="Times New Roman" w:eastAsia="Times New Roman" w:hAnsi="Times New Roman" w:cs="Times New Roman"/>
                <w:sz w:val="24"/>
                <w:szCs w:val="20"/>
                <w:lang w:val="en-US"/>
              </w:rPr>
              <w:t>surety;</w:t>
            </w:r>
            <w:proofErr w:type="gramEnd"/>
            <w:r w:rsidRPr="00AE163A">
              <w:rPr>
                <w:rFonts w:ascii="Times New Roman" w:eastAsia="Times New Roman" w:hAnsi="Times New Roman" w:cs="Times New Roman"/>
                <w:sz w:val="24"/>
                <w:szCs w:val="20"/>
                <w:lang w:val="en-US"/>
              </w:rPr>
              <w:t xml:space="preserve"> </w:t>
            </w:r>
          </w:p>
          <w:p w14:paraId="70B458A9" w14:textId="77777777" w:rsidR="00AE163A" w:rsidRPr="00AE163A" w:rsidRDefault="00AE163A" w:rsidP="00AE163A">
            <w:pPr>
              <w:spacing w:after="200" w:line="240" w:lineRule="auto"/>
              <w:ind w:left="115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lang w:val="en-US"/>
              </w:rPr>
              <w:tab/>
              <w:t>be issued by a reputable institution selected by the bidder and located in any eligible country. If the institution issuing the bond is located outside Zambia, it shall have a correspondent financial institution located in Zambia to make it enforceable.</w:t>
            </w:r>
          </w:p>
          <w:p w14:paraId="51BA3C74" w14:textId="77777777" w:rsidR="00AE163A" w:rsidRPr="00AE163A" w:rsidRDefault="00AE163A" w:rsidP="00AE163A">
            <w:pPr>
              <w:spacing w:after="200" w:line="240" w:lineRule="auto"/>
              <w:ind w:left="115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(c)</w:t>
            </w:r>
            <w:r w:rsidRPr="00AE163A">
              <w:rPr>
                <w:rFonts w:ascii="Times New Roman" w:eastAsia="Times New Roman" w:hAnsi="Times New Roman" w:cs="Times New Roman"/>
                <w:sz w:val="24"/>
                <w:szCs w:val="20"/>
                <w:lang w:val="en-US"/>
              </w:rPr>
              <w:tab/>
              <w:t xml:space="preserve">be substantially in accordance with one of the forms of Bid </w:t>
            </w:r>
            <w:proofErr w:type="gramStart"/>
            <w:r w:rsidRPr="00AE163A">
              <w:rPr>
                <w:rFonts w:ascii="Times New Roman" w:eastAsia="Times New Roman" w:hAnsi="Times New Roman" w:cs="Times New Roman"/>
                <w:sz w:val="24"/>
                <w:szCs w:val="20"/>
                <w:lang w:val="en-US"/>
              </w:rPr>
              <w:t>Security  included</w:t>
            </w:r>
            <w:proofErr w:type="gramEnd"/>
            <w:r w:rsidRPr="00AE163A">
              <w:rPr>
                <w:rFonts w:ascii="Times New Roman" w:eastAsia="Times New Roman" w:hAnsi="Times New Roman" w:cs="Times New Roman"/>
                <w:sz w:val="24"/>
                <w:szCs w:val="20"/>
                <w:lang w:val="en-US"/>
              </w:rPr>
              <w:t xml:space="preserve"> in Section IX, Contract Forms, or other form approved by the  Employer prior to bid submission;</w:t>
            </w:r>
          </w:p>
          <w:p w14:paraId="70AE1EE8" w14:textId="77777777" w:rsidR="00AE163A" w:rsidRPr="00AE163A" w:rsidRDefault="00AE163A" w:rsidP="00AE163A">
            <w:pPr>
              <w:spacing w:after="200" w:line="240" w:lineRule="auto"/>
              <w:ind w:left="115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(d)</w:t>
            </w:r>
            <w:r w:rsidRPr="00AE163A">
              <w:rPr>
                <w:rFonts w:ascii="Times New Roman" w:eastAsia="Times New Roman" w:hAnsi="Times New Roman" w:cs="Times New Roman"/>
                <w:sz w:val="24"/>
                <w:szCs w:val="20"/>
                <w:lang w:val="en-US"/>
              </w:rPr>
              <w:tab/>
              <w:t xml:space="preserve">be payable promptly upon written demand by the Employer in case the conditions listed in ITB Sub-Clause 17.5 are </w:t>
            </w:r>
            <w:proofErr w:type="gramStart"/>
            <w:r w:rsidRPr="00AE163A">
              <w:rPr>
                <w:rFonts w:ascii="Times New Roman" w:eastAsia="Times New Roman" w:hAnsi="Times New Roman" w:cs="Times New Roman"/>
                <w:sz w:val="24"/>
                <w:szCs w:val="20"/>
                <w:lang w:val="en-US"/>
              </w:rPr>
              <w:t>invoked;</w:t>
            </w:r>
            <w:proofErr w:type="gramEnd"/>
          </w:p>
          <w:p w14:paraId="62E49248" w14:textId="77777777" w:rsidR="00AE163A" w:rsidRPr="00AE163A" w:rsidRDefault="00AE163A" w:rsidP="00AE163A">
            <w:pPr>
              <w:spacing w:after="200" w:line="240" w:lineRule="auto"/>
              <w:ind w:left="115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(e)</w:t>
            </w:r>
            <w:r w:rsidRPr="00AE163A">
              <w:rPr>
                <w:rFonts w:ascii="Times New Roman" w:eastAsia="Times New Roman" w:hAnsi="Times New Roman" w:cs="Times New Roman"/>
                <w:sz w:val="24"/>
                <w:szCs w:val="20"/>
                <w:lang w:val="en-US"/>
              </w:rPr>
              <w:tab/>
              <w:t xml:space="preserve">be submitted in its original form; copies will not be </w:t>
            </w:r>
            <w:proofErr w:type="gramStart"/>
            <w:r w:rsidRPr="00AE163A">
              <w:rPr>
                <w:rFonts w:ascii="Times New Roman" w:eastAsia="Times New Roman" w:hAnsi="Times New Roman" w:cs="Times New Roman"/>
                <w:sz w:val="24"/>
                <w:szCs w:val="20"/>
                <w:lang w:val="en-US"/>
              </w:rPr>
              <w:t>accepted;</w:t>
            </w:r>
            <w:proofErr w:type="gramEnd"/>
          </w:p>
          <w:p w14:paraId="75CCB27D" w14:textId="77777777" w:rsidR="00AE163A" w:rsidRPr="00AE163A" w:rsidRDefault="00AE163A" w:rsidP="00AE163A">
            <w:pPr>
              <w:spacing w:after="200" w:line="240" w:lineRule="auto"/>
              <w:ind w:left="115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(f)</w:t>
            </w:r>
            <w:r w:rsidRPr="00AE163A">
              <w:rPr>
                <w:rFonts w:ascii="Times New Roman" w:eastAsia="Times New Roman" w:hAnsi="Times New Roman" w:cs="Times New Roman"/>
                <w:sz w:val="24"/>
                <w:szCs w:val="20"/>
                <w:lang w:val="en-US"/>
              </w:rPr>
              <w:tab/>
              <w:t xml:space="preserve">remain valid for a period of 28 days beyond the validity period of the bids, as extended, if applicable, in accordance with ITB Sub-Clause </w:t>
            </w:r>
            <w:proofErr w:type="gramStart"/>
            <w:r w:rsidRPr="00AE163A">
              <w:rPr>
                <w:rFonts w:ascii="Times New Roman" w:eastAsia="Times New Roman" w:hAnsi="Times New Roman" w:cs="Times New Roman"/>
                <w:sz w:val="24"/>
                <w:szCs w:val="20"/>
                <w:lang w:val="en-US"/>
              </w:rPr>
              <w:t>16.2;</w:t>
            </w:r>
            <w:proofErr w:type="gramEnd"/>
            <w:r w:rsidRPr="00AE163A">
              <w:rPr>
                <w:rFonts w:ascii="Times New Roman" w:eastAsia="Times New Roman" w:hAnsi="Times New Roman" w:cs="Times New Roman"/>
                <w:sz w:val="24"/>
                <w:szCs w:val="20"/>
                <w:lang w:val="en-US"/>
              </w:rPr>
              <w:t xml:space="preserve">  </w:t>
            </w:r>
          </w:p>
          <w:p w14:paraId="48E8598C" w14:textId="77777777" w:rsidR="00AE163A" w:rsidRPr="00AE163A" w:rsidRDefault="00AE163A" w:rsidP="00AE163A">
            <w:pPr>
              <w:spacing w:after="200" w:line="240" w:lineRule="auto"/>
              <w:ind w:left="547" w:hanging="576"/>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17.3</w:t>
            </w:r>
            <w:r w:rsidRPr="00AE163A">
              <w:rPr>
                <w:rFonts w:ascii="Times New Roman" w:eastAsia="Times New Roman" w:hAnsi="Times New Roman" w:cs="Times New Roman"/>
                <w:spacing w:val="-4"/>
                <w:sz w:val="24"/>
                <w:szCs w:val="24"/>
                <w:lang w:val="en-US"/>
              </w:rPr>
              <w:tab/>
            </w:r>
            <w:r w:rsidRPr="00AE163A">
              <w:rPr>
                <w:rFonts w:ascii="Times New Roman" w:eastAsia="Times New Roman" w:hAnsi="Times New Roman" w:cs="Times New Roman"/>
                <w:sz w:val="24"/>
                <w:szCs w:val="24"/>
                <w:lang w:val="en-US"/>
              </w:rPr>
              <w:t xml:space="preserve">If a Bid Security or a Bid- Securing Declaration is required in accordance with ITB Sub-Clause 17.1, any bid not accompanied by a substantially responsive Bid Security or Bid Securing </w:t>
            </w:r>
            <w:r w:rsidRPr="00AE163A">
              <w:rPr>
                <w:rFonts w:ascii="Times New Roman" w:eastAsia="Times New Roman" w:hAnsi="Times New Roman" w:cs="Times New Roman"/>
                <w:sz w:val="24"/>
                <w:szCs w:val="24"/>
                <w:lang w:val="en-US"/>
              </w:rPr>
              <w:lastRenderedPageBreak/>
              <w:t>Declaration in accordance with ITB Sub-Clause 17.1, shall be rejected by the Employer as non-responsive.</w:t>
            </w:r>
          </w:p>
          <w:p w14:paraId="14C03EAE" w14:textId="77777777" w:rsidR="00AE163A" w:rsidRPr="00AE163A" w:rsidRDefault="00AE163A" w:rsidP="00AE163A">
            <w:pPr>
              <w:spacing w:after="200" w:line="240" w:lineRule="auto"/>
              <w:ind w:left="547" w:hanging="576"/>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17.4</w:t>
            </w:r>
            <w:r w:rsidRPr="00AE163A">
              <w:rPr>
                <w:rFonts w:ascii="Times New Roman" w:eastAsia="Times New Roman" w:hAnsi="Times New Roman" w:cs="Times New Roman"/>
                <w:spacing w:val="-4"/>
                <w:sz w:val="24"/>
                <w:szCs w:val="24"/>
                <w:lang w:val="en-US"/>
              </w:rPr>
              <w:tab/>
            </w:r>
            <w:r w:rsidRPr="00AE163A">
              <w:rPr>
                <w:rFonts w:ascii="Times New Roman" w:eastAsia="Times New Roman" w:hAnsi="Times New Roman" w:cs="Times New Roman"/>
                <w:sz w:val="24"/>
                <w:szCs w:val="24"/>
                <w:lang w:val="en-US"/>
              </w:rPr>
              <w:t>The Bid Security of unsuccessful Bidders shall be returned as promptly as possible upon the successful Bidder’s furnishing of the Performance Security pursuant to ITB Clause 35.</w:t>
            </w:r>
          </w:p>
          <w:p w14:paraId="2E31657D" w14:textId="77777777" w:rsidR="00AE163A" w:rsidRPr="00AE163A" w:rsidRDefault="00AE163A" w:rsidP="00AE163A">
            <w:pPr>
              <w:spacing w:after="200" w:line="240" w:lineRule="auto"/>
              <w:ind w:left="547" w:hanging="576"/>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17.5</w:t>
            </w:r>
            <w:r w:rsidRPr="00AE163A">
              <w:rPr>
                <w:rFonts w:ascii="Times New Roman" w:eastAsia="Times New Roman" w:hAnsi="Times New Roman" w:cs="Times New Roman"/>
                <w:spacing w:val="-4"/>
                <w:sz w:val="24"/>
                <w:szCs w:val="24"/>
                <w:lang w:val="en-US"/>
              </w:rPr>
              <w:tab/>
            </w:r>
            <w:r w:rsidRPr="00AE163A">
              <w:rPr>
                <w:rFonts w:ascii="Times New Roman" w:eastAsia="Times New Roman" w:hAnsi="Times New Roman" w:cs="Times New Roman"/>
                <w:sz w:val="24"/>
                <w:szCs w:val="24"/>
                <w:lang w:val="en-US"/>
              </w:rPr>
              <w:t xml:space="preserve">The Bid Security may be </w:t>
            </w:r>
            <w:proofErr w:type="gramStart"/>
            <w:r w:rsidRPr="00AE163A">
              <w:rPr>
                <w:rFonts w:ascii="Times New Roman" w:eastAsia="Times New Roman" w:hAnsi="Times New Roman" w:cs="Times New Roman"/>
                <w:sz w:val="24"/>
                <w:szCs w:val="24"/>
                <w:lang w:val="en-US"/>
              </w:rPr>
              <w:t>forfeited</w:t>
            </w:r>
            <w:proofErr w:type="gramEnd"/>
            <w:r w:rsidRPr="00AE163A">
              <w:rPr>
                <w:rFonts w:ascii="Times New Roman" w:eastAsia="Times New Roman" w:hAnsi="Times New Roman" w:cs="Times New Roman"/>
                <w:sz w:val="24"/>
                <w:szCs w:val="24"/>
                <w:lang w:val="en-US"/>
              </w:rPr>
              <w:t xml:space="preserve"> or the Bid Securing Declaration executed:</w:t>
            </w:r>
          </w:p>
          <w:p w14:paraId="380F42CE" w14:textId="77777777" w:rsidR="00AE163A" w:rsidRPr="00AE163A" w:rsidRDefault="00AE163A" w:rsidP="00AE163A">
            <w:pPr>
              <w:spacing w:after="200" w:line="240" w:lineRule="auto"/>
              <w:ind w:left="115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w:t>
            </w:r>
            <w:r w:rsidRPr="00AE163A">
              <w:rPr>
                <w:rFonts w:ascii="Times New Roman" w:eastAsia="Times New Roman" w:hAnsi="Times New Roman" w:cs="Times New Roman"/>
                <w:sz w:val="24"/>
                <w:szCs w:val="20"/>
                <w:lang w:val="en-US"/>
              </w:rPr>
              <w:tab/>
              <w:t>if a Bidder</w:t>
            </w:r>
            <w:bookmarkStart w:id="30" w:name="_Toc438267890"/>
            <w:r w:rsidRPr="00AE163A">
              <w:rPr>
                <w:rFonts w:ascii="Times New Roman" w:eastAsia="Times New Roman" w:hAnsi="Times New Roman" w:cs="Times New Roman"/>
                <w:sz w:val="24"/>
                <w:szCs w:val="20"/>
                <w:lang w:val="en-US"/>
              </w:rPr>
              <w:t xml:space="preserve"> withdraws its bid during the period of bid validity specified by the Bidder on the Bid Submission Form, except as provided in ITB Sub-Clause 16.2; or</w:t>
            </w:r>
            <w:bookmarkEnd w:id="30"/>
          </w:p>
          <w:p w14:paraId="3C829CDF" w14:textId="77777777" w:rsidR="00AE163A" w:rsidRPr="00AE163A" w:rsidRDefault="00AE163A" w:rsidP="00AE163A">
            <w:pPr>
              <w:spacing w:after="200" w:line="240" w:lineRule="auto"/>
              <w:ind w:left="115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lang w:val="en-US"/>
              </w:rPr>
              <w:tab/>
              <w:t>if the successful Bidder fails to:</w:t>
            </w:r>
            <w:bookmarkStart w:id="31" w:name="_Toc438267892"/>
            <w:r w:rsidRPr="00AE163A">
              <w:rPr>
                <w:rFonts w:ascii="Times New Roman" w:eastAsia="Times New Roman" w:hAnsi="Times New Roman" w:cs="Times New Roman"/>
                <w:sz w:val="24"/>
                <w:szCs w:val="20"/>
                <w:lang w:val="en-US"/>
              </w:rPr>
              <w:t xml:space="preserve"> </w:t>
            </w:r>
            <w:bookmarkEnd w:id="31"/>
          </w:p>
          <w:p w14:paraId="79C8EE26" w14:textId="77777777" w:rsidR="00AE163A" w:rsidRPr="00AE163A" w:rsidRDefault="00AE163A" w:rsidP="00AE163A">
            <w:pPr>
              <w:numPr>
                <w:ilvl w:val="3"/>
                <w:numId w:val="10"/>
              </w:numPr>
              <w:tabs>
                <w:tab w:val="num" w:pos="1782"/>
              </w:tabs>
              <w:spacing w:after="200" w:line="240" w:lineRule="auto"/>
              <w:ind w:left="1782" w:hanging="576"/>
              <w:jc w:val="both"/>
              <w:outlineLvl w:val="3"/>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sign the Contract in accordance with ITB Clause </w:t>
            </w:r>
            <w:proofErr w:type="gramStart"/>
            <w:r w:rsidRPr="00AE163A">
              <w:rPr>
                <w:rFonts w:ascii="Times New Roman" w:eastAsia="Times New Roman" w:hAnsi="Times New Roman" w:cs="Times New Roman"/>
                <w:sz w:val="24"/>
                <w:szCs w:val="24"/>
                <w:lang w:val="en-US"/>
              </w:rPr>
              <w:t>34;</w:t>
            </w:r>
            <w:proofErr w:type="gramEnd"/>
            <w:r w:rsidRPr="00AE163A">
              <w:rPr>
                <w:rFonts w:ascii="Times New Roman" w:eastAsia="Times New Roman" w:hAnsi="Times New Roman" w:cs="Times New Roman"/>
                <w:sz w:val="24"/>
                <w:szCs w:val="24"/>
                <w:lang w:val="en-US"/>
              </w:rPr>
              <w:t xml:space="preserve"> </w:t>
            </w:r>
          </w:p>
          <w:p w14:paraId="2C653186" w14:textId="77777777" w:rsidR="00AE163A" w:rsidRPr="00AE163A" w:rsidRDefault="00AE163A" w:rsidP="00AE163A">
            <w:pPr>
              <w:numPr>
                <w:ilvl w:val="3"/>
                <w:numId w:val="10"/>
              </w:numPr>
              <w:tabs>
                <w:tab w:val="num" w:pos="1782"/>
              </w:tabs>
              <w:spacing w:after="200" w:line="240" w:lineRule="auto"/>
              <w:ind w:left="1782" w:hanging="576"/>
              <w:jc w:val="both"/>
              <w:outlineLvl w:val="3"/>
              <w:rPr>
                <w:rFonts w:ascii="Times New Roman" w:eastAsia="Times New Roman" w:hAnsi="Times New Roman" w:cs="Times New Roman"/>
                <w:sz w:val="24"/>
                <w:szCs w:val="24"/>
                <w:lang w:val="en-US"/>
              </w:rPr>
            </w:pPr>
            <w:bookmarkStart w:id="32" w:name="_Toc438267893"/>
            <w:r w:rsidRPr="00AE163A">
              <w:rPr>
                <w:rFonts w:ascii="Times New Roman" w:eastAsia="Times New Roman" w:hAnsi="Times New Roman" w:cs="Times New Roman"/>
                <w:sz w:val="24"/>
                <w:szCs w:val="24"/>
                <w:lang w:val="en-US"/>
              </w:rPr>
              <w:t>furnish a Performance Security in accordance with ITB Clause 35.</w:t>
            </w:r>
            <w:bookmarkStart w:id="33" w:name="_Toc438267894"/>
            <w:bookmarkEnd w:id="32"/>
          </w:p>
          <w:bookmarkEnd w:id="33"/>
          <w:p w14:paraId="4129B620"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17.6</w:t>
            </w:r>
            <w:r w:rsidRPr="00AE163A">
              <w:rPr>
                <w:rFonts w:ascii="Times New Roman" w:eastAsia="Times New Roman" w:hAnsi="Times New Roman" w:cs="Times New Roman"/>
                <w:sz w:val="24"/>
                <w:szCs w:val="24"/>
                <w:lang w:val="en-US"/>
              </w:rPr>
              <w:tab/>
              <w:t>The Bid Security or Bid- Securing Declaration of a JV must be in the name of the JV that submits the bid. If the JV has not been legally constituted at the time of bidding, the Bid Security or Bid-Securing Declaration shall be in the names of all future partners as named in the letter of intent to constitute the JV.</w:t>
            </w:r>
          </w:p>
        </w:tc>
      </w:tr>
      <w:tr w:rsidR="00AE163A" w:rsidRPr="00AE163A" w14:paraId="0CF5AF18" w14:textId="77777777" w:rsidTr="00B52D6B">
        <w:tc>
          <w:tcPr>
            <w:tcW w:w="2160" w:type="dxa"/>
          </w:tcPr>
          <w:p w14:paraId="4C77312C"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34" w:name="_Toc196122128"/>
            <w:r w:rsidRPr="00AE163A">
              <w:rPr>
                <w:rFonts w:ascii="Times New Roman" w:eastAsia="Times New Roman" w:hAnsi="Times New Roman" w:cs="Times New Roman"/>
                <w:b/>
                <w:sz w:val="24"/>
                <w:szCs w:val="20"/>
                <w:lang w:val="en-US"/>
              </w:rPr>
              <w:t>18.</w:t>
            </w:r>
            <w:r w:rsidRPr="00AE163A">
              <w:rPr>
                <w:rFonts w:ascii="Times New Roman" w:eastAsia="Times New Roman" w:hAnsi="Times New Roman" w:cs="Times New Roman"/>
                <w:b/>
                <w:sz w:val="24"/>
                <w:szCs w:val="20"/>
                <w:lang w:val="en-US"/>
              </w:rPr>
              <w:tab/>
              <w:t>Alternative Proposals by Bidders</w:t>
            </w:r>
            <w:bookmarkEnd w:id="34"/>
          </w:p>
        </w:tc>
        <w:tc>
          <w:tcPr>
            <w:tcW w:w="6984" w:type="dxa"/>
          </w:tcPr>
          <w:p w14:paraId="13A63EAD" w14:textId="77777777" w:rsidR="00AE163A" w:rsidRPr="00AE163A" w:rsidRDefault="00AE163A" w:rsidP="00AE163A">
            <w:pPr>
              <w:tabs>
                <w:tab w:val="left" w:pos="540"/>
              </w:tabs>
              <w:suppressAutoHyphens/>
              <w:spacing w:after="200" w:line="240" w:lineRule="auto"/>
              <w:ind w:left="540" w:hanging="576"/>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18.1</w:t>
            </w:r>
            <w:r w:rsidRPr="00AE163A">
              <w:rPr>
                <w:rFonts w:ascii="Times New Roman" w:eastAsia="Times New Roman" w:hAnsi="Times New Roman" w:cs="Times New Roman"/>
                <w:sz w:val="24"/>
                <w:szCs w:val="24"/>
                <w:lang w:val="en-US"/>
              </w:rPr>
              <w:tab/>
            </w:r>
            <w:r w:rsidRPr="00AE163A">
              <w:rPr>
                <w:rFonts w:ascii="Times New Roman" w:eastAsia="Times New Roman" w:hAnsi="Times New Roman" w:cs="Times New Roman"/>
                <w:b/>
                <w:bCs/>
                <w:sz w:val="24"/>
                <w:szCs w:val="24"/>
                <w:lang w:val="en-US"/>
              </w:rPr>
              <w:t>Unless otherwise indicated in the BDS</w:t>
            </w:r>
            <w:r w:rsidRPr="00AE163A">
              <w:rPr>
                <w:rFonts w:ascii="Times New Roman" w:eastAsia="Times New Roman" w:hAnsi="Times New Roman" w:cs="Times New Roman"/>
                <w:sz w:val="24"/>
                <w:szCs w:val="24"/>
                <w:lang w:val="en-US"/>
              </w:rPr>
              <w:t>, alternative bids shall not be considered.</w:t>
            </w:r>
          </w:p>
          <w:p w14:paraId="6BBF3695" w14:textId="77777777" w:rsidR="00AE163A" w:rsidRPr="00AE163A" w:rsidRDefault="00AE163A" w:rsidP="00AE163A">
            <w:pPr>
              <w:tabs>
                <w:tab w:val="left" w:pos="540"/>
              </w:tabs>
              <w:suppressAutoHyphens/>
              <w:spacing w:after="200" w:line="240" w:lineRule="auto"/>
              <w:ind w:left="540" w:hanging="576"/>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18.2</w:t>
            </w:r>
            <w:r w:rsidRPr="00AE163A">
              <w:rPr>
                <w:rFonts w:ascii="Times New Roman" w:eastAsia="Times New Roman" w:hAnsi="Times New Roman" w:cs="Times New Roman"/>
                <w:sz w:val="24"/>
                <w:szCs w:val="24"/>
                <w:lang w:val="en-US"/>
              </w:rPr>
              <w:tab/>
              <w:t xml:space="preserve">When alternative times for completion are explicitly invited, a statement to that effect will be </w:t>
            </w:r>
            <w:r w:rsidRPr="00AE163A">
              <w:rPr>
                <w:rFonts w:ascii="Times New Roman" w:eastAsia="Times New Roman" w:hAnsi="Times New Roman" w:cs="Times New Roman"/>
                <w:b/>
                <w:sz w:val="24"/>
                <w:szCs w:val="24"/>
                <w:lang w:val="en-US"/>
              </w:rPr>
              <w:t>included in the BDS,</w:t>
            </w:r>
            <w:r w:rsidRPr="00AE163A">
              <w:rPr>
                <w:rFonts w:ascii="Times New Roman" w:eastAsia="Times New Roman" w:hAnsi="Times New Roman" w:cs="Times New Roman"/>
                <w:sz w:val="24"/>
                <w:szCs w:val="24"/>
                <w:lang w:val="en-US"/>
              </w:rPr>
              <w:t xml:space="preserve"> as will the method of evaluating different times for completion. </w:t>
            </w:r>
          </w:p>
          <w:p w14:paraId="219DD3C3" w14:textId="77777777" w:rsidR="00AE163A" w:rsidRPr="00AE163A" w:rsidRDefault="00AE163A" w:rsidP="00AE163A">
            <w:pPr>
              <w:tabs>
                <w:tab w:val="left" w:pos="540"/>
              </w:tabs>
              <w:spacing w:after="200" w:line="240" w:lineRule="auto"/>
              <w:ind w:left="547" w:hanging="576"/>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18.3</w:t>
            </w:r>
            <w:r w:rsidRPr="00AE163A">
              <w:rPr>
                <w:rFonts w:ascii="Times New Roman" w:eastAsia="Times New Roman" w:hAnsi="Times New Roman" w:cs="Times New Roman"/>
                <w:sz w:val="24"/>
                <w:szCs w:val="24"/>
                <w:lang w:val="en-US"/>
              </w:rPr>
              <w:tab/>
              <w:t xml:space="preserve">Except as provided under ITB Sub-Clause 18.4 below, bidders wishing to offer technical alternatives to the requirements of the bidding documents must first submit a Bid that complies with the requirements of the bidding documents, including the scope, basic technical data, graphical </w:t>
            </w:r>
            <w:proofErr w:type="gramStart"/>
            <w:r w:rsidRPr="00AE163A">
              <w:rPr>
                <w:rFonts w:ascii="Times New Roman" w:eastAsia="Times New Roman" w:hAnsi="Times New Roman" w:cs="Times New Roman"/>
                <w:sz w:val="24"/>
                <w:szCs w:val="24"/>
                <w:lang w:val="en-US"/>
              </w:rPr>
              <w:t>documents</w:t>
            </w:r>
            <w:proofErr w:type="gramEnd"/>
            <w:r w:rsidRPr="00AE163A">
              <w:rPr>
                <w:rFonts w:ascii="Times New Roman" w:eastAsia="Times New Roman" w:hAnsi="Times New Roman" w:cs="Times New Roman"/>
                <w:sz w:val="24"/>
                <w:szCs w:val="24"/>
                <w:lang w:val="en-US"/>
              </w:rPr>
              <w:t xml:space="preserve"> and specifications.  In addition to submitting the basic Bid, the Bidder shall provide all information necessary for a complete evaluation of the alternative by the Employer, including calculations, technical specifications, breakdown of prices, proposed work methods and other relevant details.  Only the technical alternatives, if any, of the lowest evaluated Bidder conforming to the basic technical requirements shall be considered by the Employer. Alternatives to the specified performance levels shall not be accepted.</w:t>
            </w:r>
          </w:p>
          <w:p w14:paraId="3ED1AD64" w14:textId="77777777" w:rsidR="00AE163A" w:rsidRPr="00AE163A" w:rsidRDefault="00AE163A" w:rsidP="00AE163A">
            <w:pPr>
              <w:keepNext/>
              <w:keepLines/>
              <w:tabs>
                <w:tab w:val="left" w:pos="540"/>
              </w:tabs>
              <w:spacing w:after="200" w:line="240" w:lineRule="auto"/>
              <w:ind w:left="547" w:hanging="576"/>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lastRenderedPageBreak/>
              <w:t>18.4</w:t>
            </w:r>
            <w:r w:rsidRPr="00AE163A">
              <w:rPr>
                <w:rFonts w:ascii="Times New Roman" w:eastAsia="Times New Roman" w:hAnsi="Times New Roman" w:cs="Times New Roman"/>
                <w:sz w:val="24"/>
                <w:szCs w:val="24"/>
                <w:lang w:val="en-US"/>
              </w:rPr>
              <w:tab/>
              <w:t xml:space="preserve">When bidders are </w:t>
            </w:r>
            <w:r w:rsidRPr="00AE163A">
              <w:rPr>
                <w:rFonts w:ascii="Times New Roman" w:eastAsia="Times New Roman" w:hAnsi="Times New Roman" w:cs="Times New Roman"/>
                <w:b/>
                <w:sz w:val="24"/>
                <w:szCs w:val="24"/>
                <w:lang w:val="en-US"/>
              </w:rPr>
              <w:t>permitted in the BDS</w:t>
            </w:r>
            <w:r w:rsidRPr="00AE163A">
              <w:rPr>
                <w:rFonts w:ascii="Times New Roman" w:eastAsia="Times New Roman" w:hAnsi="Times New Roman" w:cs="Times New Roman"/>
                <w:sz w:val="24"/>
                <w:szCs w:val="24"/>
                <w:lang w:val="en-US"/>
              </w:rPr>
              <w:t xml:space="preserve"> to submit alternative technical solutions for specified parts of the Services, such parts shall be described in the Specifications (or Terms of Reference) and Drawings, Section VIII. In such case, the method for evaluating such alternatives will be as </w:t>
            </w:r>
            <w:r w:rsidRPr="00AE163A">
              <w:rPr>
                <w:rFonts w:ascii="Times New Roman" w:eastAsia="Times New Roman" w:hAnsi="Times New Roman" w:cs="Times New Roman"/>
                <w:b/>
                <w:sz w:val="24"/>
                <w:szCs w:val="24"/>
                <w:lang w:val="en-US"/>
              </w:rPr>
              <w:t>indicated in the BDS.</w:t>
            </w:r>
          </w:p>
        </w:tc>
      </w:tr>
      <w:tr w:rsidR="00AE163A" w:rsidRPr="00AE163A" w14:paraId="7B4950C6" w14:textId="77777777" w:rsidTr="00B52D6B">
        <w:tc>
          <w:tcPr>
            <w:tcW w:w="2160" w:type="dxa"/>
          </w:tcPr>
          <w:p w14:paraId="484AF66C"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35" w:name="_Toc196122129"/>
            <w:r w:rsidRPr="00AE163A">
              <w:rPr>
                <w:rFonts w:ascii="Times New Roman" w:eastAsia="Times New Roman" w:hAnsi="Times New Roman" w:cs="Times New Roman"/>
                <w:b/>
                <w:sz w:val="24"/>
                <w:szCs w:val="20"/>
                <w:lang w:val="en-US"/>
              </w:rPr>
              <w:t>19.</w:t>
            </w:r>
            <w:r w:rsidRPr="00AE163A">
              <w:rPr>
                <w:rFonts w:ascii="Times New Roman" w:eastAsia="Times New Roman" w:hAnsi="Times New Roman" w:cs="Times New Roman"/>
                <w:b/>
                <w:sz w:val="24"/>
                <w:szCs w:val="20"/>
                <w:lang w:val="en-US"/>
              </w:rPr>
              <w:tab/>
              <w:t>Format and Signing of Bid</w:t>
            </w:r>
            <w:bookmarkEnd w:id="35"/>
          </w:p>
        </w:tc>
        <w:tc>
          <w:tcPr>
            <w:tcW w:w="6984" w:type="dxa"/>
          </w:tcPr>
          <w:p w14:paraId="7EDC6ABE"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19.1</w:t>
            </w:r>
            <w:r w:rsidRPr="00AE163A">
              <w:rPr>
                <w:rFonts w:ascii="Times New Roman" w:eastAsia="Times New Roman" w:hAnsi="Times New Roman" w:cs="Times New Roman"/>
                <w:sz w:val="24"/>
                <w:szCs w:val="20"/>
                <w:lang w:val="en-US"/>
              </w:rPr>
              <w:tab/>
              <w:t>The Bidder shall prepare one original of the documents comprising the Bid as described in ITB Clause 11 of these Instructions to Bidders, bound with the volume containing the Form of Bid, and clearly marked “</w:t>
            </w:r>
            <w:r w:rsidRPr="00AE163A">
              <w:rPr>
                <w:rFonts w:ascii="Times New Roman" w:eastAsia="Times New Roman" w:hAnsi="Times New Roman" w:cs="Times New Roman"/>
                <w:smallCaps/>
                <w:sz w:val="24"/>
                <w:szCs w:val="20"/>
                <w:lang w:val="en-US"/>
              </w:rPr>
              <w:t>Original</w:t>
            </w:r>
            <w:r w:rsidRPr="00AE163A">
              <w:rPr>
                <w:rFonts w:ascii="Times New Roman" w:eastAsia="Times New Roman" w:hAnsi="Times New Roman" w:cs="Times New Roman"/>
                <w:sz w:val="24"/>
                <w:szCs w:val="20"/>
                <w:lang w:val="en-US"/>
              </w:rPr>
              <w:t xml:space="preserve">.”  In addition, the Bidder shall submit copies of the Bid, in the number </w:t>
            </w:r>
            <w:r w:rsidRPr="00AE163A">
              <w:rPr>
                <w:rFonts w:ascii="Times New Roman" w:eastAsia="Times New Roman" w:hAnsi="Times New Roman" w:cs="Times New Roman"/>
                <w:b/>
                <w:sz w:val="24"/>
                <w:szCs w:val="20"/>
                <w:lang w:val="en-US"/>
              </w:rPr>
              <w:t>specified in the BDS,</w:t>
            </w:r>
            <w:r w:rsidRPr="00AE163A">
              <w:rPr>
                <w:rFonts w:ascii="Times New Roman" w:eastAsia="Times New Roman" w:hAnsi="Times New Roman" w:cs="Times New Roman"/>
                <w:sz w:val="24"/>
                <w:szCs w:val="20"/>
                <w:lang w:val="en-US"/>
              </w:rPr>
              <w:t xml:space="preserve"> and clearly marked as “</w:t>
            </w:r>
            <w:r w:rsidRPr="00AE163A">
              <w:rPr>
                <w:rFonts w:ascii="Times New Roman" w:eastAsia="Times New Roman" w:hAnsi="Times New Roman" w:cs="Times New Roman"/>
                <w:smallCaps/>
                <w:sz w:val="24"/>
                <w:szCs w:val="20"/>
                <w:lang w:val="en-US"/>
              </w:rPr>
              <w:t>Copies</w:t>
            </w:r>
            <w:r w:rsidRPr="00AE163A">
              <w:rPr>
                <w:rFonts w:ascii="Times New Roman" w:eastAsia="Times New Roman" w:hAnsi="Times New Roman" w:cs="Times New Roman"/>
                <w:sz w:val="24"/>
                <w:szCs w:val="20"/>
                <w:lang w:val="en-US"/>
              </w:rPr>
              <w:t>.”  In the event of discrepancy between them, the original shall prevail.</w:t>
            </w:r>
          </w:p>
          <w:p w14:paraId="68F7EF3C"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19.2</w:t>
            </w:r>
            <w:r w:rsidRPr="00AE163A">
              <w:rPr>
                <w:rFonts w:ascii="Times New Roman" w:eastAsia="Times New Roman" w:hAnsi="Times New Roman" w:cs="Times New Roman"/>
                <w:sz w:val="24"/>
                <w:szCs w:val="20"/>
                <w:lang w:val="en-US"/>
              </w:rPr>
              <w:tab/>
              <w:t xml:space="preserve">The original and all copies of the Bid shall be typed or written in indelible ink and shall be signed by a person or persons duly authorized to sign on behalf of the Bidder, pursuant to Sub-Clauses 5.3(a) or </w:t>
            </w:r>
            <w:proofErr w:type="gramStart"/>
            <w:r w:rsidRPr="00AE163A">
              <w:rPr>
                <w:rFonts w:ascii="Times New Roman" w:eastAsia="Times New Roman" w:hAnsi="Times New Roman" w:cs="Times New Roman"/>
                <w:sz w:val="24"/>
                <w:szCs w:val="20"/>
                <w:lang w:val="en-US"/>
              </w:rPr>
              <w:t>5.4(b), as the case may be</w:t>
            </w:r>
            <w:proofErr w:type="gramEnd"/>
            <w:r w:rsidRPr="00AE163A">
              <w:rPr>
                <w:rFonts w:ascii="Times New Roman" w:eastAsia="Times New Roman" w:hAnsi="Times New Roman" w:cs="Times New Roman"/>
                <w:sz w:val="24"/>
                <w:szCs w:val="20"/>
                <w:lang w:val="en-US"/>
              </w:rPr>
              <w:t>.  All pages of the Bid where entries or amendments have been made shall be initialed by the person or persons signing the Bid.</w:t>
            </w:r>
          </w:p>
          <w:p w14:paraId="0AA1C683" w14:textId="77777777" w:rsidR="00AE163A" w:rsidRPr="00AE163A" w:rsidRDefault="00AE163A" w:rsidP="00AE163A">
            <w:pPr>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19.3</w:t>
            </w:r>
            <w:r w:rsidRPr="00AE163A">
              <w:rPr>
                <w:rFonts w:ascii="Times New Roman" w:eastAsia="Times New Roman" w:hAnsi="Times New Roman" w:cs="Times New Roman"/>
                <w:sz w:val="24"/>
                <w:szCs w:val="20"/>
                <w:lang w:val="en-US"/>
              </w:rPr>
              <w:tab/>
              <w:t xml:space="preserve">The Bid shall contain no alterations or additions, except those to comply with instructions issued by the Employer, or as necessary to correct errors made by the Bidder, in which case such corrections shall </w:t>
            </w:r>
            <w:proofErr w:type="gramStart"/>
            <w:r w:rsidRPr="00AE163A">
              <w:rPr>
                <w:rFonts w:ascii="Times New Roman" w:eastAsia="Times New Roman" w:hAnsi="Times New Roman" w:cs="Times New Roman"/>
                <w:sz w:val="24"/>
                <w:szCs w:val="20"/>
                <w:lang w:val="en-US"/>
              </w:rPr>
              <w:t>be  initialed</w:t>
            </w:r>
            <w:proofErr w:type="gramEnd"/>
            <w:r w:rsidRPr="00AE163A">
              <w:rPr>
                <w:rFonts w:ascii="Times New Roman" w:eastAsia="Times New Roman" w:hAnsi="Times New Roman" w:cs="Times New Roman"/>
                <w:sz w:val="24"/>
                <w:szCs w:val="20"/>
                <w:lang w:val="en-US"/>
              </w:rPr>
              <w:t xml:space="preserve"> by the person or persons signing the Bid.</w:t>
            </w:r>
          </w:p>
        </w:tc>
      </w:tr>
    </w:tbl>
    <w:p w14:paraId="46ACBD2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6BE27449" w14:textId="77777777" w:rsidR="00AE163A" w:rsidRPr="00AE163A" w:rsidRDefault="00AE163A" w:rsidP="00AE163A">
      <w:pPr>
        <w:suppressAutoHyphens/>
        <w:spacing w:after="0" w:line="240" w:lineRule="auto"/>
        <w:jc w:val="center"/>
        <w:rPr>
          <w:rFonts w:ascii="Times New Roman" w:eastAsia="Times New Roman" w:hAnsi="Times New Roman" w:cs="Times New Roman"/>
          <w:b/>
          <w:sz w:val="28"/>
          <w:szCs w:val="20"/>
          <w:lang w:val="en-US"/>
        </w:rPr>
      </w:pPr>
      <w:bookmarkStart w:id="36" w:name="_Toc196122130"/>
      <w:r w:rsidRPr="00AE163A">
        <w:rPr>
          <w:rFonts w:ascii="Times New Roman" w:eastAsia="Times New Roman" w:hAnsi="Times New Roman" w:cs="Times New Roman"/>
          <w:b/>
          <w:sz w:val="28"/>
          <w:szCs w:val="20"/>
          <w:lang w:val="en-US"/>
        </w:rPr>
        <w:t>D.  Submission of Bids</w:t>
      </w:r>
      <w:bookmarkEnd w:id="36"/>
    </w:p>
    <w:p w14:paraId="699407E8"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bl>
      <w:tblPr>
        <w:tblW w:w="0" w:type="auto"/>
        <w:tblLayout w:type="fixed"/>
        <w:tblLook w:val="0000" w:firstRow="0" w:lastRow="0" w:firstColumn="0" w:lastColumn="0" w:noHBand="0" w:noVBand="0"/>
      </w:tblPr>
      <w:tblGrid>
        <w:gridCol w:w="2160"/>
        <w:gridCol w:w="6984"/>
      </w:tblGrid>
      <w:tr w:rsidR="00AE163A" w:rsidRPr="00AE163A" w14:paraId="122B78EE" w14:textId="77777777" w:rsidTr="00B52D6B">
        <w:tc>
          <w:tcPr>
            <w:tcW w:w="2160" w:type="dxa"/>
          </w:tcPr>
          <w:p w14:paraId="6F0044FE"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37" w:name="_Toc196122131"/>
            <w:r w:rsidRPr="00AE163A">
              <w:rPr>
                <w:rFonts w:ascii="Times New Roman" w:eastAsia="Times New Roman" w:hAnsi="Times New Roman" w:cs="Times New Roman"/>
                <w:b/>
                <w:sz w:val="24"/>
                <w:szCs w:val="20"/>
                <w:lang w:val="en-US"/>
              </w:rPr>
              <w:t>20.</w:t>
            </w:r>
            <w:r w:rsidRPr="00AE163A">
              <w:rPr>
                <w:rFonts w:ascii="Times New Roman" w:eastAsia="Times New Roman" w:hAnsi="Times New Roman" w:cs="Times New Roman"/>
                <w:b/>
                <w:sz w:val="24"/>
                <w:szCs w:val="20"/>
                <w:lang w:val="en-US"/>
              </w:rPr>
              <w:tab/>
              <w:t>Sealing and Marking of Bids</w:t>
            </w:r>
            <w:bookmarkEnd w:id="37"/>
          </w:p>
        </w:tc>
        <w:tc>
          <w:tcPr>
            <w:tcW w:w="6984" w:type="dxa"/>
          </w:tcPr>
          <w:p w14:paraId="7863ABD2"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20.1</w:t>
            </w:r>
            <w:r w:rsidRPr="00AE163A">
              <w:rPr>
                <w:rFonts w:ascii="Times New Roman" w:eastAsia="Times New Roman" w:hAnsi="Times New Roman" w:cs="Times New Roman"/>
                <w:sz w:val="24"/>
                <w:szCs w:val="20"/>
                <w:lang w:val="en-US"/>
              </w:rPr>
              <w:tab/>
              <w:t>The Bidder shall seal the original and all copies of the Bid in two inner envelopes and one outer envelope, duly marking the inner envelopes as “</w:t>
            </w:r>
            <w:r w:rsidRPr="00AE163A">
              <w:rPr>
                <w:rFonts w:ascii="Times New Roman" w:eastAsia="Times New Roman" w:hAnsi="Times New Roman" w:cs="Times New Roman"/>
                <w:smallCaps/>
                <w:sz w:val="24"/>
                <w:szCs w:val="20"/>
                <w:lang w:val="en-US"/>
              </w:rPr>
              <w:t>Original</w:t>
            </w:r>
            <w:r w:rsidRPr="00AE163A">
              <w:rPr>
                <w:rFonts w:ascii="Times New Roman" w:eastAsia="Times New Roman" w:hAnsi="Times New Roman" w:cs="Times New Roman"/>
                <w:sz w:val="24"/>
                <w:szCs w:val="20"/>
                <w:lang w:val="en-US"/>
              </w:rPr>
              <w:t>” and “</w:t>
            </w:r>
            <w:r w:rsidRPr="00AE163A">
              <w:rPr>
                <w:rFonts w:ascii="Times New Roman" w:eastAsia="Times New Roman" w:hAnsi="Times New Roman" w:cs="Times New Roman"/>
                <w:smallCaps/>
                <w:sz w:val="24"/>
                <w:szCs w:val="20"/>
                <w:lang w:val="en-US"/>
              </w:rPr>
              <w:t>Copies</w:t>
            </w:r>
            <w:r w:rsidRPr="00AE163A">
              <w:rPr>
                <w:rFonts w:ascii="Times New Roman" w:eastAsia="Times New Roman" w:hAnsi="Times New Roman" w:cs="Times New Roman"/>
                <w:sz w:val="24"/>
                <w:szCs w:val="20"/>
                <w:lang w:val="en-US"/>
              </w:rPr>
              <w:t>”.</w:t>
            </w:r>
          </w:p>
          <w:p w14:paraId="22C398B1"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20.2</w:t>
            </w:r>
            <w:r w:rsidRPr="00AE163A">
              <w:rPr>
                <w:rFonts w:ascii="Times New Roman" w:eastAsia="Times New Roman" w:hAnsi="Times New Roman" w:cs="Times New Roman"/>
                <w:sz w:val="24"/>
                <w:szCs w:val="20"/>
                <w:lang w:val="en-US"/>
              </w:rPr>
              <w:tab/>
              <w:t>The inner and outer envelopes shall</w:t>
            </w:r>
          </w:p>
          <w:p w14:paraId="44C58C73"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b/>
                <w:sz w:val="24"/>
                <w:szCs w:val="20"/>
                <w:lang w:val="en-US"/>
              </w:rPr>
            </w:pPr>
            <w:r w:rsidRPr="00AE163A">
              <w:rPr>
                <w:rFonts w:ascii="Times New Roman" w:eastAsia="Times New Roman" w:hAnsi="Times New Roman" w:cs="Times New Roman"/>
                <w:sz w:val="24"/>
                <w:szCs w:val="20"/>
                <w:lang w:val="en-US"/>
              </w:rPr>
              <w:t>(a)</w:t>
            </w:r>
            <w:r w:rsidRPr="00AE163A">
              <w:rPr>
                <w:rFonts w:ascii="Times New Roman" w:eastAsia="Times New Roman" w:hAnsi="Times New Roman" w:cs="Times New Roman"/>
                <w:sz w:val="24"/>
                <w:szCs w:val="20"/>
                <w:lang w:val="en-US"/>
              </w:rPr>
              <w:tab/>
              <w:t xml:space="preserve">be addressed to the Employer at the address </w:t>
            </w:r>
            <w:r w:rsidRPr="00AE163A">
              <w:rPr>
                <w:rFonts w:ascii="Times New Roman" w:eastAsia="Times New Roman" w:hAnsi="Times New Roman" w:cs="Times New Roman"/>
                <w:b/>
                <w:sz w:val="24"/>
                <w:szCs w:val="20"/>
                <w:lang w:val="en-US"/>
              </w:rPr>
              <w:t xml:space="preserve">provided in the </w:t>
            </w:r>
            <w:proofErr w:type="gramStart"/>
            <w:r w:rsidRPr="00AE163A">
              <w:rPr>
                <w:rFonts w:ascii="Times New Roman" w:eastAsia="Times New Roman" w:hAnsi="Times New Roman" w:cs="Times New Roman"/>
                <w:b/>
                <w:sz w:val="24"/>
                <w:szCs w:val="20"/>
                <w:lang w:val="en-US"/>
              </w:rPr>
              <w:t>BDS;</w:t>
            </w:r>
            <w:proofErr w:type="gramEnd"/>
          </w:p>
          <w:p w14:paraId="69AA02EC"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lang w:val="en-US"/>
              </w:rPr>
              <w:tab/>
              <w:t xml:space="preserve">bear the name and identification number of the Contract as </w:t>
            </w:r>
            <w:r w:rsidRPr="00AE163A">
              <w:rPr>
                <w:rFonts w:ascii="Times New Roman" w:eastAsia="Times New Roman" w:hAnsi="Times New Roman" w:cs="Times New Roman"/>
                <w:b/>
                <w:sz w:val="24"/>
                <w:szCs w:val="20"/>
                <w:lang w:val="en-US"/>
              </w:rPr>
              <w:t>defined in the BDS</w:t>
            </w:r>
            <w:r w:rsidRPr="00AE163A">
              <w:rPr>
                <w:rFonts w:ascii="Times New Roman" w:eastAsia="Times New Roman" w:hAnsi="Times New Roman" w:cs="Times New Roman"/>
                <w:sz w:val="24"/>
                <w:szCs w:val="20"/>
                <w:lang w:val="en-US"/>
              </w:rPr>
              <w:t xml:space="preserve"> </w:t>
            </w:r>
            <w:proofErr w:type="gramStart"/>
            <w:r w:rsidRPr="00AE163A">
              <w:rPr>
                <w:rFonts w:ascii="Times New Roman" w:eastAsia="Times New Roman" w:hAnsi="Times New Roman" w:cs="Times New Roman"/>
                <w:sz w:val="24"/>
                <w:szCs w:val="20"/>
                <w:lang w:val="en-US"/>
              </w:rPr>
              <w:t>and  Special</w:t>
            </w:r>
            <w:proofErr w:type="gramEnd"/>
            <w:r w:rsidRPr="00AE163A">
              <w:rPr>
                <w:rFonts w:ascii="Times New Roman" w:eastAsia="Times New Roman" w:hAnsi="Times New Roman" w:cs="Times New Roman"/>
                <w:sz w:val="24"/>
                <w:szCs w:val="20"/>
                <w:lang w:val="en-US"/>
              </w:rPr>
              <w:t xml:space="preserve"> Conditions of Contract; and</w:t>
            </w:r>
          </w:p>
          <w:p w14:paraId="3A3F0E32"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(c)</w:t>
            </w:r>
            <w:r w:rsidRPr="00AE163A">
              <w:rPr>
                <w:rFonts w:ascii="Times New Roman" w:eastAsia="Times New Roman" w:hAnsi="Times New Roman" w:cs="Times New Roman"/>
                <w:sz w:val="24"/>
                <w:szCs w:val="20"/>
                <w:lang w:val="en-US"/>
              </w:rPr>
              <w:tab/>
              <w:t xml:space="preserve">provide a warning not to open before the specified time and date for Bid opening as </w:t>
            </w:r>
            <w:r w:rsidRPr="00AE163A">
              <w:rPr>
                <w:rFonts w:ascii="Times New Roman" w:eastAsia="Times New Roman" w:hAnsi="Times New Roman" w:cs="Times New Roman"/>
                <w:b/>
                <w:sz w:val="24"/>
                <w:szCs w:val="20"/>
                <w:lang w:val="en-US"/>
              </w:rPr>
              <w:t>defined in the BDS.</w:t>
            </w:r>
          </w:p>
          <w:p w14:paraId="201074AD"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20.3</w:t>
            </w:r>
            <w:r w:rsidRPr="00AE163A">
              <w:rPr>
                <w:rFonts w:ascii="Times New Roman" w:eastAsia="Times New Roman" w:hAnsi="Times New Roman" w:cs="Times New Roman"/>
                <w:sz w:val="24"/>
                <w:szCs w:val="20"/>
                <w:lang w:val="en-US"/>
              </w:rPr>
              <w:tab/>
              <w:t xml:space="preserve">In addition to the identification required in ITB Sub-Clause 20.2, the inner envelopes shall indicate the name and address of the </w:t>
            </w:r>
            <w:r w:rsidRPr="00AE163A">
              <w:rPr>
                <w:rFonts w:ascii="Times New Roman" w:eastAsia="Times New Roman" w:hAnsi="Times New Roman" w:cs="Times New Roman"/>
                <w:sz w:val="24"/>
                <w:szCs w:val="20"/>
                <w:lang w:val="en-US"/>
              </w:rPr>
              <w:lastRenderedPageBreak/>
              <w:t>Bidder to enable the Bid to be returned unopened in case it is declared late, pursuant to ITB Clause 22.</w:t>
            </w:r>
          </w:p>
          <w:p w14:paraId="3258C287"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20.4</w:t>
            </w:r>
            <w:r w:rsidRPr="00AE163A">
              <w:rPr>
                <w:rFonts w:ascii="Times New Roman" w:eastAsia="Times New Roman" w:hAnsi="Times New Roman" w:cs="Times New Roman"/>
                <w:sz w:val="24"/>
                <w:szCs w:val="20"/>
                <w:lang w:val="en-US"/>
              </w:rPr>
              <w:tab/>
              <w:t>If the outer envelope is not sealed and marked as above, the Employer will assume no responsibility for the misplacement or premature opening of the Bid.</w:t>
            </w:r>
          </w:p>
        </w:tc>
      </w:tr>
      <w:tr w:rsidR="00AE163A" w:rsidRPr="00AE163A" w14:paraId="638A6417" w14:textId="77777777" w:rsidTr="00B52D6B">
        <w:tc>
          <w:tcPr>
            <w:tcW w:w="2160" w:type="dxa"/>
          </w:tcPr>
          <w:p w14:paraId="28CB0BAB"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38" w:name="_Toc196122132"/>
            <w:r w:rsidRPr="00AE163A">
              <w:rPr>
                <w:rFonts w:ascii="Times New Roman" w:eastAsia="Times New Roman" w:hAnsi="Times New Roman" w:cs="Times New Roman"/>
                <w:b/>
                <w:sz w:val="24"/>
                <w:szCs w:val="20"/>
                <w:lang w:val="en-US"/>
              </w:rPr>
              <w:t>21.</w:t>
            </w:r>
            <w:r w:rsidRPr="00AE163A">
              <w:rPr>
                <w:rFonts w:ascii="Times New Roman" w:eastAsia="Times New Roman" w:hAnsi="Times New Roman" w:cs="Times New Roman"/>
                <w:b/>
                <w:sz w:val="24"/>
                <w:szCs w:val="20"/>
                <w:lang w:val="en-US"/>
              </w:rPr>
              <w:tab/>
              <w:t>Deadline for Submission of Bids</w:t>
            </w:r>
            <w:bookmarkEnd w:id="38"/>
          </w:p>
        </w:tc>
        <w:tc>
          <w:tcPr>
            <w:tcW w:w="6984" w:type="dxa"/>
          </w:tcPr>
          <w:p w14:paraId="108B645C"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b/>
                <w:sz w:val="24"/>
                <w:szCs w:val="20"/>
                <w:lang w:val="en-US"/>
              </w:rPr>
            </w:pPr>
            <w:r w:rsidRPr="00AE163A">
              <w:rPr>
                <w:rFonts w:ascii="Times New Roman" w:eastAsia="Times New Roman" w:hAnsi="Times New Roman" w:cs="Times New Roman"/>
                <w:sz w:val="24"/>
                <w:szCs w:val="20"/>
                <w:lang w:val="en-US"/>
              </w:rPr>
              <w:t>21.1</w:t>
            </w:r>
            <w:r w:rsidRPr="00AE163A">
              <w:rPr>
                <w:rFonts w:ascii="Times New Roman" w:eastAsia="Times New Roman" w:hAnsi="Times New Roman" w:cs="Times New Roman"/>
                <w:sz w:val="24"/>
                <w:szCs w:val="20"/>
                <w:lang w:val="en-US"/>
              </w:rPr>
              <w:tab/>
              <w:t xml:space="preserve">Bids shall be delivered to the Employer at the address specified above no later than the time and date </w:t>
            </w:r>
            <w:r w:rsidRPr="00AE163A">
              <w:rPr>
                <w:rFonts w:ascii="Times New Roman" w:eastAsia="Times New Roman" w:hAnsi="Times New Roman" w:cs="Times New Roman"/>
                <w:b/>
                <w:sz w:val="24"/>
                <w:szCs w:val="20"/>
                <w:lang w:val="en-US"/>
              </w:rPr>
              <w:t>specified in the BDS.</w:t>
            </w:r>
          </w:p>
          <w:p w14:paraId="4E95CA9A"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21.2</w:t>
            </w:r>
            <w:r w:rsidRPr="00AE163A">
              <w:rPr>
                <w:rFonts w:ascii="Times New Roman" w:eastAsia="Times New Roman" w:hAnsi="Times New Roman" w:cs="Times New Roman"/>
                <w:sz w:val="24"/>
                <w:szCs w:val="20"/>
                <w:lang w:val="en-US"/>
              </w:rPr>
              <w:tab/>
              <w:t>The Employer may extend the deadline for submission of bids by issuing an amendment in accordance with ITB Clause 11, in which case all rights and obligations of the Employer and the bidders previously subject to the original deadline will then be subject to the new deadline.</w:t>
            </w:r>
          </w:p>
        </w:tc>
      </w:tr>
      <w:tr w:rsidR="00AE163A" w:rsidRPr="00AE163A" w14:paraId="02A9B97B" w14:textId="77777777" w:rsidTr="00B52D6B">
        <w:tc>
          <w:tcPr>
            <w:tcW w:w="2160" w:type="dxa"/>
          </w:tcPr>
          <w:p w14:paraId="4F2EA0A5"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39" w:name="_Toc196122133"/>
            <w:r w:rsidRPr="00AE163A">
              <w:rPr>
                <w:rFonts w:ascii="Times New Roman" w:eastAsia="Times New Roman" w:hAnsi="Times New Roman" w:cs="Times New Roman"/>
                <w:b/>
                <w:sz w:val="24"/>
                <w:szCs w:val="20"/>
                <w:lang w:val="en-US"/>
              </w:rPr>
              <w:t>22.</w:t>
            </w:r>
            <w:r w:rsidRPr="00AE163A">
              <w:rPr>
                <w:rFonts w:ascii="Times New Roman" w:eastAsia="Times New Roman" w:hAnsi="Times New Roman" w:cs="Times New Roman"/>
                <w:b/>
                <w:sz w:val="24"/>
                <w:szCs w:val="20"/>
                <w:lang w:val="en-US"/>
              </w:rPr>
              <w:tab/>
              <w:t>Late Bids</w:t>
            </w:r>
            <w:bookmarkEnd w:id="39"/>
          </w:p>
        </w:tc>
        <w:tc>
          <w:tcPr>
            <w:tcW w:w="6984" w:type="dxa"/>
          </w:tcPr>
          <w:p w14:paraId="4AD5AF0F"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22.1</w:t>
            </w:r>
            <w:r w:rsidRPr="00AE163A">
              <w:rPr>
                <w:rFonts w:ascii="Times New Roman" w:eastAsia="Times New Roman" w:hAnsi="Times New Roman" w:cs="Times New Roman"/>
                <w:sz w:val="24"/>
                <w:szCs w:val="20"/>
                <w:lang w:val="en-US"/>
              </w:rPr>
              <w:tab/>
              <w:t>Any Bid received by the Employer after the deadline prescribed in ITB Clause 21 will be returned unopened to the Bidder.</w:t>
            </w:r>
          </w:p>
        </w:tc>
      </w:tr>
      <w:tr w:rsidR="00AE163A" w:rsidRPr="00AE163A" w14:paraId="7DFB9E6C" w14:textId="77777777" w:rsidTr="00B52D6B">
        <w:tc>
          <w:tcPr>
            <w:tcW w:w="2160" w:type="dxa"/>
          </w:tcPr>
          <w:p w14:paraId="443D4DCB"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40" w:name="_Toc196122134"/>
            <w:r w:rsidRPr="00AE163A">
              <w:rPr>
                <w:rFonts w:ascii="Times New Roman" w:eastAsia="Times New Roman" w:hAnsi="Times New Roman" w:cs="Times New Roman"/>
                <w:b/>
                <w:sz w:val="24"/>
                <w:szCs w:val="20"/>
                <w:lang w:val="en-US"/>
              </w:rPr>
              <w:t>23.</w:t>
            </w:r>
            <w:r w:rsidRPr="00AE163A">
              <w:rPr>
                <w:rFonts w:ascii="Times New Roman" w:eastAsia="Times New Roman" w:hAnsi="Times New Roman" w:cs="Times New Roman"/>
                <w:b/>
                <w:sz w:val="24"/>
                <w:szCs w:val="20"/>
                <w:lang w:val="en-US"/>
              </w:rPr>
              <w:tab/>
              <w:t>Modification and Withdrawal of Bids</w:t>
            </w:r>
            <w:bookmarkEnd w:id="40"/>
          </w:p>
        </w:tc>
        <w:tc>
          <w:tcPr>
            <w:tcW w:w="6984" w:type="dxa"/>
          </w:tcPr>
          <w:p w14:paraId="7EDE41BB"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23.1</w:t>
            </w:r>
            <w:r w:rsidRPr="00AE163A">
              <w:rPr>
                <w:rFonts w:ascii="Times New Roman" w:eastAsia="Times New Roman" w:hAnsi="Times New Roman" w:cs="Times New Roman"/>
                <w:sz w:val="24"/>
                <w:szCs w:val="20"/>
                <w:lang w:val="en-US"/>
              </w:rPr>
              <w:tab/>
              <w:t>Bidders may modify or withdraw their bids by giving notice in writing before the deadline prescribed in ITB Clause 21.</w:t>
            </w:r>
          </w:p>
          <w:p w14:paraId="2F8CA3BD"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23.2</w:t>
            </w:r>
            <w:r w:rsidRPr="00AE163A">
              <w:rPr>
                <w:rFonts w:ascii="Times New Roman" w:eastAsia="Times New Roman" w:hAnsi="Times New Roman" w:cs="Times New Roman"/>
                <w:sz w:val="24"/>
                <w:szCs w:val="20"/>
                <w:lang w:val="en-US"/>
              </w:rPr>
              <w:tab/>
              <w:t>Each Bidder’s modification or withdrawal notice shall be prepared, sealed, marked, and delivered in accordance with ITB Clauses 19 and 20, with the outer and inner envelopes additionally marked “</w:t>
            </w:r>
            <w:r w:rsidRPr="00AE163A">
              <w:rPr>
                <w:rFonts w:ascii="Times New Roman" w:eastAsia="Times New Roman" w:hAnsi="Times New Roman" w:cs="Times New Roman"/>
                <w:smallCaps/>
                <w:sz w:val="24"/>
                <w:szCs w:val="20"/>
                <w:lang w:val="en-US"/>
              </w:rPr>
              <w:t>Modification</w:t>
            </w:r>
            <w:r w:rsidRPr="00AE163A">
              <w:rPr>
                <w:rFonts w:ascii="Times New Roman" w:eastAsia="Times New Roman" w:hAnsi="Times New Roman" w:cs="Times New Roman"/>
                <w:sz w:val="24"/>
                <w:szCs w:val="20"/>
                <w:lang w:val="en-US"/>
              </w:rPr>
              <w:t>” or “</w:t>
            </w:r>
            <w:r w:rsidRPr="00AE163A">
              <w:rPr>
                <w:rFonts w:ascii="Times New Roman" w:eastAsia="Times New Roman" w:hAnsi="Times New Roman" w:cs="Times New Roman"/>
                <w:smallCaps/>
                <w:sz w:val="24"/>
                <w:szCs w:val="20"/>
                <w:lang w:val="en-US"/>
              </w:rPr>
              <w:t>Withdrawal</w:t>
            </w:r>
            <w:r w:rsidRPr="00AE163A">
              <w:rPr>
                <w:rFonts w:ascii="Times New Roman" w:eastAsia="Times New Roman" w:hAnsi="Times New Roman" w:cs="Times New Roman"/>
                <w:sz w:val="24"/>
                <w:szCs w:val="20"/>
                <w:lang w:val="en-US"/>
              </w:rPr>
              <w:t>,” as appropriate.</w:t>
            </w:r>
          </w:p>
          <w:p w14:paraId="4172466D"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23.3</w:t>
            </w:r>
            <w:r w:rsidRPr="00AE163A">
              <w:rPr>
                <w:rFonts w:ascii="Times New Roman" w:eastAsia="Times New Roman" w:hAnsi="Times New Roman" w:cs="Times New Roman"/>
                <w:sz w:val="24"/>
                <w:szCs w:val="20"/>
                <w:lang w:val="en-US"/>
              </w:rPr>
              <w:tab/>
              <w:t>No Bid may be modified after the deadline for submission of Bids.</w:t>
            </w:r>
          </w:p>
          <w:p w14:paraId="5804A959"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23.4</w:t>
            </w:r>
            <w:r w:rsidRPr="00AE163A">
              <w:rPr>
                <w:rFonts w:ascii="Times New Roman" w:eastAsia="Times New Roman" w:hAnsi="Times New Roman" w:cs="Times New Roman"/>
                <w:sz w:val="24"/>
                <w:szCs w:val="20"/>
                <w:lang w:val="en-US"/>
              </w:rPr>
              <w:tab/>
              <w:t>Withdrawal of a Bid between the deadline for submission of bids and the expiration of the period of Bid validity specified in the BDS or as extended pursuant to ITB Sub-Clause 16.2 may result in the forfeiture of the Bid Security pursuant to ITB Clause 17.</w:t>
            </w:r>
          </w:p>
          <w:p w14:paraId="45E1AECC"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23.5</w:t>
            </w:r>
            <w:r w:rsidRPr="00AE163A">
              <w:rPr>
                <w:rFonts w:ascii="Times New Roman" w:eastAsia="Times New Roman" w:hAnsi="Times New Roman" w:cs="Times New Roman"/>
                <w:sz w:val="24"/>
                <w:szCs w:val="20"/>
                <w:lang w:val="en-US"/>
              </w:rPr>
              <w:tab/>
              <w:t xml:space="preserve">Bidders may only offer discounts to, or otherwise modify the prices of their bids by submitting Bid modifications in accordance with this </w:t>
            </w:r>
            <w:proofErr w:type="gramStart"/>
            <w:r w:rsidRPr="00AE163A">
              <w:rPr>
                <w:rFonts w:ascii="Times New Roman" w:eastAsia="Times New Roman" w:hAnsi="Times New Roman" w:cs="Times New Roman"/>
                <w:sz w:val="24"/>
                <w:szCs w:val="20"/>
                <w:lang w:val="en-US"/>
              </w:rPr>
              <w:t>clause, or</w:t>
            </w:r>
            <w:proofErr w:type="gramEnd"/>
            <w:r w:rsidRPr="00AE163A">
              <w:rPr>
                <w:rFonts w:ascii="Times New Roman" w:eastAsia="Times New Roman" w:hAnsi="Times New Roman" w:cs="Times New Roman"/>
                <w:sz w:val="24"/>
                <w:szCs w:val="20"/>
                <w:lang w:val="en-US"/>
              </w:rPr>
              <w:t xml:space="preserve"> included in the original Bid submission.</w:t>
            </w:r>
          </w:p>
        </w:tc>
      </w:tr>
    </w:tbl>
    <w:p w14:paraId="38F99F07"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B56AAE1" w14:textId="77777777" w:rsidR="00AE163A" w:rsidRPr="00AE163A" w:rsidRDefault="00AE163A" w:rsidP="00AE163A">
      <w:pPr>
        <w:suppressAutoHyphens/>
        <w:spacing w:after="0" w:line="240" w:lineRule="auto"/>
        <w:jc w:val="center"/>
        <w:rPr>
          <w:rFonts w:ascii="Times New Roman" w:eastAsia="Times New Roman" w:hAnsi="Times New Roman" w:cs="Times New Roman"/>
          <w:b/>
          <w:sz w:val="28"/>
          <w:szCs w:val="20"/>
          <w:lang w:val="en-US"/>
        </w:rPr>
      </w:pPr>
      <w:bookmarkStart w:id="41" w:name="_Toc196122135"/>
      <w:r w:rsidRPr="00AE163A">
        <w:rPr>
          <w:rFonts w:ascii="Times New Roman" w:eastAsia="Times New Roman" w:hAnsi="Times New Roman" w:cs="Times New Roman"/>
          <w:b/>
          <w:sz w:val="28"/>
          <w:szCs w:val="20"/>
          <w:lang w:val="en-US"/>
        </w:rPr>
        <w:t>E.  Bid Opening and Evaluation</w:t>
      </w:r>
      <w:bookmarkEnd w:id="41"/>
    </w:p>
    <w:p w14:paraId="26E663B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bl>
      <w:tblPr>
        <w:tblW w:w="0" w:type="auto"/>
        <w:tblLayout w:type="fixed"/>
        <w:tblLook w:val="0000" w:firstRow="0" w:lastRow="0" w:firstColumn="0" w:lastColumn="0" w:noHBand="0" w:noVBand="0"/>
      </w:tblPr>
      <w:tblGrid>
        <w:gridCol w:w="2160"/>
        <w:gridCol w:w="6984"/>
      </w:tblGrid>
      <w:tr w:rsidR="00AE163A" w:rsidRPr="00AE163A" w14:paraId="568AD2E8" w14:textId="77777777" w:rsidTr="00B52D6B">
        <w:tc>
          <w:tcPr>
            <w:tcW w:w="2160" w:type="dxa"/>
          </w:tcPr>
          <w:p w14:paraId="6F8B2AA1"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42" w:name="_Toc196122136"/>
            <w:r w:rsidRPr="00AE163A">
              <w:rPr>
                <w:rFonts w:ascii="Times New Roman" w:eastAsia="Times New Roman" w:hAnsi="Times New Roman" w:cs="Times New Roman"/>
                <w:b/>
                <w:sz w:val="24"/>
                <w:szCs w:val="20"/>
                <w:lang w:val="en-US"/>
              </w:rPr>
              <w:t>24.</w:t>
            </w:r>
            <w:r w:rsidRPr="00AE163A">
              <w:rPr>
                <w:rFonts w:ascii="Times New Roman" w:eastAsia="Times New Roman" w:hAnsi="Times New Roman" w:cs="Times New Roman"/>
                <w:b/>
                <w:sz w:val="24"/>
                <w:szCs w:val="20"/>
                <w:lang w:val="en-US"/>
              </w:rPr>
              <w:tab/>
              <w:t>Bid Opening</w:t>
            </w:r>
            <w:bookmarkEnd w:id="42"/>
          </w:p>
        </w:tc>
        <w:tc>
          <w:tcPr>
            <w:tcW w:w="6984" w:type="dxa"/>
          </w:tcPr>
          <w:p w14:paraId="48EF5E92"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24.1</w:t>
            </w:r>
            <w:r w:rsidRPr="00AE163A">
              <w:rPr>
                <w:rFonts w:ascii="Times New Roman" w:eastAsia="Times New Roman" w:hAnsi="Times New Roman" w:cs="Times New Roman"/>
                <w:sz w:val="24"/>
                <w:szCs w:val="20"/>
                <w:lang w:val="en-US"/>
              </w:rPr>
              <w:tab/>
              <w:t xml:space="preserve">The Employer will open the bids, including modifications made pursuant to ITB Clause 23, in the presence of the bidders’ representatives who choose to attend at the time and in the place </w:t>
            </w:r>
            <w:r w:rsidRPr="00AE163A">
              <w:rPr>
                <w:rFonts w:ascii="Times New Roman" w:eastAsia="Times New Roman" w:hAnsi="Times New Roman" w:cs="Times New Roman"/>
                <w:b/>
                <w:sz w:val="24"/>
                <w:szCs w:val="20"/>
                <w:lang w:val="en-US"/>
              </w:rPr>
              <w:t>specified in the BDS.</w:t>
            </w:r>
          </w:p>
          <w:p w14:paraId="220BD916"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lastRenderedPageBreak/>
              <w:t>24.2</w:t>
            </w:r>
            <w:r w:rsidRPr="00AE163A">
              <w:rPr>
                <w:rFonts w:ascii="Times New Roman" w:eastAsia="Times New Roman" w:hAnsi="Times New Roman" w:cs="Times New Roman"/>
                <w:sz w:val="24"/>
                <w:szCs w:val="20"/>
                <w:lang w:val="en-US"/>
              </w:rPr>
              <w:tab/>
              <w:t>Envelopes marked “</w:t>
            </w:r>
            <w:r w:rsidRPr="00AE163A">
              <w:rPr>
                <w:rFonts w:ascii="Times New Roman" w:eastAsia="Times New Roman" w:hAnsi="Times New Roman" w:cs="Times New Roman"/>
                <w:smallCaps/>
                <w:sz w:val="24"/>
                <w:szCs w:val="20"/>
                <w:lang w:val="en-US"/>
              </w:rPr>
              <w:t>Withdrawal</w:t>
            </w:r>
            <w:r w:rsidRPr="00AE163A">
              <w:rPr>
                <w:rFonts w:ascii="Times New Roman" w:eastAsia="Times New Roman" w:hAnsi="Times New Roman" w:cs="Times New Roman"/>
                <w:sz w:val="24"/>
                <w:szCs w:val="20"/>
                <w:lang w:val="en-US"/>
              </w:rPr>
              <w:t>” shall be opened and read out first.  Bids for which an acceptable notice of withdrawal has been submitted pursuant to ITB Clause 23 shall not be opened.</w:t>
            </w:r>
          </w:p>
          <w:p w14:paraId="3B93F6DC"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24.3</w:t>
            </w:r>
            <w:r w:rsidRPr="00AE163A">
              <w:rPr>
                <w:rFonts w:ascii="Times New Roman" w:eastAsia="Times New Roman" w:hAnsi="Times New Roman" w:cs="Times New Roman"/>
                <w:sz w:val="24"/>
                <w:szCs w:val="20"/>
                <w:lang w:val="en-US"/>
              </w:rPr>
              <w:tab/>
              <w:t xml:space="preserve">The bidders’ names, the Bid prices, the total amount of each Bid and of any alternative Bid (if alternatives have been requested or permitted), any discounts, </w:t>
            </w:r>
            <w:proofErr w:type="gramStart"/>
            <w:r w:rsidRPr="00AE163A">
              <w:rPr>
                <w:rFonts w:ascii="Times New Roman" w:eastAsia="Times New Roman" w:hAnsi="Times New Roman" w:cs="Times New Roman"/>
                <w:sz w:val="24"/>
                <w:szCs w:val="20"/>
                <w:lang w:val="en-US"/>
              </w:rPr>
              <w:t>Bid</w:t>
            </w:r>
            <w:proofErr w:type="gramEnd"/>
            <w:r w:rsidRPr="00AE163A">
              <w:rPr>
                <w:rFonts w:ascii="Times New Roman" w:eastAsia="Times New Roman" w:hAnsi="Times New Roman" w:cs="Times New Roman"/>
                <w:sz w:val="24"/>
                <w:szCs w:val="20"/>
                <w:lang w:val="en-US"/>
              </w:rPr>
              <w:t xml:space="preserve"> modifications and withdrawals, the presence or absence of Bid Security, and such other details as the Employer may consider appropriate, will be announced by the Employer at the opening. No bid shall be rejected at bid opening except for the late bids pursuant to ITB Clause 22; Bids, and modifications, sent pursuant to ITB Clause 23 that are not opened and read out at bid opening will not be considered for further evaluation regardless of the circumstances. Late and withdrawn bids will be returned unopened to the bidders. </w:t>
            </w:r>
          </w:p>
          <w:p w14:paraId="367235E8"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24.4</w:t>
            </w:r>
            <w:r w:rsidRPr="00AE163A">
              <w:rPr>
                <w:rFonts w:ascii="Times New Roman" w:eastAsia="Times New Roman" w:hAnsi="Times New Roman" w:cs="Times New Roman"/>
                <w:sz w:val="24"/>
                <w:szCs w:val="20"/>
                <w:lang w:val="en-US"/>
              </w:rPr>
              <w:tab/>
              <w:t>The Employer will prepare minutes of the Bid opening, including the information disclosed to those present in accordance with ITB Sub-Clause 24.3.</w:t>
            </w:r>
          </w:p>
        </w:tc>
      </w:tr>
      <w:tr w:rsidR="00AE163A" w:rsidRPr="00AE163A" w14:paraId="4A70CEDC" w14:textId="77777777" w:rsidTr="00B52D6B">
        <w:tc>
          <w:tcPr>
            <w:tcW w:w="2160" w:type="dxa"/>
          </w:tcPr>
          <w:p w14:paraId="26C9EF04"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43" w:name="_Toc196122137"/>
            <w:r w:rsidRPr="00AE163A">
              <w:rPr>
                <w:rFonts w:ascii="Times New Roman" w:eastAsia="Times New Roman" w:hAnsi="Times New Roman" w:cs="Times New Roman"/>
                <w:b/>
                <w:sz w:val="24"/>
                <w:szCs w:val="20"/>
                <w:lang w:val="en-US"/>
              </w:rPr>
              <w:t>25.</w:t>
            </w:r>
            <w:r w:rsidRPr="00AE163A">
              <w:rPr>
                <w:rFonts w:ascii="Times New Roman" w:eastAsia="Times New Roman" w:hAnsi="Times New Roman" w:cs="Times New Roman"/>
                <w:b/>
                <w:sz w:val="24"/>
                <w:szCs w:val="20"/>
                <w:lang w:val="en-US"/>
              </w:rPr>
              <w:tab/>
              <w:t>Process to Be Confidential</w:t>
            </w:r>
            <w:bookmarkEnd w:id="43"/>
          </w:p>
        </w:tc>
        <w:tc>
          <w:tcPr>
            <w:tcW w:w="6984" w:type="dxa"/>
          </w:tcPr>
          <w:p w14:paraId="2BE3330A"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25.1</w:t>
            </w:r>
            <w:r w:rsidRPr="00AE163A">
              <w:rPr>
                <w:rFonts w:ascii="Times New Roman" w:eastAsia="Times New Roman" w:hAnsi="Times New Roman" w:cs="Times New Roman"/>
                <w:sz w:val="24"/>
                <w:szCs w:val="20"/>
                <w:lang w:val="en-US"/>
              </w:rPr>
              <w:tab/>
              <w:t>Information relating to the examination, clarification, evaluation, and comparison of bids and recommendations for the award of a contract shall not be disclosed to bidders or any other persons not officially concerned with such process until the award to the successful Bidder is notified of the award.  Any effort by a Bidder to influence the Employer’s processing of bids or award decisions may result in the rejection of his Bid.</w:t>
            </w:r>
          </w:p>
          <w:p w14:paraId="4629BE28"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25.2</w:t>
            </w:r>
            <w:r w:rsidRPr="00AE163A">
              <w:rPr>
                <w:rFonts w:ascii="Times New Roman" w:eastAsia="Times New Roman" w:hAnsi="Times New Roman" w:cs="Times New Roman"/>
                <w:sz w:val="24"/>
                <w:szCs w:val="20"/>
                <w:lang w:val="en-US"/>
              </w:rPr>
              <w:tab/>
              <w:t>If, after notification of award, a bidder wishes to ascertain the grounds on which its bid was not selected, it should address its request to the Employer, who will provide written explanation.  Any request for explanation from one bidder should relate only to its own bid; information about the bid of competitors will not be addressed.</w:t>
            </w:r>
          </w:p>
        </w:tc>
      </w:tr>
      <w:tr w:rsidR="00AE163A" w:rsidRPr="00AE163A" w14:paraId="64097D52" w14:textId="77777777" w:rsidTr="00B52D6B">
        <w:tc>
          <w:tcPr>
            <w:tcW w:w="2160" w:type="dxa"/>
          </w:tcPr>
          <w:p w14:paraId="64BCAEF4"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44" w:name="_Toc196122138"/>
            <w:r w:rsidRPr="00AE163A">
              <w:rPr>
                <w:rFonts w:ascii="Times New Roman" w:eastAsia="Times New Roman" w:hAnsi="Times New Roman" w:cs="Times New Roman"/>
                <w:b/>
                <w:sz w:val="24"/>
                <w:szCs w:val="20"/>
                <w:lang w:val="en-US"/>
              </w:rPr>
              <w:t>26.</w:t>
            </w:r>
            <w:r w:rsidRPr="00AE163A">
              <w:rPr>
                <w:rFonts w:ascii="Times New Roman" w:eastAsia="Times New Roman" w:hAnsi="Times New Roman" w:cs="Times New Roman"/>
                <w:b/>
                <w:sz w:val="24"/>
                <w:szCs w:val="20"/>
                <w:lang w:val="en-US"/>
              </w:rPr>
              <w:tab/>
              <w:t>Clarification of Bids</w:t>
            </w:r>
            <w:bookmarkEnd w:id="44"/>
          </w:p>
        </w:tc>
        <w:tc>
          <w:tcPr>
            <w:tcW w:w="6984" w:type="dxa"/>
          </w:tcPr>
          <w:p w14:paraId="3590A919" w14:textId="77777777" w:rsidR="00AE163A" w:rsidRPr="00AE163A" w:rsidRDefault="00AE163A" w:rsidP="00AE163A">
            <w:pPr>
              <w:spacing w:after="200" w:line="240" w:lineRule="auto"/>
              <w:ind w:left="576" w:hanging="576"/>
              <w:jc w:val="both"/>
              <w:rPr>
                <w:rFonts w:ascii="Times New Roman" w:eastAsia="Times New Roman" w:hAnsi="Times New Roman" w:cs="Times New Roman"/>
                <w:spacing w:val="-4"/>
                <w:sz w:val="24"/>
                <w:szCs w:val="20"/>
                <w:lang w:val="en-US"/>
              </w:rPr>
            </w:pPr>
            <w:r w:rsidRPr="00AE163A">
              <w:rPr>
                <w:rFonts w:ascii="Times New Roman" w:eastAsia="Times New Roman" w:hAnsi="Times New Roman" w:cs="Times New Roman"/>
                <w:spacing w:val="-4"/>
                <w:sz w:val="24"/>
                <w:szCs w:val="20"/>
                <w:lang w:val="en-US"/>
              </w:rPr>
              <w:t>26.1</w:t>
            </w:r>
            <w:r w:rsidRPr="00AE163A">
              <w:rPr>
                <w:rFonts w:ascii="Times New Roman" w:eastAsia="Times New Roman" w:hAnsi="Times New Roman" w:cs="Times New Roman"/>
                <w:spacing w:val="-4"/>
                <w:sz w:val="24"/>
                <w:szCs w:val="20"/>
                <w:lang w:val="en-US"/>
              </w:rPr>
              <w:tab/>
              <w:t xml:space="preserve">To assist in the examination, evaluation, and comparison of bids, the Employer may, at the Employer’s discretion, ask any Bidder for clarification of the Bidder’s Bid, including breakdowns of the prices in the Activity Schedule, and other information that the Employer may require. The request for clarification and the response shall be in writing or by cable, telex, or facsimile, but no change in the price or substance of the Bid shall be sought, offered, or permitted except as required to confirm the correction of arithmetic errors discovered by the Employer in the evaluation of the bids in accordance with </w:t>
            </w:r>
            <w:r w:rsidRPr="00AE163A">
              <w:rPr>
                <w:rFonts w:ascii="Times New Roman" w:eastAsia="Times New Roman" w:hAnsi="Times New Roman" w:cs="Times New Roman"/>
                <w:sz w:val="24"/>
                <w:szCs w:val="20"/>
                <w:lang w:val="en-US"/>
              </w:rPr>
              <w:t xml:space="preserve">ITB </w:t>
            </w:r>
            <w:r w:rsidRPr="00AE163A">
              <w:rPr>
                <w:rFonts w:ascii="Times New Roman" w:eastAsia="Times New Roman" w:hAnsi="Times New Roman" w:cs="Times New Roman"/>
                <w:spacing w:val="-4"/>
                <w:sz w:val="24"/>
                <w:szCs w:val="20"/>
                <w:lang w:val="en-US"/>
              </w:rPr>
              <w:t>Clause 28.</w:t>
            </w:r>
          </w:p>
          <w:p w14:paraId="09B3F17D" w14:textId="77777777" w:rsidR="00AE163A" w:rsidRPr="00AE163A" w:rsidRDefault="00AE163A" w:rsidP="00AE163A">
            <w:pPr>
              <w:spacing w:after="200" w:line="240" w:lineRule="auto"/>
              <w:ind w:left="576"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26.2</w:t>
            </w:r>
            <w:r w:rsidRPr="00AE163A">
              <w:rPr>
                <w:rFonts w:ascii="Times New Roman" w:eastAsia="Times New Roman" w:hAnsi="Times New Roman" w:cs="Times New Roman"/>
                <w:sz w:val="24"/>
                <w:szCs w:val="20"/>
                <w:lang w:val="en-US"/>
              </w:rPr>
              <w:tab/>
              <w:t xml:space="preserve">Subject to ITB Sub-Clause 26.1, no Bidder shall contact the Employer on any matter relating to its bid from the time of the </w:t>
            </w:r>
            <w:r w:rsidRPr="00AE163A">
              <w:rPr>
                <w:rFonts w:ascii="Times New Roman" w:eastAsia="Times New Roman" w:hAnsi="Times New Roman" w:cs="Times New Roman"/>
                <w:sz w:val="24"/>
                <w:szCs w:val="20"/>
                <w:lang w:val="en-US"/>
              </w:rPr>
              <w:lastRenderedPageBreak/>
              <w:t>bid opening to the time the contract is awarded. If the Bidder wishes to bring additional information to the notice of the Employer, he should do so in writing.</w:t>
            </w:r>
          </w:p>
          <w:p w14:paraId="5743EDE0" w14:textId="77777777" w:rsidR="00AE163A" w:rsidRPr="00AE163A" w:rsidRDefault="00AE163A" w:rsidP="00AE163A">
            <w:pPr>
              <w:tabs>
                <w:tab w:val="left" w:pos="540"/>
              </w:tabs>
              <w:spacing w:after="200" w:line="240" w:lineRule="auto"/>
              <w:ind w:left="576"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26.3</w:t>
            </w:r>
            <w:r w:rsidRPr="00AE163A">
              <w:rPr>
                <w:rFonts w:ascii="Times New Roman" w:eastAsia="Times New Roman" w:hAnsi="Times New Roman" w:cs="Times New Roman"/>
                <w:sz w:val="24"/>
                <w:szCs w:val="20"/>
                <w:lang w:val="en-US"/>
              </w:rPr>
              <w:tab/>
              <w:t>Any effort by the Bidder to influence the Employer in the Employer’s bid evaluation or contract award decisions may result in the rejection of the Bidder’s bid.</w:t>
            </w:r>
          </w:p>
        </w:tc>
      </w:tr>
      <w:tr w:rsidR="00AE163A" w:rsidRPr="00AE163A" w14:paraId="46E5B488" w14:textId="77777777" w:rsidTr="00B52D6B">
        <w:tc>
          <w:tcPr>
            <w:tcW w:w="2160" w:type="dxa"/>
          </w:tcPr>
          <w:p w14:paraId="5B198F8D"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45" w:name="_Toc196122139"/>
            <w:r w:rsidRPr="00AE163A">
              <w:rPr>
                <w:rFonts w:ascii="Times New Roman" w:eastAsia="Times New Roman" w:hAnsi="Times New Roman" w:cs="Times New Roman"/>
                <w:b/>
                <w:sz w:val="24"/>
                <w:szCs w:val="20"/>
                <w:lang w:val="en-US"/>
              </w:rPr>
              <w:t>27.</w:t>
            </w:r>
            <w:r w:rsidRPr="00AE163A">
              <w:rPr>
                <w:rFonts w:ascii="Times New Roman" w:eastAsia="Times New Roman" w:hAnsi="Times New Roman" w:cs="Times New Roman"/>
                <w:b/>
                <w:sz w:val="24"/>
                <w:szCs w:val="20"/>
                <w:lang w:val="en-US"/>
              </w:rPr>
              <w:tab/>
              <w:t>Examination of Bids and Determination of Responsiveness</w:t>
            </w:r>
            <w:bookmarkEnd w:id="45"/>
          </w:p>
        </w:tc>
        <w:tc>
          <w:tcPr>
            <w:tcW w:w="6984" w:type="dxa"/>
          </w:tcPr>
          <w:p w14:paraId="7EA4E91D"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27.1</w:t>
            </w:r>
            <w:r w:rsidRPr="00AE163A">
              <w:rPr>
                <w:rFonts w:ascii="Times New Roman" w:eastAsia="Times New Roman" w:hAnsi="Times New Roman" w:cs="Times New Roman"/>
                <w:sz w:val="24"/>
                <w:szCs w:val="20"/>
                <w:lang w:val="en-US"/>
              </w:rPr>
              <w:tab/>
              <w:t>Prior to the detailed evaluation of bids, the Employer will determine whether each Bid (a) meets the eligibility criteria defined in ITB Clause 4; (b) has been properly signed; (c) is accompanied by the required securities; and (d) is substantially responsive to the requirements of the bidding documents.</w:t>
            </w:r>
          </w:p>
          <w:p w14:paraId="178FF606"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27.2</w:t>
            </w:r>
            <w:r w:rsidRPr="00AE163A">
              <w:rPr>
                <w:rFonts w:ascii="Times New Roman" w:eastAsia="Times New Roman" w:hAnsi="Times New Roman" w:cs="Times New Roman"/>
                <w:sz w:val="24"/>
                <w:szCs w:val="20"/>
                <w:lang w:val="en-US"/>
              </w:rPr>
              <w:tab/>
              <w:t xml:space="preserve">A substantially responsive Bid is one which conforms to all the terms, conditions, and specifications of the bidding documents, without material deviation or reservation.  A material deviation or reservation is one (a) which affects in any substantial way the scope, quality, or performance of the Services; (b) which limits in any substantial way, inconsistent with the bidding documents, the Employer’s </w:t>
            </w:r>
            <w:proofErr w:type="gramStart"/>
            <w:r w:rsidRPr="00AE163A">
              <w:rPr>
                <w:rFonts w:ascii="Times New Roman" w:eastAsia="Times New Roman" w:hAnsi="Times New Roman" w:cs="Times New Roman"/>
                <w:sz w:val="24"/>
                <w:szCs w:val="20"/>
                <w:lang w:val="en-US"/>
              </w:rPr>
              <w:t>rights</w:t>
            </w:r>
            <w:proofErr w:type="gramEnd"/>
            <w:r w:rsidRPr="00AE163A">
              <w:rPr>
                <w:rFonts w:ascii="Times New Roman" w:eastAsia="Times New Roman" w:hAnsi="Times New Roman" w:cs="Times New Roman"/>
                <w:sz w:val="24"/>
                <w:szCs w:val="20"/>
                <w:lang w:val="en-US"/>
              </w:rPr>
              <w:t xml:space="preserve"> or the Bidder’s obligations under the Contract; or (c) whose rectification would affect unfairly the competitive position of other bidders presenting substantially responsive bids.</w:t>
            </w:r>
          </w:p>
          <w:p w14:paraId="08DDFAA8"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27.3</w:t>
            </w:r>
            <w:r w:rsidRPr="00AE163A">
              <w:rPr>
                <w:rFonts w:ascii="Times New Roman" w:eastAsia="Times New Roman" w:hAnsi="Times New Roman" w:cs="Times New Roman"/>
                <w:sz w:val="24"/>
                <w:szCs w:val="20"/>
                <w:lang w:val="en-US"/>
              </w:rPr>
              <w:tab/>
              <w:t>If a Bid is not substantially responsive, it will be rejected by the Employer, and may not subsequently be made responsive by correction or withdrawal of the nonconforming deviation or reservation.</w:t>
            </w:r>
          </w:p>
        </w:tc>
      </w:tr>
      <w:tr w:rsidR="00AE163A" w:rsidRPr="00AE163A" w14:paraId="60E40FDE" w14:textId="77777777" w:rsidTr="00B52D6B">
        <w:tc>
          <w:tcPr>
            <w:tcW w:w="2160" w:type="dxa"/>
          </w:tcPr>
          <w:p w14:paraId="754B9367"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46" w:name="_Toc196122140"/>
            <w:r w:rsidRPr="00AE163A">
              <w:rPr>
                <w:rFonts w:ascii="Times New Roman" w:eastAsia="Times New Roman" w:hAnsi="Times New Roman" w:cs="Times New Roman"/>
                <w:b/>
                <w:sz w:val="24"/>
                <w:szCs w:val="20"/>
                <w:lang w:val="en-US"/>
              </w:rPr>
              <w:t>28.</w:t>
            </w:r>
            <w:r w:rsidRPr="00AE163A">
              <w:rPr>
                <w:rFonts w:ascii="Times New Roman" w:eastAsia="Times New Roman" w:hAnsi="Times New Roman" w:cs="Times New Roman"/>
                <w:b/>
                <w:sz w:val="24"/>
                <w:szCs w:val="20"/>
                <w:lang w:val="en-US"/>
              </w:rPr>
              <w:tab/>
              <w:t>Correction of Errors</w:t>
            </w:r>
            <w:bookmarkEnd w:id="46"/>
          </w:p>
        </w:tc>
        <w:tc>
          <w:tcPr>
            <w:tcW w:w="6984" w:type="dxa"/>
          </w:tcPr>
          <w:p w14:paraId="6F62D9FD"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28.1</w:t>
            </w:r>
            <w:r w:rsidRPr="00AE163A">
              <w:rPr>
                <w:rFonts w:ascii="Times New Roman" w:eastAsia="Times New Roman" w:hAnsi="Times New Roman" w:cs="Times New Roman"/>
                <w:sz w:val="24"/>
                <w:szCs w:val="20"/>
                <w:lang w:val="en-US"/>
              </w:rPr>
              <w:tab/>
              <w:t>Bids determined to be substantially responsive will be checked by the Employer for any arithmetic errors.  Arithmetical errors will be rectified by the Employer on the following basis:  if there is a discrepancy between unit prices and the total price that is obtained by multiplying the unit price and quantity, the unit price shall prevail, and the total price shall be corrected; if there is an error in a total corresponding to the addition or subtraction of subtotals, the subtotals shall prevail and the total shall be corrected; if there is a discrepancy between the amounts in figures and in words, the amount in words will prevail.</w:t>
            </w:r>
          </w:p>
          <w:p w14:paraId="3E51BD9D"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28.2</w:t>
            </w:r>
            <w:r w:rsidRPr="00AE163A">
              <w:rPr>
                <w:rFonts w:ascii="Times New Roman" w:eastAsia="Times New Roman" w:hAnsi="Times New Roman" w:cs="Times New Roman"/>
                <w:sz w:val="24"/>
                <w:szCs w:val="20"/>
                <w:lang w:val="en-US"/>
              </w:rPr>
              <w:tab/>
              <w:t>The amount stated in the Bid will be adjusted by the Employer in accordance with the above procedure for the correction of errors and, with the concurrence of the Bidder, shall be considered as binding upon the Bidder.  If the Bidder does not accept the corrected amount, the Bid will be rejected, and the Bid Security may be forfeited in accordance with ITB Sub-Clause 17.5(b).</w:t>
            </w:r>
          </w:p>
        </w:tc>
      </w:tr>
      <w:tr w:rsidR="00AE163A" w:rsidRPr="00AE163A" w14:paraId="01FA0B7B" w14:textId="77777777" w:rsidTr="00B52D6B">
        <w:tc>
          <w:tcPr>
            <w:tcW w:w="2160" w:type="dxa"/>
          </w:tcPr>
          <w:p w14:paraId="28419DB4"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47" w:name="_Toc196122141"/>
            <w:r w:rsidRPr="00AE163A">
              <w:rPr>
                <w:rFonts w:ascii="Times New Roman" w:eastAsia="Times New Roman" w:hAnsi="Times New Roman" w:cs="Times New Roman"/>
                <w:b/>
                <w:sz w:val="24"/>
                <w:szCs w:val="20"/>
                <w:lang w:val="en-US"/>
              </w:rPr>
              <w:lastRenderedPageBreak/>
              <w:t>29.</w:t>
            </w:r>
            <w:r w:rsidRPr="00AE163A">
              <w:rPr>
                <w:rFonts w:ascii="Times New Roman" w:eastAsia="Times New Roman" w:hAnsi="Times New Roman" w:cs="Times New Roman"/>
                <w:b/>
                <w:sz w:val="24"/>
                <w:szCs w:val="20"/>
                <w:lang w:val="en-US"/>
              </w:rPr>
              <w:tab/>
              <w:t>Currency for Bid Evaluation</w:t>
            </w:r>
            <w:bookmarkEnd w:id="47"/>
          </w:p>
        </w:tc>
        <w:tc>
          <w:tcPr>
            <w:tcW w:w="6984" w:type="dxa"/>
          </w:tcPr>
          <w:p w14:paraId="784BC500" w14:textId="77777777" w:rsidR="00AE163A" w:rsidRPr="00AE163A" w:rsidRDefault="00AE163A" w:rsidP="00AE163A">
            <w:pPr>
              <w:keepNext/>
              <w:keepLines/>
              <w:tabs>
                <w:tab w:val="left" w:pos="540"/>
              </w:tabs>
              <w:spacing w:after="200" w:line="240" w:lineRule="auto"/>
              <w:ind w:left="547"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29.1</w:t>
            </w:r>
            <w:r w:rsidRPr="00AE163A">
              <w:rPr>
                <w:rFonts w:ascii="Times New Roman" w:eastAsia="Times New Roman" w:hAnsi="Times New Roman" w:cs="Times New Roman"/>
                <w:sz w:val="24"/>
                <w:szCs w:val="20"/>
                <w:lang w:val="en-US"/>
              </w:rPr>
              <w:tab/>
              <w:t>The Employer will convert the amounts in various currencies in which the Bid Price, corrected pursuant to ITB Clause 28, is payable (excluding Provisional Sums but including Daywork where priced competitively) to either:</w:t>
            </w:r>
          </w:p>
          <w:p w14:paraId="0DD17D33" w14:textId="77777777" w:rsidR="00AE163A" w:rsidRPr="00AE163A" w:rsidRDefault="00AE163A" w:rsidP="00AE163A">
            <w:pPr>
              <w:keepNext/>
              <w:keepLines/>
              <w:tabs>
                <w:tab w:val="left" w:pos="540"/>
                <w:tab w:val="left" w:pos="1080"/>
              </w:tabs>
              <w:spacing w:after="200" w:line="240" w:lineRule="auto"/>
              <w:ind w:left="1094"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w:t>
            </w: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spacing w:val="-4"/>
                <w:sz w:val="24"/>
                <w:szCs w:val="20"/>
                <w:lang w:val="en-US"/>
              </w:rPr>
              <w:t xml:space="preserve">Zambian Kwacha at the selling rates established for similar transactions by the authority </w:t>
            </w:r>
            <w:r w:rsidRPr="00AE163A">
              <w:rPr>
                <w:rFonts w:ascii="Times New Roman" w:eastAsia="Times New Roman" w:hAnsi="Times New Roman" w:cs="Times New Roman"/>
                <w:b/>
                <w:spacing w:val="-4"/>
                <w:sz w:val="24"/>
                <w:szCs w:val="20"/>
                <w:lang w:val="en-US"/>
              </w:rPr>
              <w:t xml:space="preserve">specified in the BDS </w:t>
            </w:r>
            <w:r w:rsidRPr="00AE163A">
              <w:rPr>
                <w:rFonts w:ascii="Times New Roman" w:eastAsia="Times New Roman" w:hAnsi="Times New Roman" w:cs="Times New Roman"/>
                <w:spacing w:val="-4"/>
                <w:sz w:val="24"/>
                <w:szCs w:val="20"/>
                <w:lang w:val="en-US"/>
              </w:rPr>
              <w:t xml:space="preserve">on the date </w:t>
            </w:r>
            <w:r w:rsidRPr="00AE163A">
              <w:rPr>
                <w:rFonts w:ascii="Times New Roman" w:eastAsia="Times New Roman" w:hAnsi="Times New Roman" w:cs="Times New Roman"/>
                <w:b/>
                <w:spacing w:val="-4"/>
                <w:sz w:val="24"/>
                <w:szCs w:val="20"/>
                <w:lang w:val="en-US"/>
              </w:rPr>
              <w:t xml:space="preserve">stipulated in the </w:t>
            </w:r>
            <w:proofErr w:type="gramStart"/>
            <w:r w:rsidRPr="00AE163A">
              <w:rPr>
                <w:rFonts w:ascii="Times New Roman" w:eastAsia="Times New Roman" w:hAnsi="Times New Roman" w:cs="Times New Roman"/>
                <w:b/>
                <w:spacing w:val="-4"/>
                <w:sz w:val="24"/>
                <w:szCs w:val="20"/>
                <w:lang w:val="en-US"/>
              </w:rPr>
              <w:t>BDS;</w:t>
            </w:r>
            <w:proofErr w:type="gramEnd"/>
          </w:p>
          <w:p w14:paraId="38BCCC18" w14:textId="77777777" w:rsidR="00AE163A" w:rsidRPr="00AE163A" w:rsidRDefault="00AE163A" w:rsidP="00AE163A">
            <w:pPr>
              <w:keepNext/>
              <w:keepLines/>
              <w:tabs>
                <w:tab w:val="left" w:pos="1080"/>
              </w:tabs>
              <w:suppressAutoHyphens/>
              <w:spacing w:after="200" w:line="240" w:lineRule="auto"/>
              <w:ind w:left="1087"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b/>
                <w:sz w:val="24"/>
                <w:szCs w:val="20"/>
                <w:lang w:val="en-US"/>
              </w:rPr>
              <w:t>or</w:t>
            </w:r>
          </w:p>
          <w:p w14:paraId="3DEE81E5" w14:textId="77777777" w:rsidR="00AE163A" w:rsidRPr="00AE163A" w:rsidRDefault="00AE163A" w:rsidP="00AE163A">
            <w:pPr>
              <w:tabs>
                <w:tab w:val="left" w:pos="54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spacing w:val="-4"/>
                <w:sz w:val="24"/>
                <w:szCs w:val="20"/>
                <w:lang w:val="en-US"/>
              </w:rPr>
              <w:t xml:space="preserve">a currency widely used in international trade, such as the U.S. dollar, </w:t>
            </w:r>
            <w:r w:rsidRPr="00AE163A">
              <w:rPr>
                <w:rFonts w:ascii="Times New Roman" w:eastAsia="Times New Roman" w:hAnsi="Times New Roman" w:cs="Times New Roman"/>
                <w:b/>
                <w:spacing w:val="-4"/>
                <w:sz w:val="24"/>
                <w:szCs w:val="20"/>
                <w:lang w:val="en-US"/>
              </w:rPr>
              <w:t>stipulated in the BDS,</w:t>
            </w:r>
            <w:r w:rsidRPr="00AE163A">
              <w:rPr>
                <w:rFonts w:ascii="Times New Roman" w:eastAsia="Times New Roman" w:hAnsi="Times New Roman" w:cs="Times New Roman"/>
                <w:spacing w:val="-4"/>
                <w:sz w:val="24"/>
                <w:szCs w:val="20"/>
                <w:lang w:val="en-US"/>
              </w:rPr>
              <w:t xml:space="preserve"> at the selling rate of exchange published in the international press as </w:t>
            </w:r>
            <w:r w:rsidRPr="00AE163A">
              <w:rPr>
                <w:rFonts w:ascii="Times New Roman" w:eastAsia="Times New Roman" w:hAnsi="Times New Roman" w:cs="Times New Roman"/>
                <w:b/>
                <w:spacing w:val="-4"/>
                <w:sz w:val="24"/>
                <w:szCs w:val="20"/>
                <w:lang w:val="en-US"/>
              </w:rPr>
              <w:t>stipulated in the BDS</w:t>
            </w:r>
            <w:r w:rsidRPr="00AE163A">
              <w:rPr>
                <w:rFonts w:ascii="Times New Roman" w:eastAsia="Times New Roman" w:hAnsi="Times New Roman" w:cs="Times New Roman"/>
                <w:spacing w:val="-4"/>
                <w:sz w:val="24"/>
                <w:szCs w:val="20"/>
                <w:lang w:val="en-US"/>
              </w:rPr>
              <w:t xml:space="preserve"> on the date </w:t>
            </w:r>
            <w:r w:rsidRPr="00AE163A">
              <w:rPr>
                <w:rFonts w:ascii="Times New Roman" w:eastAsia="Times New Roman" w:hAnsi="Times New Roman" w:cs="Times New Roman"/>
                <w:b/>
                <w:spacing w:val="-4"/>
                <w:sz w:val="24"/>
                <w:szCs w:val="20"/>
                <w:lang w:val="en-US"/>
              </w:rPr>
              <w:t>stipulated in the BDS</w:t>
            </w:r>
            <w:r w:rsidRPr="00AE163A">
              <w:rPr>
                <w:rFonts w:ascii="Times New Roman" w:eastAsia="Times New Roman" w:hAnsi="Times New Roman" w:cs="Times New Roman"/>
                <w:spacing w:val="-4"/>
                <w:sz w:val="24"/>
                <w:szCs w:val="20"/>
                <w:lang w:val="en-US"/>
              </w:rPr>
              <w:t>, for the amounts payable in foreign currency; and, at the selling exchange rate established for similar transactions by the same authority specified in ITB Sub-Clause 29.1 (a) above on the date s</w:t>
            </w:r>
            <w:r w:rsidRPr="00AE163A">
              <w:rPr>
                <w:rFonts w:ascii="Times New Roman" w:eastAsia="Times New Roman" w:hAnsi="Times New Roman" w:cs="Times New Roman"/>
                <w:b/>
                <w:spacing w:val="-4"/>
                <w:sz w:val="24"/>
                <w:szCs w:val="20"/>
                <w:lang w:val="en-US"/>
              </w:rPr>
              <w:t>pecified in the BDS</w:t>
            </w:r>
            <w:r w:rsidRPr="00AE163A">
              <w:rPr>
                <w:rFonts w:ascii="Times New Roman" w:eastAsia="Times New Roman" w:hAnsi="Times New Roman" w:cs="Times New Roman"/>
                <w:spacing w:val="-4"/>
                <w:sz w:val="24"/>
                <w:szCs w:val="20"/>
                <w:lang w:val="en-US"/>
              </w:rPr>
              <w:t xml:space="preserve"> for the amount payable in Zambian Kwacha.</w:t>
            </w:r>
          </w:p>
        </w:tc>
      </w:tr>
      <w:tr w:rsidR="00AE163A" w:rsidRPr="00AE163A" w14:paraId="08AE2BD2" w14:textId="77777777" w:rsidTr="00B52D6B">
        <w:tc>
          <w:tcPr>
            <w:tcW w:w="2160" w:type="dxa"/>
          </w:tcPr>
          <w:p w14:paraId="709726A0"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48" w:name="_Toc196122142"/>
            <w:r w:rsidRPr="00AE163A">
              <w:rPr>
                <w:rFonts w:ascii="Times New Roman" w:eastAsia="Times New Roman" w:hAnsi="Times New Roman" w:cs="Times New Roman"/>
                <w:b/>
                <w:sz w:val="24"/>
                <w:szCs w:val="20"/>
                <w:lang w:val="en-US"/>
              </w:rPr>
              <w:t>30.</w:t>
            </w:r>
            <w:r w:rsidRPr="00AE163A">
              <w:rPr>
                <w:rFonts w:ascii="Times New Roman" w:eastAsia="Times New Roman" w:hAnsi="Times New Roman" w:cs="Times New Roman"/>
                <w:b/>
                <w:sz w:val="24"/>
                <w:szCs w:val="20"/>
                <w:lang w:val="en-US"/>
              </w:rPr>
              <w:tab/>
              <w:t>Evaluation and Comparison of Bids</w:t>
            </w:r>
            <w:bookmarkEnd w:id="48"/>
          </w:p>
        </w:tc>
        <w:tc>
          <w:tcPr>
            <w:tcW w:w="6984" w:type="dxa"/>
          </w:tcPr>
          <w:p w14:paraId="71B1CA20"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30.1</w:t>
            </w:r>
            <w:r w:rsidRPr="00AE163A">
              <w:rPr>
                <w:rFonts w:ascii="Times New Roman" w:eastAsia="Times New Roman" w:hAnsi="Times New Roman" w:cs="Times New Roman"/>
                <w:sz w:val="24"/>
                <w:szCs w:val="20"/>
                <w:lang w:val="en-US"/>
              </w:rPr>
              <w:tab/>
              <w:t>The Employer will evaluate and compare only the bids determined to be substantially responsive in accordance with ITB Clause 27.</w:t>
            </w:r>
          </w:p>
          <w:p w14:paraId="4CA42416"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30.2</w:t>
            </w:r>
            <w:r w:rsidRPr="00AE163A">
              <w:rPr>
                <w:rFonts w:ascii="Times New Roman" w:eastAsia="Times New Roman" w:hAnsi="Times New Roman" w:cs="Times New Roman"/>
                <w:sz w:val="24"/>
                <w:szCs w:val="20"/>
                <w:lang w:val="en-US"/>
              </w:rPr>
              <w:tab/>
              <w:t>In evaluating the bids, the Employer will determine for each Bid the evaluated Bid price by adjusting the Bid price as follows:</w:t>
            </w:r>
          </w:p>
          <w:p w14:paraId="50094093"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w:t>
            </w:r>
            <w:r w:rsidRPr="00AE163A">
              <w:rPr>
                <w:rFonts w:ascii="Times New Roman" w:eastAsia="Times New Roman" w:hAnsi="Times New Roman" w:cs="Times New Roman"/>
                <w:sz w:val="24"/>
                <w:szCs w:val="20"/>
                <w:lang w:val="en-US"/>
              </w:rPr>
              <w:tab/>
              <w:t xml:space="preserve">making any correction for errors pursuant to ITB Clause </w:t>
            </w:r>
            <w:proofErr w:type="gramStart"/>
            <w:r w:rsidRPr="00AE163A">
              <w:rPr>
                <w:rFonts w:ascii="Times New Roman" w:eastAsia="Times New Roman" w:hAnsi="Times New Roman" w:cs="Times New Roman"/>
                <w:sz w:val="24"/>
                <w:szCs w:val="20"/>
                <w:lang w:val="en-US"/>
              </w:rPr>
              <w:t>28;</w:t>
            </w:r>
            <w:proofErr w:type="gramEnd"/>
          </w:p>
          <w:p w14:paraId="0DFF266A"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lang w:val="en-US"/>
              </w:rPr>
              <w:tab/>
              <w:t xml:space="preserve">excluding provisional sums and the provision, if any, for contingencies in the Activity Schedule, Section V, but including Day work, when requested in the Specifications (or Terms of Reference) Section </w:t>
            </w:r>
            <w:proofErr w:type="gramStart"/>
            <w:r w:rsidRPr="00AE163A">
              <w:rPr>
                <w:rFonts w:ascii="Times New Roman" w:eastAsia="Times New Roman" w:hAnsi="Times New Roman" w:cs="Times New Roman"/>
                <w:sz w:val="24"/>
                <w:szCs w:val="20"/>
                <w:lang w:val="en-US"/>
              </w:rPr>
              <w:t>VIII;</w:t>
            </w:r>
            <w:proofErr w:type="gramEnd"/>
          </w:p>
          <w:p w14:paraId="10717046"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(c)</w:t>
            </w:r>
            <w:r w:rsidRPr="00AE163A">
              <w:rPr>
                <w:rFonts w:ascii="Times New Roman" w:eastAsia="Times New Roman" w:hAnsi="Times New Roman" w:cs="Times New Roman"/>
                <w:sz w:val="24"/>
                <w:szCs w:val="20"/>
                <w:lang w:val="en-US"/>
              </w:rPr>
              <w:tab/>
              <w:t>making an appropriate adjustment for any other acceptable variations, deviations, or alternative offers submitted in accordance with ITB Clause 18; and</w:t>
            </w:r>
          </w:p>
          <w:p w14:paraId="6AECF702"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(d)</w:t>
            </w:r>
            <w:r w:rsidRPr="00AE163A">
              <w:rPr>
                <w:rFonts w:ascii="Times New Roman" w:eastAsia="Times New Roman" w:hAnsi="Times New Roman" w:cs="Times New Roman"/>
                <w:sz w:val="24"/>
                <w:szCs w:val="20"/>
                <w:lang w:val="en-US"/>
              </w:rPr>
              <w:tab/>
              <w:t>making appropriate adjustments to reflect discounts or other price modifications offered in accordance with ITB Sub-Clause 23.5.</w:t>
            </w:r>
          </w:p>
          <w:p w14:paraId="1FCCEFCE"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30.3</w:t>
            </w:r>
            <w:r w:rsidRPr="00AE163A">
              <w:rPr>
                <w:rFonts w:ascii="Times New Roman" w:eastAsia="Times New Roman" w:hAnsi="Times New Roman" w:cs="Times New Roman"/>
                <w:sz w:val="24"/>
                <w:szCs w:val="20"/>
                <w:lang w:val="en-US"/>
              </w:rPr>
              <w:tab/>
              <w:t xml:space="preserve">The Employer reserves the right to accept or reject any variation, deviation, or alternative offer.  Variations, deviations, and alternative offers and other factors, which are </w:t>
            </w:r>
            <w:proofErr w:type="gramStart"/>
            <w:r w:rsidRPr="00AE163A">
              <w:rPr>
                <w:rFonts w:ascii="Times New Roman" w:eastAsia="Times New Roman" w:hAnsi="Times New Roman" w:cs="Times New Roman"/>
                <w:sz w:val="24"/>
                <w:szCs w:val="20"/>
                <w:lang w:val="en-US"/>
              </w:rPr>
              <w:t>in excess of</w:t>
            </w:r>
            <w:proofErr w:type="gramEnd"/>
            <w:r w:rsidRPr="00AE163A">
              <w:rPr>
                <w:rFonts w:ascii="Times New Roman" w:eastAsia="Times New Roman" w:hAnsi="Times New Roman" w:cs="Times New Roman"/>
                <w:sz w:val="24"/>
                <w:szCs w:val="20"/>
                <w:lang w:val="en-US"/>
              </w:rPr>
              <w:t xml:space="preserve"> the requirements of the bidding documents or otherwise result in unsolicited benefits for the Employer will not be taken into account in Bid evaluation.</w:t>
            </w:r>
          </w:p>
          <w:p w14:paraId="141870DB"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lastRenderedPageBreak/>
              <w:t>30.4</w:t>
            </w:r>
            <w:r w:rsidRPr="00AE163A">
              <w:rPr>
                <w:rFonts w:ascii="Times New Roman" w:eastAsia="Times New Roman" w:hAnsi="Times New Roman" w:cs="Times New Roman"/>
                <w:sz w:val="24"/>
                <w:szCs w:val="20"/>
                <w:lang w:val="en-US"/>
              </w:rPr>
              <w:tab/>
              <w:t xml:space="preserve">The estimated effect of any price adjustment conditions under Sub-Clause 7.6 of the General Conditions of Contract, during the period of implementation of the Contract, will not be </w:t>
            </w:r>
            <w:proofErr w:type="gramStart"/>
            <w:r w:rsidRPr="00AE163A">
              <w:rPr>
                <w:rFonts w:ascii="Times New Roman" w:eastAsia="Times New Roman" w:hAnsi="Times New Roman" w:cs="Times New Roman"/>
                <w:sz w:val="24"/>
                <w:szCs w:val="20"/>
                <w:lang w:val="en-US"/>
              </w:rPr>
              <w:t>taken into account</w:t>
            </w:r>
            <w:proofErr w:type="gramEnd"/>
            <w:r w:rsidRPr="00AE163A">
              <w:rPr>
                <w:rFonts w:ascii="Times New Roman" w:eastAsia="Times New Roman" w:hAnsi="Times New Roman" w:cs="Times New Roman"/>
                <w:sz w:val="24"/>
                <w:szCs w:val="20"/>
                <w:lang w:val="en-US"/>
              </w:rPr>
              <w:t xml:space="preserve"> in Bid evaluation.</w:t>
            </w:r>
          </w:p>
        </w:tc>
      </w:tr>
      <w:tr w:rsidR="00AE163A" w:rsidRPr="00AE163A" w14:paraId="27C3C3D6" w14:textId="77777777" w:rsidTr="00B52D6B">
        <w:tc>
          <w:tcPr>
            <w:tcW w:w="2160" w:type="dxa"/>
          </w:tcPr>
          <w:p w14:paraId="1CD3DBDA"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49" w:name="_Toc196122143"/>
            <w:r w:rsidRPr="00AE163A">
              <w:rPr>
                <w:rFonts w:ascii="Times New Roman" w:eastAsia="Times New Roman" w:hAnsi="Times New Roman" w:cs="Times New Roman"/>
                <w:b/>
                <w:sz w:val="24"/>
                <w:szCs w:val="20"/>
                <w:lang w:val="en-US"/>
              </w:rPr>
              <w:t>31.</w:t>
            </w:r>
            <w:r w:rsidRPr="00AE163A">
              <w:rPr>
                <w:rFonts w:ascii="Times New Roman" w:eastAsia="Times New Roman" w:hAnsi="Times New Roman" w:cs="Times New Roman"/>
                <w:b/>
                <w:sz w:val="24"/>
                <w:szCs w:val="20"/>
                <w:lang w:val="en-US"/>
              </w:rPr>
              <w:tab/>
              <w:t>Preference for Domestic Bidders</w:t>
            </w:r>
            <w:bookmarkEnd w:id="49"/>
          </w:p>
        </w:tc>
        <w:tc>
          <w:tcPr>
            <w:tcW w:w="6984" w:type="dxa"/>
          </w:tcPr>
          <w:p w14:paraId="06A5F564"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31.1</w:t>
            </w:r>
            <w:r w:rsidRPr="00AE163A">
              <w:rPr>
                <w:rFonts w:ascii="Times New Roman" w:eastAsia="Times New Roman" w:hAnsi="Times New Roman" w:cs="Times New Roman"/>
                <w:sz w:val="24"/>
                <w:szCs w:val="20"/>
                <w:lang w:val="en-US"/>
              </w:rPr>
              <w:tab/>
              <w:t>Domestic bidders shall not be eligible for any margin of preference in Bid evaluation.</w:t>
            </w:r>
          </w:p>
        </w:tc>
      </w:tr>
    </w:tbl>
    <w:p w14:paraId="1C3CBFA9"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619184D8" w14:textId="77777777" w:rsidR="00AE163A" w:rsidRPr="00AE163A" w:rsidRDefault="00AE163A" w:rsidP="00AE163A">
      <w:pPr>
        <w:suppressAutoHyphens/>
        <w:spacing w:after="0" w:line="240" w:lineRule="auto"/>
        <w:jc w:val="center"/>
        <w:rPr>
          <w:rFonts w:ascii="Times New Roman" w:eastAsia="Times New Roman" w:hAnsi="Times New Roman" w:cs="Times New Roman"/>
          <w:b/>
          <w:sz w:val="28"/>
          <w:szCs w:val="20"/>
          <w:lang w:val="en-US"/>
        </w:rPr>
      </w:pPr>
      <w:bookmarkStart w:id="50" w:name="_Toc196122144"/>
      <w:r w:rsidRPr="00AE163A">
        <w:rPr>
          <w:rFonts w:ascii="Times New Roman" w:eastAsia="Times New Roman" w:hAnsi="Times New Roman" w:cs="Times New Roman"/>
          <w:b/>
          <w:sz w:val="28"/>
          <w:szCs w:val="20"/>
          <w:lang w:val="en-US"/>
        </w:rPr>
        <w:t>F.  Award of Contract</w:t>
      </w:r>
      <w:bookmarkEnd w:id="50"/>
    </w:p>
    <w:p w14:paraId="26A23321"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bl>
      <w:tblPr>
        <w:tblW w:w="0" w:type="auto"/>
        <w:tblLayout w:type="fixed"/>
        <w:tblLook w:val="0000" w:firstRow="0" w:lastRow="0" w:firstColumn="0" w:lastColumn="0" w:noHBand="0" w:noVBand="0"/>
      </w:tblPr>
      <w:tblGrid>
        <w:gridCol w:w="2160"/>
        <w:gridCol w:w="6984"/>
      </w:tblGrid>
      <w:tr w:rsidR="00AE163A" w:rsidRPr="00AE163A" w14:paraId="5F1AD2C5" w14:textId="77777777" w:rsidTr="00B52D6B">
        <w:tc>
          <w:tcPr>
            <w:tcW w:w="2160" w:type="dxa"/>
          </w:tcPr>
          <w:p w14:paraId="3790389A"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51" w:name="_Toc196122145"/>
            <w:r w:rsidRPr="00AE163A">
              <w:rPr>
                <w:rFonts w:ascii="Times New Roman" w:eastAsia="Times New Roman" w:hAnsi="Times New Roman" w:cs="Times New Roman"/>
                <w:b/>
                <w:sz w:val="24"/>
                <w:szCs w:val="20"/>
                <w:lang w:val="en-US"/>
              </w:rPr>
              <w:t>32.</w:t>
            </w:r>
            <w:r w:rsidRPr="00AE163A">
              <w:rPr>
                <w:rFonts w:ascii="Times New Roman" w:eastAsia="Times New Roman" w:hAnsi="Times New Roman" w:cs="Times New Roman"/>
                <w:b/>
                <w:sz w:val="24"/>
                <w:szCs w:val="20"/>
                <w:lang w:val="en-US"/>
              </w:rPr>
              <w:tab/>
              <w:t>Award Criteria</w:t>
            </w:r>
            <w:bookmarkEnd w:id="51"/>
          </w:p>
        </w:tc>
        <w:tc>
          <w:tcPr>
            <w:tcW w:w="6984" w:type="dxa"/>
          </w:tcPr>
          <w:p w14:paraId="32D84DF4"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32.1</w:t>
            </w:r>
            <w:r w:rsidRPr="00AE163A">
              <w:rPr>
                <w:rFonts w:ascii="Times New Roman" w:eastAsia="Times New Roman" w:hAnsi="Times New Roman" w:cs="Times New Roman"/>
                <w:sz w:val="24"/>
                <w:szCs w:val="20"/>
                <w:lang w:val="en-US"/>
              </w:rPr>
              <w:tab/>
              <w:t>Subject to ITB Clause 33, the Employer will award the Contract to the Bidder whose Bid has been determined to be substantially responsive to the bidding documents and who has offered the lowest evaluated Bid price, provided that such Bidder has been determined to be (a) eligible in accordance with the provisions of ITB Clause 4, and (b) qualified in accordance with the provisions of ITB Clause 5.</w:t>
            </w:r>
          </w:p>
          <w:p w14:paraId="2F335399"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32.2</w:t>
            </w:r>
            <w:r w:rsidRPr="00AE163A">
              <w:rPr>
                <w:rFonts w:ascii="Times New Roman" w:eastAsia="Times New Roman" w:hAnsi="Times New Roman" w:cs="Times New Roman"/>
                <w:sz w:val="24"/>
                <w:szCs w:val="20"/>
                <w:lang w:val="en-US"/>
              </w:rPr>
              <w:tab/>
              <w:t xml:space="preserve">If, pursuant to ITB Sub-Clause 13.2 this contract is being let on a “slice and package” basis, the lowest evaluated Bid Price will be determined when evaluating this contract in conjunction with other contracts to be awarded concurrently. </w:t>
            </w:r>
            <w:proofErr w:type="gramStart"/>
            <w:r w:rsidRPr="00AE163A">
              <w:rPr>
                <w:rFonts w:ascii="Times New Roman" w:eastAsia="Times New Roman" w:hAnsi="Times New Roman" w:cs="Times New Roman"/>
                <w:sz w:val="24"/>
                <w:szCs w:val="20"/>
                <w:lang w:val="en-US"/>
              </w:rPr>
              <w:t>Taking into account</w:t>
            </w:r>
            <w:proofErr w:type="gramEnd"/>
            <w:r w:rsidRPr="00AE163A">
              <w:rPr>
                <w:rFonts w:ascii="Times New Roman" w:eastAsia="Times New Roman" w:hAnsi="Times New Roman" w:cs="Times New Roman"/>
                <w:sz w:val="24"/>
                <w:szCs w:val="20"/>
                <w:lang w:val="en-US"/>
              </w:rPr>
              <w:t xml:space="preserve"> any discounts offered by the bidders for the award of more than one contract.</w:t>
            </w:r>
          </w:p>
        </w:tc>
      </w:tr>
      <w:tr w:rsidR="00AE163A" w:rsidRPr="00AE163A" w14:paraId="0DFCA8E4" w14:textId="77777777" w:rsidTr="00B52D6B">
        <w:tc>
          <w:tcPr>
            <w:tcW w:w="2160" w:type="dxa"/>
          </w:tcPr>
          <w:p w14:paraId="2314C6A1"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52" w:name="_Toc196122146"/>
            <w:r w:rsidRPr="00AE163A">
              <w:rPr>
                <w:rFonts w:ascii="Times New Roman" w:eastAsia="Times New Roman" w:hAnsi="Times New Roman" w:cs="Times New Roman"/>
                <w:b/>
                <w:sz w:val="24"/>
                <w:szCs w:val="20"/>
                <w:lang w:val="en-US"/>
              </w:rPr>
              <w:t>33.</w:t>
            </w:r>
            <w:r w:rsidRPr="00AE163A">
              <w:rPr>
                <w:rFonts w:ascii="Times New Roman" w:eastAsia="Times New Roman" w:hAnsi="Times New Roman" w:cs="Times New Roman"/>
                <w:b/>
                <w:sz w:val="24"/>
                <w:szCs w:val="20"/>
                <w:lang w:val="en-US"/>
              </w:rPr>
              <w:tab/>
              <w:t>Employer’s Right to Accept any Bid and to Reject any or all Bids</w:t>
            </w:r>
            <w:bookmarkEnd w:id="52"/>
          </w:p>
        </w:tc>
        <w:tc>
          <w:tcPr>
            <w:tcW w:w="6984" w:type="dxa"/>
          </w:tcPr>
          <w:p w14:paraId="6F14DA03"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33.1</w:t>
            </w:r>
            <w:r w:rsidRPr="00AE163A">
              <w:rPr>
                <w:rFonts w:ascii="Times New Roman" w:eastAsia="Times New Roman" w:hAnsi="Times New Roman" w:cs="Times New Roman"/>
                <w:sz w:val="24"/>
                <w:szCs w:val="20"/>
                <w:lang w:val="en-US"/>
              </w:rPr>
              <w:tab/>
              <w:t>Notwithstanding ITB Clause 32, the Employer reserves the right to accept or reject any Bid, and to cancel the bidding process and reject all bids, at any time prior to the award of Contract, without thereby incurring any liability to the affected Bidder or bidders or any obligation to inform the affected Bidder or bidders of the grounds for the Employer’s action.</w:t>
            </w:r>
          </w:p>
        </w:tc>
      </w:tr>
      <w:tr w:rsidR="00AE163A" w:rsidRPr="00AE163A" w14:paraId="2D310E06" w14:textId="77777777" w:rsidTr="00B52D6B">
        <w:tc>
          <w:tcPr>
            <w:tcW w:w="2160" w:type="dxa"/>
          </w:tcPr>
          <w:p w14:paraId="30E7F9C9"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53" w:name="_Toc196122147"/>
            <w:r w:rsidRPr="00AE163A">
              <w:rPr>
                <w:rFonts w:ascii="Times New Roman" w:eastAsia="Times New Roman" w:hAnsi="Times New Roman" w:cs="Times New Roman"/>
                <w:b/>
                <w:sz w:val="24"/>
                <w:szCs w:val="20"/>
                <w:lang w:val="en-US"/>
              </w:rPr>
              <w:t>34.</w:t>
            </w:r>
            <w:r w:rsidRPr="00AE163A">
              <w:rPr>
                <w:rFonts w:ascii="Times New Roman" w:eastAsia="Times New Roman" w:hAnsi="Times New Roman" w:cs="Times New Roman"/>
                <w:b/>
                <w:sz w:val="24"/>
                <w:szCs w:val="20"/>
                <w:lang w:val="en-US"/>
              </w:rPr>
              <w:tab/>
              <w:t>Notification of Award and Signing of Agreement</w:t>
            </w:r>
            <w:bookmarkEnd w:id="53"/>
          </w:p>
        </w:tc>
        <w:tc>
          <w:tcPr>
            <w:tcW w:w="6984" w:type="dxa"/>
          </w:tcPr>
          <w:p w14:paraId="4E666E62" w14:textId="77777777" w:rsidR="00AE163A" w:rsidRPr="00AE163A" w:rsidRDefault="00AE163A" w:rsidP="00AE163A">
            <w:pPr>
              <w:tabs>
                <w:tab w:val="left" w:pos="540"/>
              </w:tabs>
              <w:spacing w:after="200" w:line="240" w:lineRule="auto"/>
              <w:ind w:left="547"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34.1</w:t>
            </w: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spacing w:val="-4"/>
                <w:sz w:val="24"/>
                <w:szCs w:val="20"/>
                <w:lang w:val="en-US"/>
              </w:rPr>
              <w:t>The Bidder whose Bid has been accepted will be notified of the award by the Employer prior to expiration of the Bid validity period by cable, telex, or facsimile confirmed by registered letter from the Employer. This letter (hereinafter and in the Conditions of Contract called the “Letter of Acceptance”) will state the sum that the Employer will pay the Service provider in consideration of the execution, completion, and maintenance of the Services by the Service provider as prescribed by the Contract (hereinafter and in the Contract called the “Contract Price”).</w:t>
            </w:r>
          </w:p>
          <w:p w14:paraId="4AA581B0" w14:textId="77777777" w:rsidR="00AE163A" w:rsidRPr="00AE163A" w:rsidRDefault="00AE163A" w:rsidP="00AE163A">
            <w:pPr>
              <w:spacing w:after="200" w:line="240" w:lineRule="auto"/>
              <w:ind w:left="547"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34.2</w:t>
            </w:r>
            <w:r w:rsidRPr="00AE163A">
              <w:rPr>
                <w:rFonts w:ascii="Times New Roman" w:eastAsia="Times New Roman" w:hAnsi="Times New Roman" w:cs="Times New Roman"/>
                <w:sz w:val="24"/>
                <w:szCs w:val="20"/>
                <w:lang w:val="en-US"/>
              </w:rPr>
              <w:tab/>
              <w:t>The notification of award will constitute the formation of the Contract.</w:t>
            </w:r>
          </w:p>
          <w:p w14:paraId="4A6D1FD8" w14:textId="77777777" w:rsidR="00AE163A" w:rsidRPr="00AE163A" w:rsidRDefault="00AE163A" w:rsidP="00AE163A">
            <w:pPr>
              <w:tabs>
                <w:tab w:val="left" w:pos="540"/>
              </w:tabs>
              <w:spacing w:after="200" w:line="240" w:lineRule="auto"/>
              <w:ind w:left="540" w:hanging="569"/>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34.3</w:t>
            </w:r>
            <w:r w:rsidRPr="00AE163A">
              <w:rPr>
                <w:rFonts w:ascii="Times New Roman" w:eastAsia="Times New Roman" w:hAnsi="Times New Roman" w:cs="Times New Roman"/>
                <w:sz w:val="24"/>
                <w:szCs w:val="20"/>
                <w:lang w:val="en-US"/>
              </w:rPr>
              <w:tab/>
              <w:t xml:space="preserve">The Contract, in the form provided in the bidding documents, will incorporate all agreements between the Employer and the </w:t>
            </w:r>
            <w:r w:rsidRPr="00AE163A">
              <w:rPr>
                <w:rFonts w:ascii="Times New Roman" w:eastAsia="Times New Roman" w:hAnsi="Times New Roman" w:cs="Times New Roman"/>
                <w:sz w:val="24"/>
                <w:szCs w:val="20"/>
                <w:lang w:val="en-US"/>
              </w:rPr>
              <w:lastRenderedPageBreak/>
              <w:t xml:space="preserve">successful Bidder.  It will be signed by the Employer and sent to the successful Bidder along with the Letter of Acceptance.  Within 21 days of receipt of the Contract, the successful bidder shall sign the Contract and return it to the Employer, together with the required performance security pursuant to Clause 35. </w:t>
            </w:r>
          </w:p>
          <w:p w14:paraId="576B7251" w14:textId="77777777" w:rsidR="00AE163A" w:rsidRPr="00AE163A" w:rsidRDefault="00AE163A" w:rsidP="00AE163A">
            <w:pPr>
              <w:tabs>
                <w:tab w:val="left" w:pos="540"/>
              </w:tabs>
              <w:spacing w:after="200" w:line="240" w:lineRule="auto"/>
              <w:ind w:left="540" w:hanging="569"/>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34.4</w:t>
            </w:r>
            <w:r w:rsidRPr="00AE163A">
              <w:rPr>
                <w:rFonts w:ascii="Times New Roman" w:eastAsia="Times New Roman" w:hAnsi="Times New Roman" w:cs="Times New Roman"/>
                <w:sz w:val="24"/>
                <w:szCs w:val="20"/>
                <w:lang w:val="en-US"/>
              </w:rPr>
              <w:tab/>
              <w:t>Upon fulfillment of ITB Sub-Clause 34.3, the Employer will promptly notify the unsuccessful Bidders the name of the winning Bidder and that their bid security will be returned as promptly as possible.</w:t>
            </w:r>
          </w:p>
          <w:p w14:paraId="500D66E4" w14:textId="77777777" w:rsidR="00AE163A" w:rsidRPr="00AE163A" w:rsidRDefault="00AE163A" w:rsidP="00AE163A">
            <w:pPr>
              <w:tabs>
                <w:tab w:val="left" w:pos="540"/>
              </w:tabs>
              <w:spacing w:after="200" w:line="240" w:lineRule="auto"/>
              <w:ind w:left="540" w:hanging="569"/>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34.5</w:t>
            </w:r>
            <w:r w:rsidRPr="00AE163A">
              <w:rPr>
                <w:rFonts w:ascii="Times New Roman" w:eastAsia="Times New Roman" w:hAnsi="Times New Roman" w:cs="Times New Roman"/>
                <w:sz w:val="24"/>
                <w:szCs w:val="20"/>
                <w:lang w:val="en-US"/>
              </w:rPr>
              <w:tab/>
              <w:t>If, after notification of award, a bidder wishes to ascertain the grounds on which its bid was not selected, it should address its request to the Employer.  The Employer will promptly respond in writing to the unsuccessful Bidder.</w:t>
            </w:r>
          </w:p>
        </w:tc>
      </w:tr>
      <w:tr w:rsidR="00AE163A" w:rsidRPr="00AE163A" w14:paraId="1C99415F" w14:textId="77777777" w:rsidTr="00B52D6B">
        <w:tc>
          <w:tcPr>
            <w:tcW w:w="2160" w:type="dxa"/>
          </w:tcPr>
          <w:p w14:paraId="4DF3C3D0"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54" w:name="_Toc196122148"/>
            <w:r w:rsidRPr="00AE163A">
              <w:rPr>
                <w:rFonts w:ascii="Times New Roman" w:eastAsia="Times New Roman" w:hAnsi="Times New Roman" w:cs="Times New Roman"/>
                <w:b/>
                <w:sz w:val="24"/>
                <w:szCs w:val="20"/>
                <w:lang w:val="en-US"/>
              </w:rPr>
              <w:t>35.</w:t>
            </w:r>
            <w:r w:rsidRPr="00AE163A">
              <w:rPr>
                <w:rFonts w:ascii="Times New Roman" w:eastAsia="Times New Roman" w:hAnsi="Times New Roman" w:cs="Times New Roman"/>
                <w:b/>
                <w:sz w:val="24"/>
                <w:szCs w:val="20"/>
                <w:lang w:val="en-US"/>
              </w:rPr>
              <w:tab/>
              <w:t>Performance Security</w:t>
            </w:r>
            <w:bookmarkEnd w:id="54"/>
          </w:p>
        </w:tc>
        <w:tc>
          <w:tcPr>
            <w:tcW w:w="6984" w:type="dxa"/>
          </w:tcPr>
          <w:p w14:paraId="1BABCEEB"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35.1</w:t>
            </w:r>
            <w:r w:rsidRPr="00AE163A">
              <w:rPr>
                <w:rFonts w:ascii="Times New Roman" w:eastAsia="Times New Roman" w:hAnsi="Times New Roman" w:cs="Times New Roman"/>
                <w:sz w:val="24"/>
                <w:szCs w:val="20"/>
                <w:lang w:val="en-US"/>
              </w:rPr>
              <w:tab/>
              <w:t xml:space="preserve">Within 21 days after receipt of the Letter of Acceptance, the successful Bidder shall deliver to the Employer a Performance Security in the amount and in the form (Bank Guarantee and/or Performance Bond) </w:t>
            </w:r>
            <w:r w:rsidRPr="00AE163A">
              <w:rPr>
                <w:rFonts w:ascii="Times New Roman" w:eastAsia="Times New Roman" w:hAnsi="Times New Roman" w:cs="Times New Roman"/>
                <w:b/>
                <w:sz w:val="24"/>
                <w:szCs w:val="20"/>
                <w:lang w:val="en-US"/>
              </w:rPr>
              <w:t>stipulated in the BDS,</w:t>
            </w:r>
            <w:r w:rsidRPr="00AE163A">
              <w:rPr>
                <w:rFonts w:ascii="Times New Roman" w:eastAsia="Times New Roman" w:hAnsi="Times New Roman" w:cs="Times New Roman"/>
                <w:sz w:val="24"/>
                <w:szCs w:val="20"/>
                <w:lang w:val="en-US"/>
              </w:rPr>
              <w:t xml:space="preserve"> denominated in the type and proportions of currencies in the Letter of Acceptance and in accordance with the General Conditions of Contract.</w:t>
            </w:r>
          </w:p>
          <w:p w14:paraId="292DC45F"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35.2</w:t>
            </w:r>
            <w:r w:rsidRPr="00AE163A">
              <w:rPr>
                <w:rFonts w:ascii="Times New Roman" w:eastAsia="Times New Roman" w:hAnsi="Times New Roman" w:cs="Times New Roman"/>
                <w:sz w:val="24"/>
                <w:szCs w:val="20"/>
                <w:lang w:val="en-US"/>
              </w:rPr>
              <w:tab/>
              <w:t>If the Performance Security is provided by the successful Bidder in the form of a Bank Guarantee, it shall be issued either (a) at the Bidder’s option, by a bank located in Zambia or a foreign bank through a correspondent bank located in Zambia, or (b) with the agreement of the Employer directly by a foreign bank acceptable to the Employer.</w:t>
            </w:r>
          </w:p>
          <w:p w14:paraId="5BD3306D"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35.3</w:t>
            </w:r>
            <w:r w:rsidRPr="00AE163A">
              <w:rPr>
                <w:rFonts w:ascii="Times New Roman" w:eastAsia="Times New Roman" w:hAnsi="Times New Roman" w:cs="Times New Roman"/>
                <w:sz w:val="24"/>
                <w:szCs w:val="20"/>
                <w:lang w:val="en-US"/>
              </w:rPr>
              <w:tab/>
              <w:t>If the Performance Security is to be provided by the successful Bidder in the form of a Bond, it shall be issued by a surety which the Bidder has determined to be acceptable to the Employer.</w:t>
            </w:r>
          </w:p>
          <w:p w14:paraId="4FF59D1D"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35.4</w:t>
            </w:r>
            <w:r w:rsidRPr="00AE163A">
              <w:rPr>
                <w:rFonts w:ascii="Times New Roman" w:eastAsia="Times New Roman" w:hAnsi="Times New Roman" w:cs="Times New Roman"/>
                <w:sz w:val="24"/>
                <w:szCs w:val="20"/>
                <w:lang w:val="en-US"/>
              </w:rPr>
              <w:tab/>
              <w:t>Failure of the successful Bidder to comply with the requirements of ITB Sub-Clause 35.1 shall constitute sufficient grounds for cancellation of the award and forfeiture of the Bid Security.</w:t>
            </w:r>
          </w:p>
        </w:tc>
      </w:tr>
      <w:tr w:rsidR="00AE163A" w:rsidRPr="00AE163A" w14:paraId="138774B3" w14:textId="77777777" w:rsidTr="00B52D6B">
        <w:tc>
          <w:tcPr>
            <w:tcW w:w="2160" w:type="dxa"/>
          </w:tcPr>
          <w:p w14:paraId="3E6D9934"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55" w:name="_Toc196122149"/>
            <w:r w:rsidRPr="00AE163A">
              <w:rPr>
                <w:rFonts w:ascii="Times New Roman" w:eastAsia="Times New Roman" w:hAnsi="Times New Roman" w:cs="Times New Roman"/>
                <w:b/>
                <w:sz w:val="24"/>
                <w:szCs w:val="20"/>
                <w:lang w:val="en-US"/>
              </w:rPr>
              <w:t>36.</w:t>
            </w:r>
            <w:r w:rsidRPr="00AE163A">
              <w:rPr>
                <w:rFonts w:ascii="Times New Roman" w:eastAsia="Times New Roman" w:hAnsi="Times New Roman" w:cs="Times New Roman"/>
                <w:b/>
                <w:sz w:val="24"/>
                <w:szCs w:val="20"/>
                <w:lang w:val="en-US"/>
              </w:rPr>
              <w:tab/>
              <w:t>Advance Payment and Security</w:t>
            </w:r>
            <w:bookmarkEnd w:id="55"/>
          </w:p>
        </w:tc>
        <w:tc>
          <w:tcPr>
            <w:tcW w:w="6984" w:type="dxa"/>
          </w:tcPr>
          <w:p w14:paraId="0D9B2281"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36.1</w:t>
            </w:r>
            <w:r w:rsidRPr="00AE163A">
              <w:rPr>
                <w:rFonts w:ascii="Times New Roman" w:eastAsia="Times New Roman" w:hAnsi="Times New Roman" w:cs="Times New Roman"/>
                <w:sz w:val="24"/>
                <w:szCs w:val="20"/>
                <w:lang w:val="en-US"/>
              </w:rPr>
              <w:tab/>
              <w:t xml:space="preserve">The Employer will provide an Advance Payment on the Contract Price as stipulated in the Conditions of Contract, subject to the amount </w:t>
            </w:r>
            <w:r w:rsidRPr="00AE163A">
              <w:rPr>
                <w:rFonts w:ascii="Times New Roman" w:eastAsia="Times New Roman" w:hAnsi="Times New Roman" w:cs="Times New Roman"/>
                <w:b/>
                <w:sz w:val="24"/>
                <w:szCs w:val="20"/>
                <w:lang w:val="en-US"/>
              </w:rPr>
              <w:t>stated in the BDS.</w:t>
            </w:r>
          </w:p>
        </w:tc>
      </w:tr>
      <w:tr w:rsidR="00AE163A" w:rsidRPr="00AE163A" w14:paraId="4663E0FA" w14:textId="77777777" w:rsidTr="00B52D6B">
        <w:trPr>
          <w:trHeight w:val="1782"/>
        </w:trPr>
        <w:tc>
          <w:tcPr>
            <w:tcW w:w="2160" w:type="dxa"/>
          </w:tcPr>
          <w:p w14:paraId="4E94B598" w14:textId="77777777" w:rsidR="00AE163A" w:rsidRPr="00AE163A" w:rsidRDefault="00AE163A" w:rsidP="00AE163A">
            <w:pPr>
              <w:tabs>
                <w:tab w:val="left" w:pos="360"/>
              </w:tabs>
              <w:suppressAutoHyphens/>
              <w:spacing w:after="0" w:line="240" w:lineRule="auto"/>
              <w:ind w:left="360" w:hanging="360"/>
              <w:rPr>
                <w:rFonts w:ascii="Times New Roman" w:eastAsia="Times New Roman" w:hAnsi="Times New Roman" w:cs="Times New Roman"/>
                <w:b/>
                <w:sz w:val="24"/>
                <w:szCs w:val="20"/>
                <w:lang w:val="en-US"/>
              </w:rPr>
            </w:pPr>
            <w:bookmarkStart w:id="56" w:name="_Toc196122150"/>
            <w:r w:rsidRPr="00AE163A">
              <w:rPr>
                <w:rFonts w:ascii="Times New Roman" w:eastAsia="Times New Roman" w:hAnsi="Times New Roman" w:cs="Times New Roman"/>
                <w:b/>
                <w:sz w:val="24"/>
                <w:szCs w:val="20"/>
                <w:lang w:val="en-US"/>
              </w:rPr>
              <w:t>37.</w:t>
            </w:r>
            <w:r w:rsidRPr="00AE163A">
              <w:rPr>
                <w:rFonts w:ascii="Times New Roman" w:eastAsia="Times New Roman" w:hAnsi="Times New Roman" w:cs="Times New Roman"/>
                <w:b/>
                <w:sz w:val="24"/>
                <w:szCs w:val="20"/>
                <w:lang w:val="en-US"/>
              </w:rPr>
              <w:tab/>
              <w:t>Adjudicator</w:t>
            </w:r>
            <w:bookmarkEnd w:id="56"/>
          </w:p>
        </w:tc>
        <w:tc>
          <w:tcPr>
            <w:tcW w:w="6984" w:type="dxa"/>
          </w:tcPr>
          <w:p w14:paraId="3A075565" w14:textId="77777777" w:rsidR="00AE163A" w:rsidRPr="00AE163A" w:rsidRDefault="00AE163A" w:rsidP="00AE163A">
            <w:pPr>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37.1</w:t>
            </w:r>
            <w:r w:rsidRPr="00AE163A">
              <w:rPr>
                <w:rFonts w:ascii="Times New Roman" w:eastAsia="Times New Roman" w:hAnsi="Times New Roman" w:cs="Times New Roman"/>
                <w:sz w:val="24"/>
                <w:szCs w:val="20"/>
                <w:lang w:val="en-US"/>
              </w:rPr>
              <w:tab/>
              <w:t xml:space="preserve">The Employer proposes the person </w:t>
            </w:r>
            <w:r w:rsidRPr="00AE163A">
              <w:rPr>
                <w:rFonts w:ascii="Times New Roman" w:eastAsia="Times New Roman" w:hAnsi="Times New Roman" w:cs="Times New Roman"/>
                <w:b/>
                <w:sz w:val="24"/>
                <w:szCs w:val="20"/>
                <w:lang w:val="en-US"/>
              </w:rPr>
              <w:t>named in the BDS</w:t>
            </w:r>
            <w:r w:rsidRPr="00AE163A">
              <w:rPr>
                <w:rFonts w:ascii="Times New Roman" w:eastAsia="Times New Roman" w:hAnsi="Times New Roman" w:cs="Times New Roman"/>
                <w:sz w:val="24"/>
                <w:szCs w:val="20"/>
                <w:lang w:val="en-US"/>
              </w:rPr>
              <w:t xml:space="preserve"> to be appointed as Adjudicator under the Contract, at an hourly fee </w:t>
            </w:r>
            <w:r w:rsidRPr="00AE163A">
              <w:rPr>
                <w:rFonts w:ascii="Times New Roman" w:eastAsia="Times New Roman" w:hAnsi="Times New Roman" w:cs="Times New Roman"/>
                <w:b/>
                <w:sz w:val="24"/>
                <w:szCs w:val="20"/>
                <w:lang w:val="en-US"/>
              </w:rPr>
              <w:t>specified in the BDS</w:t>
            </w:r>
            <w:r w:rsidRPr="00AE163A">
              <w:rPr>
                <w:rFonts w:ascii="Times New Roman" w:eastAsia="Times New Roman" w:hAnsi="Times New Roman" w:cs="Times New Roman"/>
                <w:sz w:val="24"/>
                <w:szCs w:val="20"/>
                <w:lang w:val="en-US"/>
              </w:rPr>
              <w:t xml:space="preserve">, plus reimbursable expenses.  If the Bidder disagrees with this proposal, the Bidder should so state in the Bid.  If, in the Letter of Acceptance, the Employer has not agreed on the appointment of the Adjudicator, the Adjudicator shall be </w:t>
            </w:r>
            <w:r w:rsidRPr="00AE163A">
              <w:rPr>
                <w:rFonts w:ascii="Times New Roman" w:eastAsia="Times New Roman" w:hAnsi="Times New Roman" w:cs="Times New Roman"/>
                <w:sz w:val="24"/>
                <w:szCs w:val="20"/>
                <w:lang w:val="en-US"/>
              </w:rPr>
              <w:lastRenderedPageBreak/>
              <w:t>appointed by the Appointing Authority designated in the Special Conditions of Contract at the request of either party.</w:t>
            </w:r>
          </w:p>
        </w:tc>
      </w:tr>
    </w:tbl>
    <w:p w14:paraId="00BAB622"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5E9EBA1"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A013896" w14:textId="77777777" w:rsidR="00AE163A" w:rsidRPr="00AE163A" w:rsidRDefault="00AE163A" w:rsidP="00AE163A">
      <w:pPr>
        <w:suppressAutoHyphens/>
        <w:spacing w:after="0" w:line="240" w:lineRule="auto"/>
        <w:jc w:val="center"/>
        <w:rPr>
          <w:rFonts w:ascii="Times New Roman" w:eastAsia="Times New Roman" w:hAnsi="Times New Roman" w:cs="Times New Roman"/>
          <w:b/>
          <w:sz w:val="28"/>
          <w:szCs w:val="20"/>
          <w:lang w:val="en-US"/>
        </w:rPr>
        <w:sectPr w:rsidR="00AE163A" w:rsidRPr="00AE163A" w:rsidSect="00EB36CE">
          <w:headerReference w:type="even" r:id="rId11"/>
          <w:headerReference w:type="default" r:id="rId12"/>
          <w:headerReference w:type="first" r:id="rId13"/>
          <w:type w:val="oddPage"/>
          <w:pgSz w:w="12240" w:h="15840" w:code="1"/>
          <w:pgMar w:top="1440" w:right="1440" w:bottom="1440" w:left="1800" w:header="720" w:footer="720" w:gutter="0"/>
          <w:cols w:space="720"/>
          <w:noEndnote/>
          <w:titlePg/>
        </w:sectPr>
      </w:pPr>
    </w:p>
    <w:p w14:paraId="2BE4A135" w14:textId="77777777" w:rsidR="00AE163A" w:rsidRPr="00AE163A" w:rsidRDefault="00AE163A" w:rsidP="00AE163A">
      <w:pPr>
        <w:suppressAutoHyphens/>
        <w:spacing w:after="0" w:line="240" w:lineRule="auto"/>
        <w:jc w:val="center"/>
        <w:outlineLvl w:val="0"/>
        <w:rPr>
          <w:rFonts w:ascii="Times New Roman" w:eastAsia="Times New Roman" w:hAnsi="Times New Roman" w:cs="Times New Roman"/>
          <w:b/>
          <w:sz w:val="36"/>
          <w:szCs w:val="20"/>
          <w:lang w:val="en-US"/>
        </w:rPr>
      </w:pPr>
      <w:bookmarkStart w:id="57" w:name="_Toc164583185"/>
      <w:r w:rsidRPr="00AE163A">
        <w:rPr>
          <w:rFonts w:ascii="Times New Roman" w:eastAsia="Times New Roman" w:hAnsi="Times New Roman" w:cs="Times New Roman"/>
          <w:b/>
          <w:sz w:val="36"/>
          <w:szCs w:val="20"/>
          <w:lang w:val="en-US"/>
        </w:rPr>
        <w:lastRenderedPageBreak/>
        <w:t>Section II. Bidding Data Sheet</w:t>
      </w:r>
      <w:bookmarkEnd w:id="57"/>
    </w:p>
    <w:p w14:paraId="7D092DCA" w14:textId="77777777" w:rsidR="00AE163A" w:rsidRPr="00AE163A" w:rsidRDefault="00AE163A" w:rsidP="00AE163A">
      <w:pPr>
        <w:suppressAutoHyphens/>
        <w:spacing w:after="0" w:line="240" w:lineRule="auto"/>
        <w:jc w:val="center"/>
        <w:rPr>
          <w:rFonts w:ascii="Times New Roman" w:eastAsia="Times New Roman" w:hAnsi="Times New Roman" w:cs="Times New Roman"/>
          <w:b/>
          <w:sz w:val="28"/>
          <w:szCs w:val="20"/>
          <w:lang w:val="en-US"/>
        </w:rPr>
      </w:pPr>
    </w:p>
    <w:p w14:paraId="642E9FC8" w14:textId="77777777" w:rsidR="00AE163A" w:rsidRPr="00AE163A" w:rsidRDefault="00AE163A" w:rsidP="00AE163A">
      <w:pPr>
        <w:spacing w:after="0" w:line="240" w:lineRule="auto"/>
        <w:jc w:val="center"/>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Instructions to Bidders Clause Reference</w:t>
      </w:r>
    </w:p>
    <w:p w14:paraId="6BB4B02B"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7866"/>
      </w:tblGrid>
      <w:tr w:rsidR="00AE163A" w:rsidRPr="00AE163A" w14:paraId="17A8F1D1" w14:textId="77777777" w:rsidTr="00B52D6B">
        <w:tc>
          <w:tcPr>
            <w:tcW w:w="9144" w:type="dxa"/>
            <w:gridSpan w:val="2"/>
          </w:tcPr>
          <w:p w14:paraId="0DD74CC6" w14:textId="77777777" w:rsidR="00AE163A" w:rsidRPr="00AE163A" w:rsidRDefault="00AE163A" w:rsidP="00AE163A">
            <w:pPr>
              <w:spacing w:before="60" w:after="120" w:line="240" w:lineRule="auto"/>
              <w:ind w:right="-72"/>
              <w:jc w:val="center"/>
              <w:rPr>
                <w:rFonts w:ascii="Times New Roman" w:eastAsia="Times New Roman" w:hAnsi="Times New Roman" w:cs="Times New Roman"/>
                <w:b/>
                <w:sz w:val="28"/>
                <w:szCs w:val="28"/>
                <w:lang w:val="en-US"/>
              </w:rPr>
            </w:pPr>
            <w:r w:rsidRPr="00AE163A">
              <w:rPr>
                <w:rFonts w:ascii="Times New Roman" w:eastAsia="Times New Roman" w:hAnsi="Times New Roman" w:cs="Times New Roman"/>
                <w:b/>
                <w:sz w:val="28"/>
                <w:szCs w:val="28"/>
                <w:lang w:val="en-US"/>
              </w:rPr>
              <w:t>A. General</w:t>
            </w:r>
          </w:p>
        </w:tc>
      </w:tr>
      <w:tr w:rsidR="00AE163A" w:rsidRPr="00AE163A" w14:paraId="41734AAD" w14:textId="77777777" w:rsidTr="00B52D6B">
        <w:trPr>
          <w:trHeight w:val="738"/>
        </w:trPr>
        <w:tc>
          <w:tcPr>
            <w:tcW w:w="1278" w:type="dxa"/>
          </w:tcPr>
          <w:p w14:paraId="4751A702"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1.1</w:t>
            </w:r>
          </w:p>
        </w:tc>
        <w:tc>
          <w:tcPr>
            <w:tcW w:w="7866" w:type="dxa"/>
          </w:tcPr>
          <w:p w14:paraId="2280C787" w14:textId="77777777" w:rsidR="00AE163A" w:rsidRPr="00AE163A" w:rsidRDefault="00AE163A" w:rsidP="00AE163A">
            <w:pPr>
              <w:spacing w:before="60" w:after="120" w:line="240" w:lineRule="auto"/>
              <w:ind w:right="-72"/>
              <w:jc w:val="both"/>
              <w:rPr>
                <w:rFonts w:ascii="Times New Roman" w:eastAsia="Times New Roman" w:hAnsi="Times New Roman" w:cs="Times New Roman"/>
                <w:i/>
                <w:sz w:val="24"/>
                <w:szCs w:val="24"/>
                <w:lang w:val="en-US"/>
              </w:rPr>
            </w:pPr>
            <w:r w:rsidRPr="00AE163A">
              <w:rPr>
                <w:rFonts w:ascii="Times New Roman" w:eastAsia="Times New Roman" w:hAnsi="Times New Roman" w:cs="Times New Roman"/>
                <w:sz w:val="24"/>
                <w:szCs w:val="24"/>
                <w:lang w:val="en-US"/>
              </w:rPr>
              <w:t xml:space="preserve">The Employer is </w:t>
            </w:r>
            <w:r w:rsidRPr="00AE163A">
              <w:rPr>
                <w:rFonts w:ascii="Times New Roman" w:eastAsia="Times New Roman" w:hAnsi="Times New Roman" w:cs="Times New Roman"/>
                <w:b/>
                <w:sz w:val="24"/>
                <w:szCs w:val="20"/>
                <w:lang w:val="en-US"/>
              </w:rPr>
              <w:t>National Savings and Credit Bank</w:t>
            </w:r>
            <w:r w:rsidRPr="00AE163A">
              <w:rPr>
                <w:rFonts w:ascii="Times New Roman" w:eastAsia="Times New Roman" w:hAnsi="Times New Roman" w:cs="Times New Roman"/>
                <w:sz w:val="24"/>
                <w:szCs w:val="24"/>
                <w:lang w:val="en-US"/>
              </w:rPr>
              <w:t xml:space="preserve"> </w:t>
            </w:r>
          </w:p>
        </w:tc>
      </w:tr>
      <w:tr w:rsidR="00AE163A" w:rsidRPr="00AE163A" w14:paraId="44912E99" w14:textId="77777777" w:rsidTr="00B52D6B">
        <w:tc>
          <w:tcPr>
            <w:tcW w:w="1278" w:type="dxa"/>
          </w:tcPr>
          <w:p w14:paraId="7F04B75E"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p>
        </w:tc>
        <w:tc>
          <w:tcPr>
            <w:tcW w:w="7866" w:type="dxa"/>
          </w:tcPr>
          <w:p w14:paraId="72FBA042" w14:textId="75091334" w:rsidR="00AE163A" w:rsidRPr="00AE163A" w:rsidRDefault="00AE163A" w:rsidP="00AE163A">
            <w:pPr>
              <w:spacing w:before="60" w:after="120" w:line="240" w:lineRule="auto"/>
              <w:ind w:right="-72"/>
              <w:jc w:val="both"/>
              <w:rPr>
                <w:rFonts w:ascii="Times New Roman" w:eastAsia="Times New Roman" w:hAnsi="Times New Roman" w:cs="Times New Roman"/>
                <w:i/>
                <w:sz w:val="24"/>
                <w:szCs w:val="24"/>
                <w:lang w:val="en-US"/>
              </w:rPr>
            </w:pPr>
            <w:r w:rsidRPr="00AE163A">
              <w:rPr>
                <w:rFonts w:ascii="Times New Roman" w:eastAsia="Times New Roman" w:hAnsi="Times New Roman" w:cs="Times New Roman"/>
                <w:sz w:val="24"/>
                <w:szCs w:val="24"/>
                <w:lang w:val="en-US"/>
              </w:rPr>
              <w:t xml:space="preserve">The name and identification number of the Contract is </w:t>
            </w:r>
            <w:r w:rsidRPr="00AE163A">
              <w:rPr>
                <w:rFonts w:ascii="Times New Roman" w:eastAsia="Times New Roman" w:hAnsi="Times New Roman" w:cs="Times New Roman"/>
                <w:b/>
                <w:bCs/>
                <w:spacing w:val="2"/>
                <w:sz w:val="24"/>
                <w:szCs w:val="20"/>
                <w:lang w:val="en-US"/>
              </w:rPr>
              <w:t>NSCB/CR</w:t>
            </w:r>
            <w:r w:rsidR="004B3100">
              <w:rPr>
                <w:rFonts w:ascii="Times New Roman" w:eastAsia="Times New Roman" w:hAnsi="Times New Roman" w:cs="Times New Roman"/>
                <w:b/>
                <w:bCs/>
                <w:spacing w:val="2"/>
                <w:sz w:val="24"/>
                <w:szCs w:val="20"/>
                <w:lang w:val="en-US"/>
              </w:rPr>
              <w:t>D</w:t>
            </w:r>
            <w:r w:rsidRPr="00AE163A">
              <w:rPr>
                <w:rFonts w:ascii="Times New Roman" w:eastAsia="Times New Roman" w:hAnsi="Times New Roman" w:cs="Times New Roman"/>
                <w:b/>
                <w:bCs/>
                <w:spacing w:val="2"/>
                <w:sz w:val="24"/>
                <w:szCs w:val="20"/>
                <w:lang w:val="en-US"/>
              </w:rPr>
              <w:t>/ONB/</w:t>
            </w:r>
            <w:r w:rsidR="004B3100">
              <w:rPr>
                <w:rFonts w:ascii="Times New Roman" w:eastAsia="Times New Roman" w:hAnsi="Times New Roman" w:cs="Times New Roman"/>
                <w:b/>
                <w:bCs/>
                <w:spacing w:val="2"/>
                <w:sz w:val="24"/>
                <w:szCs w:val="20"/>
                <w:lang w:val="en-US"/>
              </w:rPr>
              <w:t>11</w:t>
            </w:r>
            <w:r w:rsidRPr="00AE163A">
              <w:rPr>
                <w:rFonts w:ascii="Times New Roman" w:eastAsia="Times New Roman" w:hAnsi="Times New Roman" w:cs="Times New Roman"/>
                <w:b/>
                <w:bCs/>
                <w:spacing w:val="2"/>
                <w:sz w:val="24"/>
                <w:szCs w:val="20"/>
                <w:lang w:val="en-US"/>
              </w:rPr>
              <w:t>4/2022</w:t>
            </w:r>
          </w:p>
          <w:p w14:paraId="3A4001C8"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4"/>
                <w:lang w:val="en-US"/>
              </w:rPr>
            </w:pPr>
          </w:p>
        </w:tc>
      </w:tr>
      <w:tr w:rsidR="00AE163A" w:rsidRPr="00AE163A" w14:paraId="0C379EA7" w14:textId="77777777" w:rsidTr="00B52D6B">
        <w:tc>
          <w:tcPr>
            <w:tcW w:w="1278" w:type="dxa"/>
          </w:tcPr>
          <w:p w14:paraId="10B56E5D"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1.2</w:t>
            </w:r>
          </w:p>
        </w:tc>
        <w:tc>
          <w:tcPr>
            <w:tcW w:w="7866" w:type="dxa"/>
          </w:tcPr>
          <w:p w14:paraId="1B57A3E7" w14:textId="77777777" w:rsidR="00AE163A" w:rsidRPr="00AE163A" w:rsidRDefault="00AE163A" w:rsidP="00AE163A">
            <w:pPr>
              <w:spacing w:before="60" w:after="120" w:line="240" w:lineRule="auto"/>
              <w:ind w:right="-72"/>
              <w:jc w:val="both"/>
              <w:rPr>
                <w:rFonts w:ascii="Times New Roman" w:eastAsia="Times New Roman" w:hAnsi="Times New Roman" w:cs="Times New Roman"/>
                <w:i/>
                <w:sz w:val="24"/>
                <w:szCs w:val="24"/>
                <w:lang w:val="en-US"/>
              </w:rPr>
            </w:pPr>
            <w:r w:rsidRPr="00AE163A">
              <w:rPr>
                <w:rFonts w:ascii="Times New Roman" w:eastAsia="Times New Roman" w:hAnsi="Times New Roman" w:cs="Times New Roman"/>
                <w:sz w:val="24"/>
                <w:szCs w:val="24"/>
                <w:lang w:val="en-US"/>
              </w:rPr>
              <w:t xml:space="preserve">The Intended Completion Date is </w:t>
            </w:r>
            <w:r w:rsidRPr="00AE163A">
              <w:rPr>
                <w:rFonts w:ascii="Times New Roman" w:eastAsia="Times New Roman" w:hAnsi="Times New Roman" w:cs="Times New Roman"/>
                <w:b/>
                <w:bCs/>
                <w:sz w:val="24"/>
                <w:szCs w:val="24"/>
                <w:lang w:val="en-US"/>
              </w:rPr>
              <w:t>TBA</w:t>
            </w:r>
          </w:p>
        </w:tc>
      </w:tr>
      <w:tr w:rsidR="00AE163A" w:rsidRPr="00AE163A" w14:paraId="594528BF" w14:textId="77777777" w:rsidTr="00B52D6B">
        <w:tc>
          <w:tcPr>
            <w:tcW w:w="1278" w:type="dxa"/>
          </w:tcPr>
          <w:p w14:paraId="4CCE15F4"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2.1</w:t>
            </w:r>
          </w:p>
        </w:tc>
        <w:tc>
          <w:tcPr>
            <w:tcW w:w="7866" w:type="dxa"/>
          </w:tcPr>
          <w:p w14:paraId="192D0EB4"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The Procuring Entity is</w:t>
            </w:r>
            <w:r w:rsidRPr="00AE163A">
              <w:rPr>
                <w:rFonts w:ascii="Times New Roman" w:eastAsia="Times New Roman" w:hAnsi="Times New Roman" w:cs="Times New Roman"/>
                <w:b/>
                <w:sz w:val="24"/>
                <w:szCs w:val="20"/>
                <w:lang w:val="en-US"/>
              </w:rPr>
              <w:t xml:space="preserve"> National Savings and Credit Bank</w:t>
            </w:r>
            <w:r w:rsidRPr="00AE163A">
              <w:rPr>
                <w:rFonts w:ascii="Times New Roman" w:eastAsia="Times New Roman" w:hAnsi="Times New Roman" w:cs="Times New Roman"/>
                <w:sz w:val="24"/>
                <w:szCs w:val="24"/>
                <w:lang w:val="en-US"/>
              </w:rPr>
              <w:t xml:space="preserve"> </w:t>
            </w:r>
          </w:p>
          <w:p w14:paraId="7099D9CB" w14:textId="4677E88D" w:rsidR="00AE163A" w:rsidRPr="00AE163A" w:rsidRDefault="00AE163A" w:rsidP="00AE163A">
            <w:pPr>
              <w:spacing w:before="60" w:after="120" w:line="240" w:lineRule="auto"/>
              <w:ind w:right="-72"/>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The Project is </w:t>
            </w:r>
            <w:r w:rsidR="004B3100">
              <w:rPr>
                <w:rFonts w:ascii="Times New Roman" w:eastAsia="Times New Roman" w:hAnsi="Times New Roman" w:cs="Times New Roman"/>
                <w:b/>
                <w:sz w:val="24"/>
                <w:szCs w:val="20"/>
                <w:lang w:val="en-US"/>
              </w:rPr>
              <w:t xml:space="preserve">Engagement of External Debt Collector </w:t>
            </w:r>
            <w:r w:rsidRPr="00AE163A">
              <w:rPr>
                <w:rFonts w:ascii="Times New Roman" w:eastAsia="Times New Roman" w:hAnsi="Times New Roman" w:cs="Times New Roman"/>
                <w:sz w:val="24"/>
                <w:szCs w:val="24"/>
                <w:lang w:val="en-US"/>
              </w:rPr>
              <w:t xml:space="preserve"> </w:t>
            </w:r>
          </w:p>
        </w:tc>
      </w:tr>
      <w:tr w:rsidR="00AE163A" w:rsidRPr="00AE163A" w14:paraId="724526DA" w14:textId="77777777" w:rsidTr="00B52D6B">
        <w:tc>
          <w:tcPr>
            <w:tcW w:w="1278" w:type="dxa"/>
          </w:tcPr>
          <w:p w14:paraId="4D3905B9"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5.2</w:t>
            </w:r>
          </w:p>
        </w:tc>
        <w:tc>
          <w:tcPr>
            <w:tcW w:w="7866" w:type="dxa"/>
          </w:tcPr>
          <w:p w14:paraId="1F9D57FC"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Prequalification </w:t>
            </w:r>
            <w:r w:rsidRPr="00AE163A">
              <w:rPr>
                <w:rFonts w:ascii="Times New Roman" w:eastAsia="Times New Roman" w:hAnsi="Times New Roman" w:cs="Times New Roman"/>
                <w:b/>
                <w:bCs/>
                <w:sz w:val="24"/>
                <w:szCs w:val="24"/>
                <w:lang w:val="en-US"/>
              </w:rPr>
              <w:t>N/A.</w:t>
            </w:r>
          </w:p>
        </w:tc>
      </w:tr>
      <w:tr w:rsidR="00AE163A" w:rsidRPr="00AE163A" w14:paraId="5DE03489" w14:textId="77777777" w:rsidTr="00B52D6B">
        <w:tc>
          <w:tcPr>
            <w:tcW w:w="1278" w:type="dxa"/>
          </w:tcPr>
          <w:p w14:paraId="61F05DE6"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5.3</w:t>
            </w:r>
          </w:p>
        </w:tc>
        <w:tc>
          <w:tcPr>
            <w:tcW w:w="7866" w:type="dxa"/>
            <w:tcBorders>
              <w:left w:val="single" w:sz="6" w:space="0" w:color="000000"/>
              <w:bottom w:val="single" w:sz="8" w:space="0" w:color="000000"/>
            </w:tcBorders>
          </w:tcPr>
          <w:p w14:paraId="5D4F1F30" w14:textId="77777777" w:rsidR="00AE163A" w:rsidRPr="00AE163A" w:rsidRDefault="00AE163A" w:rsidP="004B3100">
            <w:pPr>
              <w:widowControl w:val="0"/>
              <w:numPr>
                <w:ilvl w:val="0"/>
                <w:numId w:val="17"/>
              </w:numPr>
              <w:tabs>
                <w:tab w:val="left" w:pos="895"/>
                <w:tab w:val="left" w:pos="896"/>
              </w:tabs>
              <w:autoSpaceDE w:val="0"/>
              <w:autoSpaceDN w:val="0"/>
              <w:spacing w:after="0" w:line="237" w:lineRule="auto"/>
              <w:ind w:right="11"/>
              <w:jc w:val="left"/>
              <w:rPr>
                <w:rFonts w:ascii="Times New Roman" w:eastAsia="Times New Roman" w:hAnsi="Times New Roman" w:cs="Times New Roman"/>
                <w:iCs/>
                <w:sz w:val="24"/>
                <w:lang w:val="en-US"/>
              </w:rPr>
            </w:pPr>
            <w:r w:rsidRPr="00AE163A">
              <w:rPr>
                <w:rFonts w:ascii="Times New Roman" w:eastAsia="Times New Roman" w:hAnsi="Times New Roman" w:cs="Times New Roman"/>
                <w:iCs/>
                <w:sz w:val="24"/>
                <w:lang w:val="en-US"/>
              </w:rPr>
              <w:t xml:space="preserve">Certificate of Incorporation/Registration with the Patents </w:t>
            </w:r>
            <w:r w:rsidRPr="00AE163A">
              <w:rPr>
                <w:rFonts w:ascii="Times New Roman" w:eastAsia="Times New Roman" w:hAnsi="Times New Roman" w:cs="Times New Roman"/>
                <w:iCs/>
                <w:spacing w:val="-2"/>
                <w:sz w:val="24"/>
                <w:lang w:val="en-US"/>
              </w:rPr>
              <w:t>and</w:t>
            </w:r>
            <w:r w:rsidRPr="00AE163A">
              <w:rPr>
                <w:rFonts w:ascii="Times New Roman" w:eastAsia="Times New Roman" w:hAnsi="Times New Roman" w:cs="Times New Roman"/>
                <w:iCs/>
                <w:spacing w:val="-57"/>
                <w:sz w:val="24"/>
                <w:lang w:val="en-US"/>
              </w:rPr>
              <w:t xml:space="preserve">       </w:t>
            </w:r>
            <w:r w:rsidRPr="00AE163A">
              <w:rPr>
                <w:rFonts w:ascii="Times New Roman" w:eastAsia="Times New Roman" w:hAnsi="Times New Roman" w:cs="Times New Roman"/>
                <w:iCs/>
                <w:sz w:val="24"/>
                <w:lang w:val="en-US"/>
              </w:rPr>
              <w:t>Companies</w:t>
            </w:r>
            <w:r w:rsidRPr="00AE163A">
              <w:rPr>
                <w:rFonts w:ascii="Times New Roman" w:eastAsia="Times New Roman" w:hAnsi="Times New Roman" w:cs="Times New Roman"/>
                <w:iCs/>
                <w:spacing w:val="-1"/>
                <w:sz w:val="24"/>
                <w:lang w:val="en-US"/>
              </w:rPr>
              <w:t xml:space="preserve"> </w:t>
            </w:r>
            <w:r w:rsidRPr="00AE163A">
              <w:rPr>
                <w:rFonts w:ascii="Times New Roman" w:eastAsia="Times New Roman" w:hAnsi="Times New Roman" w:cs="Times New Roman"/>
                <w:iCs/>
                <w:sz w:val="24"/>
                <w:lang w:val="en-US"/>
              </w:rPr>
              <w:t>Registration Agency</w:t>
            </w:r>
            <w:r w:rsidRPr="00AE163A">
              <w:rPr>
                <w:rFonts w:ascii="Times New Roman" w:eastAsia="Times New Roman" w:hAnsi="Times New Roman" w:cs="Times New Roman"/>
                <w:iCs/>
                <w:spacing w:val="2"/>
                <w:sz w:val="24"/>
                <w:lang w:val="en-US"/>
              </w:rPr>
              <w:t xml:space="preserve"> </w:t>
            </w:r>
            <w:r w:rsidRPr="00AE163A">
              <w:rPr>
                <w:rFonts w:ascii="Times New Roman" w:eastAsia="Times New Roman" w:hAnsi="Times New Roman" w:cs="Times New Roman"/>
                <w:iCs/>
                <w:sz w:val="24"/>
                <w:lang w:val="en-US"/>
              </w:rPr>
              <w:t xml:space="preserve">(PACRA) </w:t>
            </w:r>
          </w:p>
          <w:p w14:paraId="3F6C5E16" w14:textId="77777777" w:rsidR="00AE163A" w:rsidRPr="00AE163A" w:rsidRDefault="00AE163A" w:rsidP="004B3100">
            <w:pPr>
              <w:widowControl w:val="0"/>
              <w:numPr>
                <w:ilvl w:val="0"/>
                <w:numId w:val="17"/>
              </w:numPr>
              <w:tabs>
                <w:tab w:val="left" w:pos="895"/>
                <w:tab w:val="left" w:pos="896"/>
              </w:tabs>
              <w:autoSpaceDE w:val="0"/>
              <w:autoSpaceDN w:val="0"/>
              <w:spacing w:after="0" w:line="237" w:lineRule="auto"/>
              <w:ind w:right="11"/>
              <w:jc w:val="left"/>
              <w:rPr>
                <w:rFonts w:ascii="Times New Roman" w:eastAsia="Times New Roman" w:hAnsi="Times New Roman" w:cs="Times New Roman"/>
                <w:iCs/>
                <w:sz w:val="24"/>
                <w:lang w:val="en-US"/>
              </w:rPr>
            </w:pPr>
            <w:r w:rsidRPr="00AE163A">
              <w:rPr>
                <w:rFonts w:ascii="Times New Roman" w:eastAsia="Times New Roman" w:hAnsi="Times New Roman" w:cs="Times New Roman"/>
                <w:b/>
                <w:bCs/>
                <w:iCs/>
                <w:sz w:val="24"/>
                <w:lang w:val="en-US"/>
              </w:rPr>
              <w:t xml:space="preserve">2022 </w:t>
            </w:r>
            <w:r w:rsidRPr="00AE163A">
              <w:rPr>
                <w:rFonts w:ascii="Times New Roman" w:eastAsia="Times New Roman" w:hAnsi="Times New Roman" w:cs="Times New Roman"/>
                <w:iCs/>
                <w:sz w:val="24"/>
                <w:lang w:val="en-US"/>
              </w:rPr>
              <w:t>PACRA printout showing the ownership of the bidder’s firm.</w:t>
            </w:r>
          </w:p>
          <w:p w14:paraId="3B62502D" w14:textId="77777777" w:rsidR="00AE163A" w:rsidRPr="00AE163A" w:rsidRDefault="00AE163A" w:rsidP="004B3100">
            <w:pPr>
              <w:widowControl w:val="0"/>
              <w:numPr>
                <w:ilvl w:val="0"/>
                <w:numId w:val="17"/>
              </w:numPr>
              <w:tabs>
                <w:tab w:val="left" w:pos="895"/>
                <w:tab w:val="left" w:pos="896"/>
              </w:tabs>
              <w:autoSpaceDE w:val="0"/>
              <w:autoSpaceDN w:val="0"/>
              <w:spacing w:after="0" w:line="237" w:lineRule="auto"/>
              <w:ind w:right="11"/>
              <w:jc w:val="left"/>
              <w:rPr>
                <w:rFonts w:ascii="Times New Roman" w:eastAsia="Times New Roman" w:hAnsi="Times New Roman" w:cs="Times New Roman"/>
                <w:iCs/>
                <w:sz w:val="24"/>
                <w:lang w:val="en-US"/>
              </w:rPr>
            </w:pPr>
            <w:r w:rsidRPr="00AE163A">
              <w:rPr>
                <w:rFonts w:ascii="Times New Roman" w:eastAsia="Times New Roman" w:hAnsi="Times New Roman" w:cs="Times New Roman"/>
                <w:iCs/>
                <w:sz w:val="24"/>
                <w:lang w:val="en-US"/>
              </w:rPr>
              <w:t>Written</w:t>
            </w:r>
            <w:r w:rsidRPr="00AE163A">
              <w:rPr>
                <w:rFonts w:ascii="Times New Roman" w:eastAsia="Times New Roman" w:hAnsi="Times New Roman" w:cs="Times New Roman"/>
                <w:iCs/>
                <w:spacing w:val="14"/>
                <w:sz w:val="24"/>
                <w:lang w:val="en-US"/>
              </w:rPr>
              <w:t xml:space="preserve"> </w:t>
            </w:r>
            <w:r w:rsidRPr="00AE163A">
              <w:rPr>
                <w:rFonts w:ascii="Times New Roman" w:eastAsia="Times New Roman" w:hAnsi="Times New Roman" w:cs="Times New Roman"/>
                <w:iCs/>
                <w:sz w:val="24"/>
                <w:lang w:val="en-US"/>
              </w:rPr>
              <w:t>Power</w:t>
            </w:r>
            <w:r w:rsidRPr="00AE163A">
              <w:rPr>
                <w:rFonts w:ascii="Times New Roman" w:eastAsia="Times New Roman" w:hAnsi="Times New Roman" w:cs="Times New Roman"/>
                <w:iCs/>
                <w:spacing w:val="14"/>
                <w:sz w:val="24"/>
                <w:lang w:val="en-US"/>
              </w:rPr>
              <w:t xml:space="preserve"> </w:t>
            </w:r>
            <w:r w:rsidRPr="00AE163A">
              <w:rPr>
                <w:rFonts w:ascii="Times New Roman" w:eastAsia="Times New Roman" w:hAnsi="Times New Roman" w:cs="Times New Roman"/>
                <w:iCs/>
                <w:sz w:val="24"/>
                <w:lang w:val="en-US"/>
              </w:rPr>
              <w:t>of</w:t>
            </w:r>
            <w:r w:rsidRPr="00AE163A">
              <w:rPr>
                <w:rFonts w:ascii="Times New Roman" w:eastAsia="Times New Roman" w:hAnsi="Times New Roman" w:cs="Times New Roman"/>
                <w:iCs/>
                <w:spacing w:val="15"/>
                <w:sz w:val="24"/>
                <w:lang w:val="en-US"/>
              </w:rPr>
              <w:t xml:space="preserve"> </w:t>
            </w:r>
            <w:r w:rsidRPr="00AE163A">
              <w:rPr>
                <w:rFonts w:ascii="Times New Roman" w:eastAsia="Times New Roman" w:hAnsi="Times New Roman" w:cs="Times New Roman"/>
                <w:iCs/>
                <w:sz w:val="24"/>
                <w:lang w:val="en-US"/>
              </w:rPr>
              <w:t>Attorney/</w:t>
            </w:r>
            <w:r w:rsidRPr="00AE163A">
              <w:rPr>
                <w:rFonts w:ascii="Times New Roman" w:eastAsia="Times New Roman" w:hAnsi="Times New Roman" w:cs="Times New Roman"/>
                <w:iCs/>
                <w:spacing w:val="15"/>
                <w:sz w:val="24"/>
                <w:lang w:val="en-US"/>
              </w:rPr>
              <w:t xml:space="preserve"> </w:t>
            </w:r>
            <w:r w:rsidRPr="00AE163A">
              <w:rPr>
                <w:rFonts w:ascii="Times New Roman" w:eastAsia="Times New Roman" w:hAnsi="Times New Roman" w:cs="Times New Roman"/>
                <w:iCs/>
                <w:sz w:val="24"/>
                <w:lang w:val="en-US"/>
              </w:rPr>
              <w:t>Letter</w:t>
            </w:r>
            <w:r w:rsidRPr="00AE163A">
              <w:rPr>
                <w:rFonts w:ascii="Times New Roman" w:eastAsia="Times New Roman" w:hAnsi="Times New Roman" w:cs="Times New Roman"/>
                <w:iCs/>
                <w:spacing w:val="15"/>
                <w:sz w:val="24"/>
                <w:lang w:val="en-US"/>
              </w:rPr>
              <w:t xml:space="preserve"> </w:t>
            </w:r>
            <w:r w:rsidRPr="00AE163A">
              <w:rPr>
                <w:rFonts w:ascii="Times New Roman" w:eastAsia="Times New Roman" w:hAnsi="Times New Roman" w:cs="Times New Roman"/>
                <w:iCs/>
                <w:sz w:val="24"/>
                <w:lang w:val="en-US"/>
              </w:rPr>
              <w:t>of</w:t>
            </w:r>
            <w:r w:rsidRPr="00AE163A">
              <w:rPr>
                <w:rFonts w:ascii="Times New Roman" w:eastAsia="Times New Roman" w:hAnsi="Times New Roman" w:cs="Times New Roman"/>
                <w:iCs/>
                <w:spacing w:val="15"/>
                <w:sz w:val="24"/>
                <w:lang w:val="en-US"/>
              </w:rPr>
              <w:t xml:space="preserve"> </w:t>
            </w:r>
            <w:r w:rsidRPr="00AE163A">
              <w:rPr>
                <w:rFonts w:ascii="Times New Roman" w:eastAsia="Times New Roman" w:hAnsi="Times New Roman" w:cs="Times New Roman"/>
                <w:iCs/>
                <w:sz w:val="24"/>
                <w:lang w:val="en-US"/>
              </w:rPr>
              <w:t>authorization</w:t>
            </w:r>
            <w:r w:rsidRPr="00AE163A">
              <w:rPr>
                <w:rFonts w:ascii="Times New Roman" w:eastAsia="Times New Roman" w:hAnsi="Times New Roman" w:cs="Times New Roman"/>
                <w:iCs/>
                <w:spacing w:val="14"/>
                <w:sz w:val="24"/>
                <w:lang w:val="en-US"/>
              </w:rPr>
              <w:t xml:space="preserve"> </w:t>
            </w:r>
            <w:r w:rsidRPr="00AE163A">
              <w:rPr>
                <w:rFonts w:ascii="Times New Roman" w:eastAsia="Times New Roman" w:hAnsi="Times New Roman" w:cs="Times New Roman"/>
                <w:iCs/>
                <w:sz w:val="24"/>
                <w:lang w:val="en-US"/>
              </w:rPr>
              <w:t>of</w:t>
            </w:r>
            <w:r w:rsidRPr="00AE163A">
              <w:rPr>
                <w:rFonts w:ascii="Times New Roman" w:eastAsia="Times New Roman" w:hAnsi="Times New Roman" w:cs="Times New Roman"/>
                <w:iCs/>
                <w:spacing w:val="15"/>
                <w:sz w:val="24"/>
                <w:lang w:val="en-US"/>
              </w:rPr>
              <w:t xml:space="preserve"> </w:t>
            </w:r>
            <w:r w:rsidRPr="00AE163A">
              <w:rPr>
                <w:rFonts w:ascii="Times New Roman" w:eastAsia="Times New Roman" w:hAnsi="Times New Roman" w:cs="Times New Roman"/>
                <w:iCs/>
                <w:sz w:val="24"/>
                <w:lang w:val="en-US"/>
              </w:rPr>
              <w:t>the</w:t>
            </w:r>
            <w:r w:rsidRPr="00AE163A">
              <w:rPr>
                <w:rFonts w:ascii="Times New Roman" w:eastAsia="Times New Roman" w:hAnsi="Times New Roman" w:cs="Times New Roman"/>
                <w:iCs/>
                <w:spacing w:val="14"/>
                <w:sz w:val="24"/>
                <w:lang w:val="en-US"/>
              </w:rPr>
              <w:t xml:space="preserve"> </w:t>
            </w:r>
            <w:r w:rsidRPr="00AE163A">
              <w:rPr>
                <w:rFonts w:ascii="Times New Roman" w:eastAsia="Times New Roman" w:hAnsi="Times New Roman" w:cs="Times New Roman"/>
                <w:iCs/>
                <w:sz w:val="24"/>
                <w:lang w:val="en-US"/>
              </w:rPr>
              <w:t>signatory</w:t>
            </w:r>
            <w:r w:rsidRPr="00AE163A">
              <w:rPr>
                <w:rFonts w:ascii="Times New Roman" w:eastAsia="Times New Roman" w:hAnsi="Times New Roman" w:cs="Times New Roman"/>
                <w:iCs/>
                <w:spacing w:val="15"/>
                <w:sz w:val="24"/>
                <w:lang w:val="en-US"/>
              </w:rPr>
              <w:t xml:space="preserve"> </w:t>
            </w:r>
            <w:r w:rsidRPr="00AE163A">
              <w:rPr>
                <w:rFonts w:ascii="Times New Roman" w:eastAsia="Times New Roman" w:hAnsi="Times New Roman" w:cs="Times New Roman"/>
                <w:iCs/>
                <w:sz w:val="24"/>
                <w:lang w:val="en-US"/>
              </w:rPr>
              <w:t>of</w:t>
            </w:r>
            <w:r w:rsidRPr="00AE163A">
              <w:rPr>
                <w:rFonts w:ascii="Times New Roman" w:eastAsia="Times New Roman" w:hAnsi="Times New Roman" w:cs="Times New Roman"/>
                <w:iCs/>
                <w:spacing w:val="-57"/>
                <w:sz w:val="24"/>
                <w:lang w:val="en-US"/>
              </w:rPr>
              <w:t xml:space="preserve">     </w:t>
            </w:r>
            <w:r w:rsidRPr="00AE163A">
              <w:rPr>
                <w:rFonts w:ascii="Times New Roman" w:eastAsia="Times New Roman" w:hAnsi="Times New Roman" w:cs="Times New Roman"/>
                <w:iCs/>
                <w:sz w:val="24"/>
                <w:lang w:val="en-US"/>
              </w:rPr>
              <w:t>the</w:t>
            </w:r>
            <w:r w:rsidRPr="00AE163A">
              <w:rPr>
                <w:rFonts w:ascii="Times New Roman" w:eastAsia="Times New Roman" w:hAnsi="Times New Roman" w:cs="Times New Roman"/>
                <w:iCs/>
                <w:spacing w:val="-1"/>
                <w:sz w:val="24"/>
                <w:lang w:val="en-US"/>
              </w:rPr>
              <w:t xml:space="preserve"> </w:t>
            </w:r>
            <w:r w:rsidRPr="00AE163A">
              <w:rPr>
                <w:rFonts w:ascii="Times New Roman" w:eastAsia="Times New Roman" w:hAnsi="Times New Roman" w:cs="Times New Roman"/>
                <w:iCs/>
                <w:sz w:val="24"/>
                <w:lang w:val="en-US"/>
              </w:rPr>
              <w:t>bid to commit the</w:t>
            </w:r>
            <w:r w:rsidRPr="00AE163A">
              <w:rPr>
                <w:rFonts w:ascii="Times New Roman" w:eastAsia="Times New Roman" w:hAnsi="Times New Roman" w:cs="Times New Roman"/>
                <w:iCs/>
                <w:spacing w:val="-1"/>
                <w:sz w:val="24"/>
                <w:lang w:val="en-US"/>
              </w:rPr>
              <w:t xml:space="preserve"> </w:t>
            </w:r>
            <w:r w:rsidRPr="00AE163A">
              <w:rPr>
                <w:rFonts w:ascii="Times New Roman" w:eastAsia="Times New Roman" w:hAnsi="Times New Roman" w:cs="Times New Roman"/>
                <w:iCs/>
                <w:sz w:val="24"/>
                <w:lang w:val="en-US"/>
              </w:rPr>
              <w:t>bidder.</w:t>
            </w:r>
          </w:p>
          <w:p w14:paraId="45AAB48D" w14:textId="77777777" w:rsidR="00AE163A" w:rsidRPr="00AE163A" w:rsidRDefault="00AE163A" w:rsidP="004B3100">
            <w:pPr>
              <w:widowControl w:val="0"/>
              <w:numPr>
                <w:ilvl w:val="0"/>
                <w:numId w:val="17"/>
              </w:numPr>
              <w:tabs>
                <w:tab w:val="left" w:pos="895"/>
                <w:tab w:val="left" w:pos="896"/>
              </w:tabs>
              <w:autoSpaceDE w:val="0"/>
              <w:autoSpaceDN w:val="0"/>
              <w:spacing w:before="117" w:after="0" w:line="240" w:lineRule="auto"/>
              <w:ind w:hanging="621"/>
              <w:jc w:val="left"/>
              <w:rPr>
                <w:rFonts w:ascii="Times New Roman" w:eastAsia="Times New Roman" w:hAnsi="Times New Roman" w:cs="Times New Roman"/>
                <w:iCs/>
                <w:sz w:val="24"/>
                <w:szCs w:val="24"/>
                <w:lang w:val="en-US"/>
              </w:rPr>
            </w:pPr>
            <w:r w:rsidRPr="00AE163A">
              <w:rPr>
                <w:rFonts w:ascii="Times New Roman" w:eastAsia="Times New Roman" w:hAnsi="Times New Roman" w:cs="Times New Roman"/>
                <w:bCs/>
                <w:iCs/>
                <w:sz w:val="24"/>
                <w:szCs w:val="24"/>
                <w:lang w:val="en-GB"/>
              </w:rPr>
              <w:t>Bidders should submit the Litigation Status from their Attorney and the purchaser shall determine the risks highlighted in the litigation status and shall reserve the right to either accept or reject the bid</w:t>
            </w:r>
            <w:r w:rsidRPr="00AE163A">
              <w:rPr>
                <w:rFonts w:ascii="Times New Roman" w:eastAsia="Times New Roman" w:hAnsi="Times New Roman" w:cs="Times New Roman"/>
                <w:iCs/>
                <w:sz w:val="24"/>
                <w:szCs w:val="24"/>
                <w:lang w:val="en-US"/>
              </w:rPr>
              <w:t>.</w:t>
            </w:r>
          </w:p>
          <w:p w14:paraId="40DD55C5" w14:textId="77777777" w:rsidR="00AE163A" w:rsidRPr="00AE163A" w:rsidRDefault="00AE163A" w:rsidP="004B3100">
            <w:pPr>
              <w:widowControl w:val="0"/>
              <w:numPr>
                <w:ilvl w:val="0"/>
                <w:numId w:val="17"/>
              </w:numPr>
              <w:tabs>
                <w:tab w:val="left" w:pos="895"/>
                <w:tab w:val="left" w:pos="896"/>
              </w:tabs>
              <w:autoSpaceDE w:val="0"/>
              <w:autoSpaceDN w:val="0"/>
              <w:spacing w:before="117" w:after="0" w:line="240" w:lineRule="auto"/>
              <w:ind w:hanging="621"/>
              <w:jc w:val="left"/>
              <w:rPr>
                <w:rFonts w:ascii="Times New Roman" w:eastAsia="Times New Roman" w:hAnsi="Times New Roman" w:cs="Times New Roman"/>
                <w:iCs/>
                <w:sz w:val="24"/>
                <w:lang w:val="en-US"/>
              </w:rPr>
            </w:pPr>
            <w:r w:rsidRPr="00AE163A">
              <w:rPr>
                <w:rFonts w:ascii="Times New Roman" w:eastAsia="Times New Roman" w:hAnsi="Times New Roman" w:cs="Times New Roman"/>
                <w:iCs/>
                <w:sz w:val="24"/>
                <w:lang w:val="en-US"/>
              </w:rPr>
              <w:t>Valid</w:t>
            </w:r>
            <w:r w:rsidRPr="00AE163A">
              <w:rPr>
                <w:rFonts w:ascii="Times New Roman" w:eastAsia="Times New Roman" w:hAnsi="Times New Roman" w:cs="Times New Roman"/>
                <w:iCs/>
                <w:spacing w:val="-2"/>
                <w:sz w:val="24"/>
                <w:lang w:val="en-US"/>
              </w:rPr>
              <w:t xml:space="preserve"> </w:t>
            </w:r>
            <w:r w:rsidRPr="00AE163A">
              <w:rPr>
                <w:rFonts w:ascii="Times New Roman" w:eastAsia="Times New Roman" w:hAnsi="Times New Roman" w:cs="Times New Roman"/>
                <w:iCs/>
                <w:sz w:val="24"/>
                <w:lang w:val="en-US"/>
              </w:rPr>
              <w:t>Zambia</w:t>
            </w:r>
            <w:r w:rsidRPr="00AE163A">
              <w:rPr>
                <w:rFonts w:ascii="Times New Roman" w:eastAsia="Times New Roman" w:hAnsi="Times New Roman" w:cs="Times New Roman"/>
                <w:iCs/>
                <w:spacing w:val="-1"/>
                <w:sz w:val="24"/>
                <w:lang w:val="en-US"/>
              </w:rPr>
              <w:t xml:space="preserve"> </w:t>
            </w:r>
            <w:r w:rsidRPr="00AE163A">
              <w:rPr>
                <w:rFonts w:ascii="Times New Roman" w:eastAsia="Times New Roman" w:hAnsi="Times New Roman" w:cs="Times New Roman"/>
                <w:iCs/>
                <w:sz w:val="24"/>
                <w:lang w:val="en-US"/>
              </w:rPr>
              <w:t>Revenue</w:t>
            </w:r>
            <w:r w:rsidRPr="00AE163A">
              <w:rPr>
                <w:rFonts w:ascii="Times New Roman" w:eastAsia="Times New Roman" w:hAnsi="Times New Roman" w:cs="Times New Roman"/>
                <w:iCs/>
                <w:spacing w:val="-2"/>
                <w:sz w:val="24"/>
                <w:lang w:val="en-US"/>
              </w:rPr>
              <w:t xml:space="preserve"> </w:t>
            </w:r>
            <w:r w:rsidRPr="00AE163A">
              <w:rPr>
                <w:rFonts w:ascii="Times New Roman" w:eastAsia="Times New Roman" w:hAnsi="Times New Roman" w:cs="Times New Roman"/>
                <w:iCs/>
                <w:sz w:val="24"/>
                <w:lang w:val="en-US"/>
              </w:rPr>
              <w:t>Authority</w:t>
            </w:r>
            <w:r w:rsidRPr="00AE163A">
              <w:rPr>
                <w:rFonts w:ascii="Times New Roman" w:eastAsia="Times New Roman" w:hAnsi="Times New Roman" w:cs="Times New Roman"/>
                <w:iCs/>
                <w:spacing w:val="-2"/>
                <w:sz w:val="24"/>
                <w:lang w:val="en-US"/>
              </w:rPr>
              <w:t xml:space="preserve"> </w:t>
            </w:r>
            <w:r w:rsidRPr="00AE163A">
              <w:rPr>
                <w:rFonts w:ascii="Times New Roman" w:eastAsia="Times New Roman" w:hAnsi="Times New Roman" w:cs="Times New Roman"/>
                <w:iCs/>
                <w:sz w:val="24"/>
                <w:lang w:val="en-US"/>
              </w:rPr>
              <w:t>(ZRA)</w:t>
            </w:r>
            <w:r w:rsidRPr="00AE163A">
              <w:rPr>
                <w:rFonts w:ascii="Times New Roman" w:eastAsia="Times New Roman" w:hAnsi="Times New Roman" w:cs="Times New Roman"/>
                <w:iCs/>
                <w:spacing w:val="-4"/>
                <w:sz w:val="24"/>
                <w:lang w:val="en-US"/>
              </w:rPr>
              <w:t xml:space="preserve"> </w:t>
            </w:r>
            <w:r w:rsidRPr="00AE163A">
              <w:rPr>
                <w:rFonts w:ascii="Times New Roman" w:eastAsia="Times New Roman" w:hAnsi="Times New Roman" w:cs="Times New Roman"/>
                <w:iCs/>
                <w:sz w:val="24"/>
                <w:lang w:val="en-US"/>
              </w:rPr>
              <w:t>Tax</w:t>
            </w:r>
            <w:r w:rsidRPr="00AE163A">
              <w:rPr>
                <w:rFonts w:ascii="Times New Roman" w:eastAsia="Times New Roman" w:hAnsi="Times New Roman" w:cs="Times New Roman"/>
                <w:iCs/>
                <w:spacing w:val="-2"/>
                <w:sz w:val="24"/>
                <w:lang w:val="en-US"/>
              </w:rPr>
              <w:t xml:space="preserve"> </w:t>
            </w:r>
            <w:r w:rsidRPr="00AE163A">
              <w:rPr>
                <w:rFonts w:ascii="Times New Roman" w:eastAsia="Times New Roman" w:hAnsi="Times New Roman" w:cs="Times New Roman"/>
                <w:iCs/>
                <w:sz w:val="24"/>
                <w:lang w:val="en-US"/>
              </w:rPr>
              <w:t>Clearance</w:t>
            </w:r>
            <w:r w:rsidRPr="00AE163A">
              <w:rPr>
                <w:rFonts w:ascii="Times New Roman" w:eastAsia="Times New Roman" w:hAnsi="Times New Roman" w:cs="Times New Roman"/>
                <w:iCs/>
                <w:spacing w:val="-2"/>
                <w:sz w:val="24"/>
                <w:lang w:val="en-US"/>
              </w:rPr>
              <w:t xml:space="preserve"> </w:t>
            </w:r>
            <w:r w:rsidRPr="00AE163A">
              <w:rPr>
                <w:rFonts w:ascii="Times New Roman" w:eastAsia="Times New Roman" w:hAnsi="Times New Roman" w:cs="Times New Roman"/>
                <w:iCs/>
                <w:sz w:val="24"/>
                <w:lang w:val="en-US"/>
              </w:rPr>
              <w:t>Certificate.</w:t>
            </w:r>
          </w:p>
          <w:p w14:paraId="05A7B5FF" w14:textId="77777777" w:rsidR="00AE163A" w:rsidRPr="00AE163A" w:rsidRDefault="00AE163A" w:rsidP="004B3100">
            <w:pPr>
              <w:widowControl w:val="0"/>
              <w:numPr>
                <w:ilvl w:val="0"/>
                <w:numId w:val="17"/>
              </w:numPr>
              <w:tabs>
                <w:tab w:val="left" w:pos="895"/>
                <w:tab w:val="left" w:pos="896"/>
              </w:tabs>
              <w:autoSpaceDE w:val="0"/>
              <w:autoSpaceDN w:val="0"/>
              <w:spacing w:before="120" w:after="0" w:line="240" w:lineRule="auto"/>
              <w:ind w:hanging="594"/>
              <w:jc w:val="left"/>
              <w:rPr>
                <w:rFonts w:ascii="Times New Roman" w:eastAsia="Times New Roman" w:hAnsi="Times New Roman" w:cs="Times New Roman"/>
                <w:iCs/>
                <w:color w:val="000000" w:themeColor="text1"/>
                <w:sz w:val="24"/>
                <w:lang w:val="en-US"/>
              </w:rPr>
            </w:pPr>
            <w:r w:rsidRPr="00AE163A">
              <w:rPr>
                <w:rFonts w:ascii="Times New Roman" w:eastAsia="Times New Roman" w:hAnsi="Times New Roman" w:cs="Times New Roman"/>
                <w:iCs/>
                <w:color w:val="000000" w:themeColor="text1"/>
                <w:sz w:val="24"/>
                <w:lang w:val="en-US"/>
              </w:rPr>
              <w:t xml:space="preserve">Valid Pensions and Insurance certificate (PIA) </w:t>
            </w:r>
          </w:p>
          <w:p w14:paraId="0DFDBDC6" w14:textId="77777777" w:rsidR="00AE163A" w:rsidRPr="00AE163A" w:rsidRDefault="00AE163A" w:rsidP="004B3100">
            <w:pPr>
              <w:widowControl w:val="0"/>
              <w:numPr>
                <w:ilvl w:val="0"/>
                <w:numId w:val="17"/>
              </w:numPr>
              <w:tabs>
                <w:tab w:val="left" w:pos="895"/>
                <w:tab w:val="left" w:pos="896"/>
              </w:tabs>
              <w:autoSpaceDE w:val="0"/>
              <w:autoSpaceDN w:val="0"/>
              <w:spacing w:before="120" w:after="0" w:line="240" w:lineRule="auto"/>
              <w:ind w:hanging="594"/>
              <w:jc w:val="left"/>
              <w:rPr>
                <w:rFonts w:ascii="Times New Roman" w:eastAsia="Times New Roman" w:hAnsi="Times New Roman" w:cs="Times New Roman"/>
                <w:iCs/>
                <w:color w:val="000000" w:themeColor="text1"/>
                <w:sz w:val="24"/>
                <w:lang w:val="en-US"/>
              </w:rPr>
            </w:pPr>
            <w:r w:rsidRPr="00AE163A">
              <w:rPr>
                <w:rFonts w:ascii="Times New Roman" w:eastAsia="Times New Roman" w:hAnsi="Times New Roman" w:cs="Times New Roman"/>
                <w:iCs/>
                <w:color w:val="000000" w:themeColor="text1"/>
                <w:sz w:val="24"/>
                <w:lang w:val="en-US"/>
              </w:rPr>
              <w:t xml:space="preserve">Draft service level agreement </w:t>
            </w:r>
            <w:r w:rsidRPr="00AE163A">
              <w:rPr>
                <w:rFonts w:ascii="Times New Roman" w:eastAsia="Times New Roman" w:hAnsi="Times New Roman" w:cs="Times New Roman"/>
                <w:iCs/>
                <w:color w:val="000000" w:themeColor="text1"/>
                <w:lang w:val="en-US"/>
              </w:rPr>
              <w:t xml:space="preserve"> </w:t>
            </w:r>
          </w:p>
          <w:p w14:paraId="5A660901" w14:textId="77777777" w:rsidR="00AE163A" w:rsidRPr="00AE163A" w:rsidRDefault="00AE163A" w:rsidP="004B3100">
            <w:pPr>
              <w:widowControl w:val="0"/>
              <w:numPr>
                <w:ilvl w:val="0"/>
                <w:numId w:val="17"/>
              </w:numPr>
              <w:tabs>
                <w:tab w:val="left" w:pos="895"/>
                <w:tab w:val="left" w:pos="896"/>
              </w:tabs>
              <w:autoSpaceDE w:val="0"/>
              <w:autoSpaceDN w:val="0"/>
              <w:spacing w:before="120" w:after="0" w:line="240" w:lineRule="auto"/>
              <w:ind w:right="8" w:hanging="527"/>
              <w:jc w:val="left"/>
              <w:rPr>
                <w:rFonts w:ascii="Times New Roman" w:eastAsia="Times New Roman" w:hAnsi="Times New Roman" w:cs="Times New Roman"/>
                <w:iCs/>
                <w:sz w:val="24"/>
                <w:lang w:val="en-US"/>
              </w:rPr>
            </w:pPr>
            <w:r w:rsidRPr="00AE163A">
              <w:rPr>
                <w:rFonts w:ascii="Times New Roman" w:eastAsia="Times New Roman" w:hAnsi="Times New Roman" w:cs="Times New Roman"/>
                <w:iCs/>
                <w:sz w:val="24"/>
                <w:lang w:val="en-US"/>
              </w:rPr>
              <w:t>Reference</w:t>
            </w:r>
            <w:r w:rsidRPr="00AE163A">
              <w:rPr>
                <w:rFonts w:ascii="Times New Roman" w:eastAsia="Times New Roman" w:hAnsi="Times New Roman" w:cs="Times New Roman"/>
                <w:iCs/>
                <w:spacing w:val="33"/>
                <w:sz w:val="24"/>
                <w:lang w:val="en-US"/>
              </w:rPr>
              <w:t xml:space="preserve"> </w:t>
            </w:r>
            <w:r w:rsidRPr="00AE163A">
              <w:rPr>
                <w:rFonts w:ascii="Times New Roman" w:eastAsia="Times New Roman" w:hAnsi="Times New Roman" w:cs="Times New Roman"/>
                <w:iCs/>
                <w:sz w:val="24"/>
                <w:lang w:val="en-US"/>
              </w:rPr>
              <w:t>letters</w:t>
            </w:r>
            <w:r w:rsidRPr="00AE163A">
              <w:rPr>
                <w:rFonts w:ascii="Times New Roman" w:eastAsia="Times New Roman" w:hAnsi="Times New Roman" w:cs="Times New Roman"/>
                <w:iCs/>
                <w:spacing w:val="37"/>
                <w:sz w:val="24"/>
                <w:lang w:val="en-US"/>
              </w:rPr>
              <w:t xml:space="preserve"> </w:t>
            </w:r>
            <w:r w:rsidRPr="00AE163A">
              <w:rPr>
                <w:rFonts w:ascii="Times New Roman" w:eastAsia="Times New Roman" w:hAnsi="Times New Roman" w:cs="Times New Roman"/>
                <w:iCs/>
                <w:sz w:val="24"/>
                <w:lang w:val="en-US"/>
              </w:rPr>
              <w:t>from</w:t>
            </w:r>
            <w:r w:rsidRPr="00AE163A">
              <w:rPr>
                <w:rFonts w:ascii="Times New Roman" w:eastAsia="Times New Roman" w:hAnsi="Times New Roman" w:cs="Times New Roman"/>
                <w:iCs/>
                <w:spacing w:val="35"/>
                <w:sz w:val="24"/>
                <w:lang w:val="en-US"/>
              </w:rPr>
              <w:t xml:space="preserve"> </w:t>
            </w:r>
            <w:r w:rsidRPr="00AE163A">
              <w:rPr>
                <w:rFonts w:ascii="Times New Roman" w:eastAsia="Times New Roman" w:hAnsi="Times New Roman" w:cs="Times New Roman"/>
                <w:iCs/>
                <w:sz w:val="24"/>
                <w:lang w:val="en-US"/>
              </w:rPr>
              <w:t>at</w:t>
            </w:r>
            <w:r w:rsidRPr="00AE163A">
              <w:rPr>
                <w:rFonts w:ascii="Times New Roman" w:eastAsia="Times New Roman" w:hAnsi="Times New Roman" w:cs="Times New Roman"/>
                <w:iCs/>
                <w:spacing w:val="36"/>
                <w:sz w:val="24"/>
                <w:lang w:val="en-US"/>
              </w:rPr>
              <w:t xml:space="preserve"> </w:t>
            </w:r>
            <w:r w:rsidRPr="00AE163A">
              <w:rPr>
                <w:rFonts w:ascii="Times New Roman" w:eastAsia="Times New Roman" w:hAnsi="Times New Roman" w:cs="Times New Roman"/>
                <w:iCs/>
                <w:sz w:val="24"/>
                <w:lang w:val="en-US"/>
              </w:rPr>
              <w:t>least</w:t>
            </w:r>
            <w:r w:rsidRPr="00AE163A">
              <w:rPr>
                <w:rFonts w:ascii="Times New Roman" w:eastAsia="Times New Roman" w:hAnsi="Times New Roman" w:cs="Times New Roman"/>
                <w:iCs/>
                <w:spacing w:val="36"/>
                <w:sz w:val="24"/>
                <w:lang w:val="en-US"/>
              </w:rPr>
              <w:t xml:space="preserve"> </w:t>
            </w:r>
            <w:r w:rsidRPr="00AE163A">
              <w:rPr>
                <w:rFonts w:ascii="Times New Roman" w:eastAsia="Times New Roman" w:hAnsi="Times New Roman" w:cs="Times New Roman"/>
                <w:iCs/>
                <w:sz w:val="24"/>
                <w:lang w:val="en-US"/>
              </w:rPr>
              <w:t>three</w:t>
            </w:r>
            <w:r w:rsidRPr="00AE163A">
              <w:rPr>
                <w:rFonts w:ascii="Times New Roman" w:eastAsia="Times New Roman" w:hAnsi="Times New Roman" w:cs="Times New Roman"/>
                <w:iCs/>
                <w:spacing w:val="34"/>
                <w:sz w:val="24"/>
                <w:lang w:val="en-US"/>
              </w:rPr>
              <w:t xml:space="preserve"> </w:t>
            </w:r>
            <w:r w:rsidRPr="00AE163A">
              <w:rPr>
                <w:rFonts w:ascii="Times New Roman" w:eastAsia="Times New Roman" w:hAnsi="Times New Roman" w:cs="Times New Roman"/>
                <w:iCs/>
                <w:sz w:val="24"/>
                <w:lang w:val="en-US"/>
              </w:rPr>
              <w:t>satisfied</w:t>
            </w:r>
            <w:r w:rsidRPr="00AE163A">
              <w:rPr>
                <w:rFonts w:ascii="Times New Roman" w:eastAsia="Times New Roman" w:hAnsi="Times New Roman" w:cs="Times New Roman"/>
                <w:iCs/>
                <w:spacing w:val="35"/>
                <w:sz w:val="24"/>
                <w:lang w:val="en-US"/>
              </w:rPr>
              <w:t xml:space="preserve"> </w:t>
            </w:r>
            <w:r w:rsidRPr="00AE163A">
              <w:rPr>
                <w:rFonts w:ascii="Times New Roman" w:eastAsia="Times New Roman" w:hAnsi="Times New Roman" w:cs="Times New Roman"/>
                <w:iCs/>
                <w:sz w:val="24"/>
                <w:lang w:val="en-US"/>
              </w:rPr>
              <w:t>clients</w:t>
            </w:r>
            <w:r w:rsidRPr="00AE163A">
              <w:rPr>
                <w:rFonts w:ascii="Times New Roman" w:eastAsia="Times New Roman" w:hAnsi="Times New Roman" w:cs="Times New Roman"/>
                <w:iCs/>
                <w:spacing w:val="39"/>
                <w:sz w:val="24"/>
                <w:lang w:val="en-US"/>
              </w:rPr>
              <w:t xml:space="preserve"> </w:t>
            </w:r>
            <w:r w:rsidRPr="00AE163A">
              <w:rPr>
                <w:rFonts w:ascii="Times New Roman" w:eastAsia="Times New Roman" w:hAnsi="Times New Roman" w:cs="Times New Roman"/>
                <w:iCs/>
                <w:sz w:val="24"/>
                <w:lang w:val="en-US"/>
              </w:rPr>
              <w:t>in</w:t>
            </w:r>
            <w:r w:rsidRPr="00AE163A">
              <w:rPr>
                <w:rFonts w:ascii="Times New Roman" w:eastAsia="Times New Roman" w:hAnsi="Times New Roman" w:cs="Times New Roman"/>
                <w:iCs/>
                <w:spacing w:val="36"/>
                <w:sz w:val="24"/>
                <w:lang w:val="en-US"/>
              </w:rPr>
              <w:t xml:space="preserve"> </w:t>
            </w:r>
            <w:r w:rsidRPr="00AE163A">
              <w:rPr>
                <w:rFonts w:ascii="Times New Roman" w:eastAsia="Times New Roman" w:hAnsi="Times New Roman" w:cs="Times New Roman"/>
                <w:iCs/>
                <w:sz w:val="24"/>
                <w:lang w:val="en-US"/>
              </w:rPr>
              <w:t>the</w:t>
            </w:r>
            <w:r w:rsidRPr="00AE163A">
              <w:rPr>
                <w:rFonts w:ascii="Times New Roman" w:eastAsia="Times New Roman" w:hAnsi="Times New Roman" w:cs="Times New Roman"/>
                <w:iCs/>
                <w:spacing w:val="35"/>
                <w:sz w:val="24"/>
                <w:lang w:val="en-US"/>
              </w:rPr>
              <w:t xml:space="preserve"> </w:t>
            </w:r>
            <w:r w:rsidRPr="00AE163A">
              <w:rPr>
                <w:rFonts w:ascii="Times New Roman" w:eastAsia="Times New Roman" w:hAnsi="Times New Roman" w:cs="Times New Roman"/>
                <w:iCs/>
                <w:sz w:val="24"/>
                <w:lang w:val="en-US"/>
              </w:rPr>
              <w:t>last</w:t>
            </w:r>
            <w:r w:rsidRPr="00AE163A">
              <w:rPr>
                <w:rFonts w:ascii="Times New Roman" w:eastAsia="Times New Roman" w:hAnsi="Times New Roman" w:cs="Times New Roman"/>
                <w:iCs/>
                <w:spacing w:val="37"/>
                <w:sz w:val="24"/>
                <w:lang w:val="en-US"/>
              </w:rPr>
              <w:t xml:space="preserve"> </w:t>
            </w:r>
            <w:r w:rsidRPr="00AE163A">
              <w:rPr>
                <w:rFonts w:ascii="Times New Roman" w:eastAsia="Times New Roman" w:hAnsi="Times New Roman" w:cs="Times New Roman"/>
                <w:iCs/>
                <w:sz w:val="24"/>
                <w:lang w:val="en-US"/>
              </w:rPr>
              <w:t>three</w:t>
            </w:r>
            <w:r w:rsidRPr="00AE163A">
              <w:rPr>
                <w:rFonts w:ascii="Times New Roman" w:eastAsia="Times New Roman" w:hAnsi="Times New Roman" w:cs="Times New Roman"/>
                <w:iCs/>
                <w:spacing w:val="-57"/>
                <w:sz w:val="24"/>
                <w:lang w:val="en-US"/>
              </w:rPr>
              <w:t xml:space="preserve"> </w:t>
            </w:r>
            <w:r w:rsidRPr="00AE163A">
              <w:rPr>
                <w:rFonts w:ascii="Times New Roman" w:eastAsia="Times New Roman" w:hAnsi="Times New Roman" w:cs="Times New Roman"/>
                <w:iCs/>
                <w:sz w:val="24"/>
                <w:lang w:val="en-US"/>
              </w:rPr>
              <w:t>(3No.)</w:t>
            </w:r>
            <w:r w:rsidRPr="00AE163A">
              <w:rPr>
                <w:rFonts w:ascii="Times New Roman" w:eastAsia="Times New Roman" w:hAnsi="Times New Roman" w:cs="Times New Roman"/>
                <w:iCs/>
                <w:spacing w:val="-2"/>
                <w:sz w:val="24"/>
                <w:lang w:val="en-US"/>
              </w:rPr>
              <w:t xml:space="preserve"> </w:t>
            </w:r>
            <w:r w:rsidRPr="00AE163A">
              <w:rPr>
                <w:rFonts w:ascii="Times New Roman" w:eastAsia="Times New Roman" w:hAnsi="Times New Roman" w:cs="Times New Roman"/>
                <w:iCs/>
                <w:sz w:val="24"/>
                <w:lang w:val="en-US"/>
              </w:rPr>
              <w:t>years.</w:t>
            </w:r>
          </w:p>
          <w:p w14:paraId="17744E6C" w14:textId="0121343B" w:rsidR="00AE163A" w:rsidRPr="00AE163A" w:rsidRDefault="00AE163A" w:rsidP="004B3100">
            <w:pPr>
              <w:widowControl w:val="0"/>
              <w:tabs>
                <w:tab w:val="left" w:pos="895"/>
                <w:tab w:val="left" w:pos="896"/>
              </w:tabs>
              <w:autoSpaceDE w:val="0"/>
              <w:autoSpaceDN w:val="0"/>
              <w:spacing w:before="120" w:after="0" w:line="240" w:lineRule="auto"/>
              <w:rPr>
                <w:rFonts w:ascii="Times New Roman" w:eastAsia="Times New Roman" w:hAnsi="Times New Roman" w:cs="Times New Roman"/>
                <w:iCs/>
                <w:sz w:val="24"/>
                <w:lang w:val="en-US"/>
              </w:rPr>
            </w:pPr>
            <w:r w:rsidRPr="00AE163A">
              <w:rPr>
                <w:rFonts w:ascii="Times New Roman" w:eastAsia="Times New Roman" w:hAnsi="Times New Roman" w:cs="Times New Roman"/>
                <w:iCs/>
                <w:sz w:val="24"/>
                <w:lang w:val="en-US"/>
              </w:rPr>
              <w:t>).</w:t>
            </w:r>
          </w:p>
          <w:p w14:paraId="3109BE8F" w14:textId="77777777" w:rsidR="00AE163A" w:rsidRPr="00AE163A" w:rsidRDefault="00AE163A" w:rsidP="004B3100">
            <w:pPr>
              <w:widowControl w:val="0"/>
              <w:tabs>
                <w:tab w:val="left" w:pos="895"/>
                <w:tab w:val="left" w:pos="896"/>
              </w:tabs>
              <w:autoSpaceDE w:val="0"/>
              <w:autoSpaceDN w:val="0"/>
              <w:spacing w:before="120" w:after="0" w:line="240" w:lineRule="auto"/>
              <w:rPr>
                <w:rFonts w:ascii="Times New Roman" w:eastAsia="Times New Roman" w:hAnsi="Times New Roman" w:cs="Times New Roman"/>
                <w:iCs/>
                <w:sz w:val="24"/>
                <w:szCs w:val="24"/>
                <w:lang w:val="en-US"/>
              </w:rPr>
            </w:pPr>
          </w:p>
        </w:tc>
      </w:tr>
      <w:tr w:rsidR="00AE163A" w:rsidRPr="00AE163A" w14:paraId="265CFC37" w14:textId="77777777" w:rsidTr="00B52D6B">
        <w:tc>
          <w:tcPr>
            <w:tcW w:w="1278" w:type="dxa"/>
          </w:tcPr>
          <w:p w14:paraId="7D4C5BA2"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5.4</w:t>
            </w:r>
          </w:p>
        </w:tc>
        <w:tc>
          <w:tcPr>
            <w:tcW w:w="7866" w:type="dxa"/>
          </w:tcPr>
          <w:p w14:paraId="49D571C5" w14:textId="77777777" w:rsidR="00AE163A" w:rsidRDefault="00AE163A" w:rsidP="00AE163A">
            <w:pPr>
              <w:spacing w:before="60" w:after="120" w:line="240" w:lineRule="auto"/>
              <w:ind w:right="-72"/>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The information needed for Bids submitted by joint ventures is as follows: </w:t>
            </w:r>
          </w:p>
          <w:p w14:paraId="1C7A7E04" w14:textId="77777777" w:rsidR="00204B36" w:rsidRPr="00AE163A" w:rsidRDefault="00204B36" w:rsidP="00204B36">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Bid shall include all the information listed in ITB Sub-Clause 5.3 above for each joint venture </w:t>
            </w:r>
            <w:proofErr w:type="gramStart"/>
            <w:r w:rsidRPr="00AE163A">
              <w:rPr>
                <w:rFonts w:ascii="Times New Roman" w:eastAsia="Times New Roman" w:hAnsi="Times New Roman" w:cs="Times New Roman"/>
                <w:sz w:val="24"/>
                <w:szCs w:val="20"/>
                <w:lang w:val="en-US"/>
              </w:rPr>
              <w:t>partner;</w:t>
            </w:r>
            <w:proofErr w:type="gramEnd"/>
          </w:p>
          <w:p w14:paraId="22412510" w14:textId="77777777" w:rsidR="00204B36" w:rsidRPr="00AE163A" w:rsidRDefault="00204B36" w:rsidP="00204B36">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lang w:val="en-US"/>
              </w:rPr>
              <w:tab/>
              <w:t xml:space="preserve">the Bid shall be signed so as to be legally binding on all </w:t>
            </w:r>
            <w:proofErr w:type="gramStart"/>
            <w:r w:rsidRPr="00AE163A">
              <w:rPr>
                <w:rFonts w:ascii="Times New Roman" w:eastAsia="Times New Roman" w:hAnsi="Times New Roman" w:cs="Times New Roman"/>
                <w:sz w:val="24"/>
                <w:szCs w:val="20"/>
                <w:lang w:val="en-US"/>
              </w:rPr>
              <w:t>partners;</w:t>
            </w:r>
            <w:proofErr w:type="gramEnd"/>
          </w:p>
          <w:p w14:paraId="3837A6D6" w14:textId="77777777" w:rsidR="00204B36" w:rsidRPr="00AE163A" w:rsidRDefault="00204B36" w:rsidP="00204B36">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(c)</w:t>
            </w:r>
            <w:r w:rsidRPr="00AE163A">
              <w:rPr>
                <w:rFonts w:ascii="Times New Roman" w:eastAsia="Times New Roman" w:hAnsi="Times New Roman" w:cs="Times New Roman"/>
                <w:sz w:val="24"/>
                <w:szCs w:val="20"/>
                <w:lang w:val="en-US"/>
              </w:rPr>
              <w:tab/>
              <w:t xml:space="preserve">the Bid shall include a copy of the agreement entered into by the joint venture partners defining the division of assignments to each partner </w:t>
            </w:r>
            <w:r w:rsidRPr="00AE163A">
              <w:rPr>
                <w:rFonts w:ascii="Times New Roman" w:eastAsia="Times New Roman" w:hAnsi="Times New Roman" w:cs="Times New Roman"/>
                <w:sz w:val="24"/>
                <w:szCs w:val="20"/>
                <w:lang w:val="en-US"/>
              </w:rPr>
              <w:lastRenderedPageBreak/>
              <w:t>and establishing that all partners shall be jointly and severally liable for the execution of the Contract in accordance with the Contract terms; alternatively, a Letter of Intent to execute a joint venture agreement in the event of a successful bid shall be signed by all partners and submitted with the bid, together with a copy of the proposed agreement;</w:t>
            </w:r>
          </w:p>
          <w:p w14:paraId="4A083948" w14:textId="77777777" w:rsidR="00204B36" w:rsidRPr="00AE163A" w:rsidRDefault="00204B36" w:rsidP="00204B36">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(d)</w:t>
            </w:r>
            <w:r w:rsidRPr="00AE163A">
              <w:rPr>
                <w:rFonts w:ascii="Times New Roman" w:eastAsia="Times New Roman" w:hAnsi="Times New Roman" w:cs="Times New Roman"/>
                <w:sz w:val="24"/>
                <w:szCs w:val="20"/>
                <w:lang w:val="en-US"/>
              </w:rPr>
              <w:tab/>
              <w:t xml:space="preserve">one of the partners shall be nominated as being in charge, authorized to incur liabilities, and receive instructions for and on behalf of </w:t>
            </w:r>
            <w:proofErr w:type="gramStart"/>
            <w:r w:rsidRPr="00AE163A">
              <w:rPr>
                <w:rFonts w:ascii="Times New Roman" w:eastAsia="Times New Roman" w:hAnsi="Times New Roman" w:cs="Times New Roman"/>
                <w:sz w:val="24"/>
                <w:szCs w:val="20"/>
                <w:lang w:val="en-US"/>
              </w:rPr>
              <w:t>any and all</w:t>
            </w:r>
            <w:proofErr w:type="gramEnd"/>
            <w:r w:rsidRPr="00AE163A">
              <w:rPr>
                <w:rFonts w:ascii="Times New Roman" w:eastAsia="Times New Roman" w:hAnsi="Times New Roman" w:cs="Times New Roman"/>
                <w:sz w:val="24"/>
                <w:szCs w:val="20"/>
                <w:lang w:val="en-US"/>
              </w:rPr>
              <w:t xml:space="preserve"> partners of the joint venture; and</w:t>
            </w:r>
          </w:p>
          <w:p w14:paraId="388A5B52" w14:textId="77777777" w:rsidR="00204B36" w:rsidRPr="00AE163A" w:rsidRDefault="00204B36" w:rsidP="00204B36">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(e)</w:t>
            </w:r>
            <w:r w:rsidRPr="00AE163A">
              <w:rPr>
                <w:rFonts w:ascii="Times New Roman" w:eastAsia="Times New Roman" w:hAnsi="Times New Roman" w:cs="Times New Roman"/>
                <w:sz w:val="24"/>
                <w:szCs w:val="20"/>
                <w:lang w:val="en-US"/>
              </w:rPr>
              <w:tab/>
              <w:t>the execution of the entire Contract, including payment, shall be done exclusively with the partner in charge.</w:t>
            </w:r>
          </w:p>
          <w:p w14:paraId="75645D52" w14:textId="63AB9DE6" w:rsidR="00204B36" w:rsidRPr="00AE163A" w:rsidRDefault="00204B36" w:rsidP="00AE163A">
            <w:pPr>
              <w:spacing w:before="60" w:after="120" w:line="240" w:lineRule="auto"/>
              <w:ind w:right="-72"/>
              <w:jc w:val="both"/>
              <w:rPr>
                <w:rFonts w:ascii="Times New Roman" w:eastAsia="Times New Roman" w:hAnsi="Times New Roman" w:cs="Times New Roman"/>
                <w:sz w:val="24"/>
                <w:szCs w:val="24"/>
                <w:lang w:val="en-US"/>
              </w:rPr>
            </w:pPr>
          </w:p>
        </w:tc>
      </w:tr>
      <w:tr w:rsidR="00AE163A" w:rsidRPr="00AE163A" w14:paraId="3C34F7A9" w14:textId="77777777" w:rsidTr="00B52D6B">
        <w:tc>
          <w:tcPr>
            <w:tcW w:w="1278" w:type="dxa"/>
          </w:tcPr>
          <w:p w14:paraId="58449356"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lastRenderedPageBreak/>
              <w:t>5.5</w:t>
            </w:r>
          </w:p>
        </w:tc>
        <w:tc>
          <w:tcPr>
            <w:tcW w:w="7866" w:type="dxa"/>
          </w:tcPr>
          <w:p w14:paraId="59D51D69" w14:textId="77777777" w:rsidR="00AE163A" w:rsidRPr="00AE163A" w:rsidRDefault="00AE163A" w:rsidP="00AE163A">
            <w:pPr>
              <w:spacing w:before="60" w:after="120" w:line="240" w:lineRule="auto"/>
              <w:ind w:right="-72"/>
              <w:jc w:val="both"/>
              <w:rPr>
                <w:rFonts w:ascii="Times New Roman" w:eastAsia="Times New Roman" w:hAnsi="Times New Roman" w:cs="Times New Roman"/>
                <w:i/>
                <w:sz w:val="24"/>
                <w:szCs w:val="24"/>
                <w:lang w:val="en-US"/>
              </w:rPr>
            </w:pPr>
            <w:r w:rsidRPr="00AE163A">
              <w:rPr>
                <w:rFonts w:ascii="Times New Roman" w:eastAsia="Times New Roman" w:hAnsi="Times New Roman" w:cs="Times New Roman"/>
                <w:sz w:val="24"/>
                <w:szCs w:val="24"/>
                <w:lang w:val="en-US"/>
              </w:rPr>
              <w:t>The qualification criteria in Sub-Clause 4.4 are modified as follows</w:t>
            </w:r>
            <w:r w:rsidRPr="00AE163A">
              <w:rPr>
                <w:rFonts w:ascii="Times New Roman" w:eastAsia="Times New Roman" w:hAnsi="Times New Roman" w:cs="Times New Roman"/>
                <w:i/>
                <w:sz w:val="24"/>
                <w:szCs w:val="24"/>
                <w:lang w:val="en-US"/>
              </w:rPr>
              <w:t xml:space="preserve">: </w:t>
            </w:r>
          </w:p>
          <w:p w14:paraId="5FD636CF" w14:textId="77777777" w:rsidR="00AE163A" w:rsidRP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To qualify for award of the Contract, bidders shall meet the following minimum qualifying criteria:</w:t>
            </w:r>
          </w:p>
          <w:p w14:paraId="2F4E75F7" w14:textId="1C7589B9"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b/>
                <w:sz w:val="24"/>
                <w:szCs w:val="20"/>
                <w:lang w:val="en-US"/>
              </w:rPr>
            </w:pPr>
            <w:r w:rsidRPr="00AE163A">
              <w:rPr>
                <w:rFonts w:ascii="Times New Roman" w:eastAsia="Times New Roman" w:hAnsi="Times New Roman" w:cs="Times New Roman"/>
                <w:sz w:val="24"/>
                <w:szCs w:val="20"/>
                <w:lang w:val="en-US"/>
              </w:rPr>
              <w:t>(a)</w:t>
            </w:r>
            <w:r w:rsidRPr="00AE163A">
              <w:rPr>
                <w:rFonts w:ascii="Times New Roman" w:eastAsia="Times New Roman" w:hAnsi="Times New Roman" w:cs="Times New Roman"/>
                <w:sz w:val="24"/>
                <w:szCs w:val="20"/>
                <w:lang w:val="en-US"/>
              </w:rPr>
              <w:tab/>
              <w:t xml:space="preserve">Experience as prime contractor in </w:t>
            </w:r>
            <w:r w:rsidR="00204B36">
              <w:rPr>
                <w:rFonts w:ascii="Times New Roman" w:eastAsia="Times New Roman" w:hAnsi="Times New Roman" w:cs="Times New Roman"/>
                <w:sz w:val="24"/>
                <w:szCs w:val="20"/>
                <w:lang w:val="en-US"/>
              </w:rPr>
              <w:t xml:space="preserve">debt collection with </w:t>
            </w:r>
            <w:r w:rsidRPr="00AE163A">
              <w:rPr>
                <w:rFonts w:ascii="Times New Roman" w:eastAsia="Times New Roman" w:hAnsi="Times New Roman" w:cs="Times New Roman"/>
                <w:sz w:val="24"/>
                <w:szCs w:val="20"/>
                <w:lang w:val="en-US"/>
              </w:rPr>
              <w:t>at least two service contracts of a nature and complexity equivalent to the Services over the last 3 years (must comply with this requirement, Services contracts cited should be at least 70 percent complete)</w:t>
            </w:r>
            <w:r w:rsidRPr="00AE163A">
              <w:rPr>
                <w:rFonts w:ascii="Times New Roman" w:eastAsia="Times New Roman" w:hAnsi="Times New Roman" w:cs="Times New Roman"/>
                <w:b/>
                <w:sz w:val="24"/>
                <w:szCs w:val="20"/>
                <w:lang w:val="en-US"/>
              </w:rPr>
              <w:t>.</w:t>
            </w:r>
          </w:p>
          <w:tbl>
            <w:tblPr>
              <w:tblStyle w:val="TableGrid"/>
              <w:tblW w:w="9634" w:type="dxa"/>
              <w:tblLayout w:type="fixed"/>
              <w:tblLook w:val="04A0" w:firstRow="1" w:lastRow="0" w:firstColumn="1" w:lastColumn="0" w:noHBand="0" w:noVBand="1"/>
            </w:tblPr>
            <w:tblGrid>
              <w:gridCol w:w="561"/>
              <w:gridCol w:w="4279"/>
              <w:gridCol w:w="4794"/>
            </w:tblGrid>
            <w:tr w:rsidR="00D77425" w:rsidRPr="00127EB5" w14:paraId="07499A05" w14:textId="77777777" w:rsidTr="00D77425">
              <w:tc>
                <w:tcPr>
                  <w:tcW w:w="561" w:type="dxa"/>
                </w:tcPr>
                <w:p w14:paraId="2320603B" w14:textId="58896817" w:rsidR="00D77425" w:rsidRPr="008F682E" w:rsidRDefault="00AE163A" w:rsidP="00D77425">
                  <w:pPr>
                    <w:pStyle w:val="NoSpacing"/>
                    <w:rPr>
                      <w:b/>
                      <w:bCs/>
                      <w:sz w:val="22"/>
                      <w:szCs w:val="22"/>
                    </w:rPr>
                  </w:pPr>
                  <w:r w:rsidRPr="00AE163A">
                    <w:rPr>
                      <w:szCs w:val="20"/>
                    </w:rPr>
                    <w:t>(</w:t>
                  </w:r>
                  <w:r w:rsidR="00D77425" w:rsidRPr="008F682E">
                    <w:rPr>
                      <w:b/>
                      <w:bCs/>
                      <w:sz w:val="22"/>
                      <w:szCs w:val="22"/>
                    </w:rPr>
                    <w:t>S/N</w:t>
                  </w:r>
                </w:p>
              </w:tc>
              <w:tc>
                <w:tcPr>
                  <w:tcW w:w="4279" w:type="dxa"/>
                </w:tcPr>
                <w:p w14:paraId="2C188164" w14:textId="77777777" w:rsidR="00D77425" w:rsidRPr="008F682E" w:rsidRDefault="00D77425" w:rsidP="00D77425">
                  <w:pPr>
                    <w:pStyle w:val="NoSpacing"/>
                    <w:rPr>
                      <w:b/>
                      <w:bCs/>
                      <w:sz w:val="22"/>
                      <w:szCs w:val="22"/>
                    </w:rPr>
                  </w:pPr>
                  <w:r w:rsidRPr="008F682E">
                    <w:rPr>
                      <w:b/>
                      <w:bCs/>
                      <w:sz w:val="22"/>
                      <w:szCs w:val="22"/>
                    </w:rPr>
                    <w:t>CRITERIA</w:t>
                  </w:r>
                </w:p>
              </w:tc>
              <w:tc>
                <w:tcPr>
                  <w:tcW w:w="4794" w:type="dxa"/>
                </w:tcPr>
                <w:p w14:paraId="43289785" w14:textId="77777777" w:rsidR="00D77425" w:rsidRPr="008F682E" w:rsidRDefault="00D77425" w:rsidP="00D77425">
                  <w:pPr>
                    <w:pStyle w:val="NoSpacing"/>
                    <w:rPr>
                      <w:b/>
                      <w:bCs/>
                      <w:sz w:val="22"/>
                      <w:szCs w:val="22"/>
                    </w:rPr>
                  </w:pPr>
                  <w:r w:rsidRPr="008F682E">
                    <w:rPr>
                      <w:b/>
                      <w:bCs/>
                      <w:sz w:val="22"/>
                      <w:szCs w:val="22"/>
                    </w:rPr>
                    <w:t>COMPLIANCE YES/NO</w:t>
                  </w:r>
                </w:p>
              </w:tc>
            </w:tr>
            <w:tr w:rsidR="00D77425" w:rsidRPr="00127EB5" w14:paraId="3278E44F" w14:textId="77777777" w:rsidTr="00D77425">
              <w:trPr>
                <w:trHeight w:val="845"/>
              </w:trPr>
              <w:tc>
                <w:tcPr>
                  <w:tcW w:w="561" w:type="dxa"/>
                </w:tcPr>
                <w:p w14:paraId="2DA656FB" w14:textId="77777777" w:rsidR="00D77425" w:rsidRPr="00127EB5" w:rsidRDefault="00D77425" w:rsidP="00D77425">
                  <w:pPr>
                    <w:pStyle w:val="NoSpacing"/>
                    <w:rPr>
                      <w:sz w:val="22"/>
                      <w:szCs w:val="22"/>
                    </w:rPr>
                  </w:pPr>
                  <w:r w:rsidRPr="00127EB5">
                    <w:rPr>
                      <w:sz w:val="22"/>
                      <w:szCs w:val="22"/>
                    </w:rPr>
                    <w:t>1.</w:t>
                  </w:r>
                </w:p>
              </w:tc>
              <w:tc>
                <w:tcPr>
                  <w:tcW w:w="4279" w:type="dxa"/>
                </w:tcPr>
                <w:p w14:paraId="6163B89E" w14:textId="77777777" w:rsidR="00D77425" w:rsidRDefault="00D77425" w:rsidP="00D77425">
                  <w:pPr>
                    <w:pStyle w:val="NoSpacing"/>
                    <w:rPr>
                      <w:lang w:val="en-ZA"/>
                    </w:rPr>
                  </w:pPr>
                  <w:r w:rsidRPr="00127EB5">
                    <w:rPr>
                      <w:rFonts w:eastAsia="Calibri"/>
                      <w:sz w:val="22"/>
                      <w:szCs w:val="22"/>
                      <w:lang w:val="en-ZA"/>
                    </w:rPr>
                    <w:t>The agent shall be required to trace and locate all the handed over debtors and obtain any necessary information needed in the collection process</w:t>
                  </w:r>
                  <w:r>
                    <w:rPr>
                      <w:lang w:val="en-ZA"/>
                    </w:rPr>
                    <w:t>.</w:t>
                  </w:r>
                </w:p>
                <w:p w14:paraId="49AE72A5" w14:textId="77777777" w:rsidR="00D77425" w:rsidRPr="008F682E" w:rsidRDefault="00D77425" w:rsidP="00D77425">
                  <w:pPr>
                    <w:pStyle w:val="NoSpacing"/>
                    <w:rPr>
                      <w:rFonts w:eastAsia="Calibri"/>
                      <w:b/>
                      <w:bCs/>
                      <w:sz w:val="22"/>
                      <w:szCs w:val="22"/>
                      <w:lang w:val="en-ZA"/>
                    </w:rPr>
                  </w:pPr>
                  <w:r w:rsidRPr="008F682E">
                    <w:rPr>
                      <w:rFonts w:eastAsia="Calibri"/>
                      <w:b/>
                      <w:bCs/>
                      <w:lang w:val="en-ZA"/>
                    </w:rPr>
                    <w:t>Bidders must Indicate willingness to comply (Yes or Not)</w:t>
                  </w:r>
                </w:p>
                <w:p w14:paraId="4470F756" w14:textId="77777777" w:rsidR="00D77425" w:rsidRPr="00127EB5" w:rsidRDefault="00D77425" w:rsidP="00D77425">
                  <w:pPr>
                    <w:pStyle w:val="NoSpacing"/>
                    <w:rPr>
                      <w:sz w:val="22"/>
                      <w:szCs w:val="22"/>
                    </w:rPr>
                  </w:pPr>
                </w:p>
              </w:tc>
              <w:tc>
                <w:tcPr>
                  <w:tcW w:w="4794" w:type="dxa"/>
                </w:tcPr>
                <w:p w14:paraId="3CCD7E73" w14:textId="77777777" w:rsidR="00D77425" w:rsidRPr="00127EB5" w:rsidRDefault="00D77425" w:rsidP="00D77425">
                  <w:pPr>
                    <w:pStyle w:val="NoSpacing"/>
                    <w:rPr>
                      <w:sz w:val="22"/>
                      <w:szCs w:val="22"/>
                    </w:rPr>
                  </w:pPr>
                </w:p>
              </w:tc>
            </w:tr>
            <w:tr w:rsidR="00D77425" w:rsidRPr="00127EB5" w14:paraId="128DEC98" w14:textId="77777777" w:rsidTr="00D77425">
              <w:tc>
                <w:tcPr>
                  <w:tcW w:w="561" w:type="dxa"/>
                </w:tcPr>
                <w:p w14:paraId="62DB7F11" w14:textId="77777777" w:rsidR="00D77425" w:rsidRPr="00127EB5" w:rsidRDefault="00D77425" w:rsidP="00D77425">
                  <w:pPr>
                    <w:pStyle w:val="NoSpacing"/>
                    <w:rPr>
                      <w:sz w:val="22"/>
                      <w:szCs w:val="22"/>
                    </w:rPr>
                  </w:pPr>
                  <w:r w:rsidRPr="00127EB5">
                    <w:rPr>
                      <w:sz w:val="22"/>
                      <w:szCs w:val="22"/>
                    </w:rPr>
                    <w:t>2.</w:t>
                  </w:r>
                </w:p>
              </w:tc>
              <w:tc>
                <w:tcPr>
                  <w:tcW w:w="4279" w:type="dxa"/>
                </w:tcPr>
                <w:p w14:paraId="19A69D40" w14:textId="77777777" w:rsidR="00D77425" w:rsidRPr="00127EB5" w:rsidRDefault="00D77425" w:rsidP="00D77425">
                  <w:pPr>
                    <w:pStyle w:val="NoSpacing"/>
                    <w:rPr>
                      <w:rFonts w:eastAsia="Calibri"/>
                      <w:sz w:val="22"/>
                      <w:szCs w:val="22"/>
                      <w:lang w:val="en-ZA"/>
                    </w:rPr>
                  </w:pPr>
                  <w:r w:rsidRPr="00127EB5">
                    <w:rPr>
                      <w:rFonts w:eastAsia="Calibri"/>
                      <w:sz w:val="22"/>
                      <w:szCs w:val="22"/>
                      <w:lang w:val="en-ZA"/>
                    </w:rPr>
                    <w:t xml:space="preserve">All payments shall be made through the Bank and the agent shall not be required to receive cash from the defaulters. </w:t>
                  </w:r>
                </w:p>
                <w:p w14:paraId="27EB4D35" w14:textId="77777777" w:rsidR="00D77425" w:rsidRPr="008F682E" w:rsidRDefault="00D77425" w:rsidP="00D77425">
                  <w:pPr>
                    <w:pStyle w:val="NoSpacing"/>
                    <w:rPr>
                      <w:rFonts w:eastAsia="Calibri"/>
                      <w:b/>
                      <w:bCs/>
                      <w:sz w:val="22"/>
                      <w:szCs w:val="22"/>
                      <w:lang w:val="en-ZA"/>
                    </w:rPr>
                  </w:pPr>
                  <w:r w:rsidRPr="008F682E">
                    <w:rPr>
                      <w:rFonts w:eastAsia="Calibri"/>
                      <w:b/>
                      <w:bCs/>
                      <w:lang w:val="en-ZA"/>
                    </w:rPr>
                    <w:t>Bidders must Indicate willingness to comply (Yes or Not)</w:t>
                  </w:r>
                </w:p>
                <w:p w14:paraId="08FDC37F" w14:textId="77777777" w:rsidR="00D77425" w:rsidRPr="00127EB5" w:rsidRDefault="00D77425" w:rsidP="00D77425">
                  <w:pPr>
                    <w:pStyle w:val="NoSpacing"/>
                    <w:rPr>
                      <w:sz w:val="22"/>
                      <w:szCs w:val="22"/>
                    </w:rPr>
                  </w:pPr>
                </w:p>
              </w:tc>
              <w:tc>
                <w:tcPr>
                  <w:tcW w:w="4794" w:type="dxa"/>
                </w:tcPr>
                <w:p w14:paraId="0A419F6E" w14:textId="77777777" w:rsidR="00D77425" w:rsidRPr="00127EB5" w:rsidRDefault="00D77425" w:rsidP="00D77425">
                  <w:pPr>
                    <w:pStyle w:val="NoSpacing"/>
                    <w:rPr>
                      <w:sz w:val="22"/>
                      <w:szCs w:val="22"/>
                    </w:rPr>
                  </w:pPr>
                </w:p>
              </w:tc>
            </w:tr>
            <w:tr w:rsidR="00D77425" w:rsidRPr="00127EB5" w14:paraId="04882924" w14:textId="77777777" w:rsidTr="00D77425">
              <w:tc>
                <w:tcPr>
                  <w:tcW w:w="561" w:type="dxa"/>
                </w:tcPr>
                <w:p w14:paraId="69BA4E72" w14:textId="77777777" w:rsidR="00D77425" w:rsidRPr="00127EB5" w:rsidRDefault="00D77425" w:rsidP="00D77425">
                  <w:pPr>
                    <w:pStyle w:val="NoSpacing"/>
                    <w:rPr>
                      <w:sz w:val="22"/>
                      <w:szCs w:val="22"/>
                    </w:rPr>
                  </w:pPr>
                  <w:r w:rsidRPr="00127EB5">
                    <w:rPr>
                      <w:sz w:val="22"/>
                      <w:szCs w:val="22"/>
                    </w:rPr>
                    <w:t>3.</w:t>
                  </w:r>
                </w:p>
              </w:tc>
              <w:tc>
                <w:tcPr>
                  <w:tcW w:w="4279" w:type="dxa"/>
                </w:tcPr>
                <w:p w14:paraId="2B605357" w14:textId="77777777" w:rsidR="00D77425" w:rsidRPr="00127EB5" w:rsidRDefault="00D77425" w:rsidP="00D77425">
                  <w:pPr>
                    <w:pStyle w:val="NoSpacing"/>
                    <w:rPr>
                      <w:rFonts w:eastAsia="Calibri"/>
                      <w:sz w:val="22"/>
                      <w:szCs w:val="22"/>
                      <w:lang w:val="en-ZA"/>
                    </w:rPr>
                  </w:pPr>
                  <w:r w:rsidRPr="00127EB5">
                    <w:rPr>
                      <w:rFonts w:eastAsia="Calibri"/>
                      <w:sz w:val="22"/>
                      <w:szCs w:val="22"/>
                      <w:lang w:val="en-ZA"/>
                    </w:rPr>
                    <w:t>All collections should be made into accounts held with NATSAVE and a copy of the deposit slip should be used as proof of collection.</w:t>
                  </w:r>
                </w:p>
                <w:p w14:paraId="296A07F9" w14:textId="77777777" w:rsidR="00D77425" w:rsidRPr="008F682E" w:rsidRDefault="00D77425" w:rsidP="00D77425">
                  <w:pPr>
                    <w:pStyle w:val="NoSpacing"/>
                    <w:rPr>
                      <w:rFonts w:eastAsia="Calibri"/>
                      <w:b/>
                      <w:bCs/>
                      <w:sz w:val="22"/>
                      <w:szCs w:val="22"/>
                      <w:lang w:val="en-ZA"/>
                    </w:rPr>
                  </w:pPr>
                  <w:r w:rsidRPr="008F682E">
                    <w:rPr>
                      <w:rFonts w:eastAsia="Calibri"/>
                      <w:b/>
                      <w:bCs/>
                      <w:lang w:val="en-ZA"/>
                    </w:rPr>
                    <w:t>Bidders must Indicate willingness to comply (Yes or Not)</w:t>
                  </w:r>
                </w:p>
                <w:p w14:paraId="63C0AD5A" w14:textId="77777777" w:rsidR="00D77425" w:rsidRPr="00127EB5" w:rsidRDefault="00D77425" w:rsidP="00D77425">
                  <w:pPr>
                    <w:pStyle w:val="NoSpacing"/>
                    <w:rPr>
                      <w:sz w:val="22"/>
                      <w:szCs w:val="22"/>
                    </w:rPr>
                  </w:pPr>
                </w:p>
              </w:tc>
              <w:tc>
                <w:tcPr>
                  <w:tcW w:w="4794" w:type="dxa"/>
                </w:tcPr>
                <w:p w14:paraId="71C743FD" w14:textId="77777777" w:rsidR="00D77425" w:rsidRPr="00127EB5" w:rsidRDefault="00D77425" w:rsidP="00D77425">
                  <w:pPr>
                    <w:pStyle w:val="NoSpacing"/>
                    <w:rPr>
                      <w:sz w:val="22"/>
                      <w:szCs w:val="22"/>
                    </w:rPr>
                  </w:pPr>
                </w:p>
              </w:tc>
            </w:tr>
            <w:tr w:rsidR="00D77425" w:rsidRPr="00127EB5" w14:paraId="3728A5F7" w14:textId="77777777" w:rsidTr="00D77425">
              <w:tc>
                <w:tcPr>
                  <w:tcW w:w="561" w:type="dxa"/>
                </w:tcPr>
                <w:p w14:paraId="769EF0AA" w14:textId="77777777" w:rsidR="00D77425" w:rsidRPr="008F682E" w:rsidRDefault="00D77425" w:rsidP="00D77425">
                  <w:pPr>
                    <w:pStyle w:val="NoSpacing"/>
                    <w:rPr>
                      <w:sz w:val="22"/>
                      <w:szCs w:val="22"/>
                    </w:rPr>
                  </w:pPr>
                  <w:r>
                    <w:lastRenderedPageBreak/>
                    <w:t>4.</w:t>
                  </w:r>
                </w:p>
              </w:tc>
              <w:tc>
                <w:tcPr>
                  <w:tcW w:w="4279" w:type="dxa"/>
                </w:tcPr>
                <w:p w14:paraId="4A839880" w14:textId="77777777" w:rsidR="00D77425" w:rsidRPr="00127EB5" w:rsidRDefault="00D77425" w:rsidP="00D77425">
                  <w:pPr>
                    <w:pStyle w:val="NoSpacing"/>
                    <w:rPr>
                      <w:rFonts w:eastAsia="Calibri"/>
                      <w:sz w:val="22"/>
                      <w:szCs w:val="22"/>
                      <w:lang w:val="en-ZA"/>
                    </w:rPr>
                  </w:pPr>
                  <w:r w:rsidRPr="00127EB5">
                    <w:rPr>
                      <w:rFonts w:eastAsia="Calibri"/>
                      <w:sz w:val="22"/>
                      <w:szCs w:val="22"/>
                      <w:lang w:val="en-ZA"/>
                    </w:rPr>
                    <w:t>The commission payment shall only be made after verification and receipt of the quotation from the agent.</w:t>
                  </w:r>
                </w:p>
                <w:p w14:paraId="357E5253" w14:textId="77777777" w:rsidR="00D77425" w:rsidRPr="008F682E" w:rsidRDefault="00D77425" w:rsidP="00D77425">
                  <w:pPr>
                    <w:pStyle w:val="NoSpacing"/>
                    <w:rPr>
                      <w:rFonts w:eastAsia="Calibri"/>
                      <w:b/>
                      <w:bCs/>
                      <w:sz w:val="22"/>
                      <w:szCs w:val="22"/>
                      <w:lang w:val="en-ZA"/>
                    </w:rPr>
                  </w:pPr>
                  <w:r w:rsidRPr="008F682E">
                    <w:rPr>
                      <w:rFonts w:eastAsia="Calibri"/>
                      <w:b/>
                      <w:bCs/>
                      <w:lang w:val="en-ZA"/>
                    </w:rPr>
                    <w:t>Bidders must Indicate willingness to comply (Yes or Not)</w:t>
                  </w:r>
                </w:p>
                <w:p w14:paraId="4A28FC3D" w14:textId="77777777" w:rsidR="00D77425" w:rsidRPr="00127EB5" w:rsidRDefault="00D77425" w:rsidP="00D77425">
                  <w:pPr>
                    <w:pStyle w:val="NoSpacing"/>
                    <w:rPr>
                      <w:sz w:val="22"/>
                      <w:szCs w:val="22"/>
                    </w:rPr>
                  </w:pPr>
                </w:p>
              </w:tc>
              <w:tc>
                <w:tcPr>
                  <w:tcW w:w="4794" w:type="dxa"/>
                </w:tcPr>
                <w:p w14:paraId="216191F2" w14:textId="77777777" w:rsidR="00D77425" w:rsidRPr="00127EB5" w:rsidRDefault="00D77425" w:rsidP="00D77425">
                  <w:pPr>
                    <w:pStyle w:val="NoSpacing"/>
                    <w:rPr>
                      <w:sz w:val="22"/>
                      <w:szCs w:val="22"/>
                    </w:rPr>
                  </w:pPr>
                </w:p>
              </w:tc>
            </w:tr>
            <w:tr w:rsidR="00D77425" w:rsidRPr="00127EB5" w14:paraId="45041941" w14:textId="77777777" w:rsidTr="00D77425">
              <w:tc>
                <w:tcPr>
                  <w:tcW w:w="561" w:type="dxa"/>
                </w:tcPr>
                <w:p w14:paraId="2D73BF49" w14:textId="77777777" w:rsidR="00D77425" w:rsidRPr="008F682E" w:rsidRDefault="00D77425" w:rsidP="00D77425">
                  <w:pPr>
                    <w:pStyle w:val="NoSpacing"/>
                    <w:rPr>
                      <w:sz w:val="22"/>
                      <w:szCs w:val="22"/>
                    </w:rPr>
                  </w:pPr>
                  <w:r>
                    <w:t>5.</w:t>
                  </w:r>
                </w:p>
              </w:tc>
              <w:tc>
                <w:tcPr>
                  <w:tcW w:w="4279" w:type="dxa"/>
                </w:tcPr>
                <w:p w14:paraId="4C7E2318" w14:textId="77777777" w:rsidR="00D77425" w:rsidRPr="00127EB5" w:rsidRDefault="00D77425" w:rsidP="00D77425">
                  <w:pPr>
                    <w:pStyle w:val="NoSpacing"/>
                    <w:rPr>
                      <w:rFonts w:eastAsia="Calibri"/>
                      <w:sz w:val="22"/>
                      <w:szCs w:val="22"/>
                      <w:lang w:val="en-ZA"/>
                    </w:rPr>
                  </w:pPr>
                  <w:r w:rsidRPr="00127EB5">
                    <w:rPr>
                      <w:rFonts w:eastAsia="Calibri"/>
                      <w:sz w:val="22"/>
                      <w:szCs w:val="22"/>
                      <w:lang w:val="en-ZA"/>
                    </w:rPr>
                    <w:t>The agent shall be required to reach out to twenty (20) defaulters per day and provide a weekly progress report.</w:t>
                  </w:r>
                </w:p>
                <w:p w14:paraId="1E1525D0" w14:textId="77777777" w:rsidR="00D77425" w:rsidRPr="008F682E" w:rsidRDefault="00D77425" w:rsidP="00D77425">
                  <w:pPr>
                    <w:pStyle w:val="NoSpacing"/>
                    <w:rPr>
                      <w:rFonts w:eastAsia="Calibri"/>
                      <w:b/>
                      <w:bCs/>
                      <w:sz w:val="22"/>
                      <w:szCs w:val="22"/>
                      <w:lang w:val="en-ZA"/>
                    </w:rPr>
                  </w:pPr>
                  <w:r w:rsidRPr="008F682E">
                    <w:rPr>
                      <w:rFonts w:eastAsia="Calibri"/>
                      <w:b/>
                      <w:bCs/>
                      <w:lang w:val="en-ZA"/>
                    </w:rPr>
                    <w:t>Bidders must Indicate willingness to comply (Yes or Not)</w:t>
                  </w:r>
                </w:p>
                <w:p w14:paraId="2C586B17" w14:textId="77777777" w:rsidR="00D77425" w:rsidRPr="00127EB5" w:rsidRDefault="00D77425" w:rsidP="00D77425">
                  <w:pPr>
                    <w:pStyle w:val="NoSpacing"/>
                    <w:rPr>
                      <w:sz w:val="22"/>
                      <w:szCs w:val="22"/>
                    </w:rPr>
                  </w:pPr>
                </w:p>
              </w:tc>
              <w:tc>
                <w:tcPr>
                  <w:tcW w:w="4794" w:type="dxa"/>
                </w:tcPr>
                <w:p w14:paraId="5711129E" w14:textId="77777777" w:rsidR="00D77425" w:rsidRPr="00127EB5" w:rsidRDefault="00D77425" w:rsidP="00D77425">
                  <w:pPr>
                    <w:pStyle w:val="NoSpacing"/>
                    <w:rPr>
                      <w:sz w:val="22"/>
                      <w:szCs w:val="22"/>
                    </w:rPr>
                  </w:pPr>
                </w:p>
              </w:tc>
            </w:tr>
            <w:tr w:rsidR="00D77425" w:rsidRPr="00127EB5" w14:paraId="399797BB" w14:textId="77777777" w:rsidTr="00D77425">
              <w:tc>
                <w:tcPr>
                  <w:tcW w:w="561" w:type="dxa"/>
                </w:tcPr>
                <w:p w14:paraId="4949B4FE" w14:textId="77777777" w:rsidR="00D77425" w:rsidRPr="008F682E" w:rsidRDefault="00D77425" w:rsidP="00D77425">
                  <w:pPr>
                    <w:pStyle w:val="NoSpacing"/>
                    <w:rPr>
                      <w:sz w:val="22"/>
                      <w:szCs w:val="22"/>
                    </w:rPr>
                  </w:pPr>
                  <w:r>
                    <w:t>6.</w:t>
                  </w:r>
                </w:p>
              </w:tc>
              <w:tc>
                <w:tcPr>
                  <w:tcW w:w="4279" w:type="dxa"/>
                </w:tcPr>
                <w:p w14:paraId="2BB16112" w14:textId="77777777" w:rsidR="00D77425" w:rsidRPr="00127EB5" w:rsidRDefault="00D77425" w:rsidP="00D77425">
                  <w:pPr>
                    <w:pStyle w:val="NoSpacing"/>
                    <w:rPr>
                      <w:rFonts w:eastAsia="Calibri"/>
                      <w:sz w:val="22"/>
                      <w:szCs w:val="22"/>
                      <w:lang w:val="en-ZA"/>
                    </w:rPr>
                  </w:pPr>
                  <w:r w:rsidRPr="00127EB5">
                    <w:rPr>
                      <w:rFonts w:eastAsia="Calibri"/>
                      <w:sz w:val="22"/>
                      <w:szCs w:val="22"/>
                      <w:lang w:val="en-ZA"/>
                    </w:rPr>
                    <w:t>Prepare at the end of the agreed period a comprehensive report on the debts recovered. Additionally monthly reports shall be mandatory.</w:t>
                  </w:r>
                </w:p>
                <w:p w14:paraId="4EE5BF7D" w14:textId="77777777" w:rsidR="00D77425" w:rsidRPr="008F682E" w:rsidRDefault="00D77425" w:rsidP="00D77425">
                  <w:pPr>
                    <w:pStyle w:val="NoSpacing"/>
                    <w:rPr>
                      <w:rFonts w:eastAsia="Calibri"/>
                      <w:b/>
                      <w:bCs/>
                      <w:sz w:val="22"/>
                      <w:szCs w:val="22"/>
                      <w:lang w:val="en-ZA"/>
                    </w:rPr>
                  </w:pPr>
                  <w:r w:rsidRPr="008F682E">
                    <w:rPr>
                      <w:rFonts w:eastAsia="Calibri"/>
                      <w:b/>
                      <w:bCs/>
                      <w:lang w:val="en-ZA"/>
                    </w:rPr>
                    <w:t>Bidders must Indicate willingness to comply (Yes or Not)</w:t>
                  </w:r>
                </w:p>
                <w:p w14:paraId="5EEFF0FB" w14:textId="77777777" w:rsidR="00D77425" w:rsidRPr="00127EB5" w:rsidRDefault="00D77425" w:rsidP="00D77425">
                  <w:pPr>
                    <w:pStyle w:val="NoSpacing"/>
                    <w:rPr>
                      <w:sz w:val="22"/>
                      <w:szCs w:val="22"/>
                    </w:rPr>
                  </w:pPr>
                </w:p>
              </w:tc>
              <w:tc>
                <w:tcPr>
                  <w:tcW w:w="4794" w:type="dxa"/>
                </w:tcPr>
                <w:p w14:paraId="35FCAD78" w14:textId="77777777" w:rsidR="00D77425" w:rsidRPr="00127EB5" w:rsidRDefault="00D77425" w:rsidP="00D77425">
                  <w:pPr>
                    <w:pStyle w:val="NoSpacing"/>
                    <w:rPr>
                      <w:sz w:val="22"/>
                      <w:szCs w:val="22"/>
                    </w:rPr>
                  </w:pPr>
                </w:p>
              </w:tc>
            </w:tr>
            <w:tr w:rsidR="00D77425" w:rsidRPr="00127EB5" w14:paraId="6F78D248" w14:textId="77777777" w:rsidTr="00D77425">
              <w:tc>
                <w:tcPr>
                  <w:tcW w:w="561" w:type="dxa"/>
                </w:tcPr>
                <w:p w14:paraId="07A4B130" w14:textId="77777777" w:rsidR="00D77425" w:rsidRPr="008F682E" w:rsidRDefault="00D77425" w:rsidP="00D77425">
                  <w:pPr>
                    <w:pStyle w:val="NoSpacing"/>
                    <w:rPr>
                      <w:sz w:val="22"/>
                      <w:szCs w:val="22"/>
                    </w:rPr>
                  </w:pPr>
                  <w:r>
                    <w:t>7.</w:t>
                  </w:r>
                </w:p>
              </w:tc>
              <w:tc>
                <w:tcPr>
                  <w:tcW w:w="4279" w:type="dxa"/>
                </w:tcPr>
                <w:p w14:paraId="542E2028" w14:textId="77777777" w:rsidR="00D77425" w:rsidRPr="00127EB5" w:rsidRDefault="00D77425" w:rsidP="00D77425">
                  <w:pPr>
                    <w:pStyle w:val="NoSpacing"/>
                    <w:rPr>
                      <w:rFonts w:eastAsia="Calibri"/>
                      <w:sz w:val="22"/>
                      <w:szCs w:val="22"/>
                      <w:lang w:val="en-ZA"/>
                    </w:rPr>
                  </w:pPr>
                  <w:r w:rsidRPr="00127EB5">
                    <w:rPr>
                      <w:rFonts w:eastAsia="Calibri"/>
                      <w:sz w:val="22"/>
                      <w:szCs w:val="22"/>
                      <w:lang w:val="en-ZA"/>
                    </w:rPr>
                    <w:t>The agent shall provide their own tools such as transport and office equipment meant to facilitate the collections.</w:t>
                  </w:r>
                </w:p>
                <w:p w14:paraId="08946E55" w14:textId="77777777" w:rsidR="00D77425" w:rsidRPr="008F682E" w:rsidRDefault="00D77425" w:rsidP="00D77425">
                  <w:pPr>
                    <w:pStyle w:val="NoSpacing"/>
                    <w:rPr>
                      <w:rFonts w:eastAsia="Calibri"/>
                      <w:b/>
                      <w:bCs/>
                      <w:sz w:val="22"/>
                      <w:szCs w:val="22"/>
                      <w:lang w:val="en-ZA"/>
                    </w:rPr>
                  </w:pPr>
                  <w:r w:rsidRPr="008F682E">
                    <w:rPr>
                      <w:rFonts w:eastAsia="Calibri"/>
                      <w:b/>
                      <w:bCs/>
                      <w:lang w:val="en-ZA"/>
                    </w:rPr>
                    <w:t>Bidders must Indicate willingness to comply (Yes or Not)</w:t>
                  </w:r>
                </w:p>
                <w:p w14:paraId="41597783" w14:textId="77777777" w:rsidR="00D77425" w:rsidRPr="00127EB5" w:rsidRDefault="00D77425" w:rsidP="00D77425">
                  <w:pPr>
                    <w:pStyle w:val="NoSpacing"/>
                    <w:rPr>
                      <w:sz w:val="22"/>
                      <w:szCs w:val="22"/>
                    </w:rPr>
                  </w:pPr>
                </w:p>
              </w:tc>
              <w:tc>
                <w:tcPr>
                  <w:tcW w:w="4794" w:type="dxa"/>
                </w:tcPr>
                <w:p w14:paraId="204AC51E" w14:textId="77777777" w:rsidR="00D77425" w:rsidRPr="00127EB5" w:rsidRDefault="00D77425" w:rsidP="00D77425">
                  <w:pPr>
                    <w:pStyle w:val="NoSpacing"/>
                    <w:rPr>
                      <w:sz w:val="22"/>
                      <w:szCs w:val="22"/>
                    </w:rPr>
                  </w:pPr>
                </w:p>
              </w:tc>
            </w:tr>
            <w:tr w:rsidR="00D77425" w:rsidRPr="00127EB5" w14:paraId="62FEECC6" w14:textId="77777777" w:rsidTr="00D77425">
              <w:tc>
                <w:tcPr>
                  <w:tcW w:w="561" w:type="dxa"/>
                </w:tcPr>
                <w:p w14:paraId="092811D1" w14:textId="77777777" w:rsidR="00D77425" w:rsidRPr="008F682E" w:rsidRDefault="00D77425" w:rsidP="00D77425">
                  <w:pPr>
                    <w:pStyle w:val="NoSpacing"/>
                    <w:rPr>
                      <w:sz w:val="22"/>
                      <w:szCs w:val="22"/>
                    </w:rPr>
                  </w:pPr>
                  <w:r>
                    <w:t>8.</w:t>
                  </w:r>
                </w:p>
              </w:tc>
              <w:tc>
                <w:tcPr>
                  <w:tcW w:w="4279" w:type="dxa"/>
                </w:tcPr>
                <w:p w14:paraId="61402390" w14:textId="77777777" w:rsidR="00D77425" w:rsidRDefault="00D77425" w:rsidP="00D77425">
                  <w:pPr>
                    <w:pStyle w:val="NoSpacing"/>
                    <w:rPr>
                      <w:rFonts w:eastAsia="Calibri"/>
                      <w:lang w:val="en-ZA"/>
                    </w:rPr>
                  </w:pPr>
                  <w:r w:rsidRPr="00127EB5">
                    <w:rPr>
                      <w:rFonts w:eastAsia="Calibri"/>
                      <w:sz w:val="22"/>
                      <w:szCs w:val="22"/>
                      <w:lang w:val="en-ZA"/>
                    </w:rPr>
                    <w:t xml:space="preserve">The agent should be well vested in the prevailing laws around debt collection and uphold best practice. </w:t>
                  </w:r>
                </w:p>
                <w:p w14:paraId="74A144B2" w14:textId="77777777" w:rsidR="00D77425" w:rsidRPr="008F682E" w:rsidRDefault="00D77425" w:rsidP="00D77425">
                  <w:pPr>
                    <w:pStyle w:val="NoSpacing"/>
                    <w:rPr>
                      <w:rFonts w:eastAsia="Calibri"/>
                      <w:b/>
                      <w:bCs/>
                      <w:sz w:val="22"/>
                      <w:szCs w:val="22"/>
                      <w:lang w:val="en-ZA"/>
                    </w:rPr>
                  </w:pPr>
                  <w:r w:rsidRPr="008F682E">
                    <w:rPr>
                      <w:rFonts w:eastAsia="Calibri"/>
                      <w:b/>
                      <w:bCs/>
                      <w:lang w:val="en-ZA"/>
                    </w:rPr>
                    <w:t>Bidders must Indicate willingness to comply (Yes or Not)</w:t>
                  </w:r>
                </w:p>
                <w:p w14:paraId="69D54464" w14:textId="77777777" w:rsidR="00D77425" w:rsidRPr="00127EB5" w:rsidRDefault="00D77425" w:rsidP="00D77425">
                  <w:pPr>
                    <w:pStyle w:val="NoSpacing"/>
                    <w:rPr>
                      <w:rFonts w:eastAsia="Calibri"/>
                      <w:sz w:val="22"/>
                      <w:szCs w:val="22"/>
                      <w:lang w:val="en-ZA"/>
                    </w:rPr>
                  </w:pPr>
                </w:p>
                <w:p w14:paraId="35ADA78A" w14:textId="77777777" w:rsidR="00D77425" w:rsidRPr="00127EB5" w:rsidRDefault="00D77425" w:rsidP="00D77425">
                  <w:pPr>
                    <w:pStyle w:val="NoSpacing"/>
                    <w:rPr>
                      <w:sz w:val="22"/>
                      <w:szCs w:val="22"/>
                    </w:rPr>
                  </w:pPr>
                </w:p>
              </w:tc>
              <w:tc>
                <w:tcPr>
                  <w:tcW w:w="4794" w:type="dxa"/>
                </w:tcPr>
                <w:p w14:paraId="62013298" w14:textId="77777777" w:rsidR="00D77425" w:rsidRPr="00127EB5" w:rsidRDefault="00D77425" w:rsidP="00D77425">
                  <w:pPr>
                    <w:pStyle w:val="NoSpacing"/>
                    <w:rPr>
                      <w:sz w:val="22"/>
                      <w:szCs w:val="22"/>
                    </w:rPr>
                  </w:pPr>
                </w:p>
              </w:tc>
            </w:tr>
            <w:tr w:rsidR="00D77425" w:rsidRPr="00127EB5" w14:paraId="798E6E08" w14:textId="77777777" w:rsidTr="00D77425">
              <w:tc>
                <w:tcPr>
                  <w:tcW w:w="561" w:type="dxa"/>
                </w:tcPr>
                <w:p w14:paraId="68CE55EC" w14:textId="77777777" w:rsidR="00D77425" w:rsidRPr="008F682E" w:rsidRDefault="00D77425" w:rsidP="00D77425">
                  <w:pPr>
                    <w:pStyle w:val="NoSpacing"/>
                    <w:rPr>
                      <w:sz w:val="22"/>
                      <w:szCs w:val="22"/>
                    </w:rPr>
                  </w:pPr>
                  <w:r>
                    <w:t>9.</w:t>
                  </w:r>
                </w:p>
              </w:tc>
              <w:tc>
                <w:tcPr>
                  <w:tcW w:w="4279" w:type="dxa"/>
                </w:tcPr>
                <w:p w14:paraId="4EC33173" w14:textId="77777777" w:rsidR="00D77425" w:rsidRDefault="00D77425" w:rsidP="00D77425">
                  <w:pPr>
                    <w:pStyle w:val="NoSpacing"/>
                    <w:rPr>
                      <w:rFonts w:eastAsia="Calibri"/>
                      <w:lang w:val="en-ZA"/>
                    </w:rPr>
                  </w:pPr>
                  <w:r w:rsidRPr="00127EB5">
                    <w:rPr>
                      <w:rFonts w:eastAsia="Calibri"/>
                      <w:sz w:val="22"/>
                      <w:szCs w:val="22"/>
                      <w:lang w:val="en-ZA"/>
                    </w:rPr>
                    <w:t>The agent shall in collaboration with the Special Assets Manager, negotiate and manage reasonable debt repayment plans with the handed over debtors to ensure full debt recovery.</w:t>
                  </w:r>
                </w:p>
                <w:p w14:paraId="314CE624" w14:textId="77777777" w:rsidR="00D77425" w:rsidRDefault="00D77425" w:rsidP="00D77425">
                  <w:pPr>
                    <w:pStyle w:val="NoSpacing"/>
                    <w:rPr>
                      <w:rFonts w:eastAsia="Calibri"/>
                      <w:lang w:val="en-ZA"/>
                    </w:rPr>
                  </w:pPr>
                </w:p>
                <w:p w14:paraId="6E25B2FD" w14:textId="77777777" w:rsidR="00D77425" w:rsidRPr="008F682E" w:rsidRDefault="00D77425" w:rsidP="00D77425">
                  <w:pPr>
                    <w:pStyle w:val="NoSpacing"/>
                    <w:rPr>
                      <w:rFonts w:eastAsia="Calibri"/>
                      <w:b/>
                      <w:bCs/>
                      <w:sz w:val="22"/>
                      <w:szCs w:val="22"/>
                      <w:lang w:val="en-ZA"/>
                    </w:rPr>
                  </w:pPr>
                  <w:r w:rsidRPr="008F682E">
                    <w:rPr>
                      <w:rFonts w:eastAsia="Calibri"/>
                      <w:b/>
                      <w:bCs/>
                      <w:lang w:val="en-ZA"/>
                    </w:rPr>
                    <w:t>Bidders must Indicate willingness to comply (Yes or Not)</w:t>
                  </w:r>
                </w:p>
                <w:p w14:paraId="375091CA" w14:textId="77777777" w:rsidR="00D77425" w:rsidRPr="00127EB5" w:rsidRDefault="00D77425" w:rsidP="00D77425">
                  <w:pPr>
                    <w:pStyle w:val="NoSpacing"/>
                    <w:rPr>
                      <w:sz w:val="22"/>
                      <w:szCs w:val="22"/>
                    </w:rPr>
                  </w:pPr>
                </w:p>
              </w:tc>
              <w:tc>
                <w:tcPr>
                  <w:tcW w:w="4794" w:type="dxa"/>
                </w:tcPr>
                <w:p w14:paraId="28F5D238" w14:textId="77777777" w:rsidR="00D77425" w:rsidRPr="00127EB5" w:rsidRDefault="00D77425" w:rsidP="00D77425">
                  <w:pPr>
                    <w:pStyle w:val="NoSpacing"/>
                    <w:rPr>
                      <w:sz w:val="22"/>
                      <w:szCs w:val="22"/>
                    </w:rPr>
                  </w:pPr>
                </w:p>
              </w:tc>
            </w:tr>
          </w:tbl>
          <w:p w14:paraId="4D9E5FD8"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Criteria, sub-criteria, and point system for the evaluation of the Full Technical Proposals:</w:t>
            </w:r>
          </w:p>
          <w:tbl>
            <w:tblPr>
              <w:tblStyle w:val="TableGrid"/>
              <w:tblW w:w="5000" w:type="pct"/>
              <w:tblLayout w:type="fixed"/>
              <w:tblLook w:val="04A0" w:firstRow="1" w:lastRow="0" w:firstColumn="1" w:lastColumn="0" w:noHBand="0" w:noVBand="1"/>
            </w:tblPr>
            <w:tblGrid>
              <w:gridCol w:w="848"/>
              <w:gridCol w:w="5832"/>
              <w:gridCol w:w="960"/>
            </w:tblGrid>
            <w:tr w:rsidR="00AE163A" w:rsidRPr="00AE163A" w14:paraId="6EAE0721" w14:textId="77777777" w:rsidTr="00B52D6B">
              <w:trPr>
                <w:trHeight w:val="212"/>
              </w:trPr>
              <w:tc>
                <w:tcPr>
                  <w:tcW w:w="555" w:type="pct"/>
                </w:tcPr>
                <w:p w14:paraId="4FCFB384" w14:textId="77777777" w:rsidR="00AE163A" w:rsidRPr="00AE163A" w:rsidRDefault="00AE163A" w:rsidP="00AE163A">
                  <w:pPr>
                    <w:rPr>
                      <w:b/>
                      <w:bCs/>
                      <w:lang w:val="en-US"/>
                    </w:rPr>
                  </w:pPr>
                  <w:r w:rsidRPr="00AE163A">
                    <w:rPr>
                      <w:b/>
                      <w:bCs/>
                      <w:lang w:val="en-US"/>
                    </w:rPr>
                    <w:t>S/N</w:t>
                  </w:r>
                </w:p>
              </w:tc>
              <w:tc>
                <w:tcPr>
                  <w:tcW w:w="3817" w:type="pct"/>
                </w:tcPr>
                <w:p w14:paraId="6E26A4D2" w14:textId="77777777" w:rsidR="00AE163A" w:rsidRPr="00AE163A" w:rsidRDefault="00AE163A" w:rsidP="00AE163A">
                  <w:pPr>
                    <w:rPr>
                      <w:b/>
                      <w:bCs/>
                      <w:lang w:val="en-US"/>
                    </w:rPr>
                  </w:pPr>
                  <w:r w:rsidRPr="00AE163A">
                    <w:rPr>
                      <w:b/>
                      <w:bCs/>
                      <w:lang w:val="en-US"/>
                    </w:rPr>
                    <w:t>CRITERIA</w:t>
                  </w:r>
                </w:p>
              </w:tc>
              <w:tc>
                <w:tcPr>
                  <w:tcW w:w="628" w:type="pct"/>
                </w:tcPr>
                <w:p w14:paraId="5B8DEC45" w14:textId="77777777" w:rsidR="00AE163A" w:rsidRPr="00AE163A" w:rsidRDefault="00AE163A" w:rsidP="00AE163A">
                  <w:pPr>
                    <w:rPr>
                      <w:b/>
                      <w:bCs/>
                      <w:lang w:val="en-US"/>
                    </w:rPr>
                  </w:pPr>
                  <w:r w:rsidRPr="00AE163A">
                    <w:rPr>
                      <w:b/>
                      <w:bCs/>
                      <w:lang w:val="en-US"/>
                    </w:rPr>
                    <w:t>SCORE</w:t>
                  </w:r>
                </w:p>
              </w:tc>
            </w:tr>
            <w:tr w:rsidR="00302FCE" w:rsidRPr="00AE163A" w14:paraId="545B4234" w14:textId="77777777" w:rsidTr="00B52D6B">
              <w:trPr>
                <w:trHeight w:val="212"/>
              </w:trPr>
              <w:tc>
                <w:tcPr>
                  <w:tcW w:w="555" w:type="pct"/>
                </w:tcPr>
                <w:p w14:paraId="02440497" w14:textId="74870487" w:rsidR="00302FCE" w:rsidRPr="00AE163A" w:rsidRDefault="002F6E85" w:rsidP="00AE163A">
                  <w:pPr>
                    <w:rPr>
                      <w:lang w:val="en-US"/>
                    </w:rPr>
                  </w:pPr>
                  <w:r>
                    <w:rPr>
                      <w:lang w:val="en-US"/>
                    </w:rPr>
                    <w:t>1.</w:t>
                  </w:r>
                </w:p>
              </w:tc>
              <w:tc>
                <w:tcPr>
                  <w:tcW w:w="3817" w:type="pct"/>
                </w:tcPr>
                <w:p w14:paraId="0670CEC7" w14:textId="417BE6BD" w:rsidR="00302FCE" w:rsidRPr="00302FCE" w:rsidRDefault="0032107E" w:rsidP="00AE163A">
                  <w:pPr>
                    <w:rPr>
                      <w:spacing w:val="-1"/>
                      <w:lang w:val="en-US"/>
                    </w:rPr>
                  </w:pPr>
                  <w:r>
                    <w:rPr>
                      <w:rFonts w:eastAsia="Calibri"/>
                      <w:sz w:val="24"/>
                      <w:szCs w:val="24"/>
                      <w:lang w:val="en-ZA" w:eastAsia="en-US"/>
                    </w:rPr>
                    <w:t>Minimum</w:t>
                  </w:r>
                  <w:r w:rsidR="00B0069D">
                    <w:rPr>
                      <w:rFonts w:eastAsia="Calibri"/>
                      <w:sz w:val="24"/>
                      <w:szCs w:val="24"/>
                      <w:lang w:val="en-ZA" w:eastAsia="en-US"/>
                    </w:rPr>
                    <w:t xml:space="preserve"> of </w:t>
                  </w:r>
                  <w:r w:rsidR="00302FCE" w:rsidRPr="00302FCE">
                    <w:rPr>
                      <w:rFonts w:eastAsia="Calibri"/>
                      <w:sz w:val="24"/>
                      <w:szCs w:val="24"/>
                      <w:lang w:val="en-ZA" w:eastAsia="en-US"/>
                    </w:rPr>
                    <w:t xml:space="preserve">7 years of practical experience gained working </w:t>
                  </w:r>
                  <w:r w:rsidR="003724A2" w:rsidRPr="00302FCE">
                    <w:rPr>
                      <w:rFonts w:eastAsia="Calibri"/>
                      <w:sz w:val="24"/>
                      <w:szCs w:val="24"/>
                      <w:lang w:val="en-ZA" w:eastAsia="en-US"/>
                    </w:rPr>
                    <w:t>in</w:t>
                  </w:r>
                  <w:r w:rsidR="00302FCE" w:rsidRPr="00302FCE">
                    <w:rPr>
                      <w:rFonts w:eastAsia="Calibri"/>
                      <w:sz w:val="24"/>
                      <w:szCs w:val="24"/>
                      <w:lang w:val="en-ZA" w:eastAsia="en-US"/>
                    </w:rPr>
                    <w:t xml:space="preserve"> debt management</w:t>
                  </w:r>
                </w:p>
              </w:tc>
              <w:tc>
                <w:tcPr>
                  <w:tcW w:w="628" w:type="pct"/>
                </w:tcPr>
                <w:p w14:paraId="30B96B6F" w14:textId="0B0E4E6C" w:rsidR="00302FCE" w:rsidRPr="00AE163A" w:rsidRDefault="00857116" w:rsidP="00AE163A">
                  <w:pPr>
                    <w:rPr>
                      <w:lang w:val="en-US"/>
                    </w:rPr>
                  </w:pPr>
                  <w:r>
                    <w:rPr>
                      <w:lang w:val="en-US"/>
                    </w:rPr>
                    <w:t>20</w:t>
                  </w:r>
                </w:p>
              </w:tc>
            </w:tr>
            <w:tr w:rsidR="00AE163A" w:rsidRPr="00AE163A" w14:paraId="578A8340" w14:textId="77777777" w:rsidTr="00B52D6B">
              <w:trPr>
                <w:trHeight w:val="212"/>
              </w:trPr>
              <w:tc>
                <w:tcPr>
                  <w:tcW w:w="555" w:type="pct"/>
                </w:tcPr>
                <w:p w14:paraId="255464B1" w14:textId="6D26FFA0" w:rsidR="00AE163A" w:rsidRPr="00AE163A" w:rsidRDefault="002F6E85" w:rsidP="00AE163A">
                  <w:pPr>
                    <w:rPr>
                      <w:lang w:val="en-US"/>
                    </w:rPr>
                  </w:pPr>
                  <w:r>
                    <w:rPr>
                      <w:lang w:val="en-US"/>
                    </w:rPr>
                    <w:t>2.</w:t>
                  </w:r>
                </w:p>
              </w:tc>
              <w:tc>
                <w:tcPr>
                  <w:tcW w:w="3817" w:type="pct"/>
                </w:tcPr>
                <w:p w14:paraId="513F630A" w14:textId="0FF56A59" w:rsidR="00AE163A" w:rsidRPr="003724A2" w:rsidRDefault="003724A2" w:rsidP="003724A2">
                  <w:pPr>
                    <w:rPr>
                      <w:rFonts w:eastAsia="Calibri"/>
                      <w:sz w:val="24"/>
                      <w:szCs w:val="24"/>
                      <w:lang w:val="en-ZA" w:eastAsia="en-US"/>
                    </w:rPr>
                  </w:pPr>
                  <w:r w:rsidRPr="003724A2">
                    <w:rPr>
                      <w:rFonts w:eastAsia="Calibri"/>
                      <w:sz w:val="24"/>
                      <w:szCs w:val="24"/>
                      <w:lang w:val="en-ZA" w:eastAsia="en-US"/>
                    </w:rPr>
                    <w:t>3</w:t>
                  </w:r>
                  <w:r>
                    <w:rPr>
                      <w:rFonts w:eastAsia="Calibri"/>
                      <w:sz w:val="24"/>
                      <w:szCs w:val="24"/>
                      <w:lang w:val="en-ZA" w:eastAsia="en-US"/>
                    </w:rPr>
                    <w:t xml:space="preserve"> </w:t>
                  </w:r>
                  <w:r w:rsidR="00B0069D" w:rsidRPr="003724A2">
                    <w:rPr>
                      <w:rFonts w:eastAsia="Calibri"/>
                      <w:sz w:val="24"/>
                      <w:szCs w:val="24"/>
                      <w:lang w:val="en-ZA" w:eastAsia="en-US"/>
                    </w:rPr>
                    <w:t>years’ exposure to bank related debt recovery</w:t>
                  </w:r>
                </w:p>
                <w:p w14:paraId="25EE0153" w14:textId="24897661" w:rsidR="003724A2" w:rsidRPr="003724A2" w:rsidRDefault="003724A2" w:rsidP="003724A2">
                  <w:pPr>
                    <w:rPr>
                      <w:rFonts w:eastAsia="Calibri"/>
                      <w:sz w:val="24"/>
                      <w:szCs w:val="24"/>
                      <w:lang w:val="en-ZA" w:eastAsia="en-US"/>
                    </w:rPr>
                  </w:pPr>
                  <w:r w:rsidRPr="003724A2">
                    <w:rPr>
                      <w:rFonts w:eastAsia="Calibri"/>
                      <w:sz w:val="24"/>
                      <w:szCs w:val="24"/>
                      <w:lang w:val="en-ZA" w:eastAsia="en-US"/>
                    </w:rPr>
                    <w:t>2 - 3 years exposure grants bidder 10 points</w:t>
                  </w:r>
                </w:p>
                <w:p w14:paraId="31A79CC3" w14:textId="7CF7E1E4" w:rsidR="003724A2" w:rsidRPr="003724A2" w:rsidRDefault="003724A2" w:rsidP="003724A2">
                  <w:pPr>
                    <w:rPr>
                      <w:lang w:val="en-US"/>
                    </w:rPr>
                  </w:pPr>
                  <w:r w:rsidRPr="003724A2">
                    <w:rPr>
                      <w:lang w:val="en-US"/>
                    </w:rPr>
                    <w:t>1 – 2 years exposure grants bidder 5 points</w:t>
                  </w:r>
                </w:p>
              </w:tc>
              <w:tc>
                <w:tcPr>
                  <w:tcW w:w="628" w:type="pct"/>
                </w:tcPr>
                <w:p w14:paraId="0635C31A" w14:textId="3D502106" w:rsidR="00AE163A" w:rsidRPr="00AE163A" w:rsidRDefault="00857116" w:rsidP="00AE163A">
                  <w:pPr>
                    <w:rPr>
                      <w:lang w:val="en-US"/>
                    </w:rPr>
                  </w:pPr>
                  <w:r>
                    <w:rPr>
                      <w:lang w:val="en-US"/>
                    </w:rPr>
                    <w:t>20</w:t>
                  </w:r>
                </w:p>
              </w:tc>
            </w:tr>
            <w:tr w:rsidR="00AE163A" w:rsidRPr="00AE163A" w14:paraId="7719AE58" w14:textId="77777777" w:rsidTr="00B52D6B">
              <w:trPr>
                <w:trHeight w:val="808"/>
              </w:trPr>
              <w:tc>
                <w:tcPr>
                  <w:tcW w:w="555" w:type="pct"/>
                </w:tcPr>
                <w:p w14:paraId="77DA2109" w14:textId="1759ECC2" w:rsidR="00AE163A" w:rsidRPr="00AE163A" w:rsidRDefault="002F6E85" w:rsidP="00AE163A">
                  <w:pPr>
                    <w:rPr>
                      <w:lang w:val="en-US"/>
                    </w:rPr>
                  </w:pPr>
                  <w:r>
                    <w:rPr>
                      <w:lang w:val="en-US"/>
                    </w:rPr>
                    <w:lastRenderedPageBreak/>
                    <w:t>3.</w:t>
                  </w:r>
                </w:p>
              </w:tc>
              <w:tc>
                <w:tcPr>
                  <w:tcW w:w="3817" w:type="pct"/>
                </w:tcPr>
                <w:p w14:paraId="0E6D0A1E" w14:textId="77777777" w:rsidR="002F6E85" w:rsidRDefault="003724A2" w:rsidP="003724A2">
                  <w:pPr>
                    <w:rPr>
                      <w:lang w:val="en-US"/>
                    </w:rPr>
                  </w:pPr>
                  <w:r>
                    <w:rPr>
                      <w:lang w:val="en-US"/>
                    </w:rPr>
                    <w:t xml:space="preserve">Experience of Team lead </w:t>
                  </w:r>
                  <w:r w:rsidR="002F6E85">
                    <w:rPr>
                      <w:lang w:val="en-US"/>
                    </w:rPr>
                    <w:t>in Debt Management</w:t>
                  </w:r>
                </w:p>
                <w:p w14:paraId="1246DB17" w14:textId="77777777" w:rsidR="002F6E85" w:rsidRDefault="002F6E85" w:rsidP="003724A2">
                  <w:pPr>
                    <w:rPr>
                      <w:lang w:val="en-US"/>
                    </w:rPr>
                  </w:pPr>
                  <w:r>
                    <w:rPr>
                      <w:lang w:val="en-US"/>
                    </w:rPr>
                    <w:t>5 years and above will grant the bidder 20 points</w:t>
                  </w:r>
                </w:p>
                <w:p w14:paraId="150E8DBE" w14:textId="2A0940C9" w:rsidR="002F6E85" w:rsidRDefault="002F6E85" w:rsidP="003724A2">
                  <w:pPr>
                    <w:rPr>
                      <w:lang w:val="en-US"/>
                    </w:rPr>
                  </w:pPr>
                  <w:r>
                    <w:rPr>
                      <w:lang w:val="en-US"/>
                    </w:rPr>
                    <w:t>3-4 years will grant the bidder 10 Points</w:t>
                  </w:r>
                </w:p>
                <w:p w14:paraId="0CFD8F72" w14:textId="2FD62E9C" w:rsidR="00AE163A" w:rsidRPr="00AE163A" w:rsidRDefault="002F6E85" w:rsidP="003724A2">
                  <w:pPr>
                    <w:rPr>
                      <w:lang w:val="en-US"/>
                    </w:rPr>
                  </w:pPr>
                  <w:r>
                    <w:rPr>
                      <w:lang w:val="en-US"/>
                    </w:rPr>
                    <w:t xml:space="preserve">1-2 years will grant the bidder 5 points  </w:t>
                  </w:r>
                </w:p>
              </w:tc>
              <w:tc>
                <w:tcPr>
                  <w:tcW w:w="628" w:type="pct"/>
                </w:tcPr>
                <w:p w14:paraId="7674BA3D" w14:textId="557FF2C7" w:rsidR="00AE163A" w:rsidRPr="00AE163A" w:rsidRDefault="002F6E85" w:rsidP="00AE163A">
                  <w:pPr>
                    <w:rPr>
                      <w:lang w:val="en-US"/>
                    </w:rPr>
                  </w:pPr>
                  <w:r>
                    <w:rPr>
                      <w:lang w:val="en-US"/>
                    </w:rPr>
                    <w:t>20</w:t>
                  </w:r>
                </w:p>
              </w:tc>
            </w:tr>
            <w:tr w:rsidR="00AE163A" w:rsidRPr="00AE163A" w14:paraId="7CAAA0B2" w14:textId="77777777" w:rsidTr="00B52D6B">
              <w:trPr>
                <w:trHeight w:val="204"/>
              </w:trPr>
              <w:tc>
                <w:tcPr>
                  <w:tcW w:w="555" w:type="pct"/>
                </w:tcPr>
                <w:p w14:paraId="52DA6E51" w14:textId="77777777" w:rsidR="00AE163A" w:rsidRPr="00AE163A" w:rsidRDefault="00AE163A" w:rsidP="00AE163A">
                  <w:pPr>
                    <w:rPr>
                      <w:lang w:val="en-US"/>
                    </w:rPr>
                  </w:pPr>
                </w:p>
              </w:tc>
              <w:tc>
                <w:tcPr>
                  <w:tcW w:w="3817" w:type="pct"/>
                </w:tcPr>
                <w:p w14:paraId="0B868B61" w14:textId="3339B9AA" w:rsidR="00857116" w:rsidRDefault="002F6E85" w:rsidP="00AE163A">
                  <w:pPr>
                    <w:rPr>
                      <w:spacing w:val="-1"/>
                      <w:szCs w:val="24"/>
                      <w:lang w:val="en-GB"/>
                    </w:rPr>
                  </w:pPr>
                  <w:r>
                    <w:rPr>
                      <w:spacing w:val="-1"/>
                      <w:szCs w:val="24"/>
                      <w:lang w:val="en-GB"/>
                    </w:rPr>
                    <w:t xml:space="preserve">Letters of reference from satisfied clients </w:t>
                  </w:r>
                  <w:r w:rsidR="00857116">
                    <w:rPr>
                      <w:spacing w:val="-1"/>
                      <w:szCs w:val="24"/>
                      <w:lang w:val="en-GB"/>
                    </w:rPr>
                    <w:t>where bidder successfully provided similar services. The letter must be on official Company Headed paper letter must be in reference to debt collection services.</w:t>
                  </w:r>
                </w:p>
                <w:p w14:paraId="4ADC54E2" w14:textId="65466525" w:rsidR="00AE163A" w:rsidRDefault="00857116" w:rsidP="00857116">
                  <w:pPr>
                    <w:pStyle w:val="ListParagraph"/>
                    <w:numPr>
                      <w:ilvl w:val="0"/>
                      <w:numId w:val="31"/>
                    </w:numPr>
                    <w:rPr>
                      <w:spacing w:val="-1"/>
                      <w:szCs w:val="24"/>
                      <w:lang w:val="en-GB"/>
                    </w:rPr>
                  </w:pPr>
                  <w:r>
                    <w:rPr>
                      <w:spacing w:val="-1"/>
                      <w:szCs w:val="24"/>
                      <w:lang w:val="en-GB"/>
                    </w:rPr>
                    <w:t>Three (3) or more letters grant the bidder 20 points</w:t>
                  </w:r>
                </w:p>
                <w:p w14:paraId="20C6EE2C" w14:textId="0EA13AEB" w:rsidR="00857116" w:rsidRPr="00857116" w:rsidRDefault="00857116" w:rsidP="00857116">
                  <w:pPr>
                    <w:pStyle w:val="ListParagraph"/>
                    <w:numPr>
                      <w:ilvl w:val="0"/>
                      <w:numId w:val="31"/>
                    </w:numPr>
                    <w:rPr>
                      <w:spacing w:val="-1"/>
                      <w:szCs w:val="24"/>
                      <w:lang w:val="en-GB"/>
                    </w:rPr>
                  </w:pPr>
                  <w:r>
                    <w:rPr>
                      <w:spacing w:val="-1"/>
                      <w:szCs w:val="24"/>
                      <w:lang w:val="en-GB"/>
                    </w:rPr>
                    <w:t>Two (2) or more letters grant the bidder 10 points</w:t>
                  </w:r>
                </w:p>
              </w:tc>
              <w:tc>
                <w:tcPr>
                  <w:tcW w:w="628" w:type="pct"/>
                </w:tcPr>
                <w:p w14:paraId="0AABD22C" w14:textId="70DB2AD7" w:rsidR="00AE163A" w:rsidRPr="00AE163A" w:rsidRDefault="00857116" w:rsidP="00AE163A">
                  <w:pPr>
                    <w:rPr>
                      <w:lang w:val="en-US"/>
                    </w:rPr>
                  </w:pPr>
                  <w:r>
                    <w:rPr>
                      <w:lang w:val="en-US"/>
                    </w:rPr>
                    <w:t>20</w:t>
                  </w:r>
                </w:p>
              </w:tc>
            </w:tr>
            <w:tr w:rsidR="00AE163A" w:rsidRPr="00AE163A" w14:paraId="65B8FF62" w14:textId="77777777" w:rsidTr="00B52D6B">
              <w:trPr>
                <w:trHeight w:val="204"/>
              </w:trPr>
              <w:tc>
                <w:tcPr>
                  <w:tcW w:w="555" w:type="pct"/>
                </w:tcPr>
                <w:p w14:paraId="38E3CE24" w14:textId="77777777" w:rsidR="00AE163A" w:rsidRPr="00AE163A" w:rsidRDefault="00AE163A" w:rsidP="00AE163A">
                  <w:pPr>
                    <w:rPr>
                      <w:lang w:val="en-US"/>
                    </w:rPr>
                  </w:pPr>
                </w:p>
              </w:tc>
              <w:tc>
                <w:tcPr>
                  <w:tcW w:w="3817" w:type="pct"/>
                </w:tcPr>
                <w:p w14:paraId="16681020" w14:textId="5D307559" w:rsidR="00AE163A" w:rsidRPr="00AE163A" w:rsidRDefault="0032107E" w:rsidP="00AE163A">
                  <w:pPr>
                    <w:rPr>
                      <w:spacing w:val="-1"/>
                      <w:szCs w:val="24"/>
                      <w:lang w:val="en-GB"/>
                    </w:rPr>
                  </w:pPr>
                  <w:r>
                    <w:rPr>
                      <w:spacing w:val="-1"/>
                      <w:szCs w:val="24"/>
                      <w:lang w:val="en-GB"/>
                    </w:rPr>
                    <w:t xml:space="preserve">Bidder must provide detailed Methodology and workplan </w:t>
                  </w:r>
                </w:p>
              </w:tc>
              <w:tc>
                <w:tcPr>
                  <w:tcW w:w="628" w:type="pct"/>
                </w:tcPr>
                <w:p w14:paraId="313F5552" w14:textId="7E5A3B97" w:rsidR="00AE163A" w:rsidRPr="00AE163A" w:rsidRDefault="00EF5BBD" w:rsidP="00AE163A">
                  <w:pPr>
                    <w:rPr>
                      <w:lang w:val="en-US"/>
                    </w:rPr>
                  </w:pPr>
                  <w:r>
                    <w:rPr>
                      <w:lang w:val="en-US"/>
                    </w:rPr>
                    <w:t>10</w:t>
                  </w:r>
                </w:p>
              </w:tc>
            </w:tr>
            <w:tr w:rsidR="00EF5BBD" w:rsidRPr="00AE163A" w14:paraId="5774E9AF" w14:textId="77777777" w:rsidTr="00B52D6B">
              <w:trPr>
                <w:trHeight w:val="204"/>
              </w:trPr>
              <w:tc>
                <w:tcPr>
                  <w:tcW w:w="555" w:type="pct"/>
                </w:tcPr>
                <w:p w14:paraId="2C7ABA2C" w14:textId="77777777" w:rsidR="00EF5BBD" w:rsidRPr="00AE163A" w:rsidRDefault="00EF5BBD" w:rsidP="00AE163A">
                  <w:pPr>
                    <w:rPr>
                      <w:lang w:val="en-US"/>
                    </w:rPr>
                  </w:pPr>
                </w:p>
              </w:tc>
              <w:tc>
                <w:tcPr>
                  <w:tcW w:w="3817" w:type="pct"/>
                </w:tcPr>
                <w:p w14:paraId="3B35BF88" w14:textId="77777777" w:rsidR="00EF5BBD" w:rsidRPr="00EF5BBD" w:rsidRDefault="00EF5BBD" w:rsidP="00EF5BBD">
                  <w:pPr>
                    <w:pStyle w:val="NoSpacing"/>
                    <w:rPr>
                      <w:rFonts w:eastAsia="Calibri"/>
                      <w:sz w:val="22"/>
                      <w:szCs w:val="22"/>
                    </w:rPr>
                  </w:pPr>
                  <w:r w:rsidRPr="00EF5BBD">
                    <w:rPr>
                      <w:rFonts w:eastAsia="Calibri"/>
                      <w:sz w:val="22"/>
                      <w:szCs w:val="22"/>
                    </w:rPr>
                    <w:t xml:space="preserve">Demonstrable experience of credit risk rating methodologies and their application to different types of obligors. </w:t>
                  </w:r>
                </w:p>
                <w:p w14:paraId="7B44F56F" w14:textId="77777777" w:rsidR="00EF5BBD" w:rsidRDefault="00EF5BBD" w:rsidP="00AE163A">
                  <w:pPr>
                    <w:rPr>
                      <w:spacing w:val="-1"/>
                      <w:szCs w:val="24"/>
                      <w:lang w:val="en-GB"/>
                    </w:rPr>
                  </w:pPr>
                </w:p>
              </w:tc>
              <w:tc>
                <w:tcPr>
                  <w:tcW w:w="628" w:type="pct"/>
                </w:tcPr>
                <w:p w14:paraId="1F88A028" w14:textId="1CAE0D12" w:rsidR="00EF5BBD" w:rsidRDefault="00EF5BBD" w:rsidP="00AE163A">
                  <w:pPr>
                    <w:rPr>
                      <w:lang w:val="en-US"/>
                    </w:rPr>
                  </w:pPr>
                  <w:r>
                    <w:rPr>
                      <w:lang w:val="en-US"/>
                    </w:rPr>
                    <w:t>10</w:t>
                  </w:r>
                </w:p>
              </w:tc>
            </w:tr>
            <w:tr w:rsidR="00AE163A" w:rsidRPr="00AE163A" w14:paraId="721A0C31" w14:textId="77777777" w:rsidTr="00B52D6B">
              <w:trPr>
                <w:trHeight w:val="212"/>
              </w:trPr>
              <w:tc>
                <w:tcPr>
                  <w:tcW w:w="4372" w:type="pct"/>
                  <w:gridSpan w:val="2"/>
                </w:tcPr>
                <w:p w14:paraId="6E1BE1A4" w14:textId="77777777" w:rsidR="00AE163A" w:rsidRPr="00AE163A" w:rsidRDefault="00AE163A" w:rsidP="00AE163A">
                  <w:pPr>
                    <w:tabs>
                      <w:tab w:val="right" w:pos="5600"/>
                    </w:tabs>
                    <w:rPr>
                      <w:b/>
                      <w:bCs/>
                      <w:lang w:val="en-US"/>
                    </w:rPr>
                  </w:pPr>
                  <w:r w:rsidRPr="00AE163A">
                    <w:rPr>
                      <w:b/>
                      <w:bCs/>
                      <w:lang w:val="en-US"/>
                    </w:rPr>
                    <w:t>Overall Total points for the criterion:</w:t>
                  </w:r>
                </w:p>
              </w:tc>
              <w:tc>
                <w:tcPr>
                  <w:tcW w:w="628" w:type="pct"/>
                </w:tcPr>
                <w:p w14:paraId="3EAC4684" w14:textId="77777777" w:rsidR="00AE163A" w:rsidRPr="00AE163A" w:rsidRDefault="00AE163A" w:rsidP="00AE163A">
                  <w:pPr>
                    <w:rPr>
                      <w:lang w:val="en-US"/>
                    </w:rPr>
                  </w:pPr>
                  <w:r w:rsidRPr="00AE163A">
                    <w:rPr>
                      <w:lang w:val="en-US"/>
                    </w:rPr>
                    <w:t>100</w:t>
                  </w:r>
                </w:p>
              </w:tc>
            </w:tr>
            <w:tr w:rsidR="0032107E" w:rsidRPr="00AE163A" w14:paraId="1636569B" w14:textId="77777777" w:rsidTr="00B52D6B">
              <w:trPr>
                <w:trHeight w:val="212"/>
              </w:trPr>
              <w:tc>
                <w:tcPr>
                  <w:tcW w:w="4372" w:type="pct"/>
                  <w:gridSpan w:val="2"/>
                </w:tcPr>
                <w:p w14:paraId="5C040750" w14:textId="400584BB" w:rsidR="0032107E" w:rsidRPr="00AE163A" w:rsidRDefault="0032107E" w:rsidP="00AE163A">
                  <w:pPr>
                    <w:tabs>
                      <w:tab w:val="right" w:pos="5600"/>
                    </w:tabs>
                    <w:rPr>
                      <w:b/>
                      <w:bCs/>
                      <w:lang w:val="en-US"/>
                    </w:rPr>
                  </w:pPr>
                  <w:r>
                    <w:rPr>
                      <w:b/>
                      <w:bCs/>
                      <w:lang w:val="en-US"/>
                    </w:rPr>
                    <w:t xml:space="preserve">To proceed to Commercial bidders </w:t>
                  </w:r>
                  <w:r w:rsidR="00B82E64">
                    <w:rPr>
                      <w:b/>
                      <w:bCs/>
                      <w:lang w:val="en-US"/>
                    </w:rPr>
                    <w:t>will be</w:t>
                  </w:r>
                  <w:r>
                    <w:rPr>
                      <w:b/>
                      <w:bCs/>
                      <w:lang w:val="en-US"/>
                    </w:rPr>
                    <w:t xml:space="preserve"> required to</w:t>
                  </w:r>
                  <w:r w:rsidR="00B82E64">
                    <w:rPr>
                      <w:b/>
                      <w:bCs/>
                      <w:lang w:val="en-US"/>
                    </w:rPr>
                    <w:t xml:space="preserve"> obtain </w:t>
                  </w:r>
                  <w:r>
                    <w:rPr>
                      <w:b/>
                      <w:bCs/>
                      <w:lang w:val="en-US"/>
                    </w:rPr>
                    <w:t>75%</w:t>
                  </w:r>
                  <w:r w:rsidR="00B82E64">
                    <w:rPr>
                      <w:b/>
                      <w:bCs/>
                      <w:lang w:val="en-US"/>
                    </w:rPr>
                    <w:t xml:space="preserve"> pass mark</w:t>
                  </w:r>
                </w:p>
              </w:tc>
              <w:tc>
                <w:tcPr>
                  <w:tcW w:w="628" w:type="pct"/>
                </w:tcPr>
                <w:p w14:paraId="21996EA4" w14:textId="77777777" w:rsidR="0032107E" w:rsidRPr="00AE163A" w:rsidRDefault="0032107E" w:rsidP="00AE163A">
                  <w:pPr>
                    <w:rPr>
                      <w:lang w:val="en-US"/>
                    </w:rPr>
                  </w:pPr>
                </w:p>
              </w:tc>
            </w:tr>
          </w:tbl>
          <w:p w14:paraId="6C52B6A0"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4"/>
                <w:lang w:val="en-US"/>
              </w:rPr>
            </w:pPr>
          </w:p>
        </w:tc>
      </w:tr>
      <w:tr w:rsidR="00AE163A" w:rsidRPr="00AE163A" w14:paraId="4BC226BA" w14:textId="77777777" w:rsidTr="00B52D6B">
        <w:tc>
          <w:tcPr>
            <w:tcW w:w="1278" w:type="dxa"/>
          </w:tcPr>
          <w:p w14:paraId="570DD8A6"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lastRenderedPageBreak/>
              <w:t>5.5(a)</w:t>
            </w:r>
          </w:p>
        </w:tc>
        <w:tc>
          <w:tcPr>
            <w:tcW w:w="7866" w:type="dxa"/>
            <w:shd w:val="clear" w:color="auto" w:fill="auto"/>
          </w:tcPr>
          <w:p w14:paraId="493D325E" w14:textId="77777777" w:rsidR="00AE163A" w:rsidRPr="00AE163A" w:rsidRDefault="00AE163A" w:rsidP="00AE163A">
            <w:pPr>
              <w:spacing w:before="60" w:after="120" w:line="240" w:lineRule="auto"/>
              <w:ind w:right="-72"/>
              <w:jc w:val="both"/>
              <w:rPr>
                <w:rFonts w:ascii="Times New Roman" w:eastAsia="Times New Roman" w:hAnsi="Times New Roman" w:cs="Times New Roman"/>
                <w:i/>
                <w:sz w:val="24"/>
                <w:szCs w:val="24"/>
                <w:lang w:val="en-US"/>
              </w:rPr>
            </w:pPr>
            <w:r w:rsidRPr="00AE163A">
              <w:rPr>
                <w:rFonts w:ascii="Times New Roman" w:eastAsia="Times New Roman" w:hAnsi="Times New Roman" w:cs="Times New Roman"/>
                <w:sz w:val="24"/>
                <w:szCs w:val="24"/>
                <w:lang w:val="en-US"/>
              </w:rPr>
              <w:t xml:space="preserve">The minimum required annual volume of Services for the successful Bidder in each of the last </w:t>
            </w:r>
            <w:r w:rsidRPr="00AE163A">
              <w:rPr>
                <w:rFonts w:ascii="Times New Roman" w:eastAsia="Times New Roman" w:hAnsi="Times New Roman" w:cs="Times New Roman"/>
                <w:b/>
                <w:bCs/>
                <w:sz w:val="24"/>
                <w:szCs w:val="24"/>
                <w:lang w:val="en-US"/>
              </w:rPr>
              <w:t>Three years</w:t>
            </w:r>
            <w:r w:rsidRPr="00AE163A">
              <w:rPr>
                <w:rFonts w:ascii="Times New Roman" w:eastAsia="Times New Roman" w:hAnsi="Times New Roman" w:cs="Times New Roman"/>
                <w:sz w:val="24"/>
                <w:szCs w:val="24"/>
                <w:lang w:val="en-US"/>
              </w:rPr>
              <w:t xml:space="preserve"> shall </w:t>
            </w:r>
            <w:r w:rsidRPr="00AE163A">
              <w:rPr>
                <w:rFonts w:ascii="Times New Roman" w:eastAsia="Times New Roman" w:hAnsi="Times New Roman" w:cs="Times New Roman"/>
                <w:b/>
                <w:bCs/>
                <w:sz w:val="24"/>
                <w:szCs w:val="24"/>
                <w:lang w:val="en-US"/>
              </w:rPr>
              <w:t>be K500,000.00</w:t>
            </w:r>
            <w:r w:rsidRPr="00AE163A">
              <w:rPr>
                <w:rFonts w:ascii="Times New Roman" w:eastAsia="Times New Roman" w:hAnsi="Times New Roman" w:cs="Times New Roman"/>
                <w:sz w:val="24"/>
                <w:szCs w:val="24"/>
                <w:lang w:val="en-US"/>
              </w:rPr>
              <w:t xml:space="preserve"> </w:t>
            </w:r>
          </w:p>
        </w:tc>
      </w:tr>
      <w:tr w:rsidR="00AE163A" w:rsidRPr="00AE163A" w14:paraId="6F3235D9" w14:textId="77777777" w:rsidTr="00B52D6B">
        <w:tc>
          <w:tcPr>
            <w:tcW w:w="1278" w:type="dxa"/>
          </w:tcPr>
          <w:p w14:paraId="72547A98"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5.5(b)</w:t>
            </w:r>
          </w:p>
        </w:tc>
        <w:tc>
          <w:tcPr>
            <w:tcW w:w="7866" w:type="dxa"/>
          </w:tcPr>
          <w:p w14:paraId="6D79A816" w14:textId="00536B38" w:rsidR="00AE163A" w:rsidRPr="00AE163A" w:rsidRDefault="00AE163A" w:rsidP="00B82E64">
            <w:pPr>
              <w:spacing w:before="60" w:after="120" w:line="240" w:lineRule="auto"/>
              <w:ind w:right="-72"/>
              <w:jc w:val="both"/>
              <w:rPr>
                <w:rFonts w:ascii="Times New Roman" w:eastAsia="Times New Roman" w:hAnsi="Times New Roman" w:cs="Times New Roman"/>
                <w:i/>
                <w:sz w:val="24"/>
                <w:szCs w:val="24"/>
                <w:lang w:val="en-US"/>
              </w:rPr>
            </w:pPr>
            <w:r w:rsidRPr="00AE163A">
              <w:rPr>
                <w:rFonts w:ascii="Times New Roman" w:eastAsia="Times New Roman" w:hAnsi="Times New Roman" w:cs="Times New Roman"/>
                <w:sz w:val="24"/>
                <w:szCs w:val="24"/>
                <w:lang w:val="en-US"/>
              </w:rPr>
              <w:t xml:space="preserve">The experience required to be demonstrated by the Bidder should include as a minimum contract that he has executed during the last </w:t>
            </w:r>
            <w:r w:rsidRPr="00AE163A">
              <w:rPr>
                <w:rFonts w:ascii="Times New Roman" w:eastAsia="Times New Roman" w:hAnsi="Times New Roman" w:cs="Times New Roman"/>
                <w:b/>
                <w:bCs/>
                <w:sz w:val="24"/>
                <w:szCs w:val="24"/>
                <w:lang w:val="en-US"/>
              </w:rPr>
              <w:t>3 years</w:t>
            </w:r>
            <w:r w:rsidRPr="00AE163A">
              <w:rPr>
                <w:rFonts w:ascii="Times New Roman" w:eastAsia="Times New Roman" w:hAnsi="Times New Roman" w:cs="Times New Roman"/>
                <w:sz w:val="24"/>
                <w:szCs w:val="24"/>
                <w:lang w:val="en-US"/>
              </w:rPr>
              <w:t>. Evidence must be provided in form of Contracts, Purchase Order</w:t>
            </w:r>
            <w:r w:rsidR="00B82E64">
              <w:rPr>
                <w:rFonts w:ascii="Times New Roman" w:eastAsia="Times New Roman" w:hAnsi="Times New Roman" w:cs="Times New Roman"/>
                <w:sz w:val="24"/>
                <w:szCs w:val="24"/>
                <w:lang w:val="en-US"/>
              </w:rPr>
              <w:t>s</w:t>
            </w:r>
            <w:r w:rsidRPr="00AE163A">
              <w:rPr>
                <w:rFonts w:ascii="Times New Roman" w:eastAsia="Times New Roman" w:hAnsi="Times New Roman" w:cs="Times New Roman"/>
                <w:sz w:val="24"/>
                <w:szCs w:val="24"/>
                <w:lang w:val="en-US"/>
              </w:rPr>
              <w:t xml:space="preserve"> with signed and </w:t>
            </w:r>
            <w:r w:rsidR="00B82E64" w:rsidRPr="00AE163A">
              <w:rPr>
                <w:rFonts w:ascii="Times New Roman" w:eastAsia="Times New Roman" w:hAnsi="Times New Roman" w:cs="Times New Roman"/>
                <w:sz w:val="24"/>
                <w:szCs w:val="24"/>
                <w:lang w:val="en-US"/>
              </w:rPr>
              <w:t>stamped</w:t>
            </w:r>
            <w:r w:rsidR="00B82E64">
              <w:rPr>
                <w:rFonts w:ascii="Times New Roman" w:eastAsia="Times New Roman" w:hAnsi="Times New Roman" w:cs="Times New Roman"/>
                <w:sz w:val="24"/>
                <w:szCs w:val="24"/>
                <w:lang w:val="en-US"/>
              </w:rPr>
              <w:t>.</w:t>
            </w:r>
            <w:r w:rsidRPr="00AE163A">
              <w:rPr>
                <w:rFonts w:ascii="Times New Roman" w:eastAsia="Times New Roman" w:hAnsi="Times New Roman" w:cs="Times New Roman"/>
                <w:sz w:val="24"/>
                <w:szCs w:val="24"/>
                <w:lang w:val="en-US"/>
              </w:rPr>
              <w:t xml:space="preserve"> </w:t>
            </w:r>
          </w:p>
        </w:tc>
      </w:tr>
      <w:tr w:rsidR="00AE163A" w:rsidRPr="00AE163A" w14:paraId="35FAC22F" w14:textId="77777777" w:rsidTr="00B52D6B">
        <w:tc>
          <w:tcPr>
            <w:tcW w:w="1278" w:type="dxa"/>
          </w:tcPr>
          <w:p w14:paraId="7448A85C"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5.5(c)</w:t>
            </w:r>
          </w:p>
        </w:tc>
        <w:tc>
          <w:tcPr>
            <w:tcW w:w="7866" w:type="dxa"/>
          </w:tcPr>
          <w:p w14:paraId="226FCC3B" w14:textId="50FE6BB0" w:rsidR="00AE163A" w:rsidRPr="00AE163A" w:rsidRDefault="00AE163A" w:rsidP="00AE163A">
            <w:pPr>
              <w:spacing w:before="60" w:after="120" w:line="240" w:lineRule="auto"/>
              <w:ind w:right="-72"/>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The essential equipment to be made available for the Contract by the successful Bidder shall be</w:t>
            </w:r>
            <w:r w:rsidRPr="00AE163A">
              <w:rPr>
                <w:rFonts w:ascii="Times New Roman" w:eastAsia="Times New Roman" w:hAnsi="Times New Roman" w:cs="Times New Roman"/>
                <w:i/>
                <w:sz w:val="24"/>
                <w:szCs w:val="24"/>
                <w:lang w:val="en-US"/>
              </w:rPr>
              <w:t xml:space="preserve"> </w:t>
            </w:r>
            <w:r w:rsidRPr="00AE163A">
              <w:rPr>
                <w:rFonts w:ascii="Times New Roman" w:eastAsia="Times New Roman" w:hAnsi="Times New Roman" w:cs="Times New Roman"/>
                <w:b/>
                <w:bCs/>
                <w:i/>
                <w:sz w:val="24"/>
                <w:szCs w:val="24"/>
                <w:lang w:val="en-US"/>
              </w:rPr>
              <w:t>N</w:t>
            </w:r>
            <w:r w:rsidR="00214076">
              <w:rPr>
                <w:rFonts w:ascii="Times New Roman" w:eastAsia="Times New Roman" w:hAnsi="Times New Roman" w:cs="Times New Roman"/>
                <w:b/>
                <w:bCs/>
                <w:i/>
                <w:sz w:val="24"/>
                <w:szCs w:val="24"/>
                <w:lang w:val="en-US"/>
              </w:rPr>
              <w:t>/</w:t>
            </w:r>
            <w:r w:rsidRPr="00AE163A">
              <w:rPr>
                <w:rFonts w:ascii="Times New Roman" w:eastAsia="Times New Roman" w:hAnsi="Times New Roman" w:cs="Times New Roman"/>
                <w:b/>
                <w:bCs/>
                <w:i/>
                <w:sz w:val="24"/>
                <w:szCs w:val="24"/>
                <w:lang w:val="en-US"/>
              </w:rPr>
              <w:t>A.</w:t>
            </w:r>
          </w:p>
        </w:tc>
      </w:tr>
      <w:tr w:rsidR="00AE163A" w:rsidRPr="00AE163A" w14:paraId="21736C1C" w14:textId="77777777" w:rsidTr="00B52D6B">
        <w:tc>
          <w:tcPr>
            <w:tcW w:w="1278" w:type="dxa"/>
          </w:tcPr>
          <w:p w14:paraId="6FF85B3D"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5.5(e)</w:t>
            </w:r>
          </w:p>
        </w:tc>
        <w:tc>
          <w:tcPr>
            <w:tcW w:w="7866" w:type="dxa"/>
          </w:tcPr>
          <w:p w14:paraId="25D12F05" w14:textId="77777777" w:rsidR="00AE163A" w:rsidRPr="00AE163A" w:rsidRDefault="00AE163A" w:rsidP="00AE163A">
            <w:pPr>
              <w:spacing w:before="60" w:after="120" w:line="240" w:lineRule="auto"/>
              <w:ind w:right="-72"/>
              <w:jc w:val="both"/>
              <w:rPr>
                <w:rFonts w:ascii="Times New Roman" w:eastAsia="Times New Roman" w:hAnsi="Times New Roman" w:cs="Times New Roman"/>
                <w:b/>
                <w:bCs/>
                <w:i/>
                <w:sz w:val="24"/>
                <w:szCs w:val="24"/>
                <w:lang w:val="en-US"/>
              </w:rPr>
            </w:pPr>
            <w:r w:rsidRPr="00AE163A">
              <w:rPr>
                <w:rFonts w:ascii="Times New Roman" w:eastAsia="Times New Roman" w:hAnsi="Times New Roman" w:cs="Times New Roman"/>
                <w:sz w:val="24"/>
                <w:szCs w:val="24"/>
                <w:lang w:val="en-US"/>
              </w:rPr>
              <w:t xml:space="preserve">The minimum amount of liquid assets and/or credit facilities net of other contractual commitments of the successful Bidder shall be </w:t>
            </w:r>
            <w:r w:rsidRPr="00AE163A">
              <w:rPr>
                <w:rFonts w:ascii="Times New Roman" w:eastAsia="Times New Roman" w:hAnsi="Times New Roman" w:cs="Times New Roman"/>
                <w:b/>
                <w:bCs/>
                <w:sz w:val="24"/>
                <w:szCs w:val="24"/>
                <w:lang w:val="en-US"/>
              </w:rPr>
              <w:t>K500,000.00.</w:t>
            </w:r>
          </w:p>
          <w:p w14:paraId="65059008"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4"/>
                <w:lang w:val="en-US"/>
              </w:rPr>
            </w:pPr>
          </w:p>
        </w:tc>
      </w:tr>
      <w:tr w:rsidR="00AE163A" w:rsidRPr="00AE163A" w14:paraId="276C7CE6" w14:textId="77777777" w:rsidTr="00B52D6B">
        <w:tc>
          <w:tcPr>
            <w:tcW w:w="1278" w:type="dxa"/>
          </w:tcPr>
          <w:p w14:paraId="6407228B"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5.5</w:t>
            </w:r>
          </w:p>
        </w:tc>
        <w:tc>
          <w:tcPr>
            <w:tcW w:w="7866" w:type="dxa"/>
          </w:tcPr>
          <w:p w14:paraId="00C52D6E"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Subcontractors’ experience of minimum of 3 years will be considered.</w:t>
            </w:r>
          </w:p>
        </w:tc>
      </w:tr>
      <w:tr w:rsidR="00AE163A" w:rsidRPr="00AE163A" w14:paraId="0FFAB527" w14:textId="77777777" w:rsidTr="00B52D6B">
        <w:tc>
          <w:tcPr>
            <w:tcW w:w="9144" w:type="dxa"/>
            <w:gridSpan w:val="2"/>
          </w:tcPr>
          <w:p w14:paraId="08005648" w14:textId="77777777" w:rsidR="00AE163A" w:rsidRPr="00AE163A" w:rsidRDefault="00AE163A" w:rsidP="00AE163A">
            <w:pPr>
              <w:spacing w:before="60" w:after="120" w:line="240" w:lineRule="auto"/>
              <w:ind w:right="-72"/>
              <w:jc w:val="center"/>
              <w:rPr>
                <w:rFonts w:ascii="Times New Roman" w:eastAsia="Times New Roman" w:hAnsi="Times New Roman" w:cs="Times New Roman"/>
                <w:b/>
                <w:sz w:val="28"/>
                <w:szCs w:val="28"/>
                <w:lang w:val="en-US"/>
              </w:rPr>
            </w:pPr>
            <w:r w:rsidRPr="00AE163A">
              <w:rPr>
                <w:rFonts w:ascii="Times New Roman" w:eastAsia="Times New Roman" w:hAnsi="Times New Roman" w:cs="Times New Roman"/>
                <w:b/>
                <w:sz w:val="28"/>
                <w:szCs w:val="28"/>
                <w:lang w:val="en-US"/>
              </w:rPr>
              <w:t>B. Bidding Data</w:t>
            </w:r>
          </w:p>
        </w:tc>
      </w:tr>
      <w:tr w:rsidR="00AE163A" w:rsidRPr="00AE163A" w14:paraId="7DD396A3" w14:textId="77777777" w:rsidTr="00B52D6B">
        <w:tc>
          <w:tcPr>
            <w:tcW w:w="1278" w:type="dxa"/>
          </w:tcPr>
          <w:p w14:paraId="200462B6"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9.2 and</w:t>
            </w:r>
          </w:p>
          <w:p w14:paraId="634BB186"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19.1</w:t>
            </w:r>
          </w:p>
        </w:tc>
        <w:tc>
          <w:tcPr>
            <w:tcW w:w="7866" w:type="dxa"/>
          </w:tcPr>
          <w:p w14:paraId="69E65C39" w14:textId="66C4C241" w:rsidR="00AE163A" w:rsidRPr="00AE163A" w:rsidRDefault="00AE163A" w:rsidP="00AE163A">
            <w:pPr>
              <w:spacing w:before="60" w:after="120" w:line="240" w:lineRule="auto"/>
              <w:ind w:right="-72"/>
              <w:jc w:val="both"/>
              <w:rPr>
                <w:rFonts w:ascii="Times New Roman" w:eastAsia="Times New Roman" w:hAnsi="Times New Roman" w:cs="Times New Roman"/>
                <w:b/>
                <w:bCs/>
                <w:sz w:val="24"/>
                <w:szCs w:val="24"/>
                <w:lang w:val="en-US"/>
              </w:rPr>
            </w:pPr>
            <w:r w:rsidRPr="00AE163A">
              <w:rPr>
                <w:rFonts w:ascii="Times New Roman" w:eastAsia="Times New Roman" w:hAnsi="Times New Roman" w:cs="Times New Roman"/>
                <w:sz w:val="24"/>
                <w:szCs w:val="24"/>
                <w:lang w:val="en-US"/>
              </w:rPr>
              <w:t xml:space="preserve">The number of copies of the Bid to be completed and returned shall be </w:t>
            </w:r>
            <w:r w:rsidR="00B82E64">
              <w:rPr>
                <w:rFonts w:ascii="Times New Roman" w:eastAsia="Times New Roman" w:hAnsi="Times New Roman" w:cs="Times New Roman"/>
                <w:b/>
                <w:bCs/>
                <w:sz w:val="24"/>
                <w:szCs w:val="24"/>
                <w:lang w:val="en-US"/>
              </w:rPr>
              <w:t>N/A</w:t>
            </w:r>
          </w:p>
          <w:p w14:paraId="456CE680"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4"/>
                <w:lang w:val="en-US"/>
              </w:rPr>
            </w:pPr>
          </w:p>
        </w:tc>
      </w:tr>
      <w:tr w:rsidR="00AE163A" w:rsidRPr="00AE163A" w14:paraId="6DF679E4" w14:textId="77777777" w:rsidTr="00B52D6B">
        <w:tc>
          <w:tcPr>
            <w:tcW w:w="9144" w:type="dxa"/>
            <w:gridSpan w:val="2"/>
          </w:tcPr>
          <w:p w14:paraId="3946D8C3" w14:textId="77777777" w:rsidR="00AE163A" w:rsidRPr="00AE163A" w:rsidRDefault="00AE163A" w:rsidP="00AE163A">
            <w:pPr>
              <w:spacing w:before="60" w:after="120" w:line="240" w:lineRule="auto"/>
              <w:ind w:right="-72"/>
              <w:jc w:val="center"/>
              <w:rPr>
                <w:rFonts w:ascii="Times New Roman" w:eastAsia="Times New Roman" w:hAnsi="Times New Roman" w:cs="Times New Roman"/>
                <w:b/>
                <w:sz w:val="28"/>
                <w:szCs w:val="28"/>
                <w:lang w:val="en-US"/>
              </w:rPr>
            </w:pPr>
            <w:r w:rsidRPr="00AE163A">
              <w:rPr>
                <w:rFonts w:ascii="Times New Roman" w:eastAsia="Times New Roman" w:hAnsi="Times New Roman" w:cs="Times New Roman"/>
                <w:b/>
                <w:sz w:val="28"/>
                <w:szCs w:val="28"/>
                <w:lang w:val="en-US"/>
              </w:rPr>
              <w:t>C. Preparation of Bids</w:t>
            </w:r>
          </w:p>
        </w:tc>
      </w:tr>
      <w:tr w:rsidR="00AE163A" w:rsidRPr="00AE163A" w14:paraId="08793974" w14:textId="77777777" w:rsidTr="00B52D6B">
        <w:tc>
          <w:tcPr>
            <w:tcW w:w="1278" w:type="dxa"/>
          </w:tcPr>
          <w:p w14:paraId="23AF23DB"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13.1</w:t>
            </w:r>
          </w:p>
        </w:tc>
        <w:tc>
          <w:tcPr>
            <w:tcW w:w="7866" w:type="dxa"/>
          </w:tcPr>
          <w:p w14:paraId="10FF3E23"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The additional materials required to be completed and submitted are:</w:t>
            </w:r>
          </w:p>
          <w:p w14:paraId="2AFF7352"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Signed Bid Form of (in the format indicated in Section III).</w:t>
            </w:r>
          </w:p>
          <w:p w14:paraId="24F7E9E1" w14:textId="77777777" w:rsidR="00AE163A" w:rsidRPr="00AE163A" w:rsidRDefault="00AE163A" w:rsidP="00AE163A">
            <w:pPr>
              <w:numPr>
                <w:ilvl w:val="0"/>
                <w:numId w:val="4"/>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Bid Securing Declaration with a minimum of 03 years.</w:t>
            </w:r>
          </w:p>
          <w:p w14:paraId="55D43574" w14:textId="77777777" w:rsidR="00AE163A" w:rsidRPr="00AE163A" w:rsidRDefault="00AE163A" w:rsidP="00AE163A">
            <w:pPr>
              <w:numPr>
                <w:ilvl w:val="0"/>
                <w:numId w:val="4"/>
              </w:numPr>
              <w:spacing w:after="200" w:line="240" w:lineRule="auto"/>
              <w:ind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Priced Activity Schedule.</w:t>
            </w:r>
          </w:p>
          <w:p w14:paraId="49137F61" w14:textId="77777777" w:rsidR="00AE163A" w:rsidRPr="00AE163A" w:rsidRDefault="00AE163A" w:rsidP="00AE163A">
            <w:pPr>
              <w:tabs>
                <w:tab w:val="left" w:pos="1080"/>
              </w:tabs>
              <w:spacing w:after="200" w:line="240" w:lineRule="auto"/>
              <w:ind w:left="1080"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(d)</w:t>
            </w:r>
            <w:r w:rsidRPr="00AE163A">
              <w:rPr>
                <w:rFonts w:ascii="Times New Roman" w:eastAsia="Times New Roman" w:hAnsi="Times New Roman" w:cs="Times New Roman"/>
                <w:sz w:val="24"/>
                <w:szCs w:val="20"/>
                <w:lang w:val="en-US"/>
              </w:rPr>
              <w:tab/>
              <w:t>Qualification Information Form and Documents.</w:t>
            </w:r>
          </w:p>
          <w:p w14:paraId="0C0A76B8" w14:textId="77777777" w:rsidR="00AE163A" w:rsidRPr="00AE163A" w:rsidRDefault="00AE163A" w:rsidP="00AE163A">
            <w:pPr>
              <w:spacing w:after="200" w:line="240" w:lineRule="auto"/>
              <w:ind w:left="540" w:hanging="576"/>
              <w:jc w:val="both"/>
              <w:rPr>
                <w:rFonts w:ascii="Times New Roman" w:eastAsia="Times New Roman" w:hAnsi="Times New Roman" w:cs="Times New Roman"/>
                <w:sz w:val="24"/>
                <w:szCs w:val="24"/>
                <w:lang w:val="en-US"/>
              </w:rPr>
            </w:pPr>
          </w:p>
        </w:tc>
      </w:tr>
      <w:tr w:rsidR="00AE163A" w:rsidRPr="00AE163A" w14:paraId="0E915A63" w14:textId="77777777" w:rsidTr="00B52D6B">
        <w:tc>
          <w:tcPr>
            <w:tcW w:w="1278" w:type="dxa"/>
          </w:tcPr>
          <w:p w14:paraId="2D9DCAFE"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lastRenderedPageBreak/>
              <w:t>14.4</w:t>
            </w:r>
          </w:p>
        </w:tc>
        <w:tc>
          <w:tcPr>
            <w:tcW w:w="7866" w:type="dxa"/>
          </w:tcPr>
          <w:p w14:paraId="22BF7BC8" w14:textId="77777777" w:rsidR="00AE163A" w:rsidRDefault="00AE163A" w:rsidP="00AE163A">
            <w:pPr>
              <w:tabs>
                <w:tab w:val="left" w:pos="540"/>
              </w:tabs>
              <w:spacing w:after="200" w:line="240" w:lineRule="auto"/>
              <w:ind w:left="540" w:hanging="576"/>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The Contract </w:t>
            </w:r>
            <w:r w:rsidRPr="00AE163A">
              <w:rPr>
                <w:rFonts w:ascii="Times New Roman" w:eastAsia="Times New Roman" w:hAnsi="Times New Roman" w:cs="Times New Roman"/>
                <w:b/>
                <w:bCs/>
                <w:sz w:val="24"/>
                <w:szCs w:val="24"/>
                <w:lang w:val="en-US"/>
              </w:rPr>
              <w:t xml:space="preserve">shall not be </w:t>
            </w:r>
            <w:r w:rsidRPr="00AE163A">
              <w:rPr>
                <w:rFonts w:ascii="Times New Roman" w:eastAsia="Times New Roman" w:hAnsi="Times New Roman" w:cs="Times New Roman"/>
                <w:sz w:val="24"/>
                <w:szCs w:val="24"/>
                <w:lang w:val="en-US"/>
              </w:rPr>
              <w:t>subject to price adjustment in accordance with Clause 6.6 of the Conditions of Contract.</w:t>
            </w:r>
          </w:p>
          <w:p w14:paraId="26FC5EE1" w14:textId="782802B4" w:rsidR="00214076" w:rsidRDefault="00300F8E" w:rsidP="00214076">
            <w:pPr>
              <w:spacing w:after="0" w:line="360" w:lineRule="auto"/>
              <w:contextualSpacing/>
              <w:jc w:val="both"/>
              <w:rPr>
                <w:rFonts w:ascii="Tahoma" w:eastAsia="Calibri" w:hAnsi="Tahoma" w:cs="Tahoma"/>
                <w:sz w:val="24"/>
                <w:szCs w:val="24"/>
                <w:lang w:val="en-ZA"/>
              </w:rPr>
            </w:pPr>
            <w:r>
              <w:rPr>
                <w:rFonts w:ascii="Tahoma" w:eastAsia="Calibri" w:hAnsi="Tahoma" w:cs="Tahoma"/>
                <w:sz w:val="24"/>
                <w:szCs w:val="24"/>
                <w:lang w:val="en-ZA"/>
              </w:rPr>
              <w:t xml:space="preserve">Bidder must indicate percentage charge for </w:t>
            </w:r>
            <w:r w:rsidR="00214076" w:rsidRPr="00214076">
              <w:rPr>
                <w:rFonts w:ascii="Tahoma" w:eastAsia="Calibri" w:hAnsi="Tahoma" w:cs="Tahoma"/>
                <w:sz w:val="24"/>
                <w:szCs w:val="24"/>
                <w:lang w:val="en-ZA"/>
              </w:rPr>
              <w:t xml:space="preserve">the recovered </w:t>
            </w:r>
            <w:r w:rsidR="00242392">
              <w:rPr>
                <w:rFonts w:ascii="Tahoma" w:eastAsia="Calibri" w:hAnsi="Tahoma" w:cs="Tahoma"/>
                <w:sz w:val="24"/>
                <w:szCs w:val="24"/>
                <w:lang w:val="en-ZA"/>
              </w:rPr>
              <w:t xml:space="preserve">and </w:t>
            </w:r>
            <w:r w:rsidR="00214076" w:rsidRPr="00214076">
              <w:rPr>
                <w:rFonts w:ascii="Tahoma" w:eastAsia="Calibri" w:hAnsi="Tahoma" w:cs="Tahoma"/>
                <w:sz w:val="24"/>
                <w:szCs w:val="24"/>
                <w:lang w:val="en-ZA"/>
              </w:rPr>
              <w:t>amount</w:t>
            </w:r>
            <w:r w:rsidR="00837C6D">
              <w:rPr>
                <w:rFonts w:ascii="Tahoma" w:eastAsia="Calibri" w:hAnsi="Tahoma" w:cs="Tahoma"/>
                <w:sz w:val="24"/>
                <w:szCs w:val="24"/>
                <w:lang w:val="en-ZA"/>
              </w:rPr>
              <w:t xml:space="preserve"> Paid to the Bank</w:t>
            </w:r>
          </w:p>
          <w:p w14:paraId="57976E86" w14:textId="60D74090" w:rsidR="00214076" w:rsidRDefault="00214076" w:rsidP="00214076">
            <w:pPr>
              <w:spacing w:after="200" w:line="276" w:lineRule="auto"/>
              <w:jc w:val="both"/>
              <w:rPr>
                <w:rFonts w:ascii="Tahoma" w:eastAsia="Calibri" w:hAnsi="Tahoma" w:cs="Tahoma"/>
                <w:lang w:val="en-US"/>
              </w:rPr>
            </w:pPr>
            <w:r w:rsidRPr="00214076">
              <w:rPr>
                <w:rFonts w:ascii="Tahoma" w:eastAsia="Calibri" w:hAnsi="Tahoma" w:cs="Tahoma"/>
                <w:lang w:val="en-US"/>
              </w:rPr>
              <w:t>All commissions shall include value added Tax (VAT) excluding withholding Tax (WHT)</w:t>
            </w:r>
          </w:p>
          <w:p w14:paraId="3CD4CB86" w14:textId="4D930219" w:rsidR="00300F8E" w:rsidRPr="00214076" w:rsidRDefault="00300F8E" w:rsidP="00214076">
            <w:pPr>
              <w:spacing w:after="200" w:line="276" w:lineRule="auto"/>
              <w:jc w:val="both"/>
              <w:rPr>
                <w:rFonts w:ascii="Tahoma" w:eastAsia="Calibri" w:hAnsi="Tahoma" w:cs="Tahoma"/>
                <w:lang w:val="en-US"/>
              </w:rPr>
            </w:pPr>
            <w:r>
              <w:rPr>
                <w:rFonts w:ascii="Tahoma" w:eastAsia="Calibri" w:hAnsi="Tahoma" w:cs="Tahoma"/>
                <w:sz w:val="24"/>
                <w:szCs w:val="24"/>
                <w:lang w:val="en-ZA"/>
              </w:rPr>
              <w:t xml:space="preserve">Bidder must indicate percentage charge for the </w:t>
            </w:r>
            <w:proofErr w:type="gramStart"/>
            <w:r>
              <w:rPr>
                <w:rFonts w:ascii="Tahoma" w:eastAsia="Calibri" w:hAnsi="Tahoma" w:cs="Tahoma"/>
                <w:sz w:val="24"/>
                <w:szCs w:val="24"/>
                <w:lang w:val="en-ZA"/>
              </w:rPr>
              <w:t>following;</w:t>
            </w:r>
            <w:proofErr w:type="gramEnd"/>
          </w:p>
          <w:p w14:paraId="376759A8" w14:textId="0607C7FC" w:rsidR="00242392" w:rsidRPr="00300F8E" w:rsidRDefault="00242392" w:rsidP="00300F8E">
            <w:pPr>
              <w:pStyle w:val="ListParagraph"/>
              <w:numPr>
                <w:ilvl w:val="0"/>
                <w:numId w:val="35"/>
              </w:numPr>
              <w:spacing w:after="200" w:line="276" w:lineRule="auto"/>
              <w:jc w:val="both"/>
              <w:rPr>
                <w:rFonts w:ascii="Tahoma" w:eastAsia="Calibri" w:hAnsi="Tahoma" w:cs="Tahoma"/>
                <w:lang w:val="en-US"/>
              </w:rPr>
            </w:pPr>
            <w:r w:rsidRPr="00300F8E">
              <w:rPr>
                <w:rFonts w:ascii="Tahoma" w:eastAsia="Calibri" w:hAnsi="Tahoma" w:cs="Tahoma"/>
                <w:lang w:val="en-US"/>
              </w:rPr>
              <w:t xml:space="preserve">Written offs </w:t>
            </w:r>
          </w:p>
          <w:p w14:paraId="44E8D10E" w14:textId="04A66BE8" w:rsidR="00242392" w:rsidRPr="00300F8E" w:rsidRDefault="00242392" w:rsidP="00300F8E">
            <w:pPr>
              <w:pStyle w:val="ListParagraph"/>
              <w:numPr>
                <w:ilvl w:val="0"/>
                <w:numId w:val="35"/>
              </w:numPr>
              <w:spacing w:after="200" w:line="276" w:lineRule="auto"/>
              <w:jc w:val="both"/>
              <w:rPr>
                <w:rFonts w:ascii="Tahoma" w:eastAsia="Calibri" w:hAnsi="Tahoma" w:cs="Tahoma"/>
                <w:lang w:val="en-US"/>
              </w:rPr>
            </w:pPr>
            <w:r w:rsidRPr="00300F8E">
              <w:rPr>
                <w:rFonts w:ascii="Tahoma" w:eastAsia="Calibri" w:hAnsi="Tahoma" w:cs="Tahoma"/>
                <w:lang w:val="en-US"/>
              </w:rPr>
              <w:t xml:space="preserve">Live Accounts and Non – Performing Loans (90 days) </w:t>
            </w:r>
          </w:p>
          <w:p w14:paraId="0603B730" w14:textId="15F153DD" w:rsidR="00214076" w:rsidRDefault="00242392" w:rsidP="00214076">
            <w:pPr>
              <w:spacing w:after="0" w:line="360" w:lineRule="auto"/>
              <w:contextualSpacing/>
              <w:jc w:val="both"/>
              <w:rPr>
                <w:rFonts w:ascii="Tahoma" w:eastAsia="Calibri" w:hAnsi="Tahoma" w:cs="Tahoma"/>
                <w:lang w:val="en-US"/>
              </w:rPr>
            </w:pPr>
            <w:r w:rsidRPr="00242392">
              <w:rPr>
                <w:rFonts w:ascii="Tahoma" w:eastAsia="Calibri" w:hAnsi="Tahoma" w:cs="Tahoma"/>
                <w:lang w:val="en-US"/>
              </w:rPr>
              <w:t>Additional work to be undertaken, such as investigations and assessments, the agreed fee is to be negotiated upfront which is commensurate with the work involved</w:t>
            </w:r>
          </w:p>
          <w:p w14:paraId="1981406D" w14:textId="58B515EA" w:rsidR="00214076" w:rsidRPr="00AE163A" w:rsidRDefault="00242392" w:rsidP="00300F8E">
            <w:pPr>
              <w:spacing w:after="0" w:line="360" w:lineRule="auto"/>
              <w:contextualSpacing/>
              <w:jc w:val="both"/>
              <w:rPr>
                <w:rFonts w:ascii="Times New Roman" w:eastAsia="Times New Roman" w:hAnsi="Times New Roman" w:cs="Times New Roman"/>
                <w:sz w:val="24"/>
                <w:szCs w:val="24"/>
                <w:lang w:val="en-US"/>
              </w:rPr>
            </w:pPr>
            <w:r w:rsidRPr="00242392">
              <w:rPr>
                <w:rFonts w:ascii="Tahoma" w:eastAsia="Calibri" w:hAnsi="Tahoma" w:cs="Tahoma"/>
                <w:b/>
                <w:lang w:val="en-US"/>
              </w:rPr>
              <w:t>Payments to be done within 30 days</w:t>
            </w:r>
            <w:r w:rsidR="00837C6D">
              <w:rPr>
                <w:rFonts w:ascii="Tahoma" w:eastAsia="Calibri" w:hAnsi="Tahoma" w:cs="Tahoma"/>
                <w:b/>
                <w:lang w:val="en-US"/>
              </w:rPr>
              <w:t xml:space="preserve"> of invoicing </w:t>
            </w:r>
          </w:p>
        </w:tc>
      </w:tr>
      <w:tr w:rsidR="00AE163A" w:rsidRPr="00AE163A" w14:paraId="389FDFD0" w14:textId="77777777" w:rsidTr="00B52D6B">
        <w:tc>
          <w:tcPr>
            <w:tcW w:w="1278" w:type="dxa"/>
          </w:tcPr>
          <w:p w14:paraId="794531B2"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15.1</w:t>
            </w:r>
          </w:p>
        </w:tc>
        <w:tc>
          <w:tcPr>
            <w:tcW w:w="7866" w:type="dxa"/>
          </w:tcPr>
          <w:p w14:paraId="6E908088" w14:textId="77777777" w:rsidR="00AE163A" w:rsidRPr="00AE163A" w:rsidRDefault="00AE163A" w:rsidP="00AE163A">
            <w:pPr>
              <w:spacing w:before="60" w:after="120" w:line="240" w:lineRule="auto"/>
              <w:ind w:right="-72"/>
              <w:jc w:val="both"/>
              <w:rPr>
                <w:rFonts w:ascii="Times New Roman" w:eastAsia="Times New Roman" w:hAnsi="Times New Roman" w:cs="Times New Roman"/>
                <w:i/>
                <w:sz w:val="24"/>
                <w:szCs w:val="24"/>
                <w:lang w:val="en-US"/>
              </w:rPr>
            </w:pPr>
            <w:r w:rsidRPr="00AE163A">
              <w:rPr>
                <w:rFonts w:ascii="Times New Roman" w:eastAsia="Times New Roman" w:hAnsi="Times New Roman" w:cs="Times New Roman"/>
                <w:sz w:val="24"/>
                <w:szCs w:val="24"/>
                <w:lang w:val="en-US"/>
              </w:rPr>
              <w:t xml:space="preserve">Local inputs shall be quoted in </w:t>
            </w:r>
            <w:r w:rsidRPr="00AE163A">
              <w:rPr>
                <w:rFonts w:ascii="Times New Roman" w:eastAsia="Times New Roman" w:hAnsi="Times New Roman" w:cs="Times New Roman"/>
                <w:b/>
                <w:bCs/>
                <w:sz w:val="24"/>
                <w:szCs w:val="24"/>
                <w:lang w:val="en-US"/>
              </w:rPr>
              <w:t>Zambia Kwacha</w:t>
            </w:r>
            <w:r w:rsidRPr="00AE163A">
              <w:rPr>
                <w:rFonts w:ascii="Times New Roman" w:eastAsia="Times New Roman" w:hAnsi="Times New Roman" w:cs="Times New Roman"/>
                <w:b/>
                <w:bCs/>
                <w:i/>
                <w:sz w:val="24"/>
                <w:szCs w:val="24"/>
                <w:lang w:val="en-US"/>
              </w:rPr>
              <w:t>.</w:t>
            </w:r>
          </w:p>
        </w:tc>
      </w:tr>
      <w:tr w:rsidR="00AE163A" w:rsidRPr="00AE163A" w14:paraId="3C4168AC" w14:textId="77777777" w:rsidTr="00B52D6B">
        <w:tc>
          <w:tcPr>
            <w:tcW w:w="1278" w:type="dxa"/>
          </w:tcPr>
          <w:p w14:paraId="6859F285"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16.1</w:t>
            </w:r>
          </w:p>
        </w:tc>
        <w:tc>
          <w:tcPr>
            <w:tcW w:w="7866" w:type="dxa"/>
          </w:tcPr>
          <w:p w14:paraId="5DB9CEDA"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The period of Bid validity shall be </w:t>
            </w:r>
            <w:r w:rsidRPr="00AE163A">
              <w:rPr>
                <w:rFonts w:ascii="Times New Roman" w:eastAsia="Times New Roman" w:hAnsi="Times New Roman" w:cs="Times New Roman"/>
                <w:b/>
                <w:bCs/>
                <w:sz w:val="24"/>
                <w:szCs w:val="24"/>
                <w:lang w:val="en-US"/>
              </w:rPr>
              <w:t>90</w:t>
            </w:r>
            <w:r w:rsidRPr="00AE163A">
              <w:rPr>
                <w:rFonts w:ascii="Times New Roman" w:eastAsia="Times New Roman" w:hAnsi="Times New Roman" w:cs="Times New Roman"/>
                <w:b/>
                <w:bCs/>
                <w:i/>
                <w:sz w:val="24"/>
                <w:szCs w:val="24"/>
                <w:lang w:val="en-US"/>
              </w:rPr>
              <w:t xml:space="preserve"> </w:t>
            </w:r>
            <w:r w:rsidRPr="00AE163A">
              <w:rPr>
                <w:rFonts w:ascii="Times New Roman" w:eastAsia="Times New Roman" w:hAnsi="Times New Roman" w:cs="Times New Roman"/>
                <w:b/>
                <w:bCs/>
                <w:sz w:val="24"/>
                <w:szCs w:val="24"/>
                <w:lang w:val="en-US"/>
              </w:rPr>
              <w:t>days</w:t>
            </w:r>
            <w:r w:rsidRPr="00AE163A">
              <w:rPr>
                <w:rFonts w:ascii="Times New Roman" w:eastAsia="Times New Roman" w:hAnsi="Times New Roman" w:cs="Times New Roman"/>
                <w:sz w:val="24"/>
                <w:szCs w:val="24"/>
                <w:lang w:val="en-US"/>
              </w:rPr>
              <w:t xml:space="preserve"> after the deadline for Bid submission specified in the BDS.</w:t>
            </w:r>
          </w:p>
        </w:tc>
      </w:tr>
      <w:tr w:rsidR="00AE163A" w:rsidRPr="00AE163A" w14:paraId="5F3F0FAE" w14:textId="77777777" w:rsidTr="00B52D6B">
        <w:tc>
          <w:tcPr>
            <w:tcW w:w="1278" w:type="dxa"/>
          </w:tcPr>
          <w:p w14:paraId="34596268"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17.1</w:t>
            </w:r>
          </w:p>
        </w:tc>
        <w:tc>
          <w:tcPr>
            <w:tcW w:w="7866" w:type="dxa"/>
          </w:tcPr>
          <w:p w14:paraId="6420F40A" w14:textId="77777777" w:rsidR="00AE163A" w:rsidRPr="00AE163A" w:rsidRDefault="00AE163A" w:rsidP="00AE163A">
            <w:pPr>
              <w:tabs>
                <w:tab w:val="right" w:pos="7254"/>
              </w:tabs>
              <w:spacing w:before="60" w:after="120" w:line="240" w:lineRule="auto"/>
              <w:rPr>
                <w:rFonts w:ascii="Times New Roman" w:eastAsia="Times New Roman" w:hAnsi="Times New Roman" w:cs="Times New Roman"/>
                <w:iCs/>
                <w:sz w:val="24"/>
                <w:szCs w:val="24"/>
                <w:lang w:val="en-US"/>
              </w:rPr>
            </w:pPr>
            <w:r w:rsidRPr="00AE163A">
              <w:rPr>
                <w:rFonts w:ascii="Times New Roman" w:eastAsia="Times New Roman" w:hAnsi="Times New Roman" w:cs="Times New Roman"/>
                <w:iCs/>
                <w:sz w:val="24"/>
                <w:szCs w:val="24"/>
                <w:lang w:val="en-US"/>
              </w:rPr>
              <w:t xml:space="preserve">The Bidder shall provide: </w:t>
            </w:r>
            <w:r w:rsidRPr="00AE163A">
              <w:rPr>
                <w:rFonts w:ascii="Times New Roman" w:eastAsia="Times New Roman" w:hAnsi="Times New Roman" w:cs="Times New Roman"/>
                <w:sz w:val="24"/>
                <w:szCs w:val="24"/>
                <w:lang w:val="en-US"/>
              </w:rPr>
              <w:t>Bid-Securing Declaration</w:t>
            </w:r>
            <w:r w:rsidRPr="00AE163A">
              <w:rPr>
                <w:rFonts w:ascii="Times New Roman" w:eastAsia="Times New Roman" w:hAnsi="Times New Roman" w:cs="Times New Roman"/>
                <w:iCs/>
                <w:sz w:val="24"/>
                <w:szCs w:val="24"/>
                <w:lang w:val="en-US"/>
              </w:rPr>
              <w:t xml:space="preserve"> </w:t>
            </w:r>
          </w:p>
        </w:tc>
      </w:tr>
      <w:tr w:rsidR="00AE163A" w:rsidRPr="00AE163A" w14:paraId="2099D83D" w14:textId="77777777" w:rsidTr="00B52D6B">
        <w:tc>
          <w:tcPr>
            <w:tcW w:w="1278" w:type="dxa"/>
          </w:tcPr>
          <w:p w14:paraId="11495D35"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17.2</w:t>
            </w:r>
          </w:p>
        </w:tc>
        <w:tc>
          <w:tcPr>
            <w:tcW w:w="7866" w:type="dxa"/>
          </w:tcPr>
          <w:p w14:paraId="4689694F"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The amount of Bid Security shall be or an equivalent amount in a freely convertible currency.</w:t>
            </w:r>
            <w:r w:rsidRPr="00AE163A">
              <w:rPr>
                <w:rFonts w:ascii="Times New Roman" w:eastAsia="Times New Roman" w:hAnsi="Times New Roman" w:cs="Times New Roman"/>
                <w:b/>
                <w:bCs/>
                <w:sz w:val="24"/>
                <w:szCs w:val="24"/>
                <w:lang w:val="en-US"/>
              </w:rPr>
              <w:t>NA</w:t>
            </w:r>
          </w:p>
        </w:tc>
      </w:tr>
      <w:tr w:rsidR="00AE163A" w:rsidRPr="00AE163A" w14:paraId="177B7E99" w14:textId="77777777" w:rsidTr="00B52D6B">
        <w:tc>
          <w:tcPr>
            <w:tcW w:w="1278" w:type="dxa"/>
          </w:tcPr>
          <w:p w14:paraId="49095C26"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18.1</w:t>
            </w:r>
          </w:p>
        </w:tc>
        <w:tc>
          <w:tcPr>
            <w:tcW w:w="7866" w:type="dxa"/>
          </w:tcPr>
          <w:p w14:paraId="0720FC4B"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Alternative </w:t>
            </w:r>
            <w:r w:rsidRPr="00AE163A">
              <w:rPr>
                <w:rFonts w:ascii="Times New Roman" w:eastAsia="Times New Roman" w:hAnsi="Times New Roman" w:cs="Times New Roman"/>
                <w:b/>
                <w:bCs/>
                <w:sz w:val="24"/>
                <w:szCs w:val="24"/>
                <w:lang w:val="en-US"/>
              </w:rPr>
              <w:t>bids shall not</w:t>
            </w:r>
            <w:r w:rsidRPr="00AE163A">
              <w:rPr>
                <w:rFonts w:ascii="Times New Roman" w:eastAsia="Times New Roman" w:hAnsi="Times New Roman" w:cs="Times New Roman"/>
                <w:sz w:val="24"/>
                <w:szCs w:val="24"/>
                <w:lang w:val="en-US"/>
              </w:rPr>
              <w:t xml:space="preserve"> be permitted.</w:t>
            </w:r>
          </w:p>
        </w:tc>
      </w:tr>
      <w:tr w:rsidR="00AE163A" w:rsidRPr="00AE163A" w14:paraId="6CAE58B2" w14:textId="77777777" w:rsidTr="00B52D6B">
        <w:tc>
          <w:tcPr>
            <w:tcW w:w="1278" w:type="dxa"/>
          </w:tcPr>
          <w:p w14:paraId="77B473A5"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iCs/>
                <w:sz w:val="24"/>
                <w:szCs w:val="24"/>
                <w:lang w:val="en-US"/>
              </w:rPr>
              <w:t>18.2</w:t>
            </w:r>
          </w:p>
        </w:tc>
        <w:tc>
          <w:tcPr>
            <w:tcW w:w="7866" w:type="dxa"/>
            <w:shd w:val="clear" w:color="auto" w:fill="auto"/>
          </w:tcPr>
          <w:p w14:paraId="60C56665" w14:textId="77777777" w:rsidR="00AE163A" w:rsidRPr="00AE163A" w:rsidRDefault="00AE163A" w:rsidP="00AE163A">
            <w:pPr>
              <w:tabs>
                <w:tab w:val="right" w:pos="7254"/>
              </w:tabs>
              <w:spacing w:before="60" w:after="120" w:line="240" w:lineRule="auto"/>
              <w:rPr>
                <w:rFonts w:ascii="Times New Roman" w:eastAsia="Times New Roman" w:hAnsi="Times New Roman" w:cs="Times New Roman"/>
                <w:b/>
                <w:bCs/>
                <w:i/>
                <w:iCs/>
                <w:sz w:val="24"/>
                <w:szCs w:val="24"/>
                <w:lang w:val="en-US"/>
              </w:rPr>
            </w:pPr>
            <w:r w:rsidRPr="00AE163A">
              <w:rPr>
                <w:rFonts w:ascii="Times New Roman" w:eastAsia="Times New Roman" w:hAnsi="Times New Roman" w:cs="Times New Roman"/>
                <w:iCs/>
                <w:sz w:val="24"/>
                <w:szCs w:val="24"/>
                <w:lang w:val="en-US"/>
              </w:rPr>
              <w:t xml:space="preserve">Alternative times for completion   </w:t>
            </w:r>
            <w:r w:rsidRPr="00AE163A">
              <w:rPr>
                <w:rFonts w:ascii="Times New Roman" w:eastAsia="Times New Roman" w:hAnsi="Times New Roman" w:cs="Times New Roman"/>
                <w:b/>
                <w:bCs/>
                <w:iCs/>
                <w:sz w:val="24"/>
                <w:szCs w:val="24"/>
                <w:lang w:val="en-US"/>
              </w:rPr>
              <w:t>N/A</w:t>
            </w:r>
            <w:r w:rsidRPr="00AE163A">
              <w:rPr>
                <w:rFonts w:ascii="Times New Roman" w:eastAsia="Times New Roman" w:hAnsi="Times New Roman" w:cs="Times New Roman"/>
                <w:iCs/>
                <w:sz w:val="24"/>
                <w:szCs w:val="24"/>
                <w:lang w:val="en-US"/>
              </w:rPr>
              <w:t xml:space="preserve"> permitted. If permitted, the range of acceptable completion time </w:t>
            </w:r>
            <w:proofErr w:type="gramStart"/>
            <w:r w:rsidRPr="00AE163A">
              <w:rPr>
                <w:rFonts w:ascii="Times New Roman" w:eastAsia="Times New Roman" w:hAnsi="Times New Roman" w:cs="Times New Roman"/>
                <w:iCs/>
                <w:sz w:val="24"/>
                <w:szCs w:val="24"/>
                <w:lang w:val="en-US"/>
              </w:rPr>
              <w:t>is:</w:t>
            </w:r>
            <w:proofErr w:type="gramEnd"/>
            <w:r w:rsidRPr="00AE163A">
              <w:rPr>
                <w:rFonts w:ascii="Times New Roman" w:eastAsia="Times New Roman" w:hAnsi="Times New Roman" w:cs="Times New Roman"/>
                <w:iCs/>
                <w:sz w:val="24"/>
                <w:szCs w:val="24"/>
                <w:lang w:val="en-US"/>
              </w:rPr>
              <w:t xml:space="preserve"> </w:t>
            </w:r>
            <w:r w:rsidRPr="00AE163A">
              <w:rPr>
                <w:rFonts w:ascii="Times New Roman" w:eastAsia="Times New Roman" w:hAnsi="Times New Roman" w:cs="Times New Roman"/>
                <w:b/>
                <w:bCs/>
                <w:iCs/>
                <w:sz w:val="24"/>
                <w:szCs w:val="24"/>
                <w:lang w:val="en-US"/>
              </w:rPr>
              <w:t>N/A.</w:t>
            </w:r>
          </w:p>
          <w:p w14:paraId="0FF60870" w14:textId="77777777" w:rsidR="00AE163A" w:rsidRPr="00AE163A" w:rsidRDefault="00AE163A" w:rsidP="00AE163A">
            <w:pPr>
              <w:spacing w:before="60" w:after="120" w:line="240" w:lineRule="auto"/>
              <w:ind w:right="-72"/>
              <w:jc w:val="both"/>
              <w:rPr>
                <w:rFonts w:ascii="Times New Roman" w:eastAsia="Times New Roman" w:hAnsi="Times New Roman" w:cs="Times New Roman"/>
                <w:i/>
                <w:sz w:val="24"/>
                <w:szCs w:val="24"/>
                <w:lang w:val="en-US"/>
              </w:rPr>
            </w:pPr>
            <w:r w:rsidRPr="00AE163A">
              <w:rPr>
                <w:rFonts w:ascii="Times New Roman" w:eastAsia="Times New Roman" w:hAnsi="Times New Roman" w:cs="Times New Roman"/>
                <w:iCs/>
                <w:sz w:val="24"/>
                <w:szCs w:val="24"/>
                <w:lang w:val="en-US"/>
              </w:rPr>
              <w:t xml:space="preserve">If alternative times for completion are permitted, the evaluation method will be as follows: </w:t>
            </w:r>
            <w:r w:rsidRPr="00AE163A">
              <w:rPr>
                <w:rFonts w:ascii="Times New Roman" w:eastAsia="Times New Roman" w:hAnsi="Times New Roman" w:cs="Times New Roman"/>
                <w:b/>
                <w:bCs/>
                <w:iCs/>
                <w:sz w:val="24"/>
                <w:szCs w:val="24"/>
                <w:lang w:val="en-US"/>
              </w:rPr>
              <w:t>N/A.</w:t>
            </w:r>
          </w:p>
        </w:tc>
      </w:tr>
      <w:tr w:rsidR="00AE163A" w:rsidRPr="00AE163A" w14:paraId="07698D4C" w14:textId="77777777" w:rsidTr="00B52D6B">
        <w:tc>
          <w:tcPr>
            <w:tcW w:w="1278" w:type="dxa"/>
          </w:tcPr>
          <w:p w14:paraId="778DA4B7"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iCs/>
                <w:sz w:val="24"/>
                <w:szCs w:val="24"/>
                <w:lang w:val="en-US"/>
              </w:rPr>
              <w:t>18.4</w:t>
            </w:r>
          </w:p>
        </w:tc>
        <w:tc>
          <w:tcPr>
            <w:tcW w:w="7866" w:type="dxa"/>
            <w:shd w:val="clear" w:color="auto" w:fill="auto"/>
          </w:tcPr>
          <w:p w14:paraId="0FF4EAA8" w14:textId="77777777" w:rsidR="00AE163A" w:rsidRPr="00AE163A" w:rsidRDefault="00AE163A" w:rsidP="00AE163A">
            <w:pPr>
              <w:tabs>
                <w:tab w:val="right" w:pos="7254"/>
              </w:tabs>
              <w:spacing w:before="60" w:after="120" w:line="240" w:lineRule="auto"/>
              <w:rPr>
                <w:rFonts w:ascii="Times New Roman" w:eastAsia="Times New Roman" w:hAnsi="Times New Roman" w:cs="Times New Roman"/>
                <w:b/>
                <w:bCs/>
                <w:iCs/>
                <w:sz w:val="24"/>
                <w:szCs w:val="24"/>
                <w:lang w:val="en-US"/>
              </w:rPr>
            </w:pPr>
            <w:r w:rsidRPr="00AE163A">
              <w:rPr>
                <w:rFonts w:ascii="Times New Roman" w:eastAsia="Times New Roman" w:hAnsi="Times New Roman" w:cs="Times New Roman"/>
                <w:iCs/>
                <w:sz w:val="24"/>
                <w:szCs w:val="24"/>
                <w:lang w:val="en-US"/>
              </w:rPr>
              <w:t xml:space="preserve">Alternative technical solutions shall be permitted for the following parts of the Services: </w:t>
            </w:r>
            <w:r w:rsidRPr="00AE163A">
              <w:rPr>
                <w:rFonts w:ascii="Times New Roman" w:eastAsia="Times New Roman" w:hAnsi="Times New Roman" w:cs="Times New Roman"/>
                <w:b/>
                <w:bCs/>
                <w:iCs/>
                <w:sz w:val="24"/>
                <w:szCs w:val="24"/>
                <w:lang w:val="en-US"/>
              </w:rPr>
              <w:t>N/A.</w:t>
            </w:r>
          </w:p>
          <w:p w14:paraId="41DAF158"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iCs/>
                <w:sz w:val="24"/>
                <w:szCs w:val="24"/>
                <w:lang w:val="en-US"/>
              </w:rPr>
              <w:t xml:space="preserve">If alternative technical solutions are permitted, the evaluation method will be as follows: </w:t>
            </w:r>
            <w:r w:rsidRPr="00AE163A">
              <w:rPr>
                <w:rFonts w:ascii="Times New Roman" w:eastAsia="Times New Roman" w:hAnsi="Times New Roman" w:cs="Times New Roman"/>
                <w:b/>
                <w:bCs/>
                <w:iCs/>
                <w:sz w:val="24"/>
                <w:szCs w:val="24"/>
                <w:lang w:val="en-US"/>
              </w:rPr>
              <w:t>N/A.</w:t>
            </w:r>
          </w:p>
        </w:tc>
      </w:tr>
      <w:tr w:rsidR="00AE163A" w:rsidRPr="00AE163A" w14:paraId="76954049" w14:textId="77777777" w:rsidTr="00B52D6B">
        <w:tc>
          <w:tcPr>
            <w:tcW w:w="9144" w:type="dxa"/>
            <w:gridSpan w:val="2"/>
          </w:tcPr>
          <w:p w14:paraId="775E454B" w14:textId="77777777" w:rsidR="00AE163A" w:rsidRPr="00AE163A" w:rsidRDefault="00AE163A" w:rsidP="00AE163A">
            <w:pPr>
              <w:spacing w:before="60" w:after="120" w:line="240" w:lineRule="auto"/>
              <w:ind w:right="-72"/>
              <w:jc w:val="center"/>
              <w:rPr>
                <w:rFonts w:ascii="Times New Roman" w:eastAsia="Times New Roman" w:hAnsi="Times New Roman" w:cs="Times New Roman"/>
                <w:b/>
                <w:sz w:val="28"/>
                <w:szCs w:val="28"/>
                <w:lang w:val="en-US"/>
              </w:rPr>
            </w:pPr>
            <w:r w:rsidRPr="00AE163A">
              <w:rPr>
                <w:rFonts w:ascii="Times New Roman" w:eastAsia="Times New Roman" w:hAnsi="Times New Roman" w:cs="Times New Roman"/>
                <w:b/>
                <w:sz w:val="28"/>
                <w:szCs w:val="28"/>
                <w:lang w:val="en-US"/>
              </w:rPr>
              <w:t>D. Submission of Bids</w:t>
            </w:r>
          </w:p>
        </w:tc>
      </w:tr>
      <w:tr w:rsidR="00AE163A" w:rsidRPr="00AE163A" w14:paraId="7C94D762" w14:textId="77777777" w:rsidTr="00B52D6B">
        <w:tc>
          <w:tcPr>
            <w:tcW w:w="1278" w:type="dxa"/>
          </w:tcPr>
          <w:p w14:paraId="56D01C0A"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20.2</w:t>
            </w:r>
          </w:p>
        </w:tc>
        <w:tc>
          <w:tcPr>
            <w:tcW w:w="7866" w:type="dxa"/>
          </w:tcPr>
          <w:p w14:paraId="69B8F7E7" w14:textId="77777777" w:rsidR="00EB044E" w:rsidRPr="00EB044E" w:rsidRDefault="00EB044E" w:rsidP="00EB044E">
            <w:pPr>
              <w:spacing w:before="111" w:after="0" w:line="343" w:lineRule="auto"/>
              <w:ind w:left="110" w:right="618"/>
              <w:rPr>
                <w:rFonts w:ascii="Times New Roman" w:eastAsia="Times New Roman" w:hAnsi="Times New Roman" w:cs="Times New Roman"/>
                <w:b/>
                <w:sz w:val="24"/>
                <w:lang w:val="en-US"/>
              </w:rPr>
            </w:pPr>
            <w:r w:rsidRPr="00EB044E">
              <w:rPr>
                <w:rFonts w:ascii="Times New Roman" w:eastAsia="Times New Roman" w:hAnsi="Times New Roman" w:cs="Times New Roman"/>
                <w:sz w:val="24"/>
                <w:szCs w:val="24"/>
                <w:lang w:val="en-US"/>
              </w:rPr>
              <w:t xml:space="preserve">The Employer’s address for the purpose of Bid submission </w:t>
            </w:r>
            <w:proofErr w:type="gramStart"/>
            <w:r w:rsidRPr="00EB044E">
              <w:rPr>
                <w:rFonts w:ascii="Times New Roman" w:eastAsia="Times New Roman" w:hAnsi="Times New Roman" w:cs="Times New Roman"/>
                <w:sz w:val="24"/>
                <w:szCs w:val="24"/>
                <w:lang w:val="en-US"/>
              </w:rPr>
              <w:t>is:</w:t>
            </w:r>
            <w:proofErr w:type="gramEnd"/>
            <w:r w:rsidRPr="00EB044E">
              <w:rPr>
                <w:rFonts w:ascii="Times New Roman" w:eastAsia="Times New Roman" w:hAnsi="Times New Roman" w:cs="Times New Roman"/>
                <w:sz w:val="24"/>
                <w:lang w:val="en-US"/>
              </w:rPr>
              <w:t xml:space="preserve"> </w:t>
            </w:r>
            <w:r w:rsidRPr="00EB044E">
              <w:rPr>
                <w:rFonts w:ascii="Times New Roman" w:eastAsia="Times New Roman" w:hAnsi="Times New Roman" w:cs="Times New Roman"/>
                <w:b/>
                <w:sz w:val="24"/>
                <w:lang w:val="en-US"/>
              </w:rPr>
              <w:t>Procurement Unit</w:t>
            </w:r>
          </w:p>
          <w:p w14:paraId="780B56CB" w14:textId="77777777" w:rsidR="00EB044E" w:rsidRPr="00EB044E" w:rsidRDefault="00EB044E" w:rsidP="00EB044E">
            <w:pPr>
              <w:widowControl w:val="0"/>
              <w:autoSpaceDE w:val="0"/>
              <w:autoSpaceDN w:val="0"/>
              <w:spacing w:before="3" w:after="0" w:line="240" w:lineRule="auto"/>
              <w:ind w:left="110"/>
              <w:rPr>
                <w:rFonts w:ascii="Times New Roman" w:eastAsia="Times New Roman" w:hAnsi="Times New Roman" w:cs="Times New Roman"/>
                <w:b/>
                <w:sz w:val="24"/>
                <w:lang w:val="en-US"/>
              </w:rPr>
            </w:pPr>
            <w:r w:rsidRPr="00EB044E">
              <w:rPr>
                <w:rFonts w:ascii="Times New Roman" w:eastAsia="Times New Roman" w:hAnsi="Times New Roman" w:cs="Times New Roman"/>
                <w:sz w:val="24"/>
                <w:lang w:val="en-US"/>
              </w:rPr>
              <w:t>Address:</w:t>
            </w:r>
            <w:r w:rsidRPr="00EB044E">
              <w:rPr>
                <w:rFonts w:ascii="Times New Roman" w:eastAsia="Times New Roman" w:hAnsi="Times New Roman" w:cs="Times New Roman"/>
                <w:spacing w:val="-1"/>
                <w:sz w:val="24"/>
                <w:lang w:val="en-US"/>
              </w:rPr>
              <w:t xml:space="preserve"> </w:t>
            </w:r>
            <w:r w:rsidRPr="00EB044E">
              <w:rPr>
                <w:rFonts w:ascii="Times New Roman" w:eastAsia="Times New Roman" w:hAnsi="Times New Roman" w:cs="Times New Roman"/>
                <w:b/>
                <w:sz w:val="24"/>
                <w:lang w:val="en-US"/>
              </w:rPr>
              <w:t>Savers</w:t>
            </w:r>
            <w:r w:rsidRPr="00EB044E">
              <w:rPr>
                <w:rFonts w:ascii="Times New Roman" w:eastAsia="Times New Roman" w:hAnsi="Times New Roman" w:cs="Times New Roman"/>
                <w:b/>
                <w:spacing w:val="-1"/>
                <w:sz w:val="24"/>
                <w:lang w:val="en-US"/>
              </w:rPr>
              <w:t xml:space="preserve"> </w:t>
            </w:r>
            <w:r w:rsidRPr="00EB044E">
              <w:rPr>
                <w:rFonts w:ascii="Times New Roman" w:eastAsia="Times New Roman" w:hAnsi="Times New Roman" w:cs="Times New Roman"/>
                <w:b/>
                <w:sz w:val="24"/>
                <w:lang w:val="en-US"/>
              </w:rPr>
              <w:t>House,</w:t>
            </w:r>
            <w:r w:rsidRPr="00EB044E">
              <w:rPr>
                <w:rFonts w:ascii="Times New Roman" w:eastAsia="Times New Roman" w:hAnsi="Times New Roman" w:cs="Times New Roman"/>
                <w:b/>
                <w:spacing w:val="-1"/>
                <w:sz w:val="24"/>
                <w:lang w:val="en-US"/>
              </w:rPr>
              <w:t xml:space="preserve"> </w:t>
            </w:r>
            <w:r w:rsidRPr="00EB044E">
              <w:rPr>
                <w:rFonts w:ascii="Times New Roman" w:eastAsia="Times New Roman" w:hAnsi="Times New Roman" w:cs="Times New Roman"/>
                <w:b/>
                <w:sz w:val="24"/>
                <w:lang w:val="en-US"/>
              </w:rPr>
              <w:t>Cairo</w:t>
            </w:r>
            <w:r w:rsidRPr="00EB044E">
              <w:rPr>
                <w:rFonts w:ascii="Times New Roman" w:eastAsia="Times New Roman" w:hAnsi="Times New Roman" w:cs="Times New Roman"/>
                <w:b/>
                <w:spacing w:val="-1"/>
                <w:sz w:val="24"/>
                <w:lang w:val="en-US"/>
              </w:rPr>
              <w:t xml:space="preserve"> </w:t>
            </w:r>
            <w:r w:rsidRPr="00EB044E">
              <w:rPr>
                <w:rFonts w:ascii="Times New Roman" w:eastAsia="Times New Roman" w:hAnsi="Times New Roman" w:cs="Times New Roman"/>
                <w:b/>
                <w:sz w:val="24"/>
                <w:lang w:val="en-US"/>
              </w:rPr>
              <w:t>Road</w:t>
            </w:r>
          </w:p>
          <w:p w14:paraId="660DAFF1" w14:textId="70A20879" w:rsidR="00EB044E" w:rsidRPr="00EB044E" w:rsidRDefault="00EB044E" w:rsidP="00EB044E">
            <w:pPr>
              <w:widowControl w:val="0"/>
              <w:autoSpaceDE w:val="0"/>
              <w:autoSpaceDN w:val="0"/>
              <w:spacing w:before="17" w:after="0" w:line="430" w:lineRule="atLeast"/>
              <w:ind w:left="110" w:right="3972"/>
              <w:rPr>
                <w:rFonts w:ascii="Times New Roman" w:eastAsia="Times New Roman" w:hAnsi="Times New Roman" w:cs="Times New Roman"/>
                <w:b/>
                <w:spacing w:val="-56"/>
                <w:sz w:val="24"/>
                <w:lang w:val="en-US"/>
              </w:rPr>
            </w:pPr>
            <w:r w:rsidRPr="00EB044E">
              <w:rPr>
                <w:rFonts w:ascii="Times New Roman" w:eastAsia="Times New Roman" w:hAnsi="Times New Roman" w:cs="Times New Roman"/>
                <w:sz w:val="24"/>
                <w:lang w:val="en-US"/>
              </w:rPr>
              <w:lastRenderedPageBreak/>
              <w:t>Date:</w:t>
            </w:r>
            <w:r w:rsidRPr="00EB044E">
              <w:rPr>
                <w:rFonts w:ascii="Times New Roman" w:eastAsia="Times New Roman" w:hAnsi="Times New Roman" w:cs="Times New Roman"/>
                <w:spacing w:val="6"/>
                <w:sz w:val="24"/>
                <w:lang w:val="en-US"/>
              </w:rPr>
              <w:t xml:space="preserve"> </w:t>
            </w:r>
            <w:r>
              <w:rPr>
                <w:rFonts w:ascii="Times New Roman" w:eastAsia="Times New Roman" w:hAnsi="Times New Roman" w:cs="Times New Roman"/>
                <w:b/>
                <w:bCs/>
                <w:spacing w:val="6"/>
                <w:sz w:val="24"/>
                <w:lang w:val="en-US"/>
              </w:rPr>
              <w:t>Friday</w:t>
            </w:r>
            <w:r w:rsidRPr="00EB044E">
              <w:rPr>
                <w:rFonts w:ascii="Times New Roman" w:eastAsia="Times New Roman" w:hAnsi="Times New Roman" w:cs="Times New Roman"/>
                <w:b/>
                <w:bCs/>
                <w:spacing w:val="6"/>
                <w:sz w:val="24"/>
                <w:lang w:val="en-US"/>
              </w:rPr>
              <w:t xml:space="preserve"> </w:t>
            </w:r>
            <w:r>
              <w:rPr>
                <w:rFonts w:ascii="Times New Roman" w:eastAsia="Times New Roman" w:hAnsi="Times New Roman" w:cs="Times New Roman"/>
                <w:b/>
                <w:bCs/>
                <w:spacing w:val="6"/>
                <w:sz w:val="24"/>
                <w:lang w:val="en-US"/>
              </w:rPr>
              <w:t>28</w:t>
            </w:r>
            <w:r w:rsidRPr="00EB044E">
              <w:rPr>
                <w:rFonts w:ascii="Times New Roman" w:eastAsia="Times New Roman" w:hAnsi="Times New Roman" w:cs="Times New Roman"/>
                <w:b/>
                <w:bCs/>
                <w:spacing w:val="6"/>
                <w:sz w:val="24"/>
                <w:vertAlign w:val="superscript"/>
                <w:lang w:val="en-US"/>
              </w:rPr>
              <w:t>th</w:t>
            </w:r>
            <w:r w:rsidRPr="00EB044E">
              <w:rPr>
                <w:rFonts w:ascii="Times New Roman" w:eastAsia="Times New Roman" w:hAnsi="Times New Roman" w:cs="Times New Roman"/>
                <w:b/>
                <w:bCs/>
                <w:spacing w:val="6"/>
                <w:sz w:val="24"/>
                <w:lang w:val="en-US"/>
              </w:rPr>
              <w:t xml:space="preserve"> </w:t>
            </w:r>
            <w:r>
              <w:rPr>
                <w:rFonts w:ascii="Times New Roman" w:eastAsia="Times New Roman" w:hAnsi="Times New Roman" w:cs="Times New Roman"/>
                <w:b/>
                <w:bCs/>
                <w:spacing w:val="6"/>
                <w:sz w:val="24"/>
                <w:lang w:val="en-US"/>
              </w:rPr>
              <w:t>October</w:t>
            </w:r>
            <w:r w:rsidRPr="00EB044E">
              <w:rPr>
                <w:rFonts w:ascii="Times New Roman" w:eastAsia="Times New Roman" w:hAnsi="Times New Roman" w:cs="Times New Roman"/>
                <w:b/>
                <w:bCs/>
                <w:spacing w:val="6"/>
                <w:sz w:val="24"/>
                <w:lang w:val="en-US"/>
              </w:rPr>
              <w:t xml:space="preserve"> 2022.</w:t>
            </w:r>
          </w:p>
          <w:p w14:paraId="362396AE" w14:textId="1949F2C5" w:rsidR="00EB044E" w:rsidRPr="00EB044E" w:rsidRDefault="00EB044E" w:rsidP="00EB044E">
            <w:pPr>
              <w:spacing w:before="60" w:after="120" w:line="240" w:lineRule="auto"/>
              <w:ind w:right="-72"/>
              <w:jc w:val="both"/>
              <w:rPr>
                <w:rFonts w:ascii="Times New Roman" w:eastAsia="Times New Roman" w:hAnsi="Times New Roman" w:cs="Times New Roman"/>
                <w:sz w:val="24"/>
                <w:szCs w:val="24"/>
                <w:lang w:val="en-US"/>
              </w:rPr>
            </w:pPr>
            <w:r w:rsidRPr="00EB044E">
              <w:rPr>
                <w:rFonts w:ascii="Times New Roman" w:eastAsia="Times New Roman" w:hAnsi="Times New Roman" w:cs="Times New Roman"/>
                <w:sz w:val="24"/>
                <w:lang w:val="en-US"/>
              </w:rPr>
              <w:t>Time:</w:t>
            </w:r>
            <w:r w:rsidRPr="00EB044E">
              <w:rPr>
                <w:rFonts w:ascii="Times New Roman" w:eastAsia="Times New Roman" w:hAnsi="Times New Roman" w:cs="Times New Roman"/>
                <w:spacing w:val="4"/>
                <w:sz w:val="24"/>
                <w:lang w:val="en-US"/>
              </w:rPr>
              <w:t xml:space="preserve"> </w:t>
            </w:r>
            <w:r w:rsidRPr="00EB044E">
              <w:rPr>
                <w:rFonts w:ascii="Times New Roman" w:eastAsia="Times New Roman" w:hAnsi="Times New Roman" w:cs="Times New Roman"/>
                <w:b/>
                <w:sz w:val="24"/>
                <w:lang w:val="en-US"/>
              </w:rPr>
              <w:t>10:</w:t>
            </w:r>
            <w:r>
              <w:rPr>
                <w:rFonts w:ascii="Times New Roman" w:eastAsia="Times New Roman" w:hAnsi="Times New Roman" w:cs="Times New Roman"/>
                <w:b/>
                <w:sz w:val="24"/>
                <w:lang w:val="en-US"/>
              </w:rPr>
              <w:t>0</w:t>
            </w:r>
            <w:r w:rsidRPr="00EB044E">
              <w:rPr>
                <w:rFonts w:ascii="Times New Roman" w:eastAsia="Times New Roman" w:hAnsi="Times New Roman" w:cs="Times New Roman"/>
                <w:b/>
                <w:sz w:val="24"/>
                <w:lang w:val="en-US"/>
              </w:rPr>
              <w:t>0</w:t>
            </w:r>
            <w:r w:rsidRPr="00EB044E">
              <w:rPr>
                <w:rFonts w:ascii="Times New Roman" w:eastAsia="Times New Roman" w:hAnsi="Times New Roman" w:cs="Times New Roman"/>
                <w:b/>
                <w:spacing w:val="1"/>
                <w:sz w:val="24"/>
                <w:lang w:val="en-US"/>
              </w:rPr>
              <w:t xml:space="preserve"> </w:t>
            </w:r>
            <w:r w:rsidRPr="00EB044E">
              <w:rPr>
                <w:rFonts w:ascii="Times New Roman" w:eastAsia="Times New Roman" w:hAnsi="Times New Roman" w:cs="Times New Roman"/>
                <w:b/>
                <w:sz w:val="24"/>
                <w:lang w:val="en-US"/>
              </w:rPr>
              <w:t>hours Local time.</w:t>
            </w:r>
          </w:p>
          <w:p w14:paraId="0E585ACB" w14:textId="77777777" w:rsidR="00EB044E" w:rsidRPr="00EB044E" w:rsidRDefault="00EB044E" w:rsidP="00EB044E">
            <w:pPr>
              <w:spacing w:before="60" w:after="120" w:line="240" w:lineRule="auto"/>
              <w:ind w:right="-72"/>
              <w:jc w:val="both"/>
              <w:rPr>
                <w:rFonts w:ascii="Times New Roman" w:eastAsia="Times New Roman" w:hAnsi="Times New Roman" w:cs="Times New Roman"/>
                <w:sz w:val="24"/>
                <w:szCs w:val="24"/>
                <w:lang w:val="en-US"/>
              </w:rPr>
            </w:pPr>
            <w:r w:rsidRPr="00EB044E">
              <w:rPr>
                <w:rFonts w:ascii="Times New Roman" w:eastAsia="Times New Roman" w:hAnsi="Times New Roman" w:cs="Times New Roman"/>
                <w:sz w:val="24"/>
                <w:szCs w:val="24"/>
                <w:lang w:val="en-US"/>
              </w:rPr>
              <w:t>For identification of the bid the envelopes should indicate:</w:t>
            </w:r>
          </w:p>
          <w:p w14:paraId="29A80C33" w14:textId="77777777" w:rsidR="00EB044E" w:rsidRDefault="00EB044E" w:rsidP="00EB044E">
            <w:pPr>
              <w:spacing w:before="60" w:after="120" w:line="240" w:lineRule="auto"/>
              <w:ind w:right="-72"/>
              <w:jc w:val="both"/>
              <w:rPr>
                <w:rFonts w:ascii="Times New Roman" w:eastAsia="Times New Roman" w:hAnsi="Times New Roman" w:cs="Times New Roman"/>
                <w:sz w:val="24"/>
                <w:szCs w:val="24"/>
                <w:lang w:val="en-US"/>
              </w:rPr>
            </w:pPr>
            <w:r w:rsidRPr="00EB044E">
              <w:rPr>
                <w:rFonts w:ascii="Times New Roman" w:eastAsia="Times New Roman" w:hAnsi="Times New Roman" w:cs="Times New Roman"/>
                <w:sz w:val="24"/>
                <w:szCs w:val="24"/>
                <w:lang w:val="en-US"/>
              </w:rPr>
              <w:t xml:space="preserve">Contract: </w:t>
            </w:r>
            <w:r>
              <w:rPr>
                <w:rFonts w:ascii="Times New Roman" w:eastAsia="Times New Roman" w:hAnsi="Times New Roman" w:cs="Times New Roman"/>
                <w:b/>
                <w:sz w:val="28"/>
                <w:szCs w:val="28"/>
                <w:lang w:val="en-US"/>
              </w:rPr>
              <w:t xml:space="preserve">Tender </w:t>
            </w:r>
            <w:r w:rsidRPr="00AE163A">
              <w:rPr>
                <w:rFonts w:ascii="Times New Roman" w:eastAsia="Times New Roman" w:hAnsi="Times New Roman" w:cs="Times New Roman"/>
                <w:b/>
                <w:bCs/>
                <w:sz w:val="28"/>
                <w:szCs w:val="28"/>
                <w:lang w:val="en-US"/>
              </w:rPr>
              <w:t xml:space="preserve">to </w:t>
            </w:r>
            <w:r>
              <w:rPr>
                <w:rFonts w:ascii="Times New Roman" w:eastAsia="Times New Roman" w:hAnsi="Times New Roman" w:cs="Times New Roman"/>
                <w:b/>
                <w:bCs/>
                <w:sz w:val="28"/>
                <w:szCs w:val="28"/>
                <w:lang w:val="en-US"/>
              </w:rPr>
              <w:t>Provide Debt Collection Services NATSAVE Bank</w:t>
            </w:r>
            <w:r w:rsidRPr="00EB044E">
              <w:rPr>
                <w:rFonts w:ascii="Times New Roman" w:eastAsia="Times New Roman" w:hAnsi="Times New Roman" w:cs="Times New Roman"/>
                <w:sz w:val="24"/>
                <w:szCs w:val="24"/>
                <w:lang w:val="en-US"/>
              </w:rPr>
              <w:t xml:space="preserve"> </w:t>
            </w:r>
          </w:p>
          <w:p w14:paraId="2B65853B" w14:textId="7F49530B" w:rsidR="00EB044E" w:rsidRPr="00AE163A" w:rsidRDefault="00EB044E" w:rsidP="00EB044E">
            <w:pPr>
              <w:spacing w:before="60" w:after="120" w:line="240" w:lineRule="auto"/>
              <w:ind w:right="-72"/>
              <w:jc w:val="both"/>
              <w:rPr>
                <w:rFonts w:ascii="Times New Roman" w:eastAsia="Times New Roman" w:hAnsi="Times New Roman" w:cs="Times New Roman"/>
                <w:i/>
                <w:sz w:val="24"/>
                <w:szCs w:val="24"/>
                <w:lang w:val="en-US"/>
              </w:rPr>
            </w:pPr>
            <w:r w:rsidRPr="00EB044E">
              <w:rPr>
                <w:rFonts w:ascii="Times New Roman" w:eastAsia="Times New Roman" w:hAnsi="Times New Roman" w:cs="Times New Roman"/>
                <w:sz w:val="24"/>
                <w:szCs w:val="24"/>
                <w:lang w:val="en-US"/>
              </w:rPr>
              <w:t xml:space="preserve">Bid / Contract Number: </w:t>
            </w:r>
            <w:r w:rsidRPr="00EB044E">
              <w:rPr>
                <w:rFonts w:ascii="Times New Roman" w:eastAsia="Times New Roman" w:hAnsi="Times New Roman" w:cs="Times New Roman"/>
                <w:b/>
                <w:bCs/>
                <w:sz w:val="24"/>
                <w:szCs w:val="24"/>
                <w:lang w:val="en-US"/>
              </w:rPr>
              <w:t xml:space="preserve">Tender </w:t>
            </w:r>
            <w:r w:rsidR="00226CC7" w:rsidRPr="00EB044E">
              <w:rPr>
                <w:rFonts w:ascii="Times New Roman" w:eastAsia="Times New Roman" w:hAnsi="Times New Roman" w:cs="Times New Roman"/>
                <w:b/>
                <w:bCs/>
                <w:sz w:val="24"/>
                <w:szCs w:val="24"/>
                <w:lang w:val="en-US"/>
              </w:rPr>
              <w:t>No.</w:t>
            </w:r>
            <w:r w:rsidR="00226CC7">
              <w:rPr>
                <w:rFonts w:ascii="Times New Roman" w:eastAsia="Times New Roman" w:hAnsi="Times New Roman" w:cs="Times New Roman"/>
                <w:b/>
                <w:bCs/>
                <w:spacing w:val="2"/>
                <w:sz w:val="24"/>
                <w:szCs w:val="20"/>
                <w:lang w:val="en-US"/>
              </w:rPr>
              <w:t>:</w:t>
            </w:r>
            <w:r>
              <w:rPr>
                <w:rFonts w:ascii="Times New Roman" w:eastAsia="Times New Roman" w:hAnsi="Times New Roman" w:cs="Times New Roman"/>
                <w:b/>
                <w:bCs/>
                <w:spacing w:val="2"/>
                <w:sz w:val="24"/>
                <w:szCs w:val="20"/>
                <w:lang w:val="en-US"/>
              </w:rPr>
              <w:t xml:space="preserve"> </w:t>
            </w:r>
            <w:r w:rsidRPr="00AE163A">
              <w:rPr>
                <w:rFonts w:ascii="Times New Roman" w:eastAsia="Times New Roman" w:hAnsi="Times New Roman" w:cs="Times New Roman"/>
                <w:b/>
                <w:bCs/>
                <w:spacing w:val="2"/>
                <w:sz w:val="24"/>
                <w:szCs w:val="20"/>
                <w:lang w:val="en-US"/>
              </w:rPr>
              <w:t>NSCB/CR</w:t>
            </w:r>
            <w:r>
              <w:rPr>
                <w:rFonts w:ascii="Times New Roman" w:eastAsia="Times New Roman" w:hAnsi="Times New Roman" w:cs="Times New Roman"/>
                <w:b/>
                <w:bCs/>
                <w:spacing w:val="2"/>
                <w:sz w:val="24"/>
                <w:szCs w:val="20"/>
                <w:lang w:val="en-US"/>
              </w:rPr>
              <w:t>D</w:t>
            </w:r>
            <w:r w:rsidRPr="00AE163A">
              <w:rPr>
                <w:rFonts w:ascii="Times New Roman" w:eastAsia="Times New Roman" w:hAnsi="Times New Roman" w:cs="Times New Roman"/>
                <w:b/>
                <w:bCs/>
                <w:spacing w:val="2"/>
                <w:sz w:val="24"/>
                <w:szCs w:val="20"/>
                <w:lang w:val="en-US"/>
              </w:rPr>
              <w:t>/ONB/</w:t>
            </w:r>
            <w:r>
              <w:rPr>
                <w:rFonts w:ascii="Times New Roman" w:eastAsia="Times New Roman" w:hAnsi="Times New Roman" w:cs="Times New Roman"/>
                <w:b/>
                <w:bCs/>
                <w:spacing w:val="2"/>
                <w:sz w:val="24"/>
                <w:szCs w:val="20"/>
                <w:lang w:val="en-US"/>
              </w:rPr>
              <w:t>11</w:t>
            </w:r>
            <w:r w:rsidRPr="00AE163A">
              <w:rPr>
                <w:rFonts w:ascii="Times New Roman" w:eastAsia="Times New Roman" w:hAnsi="Times New Roman" w:cs="Times New Roman"/>
                <w:b/>
                <w:bCs/>
                <w:spacing w:val="2"/>
                <w:sz w:val="24"/>
                <w:szCs w:val="20"/>
                <w:lang w:val="en-US"/>
              </w:rPr>
              <w:t>4/2022</w:t>
            </w:r>
          </w:p>
          <w:p w14:paraId="43BE74D5" w14:textId="70B4FA07" w:rsidR="00AE163A" w:rsidRPr="00AE163A" w:rsidRDefault="00AE163A" w:rsidP="00EB044E">
            <w:pPr>
              <w:spacing w:before="60" w:after="120" w:line="240" w:lineRule="auto"/>
              <w:ind w:right="-72"/>
              <w:jc w:val="both"/>
              <w:rPr>
                <w:rFonts w:ascii="Times New Roman" w:eastAsia="Times New Roman" w:hAnsi="Times New Roman" w:cs="Times New Roman"/>
                <w:b/>
                <w:bCs/>
                <w:i/>
                <w:sz w:val="24"/>
                <w:szCs w:val="24"/>
                <w:lang w:val="en-US"/>
              </w:rPr>
            </w:pPr>
          </w:p>
        </w:tc>
      </w:tr>
      <w:tr w:rsidR="00AE163A" w:rsidRPr="00AE163A" w14:paraId="637EF982" w14:textId="77777777" w:rsidTr="00B52D6B">
        <w:tc>
          <w:tcPr>
            <w:tcW w:w="1278" w:type="dxa"/>
          </w:tcPr>
          <w:p w14:paraId="7517B9CB"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lastRenderedPageBreak/>
              <w:t>21.1</w:t>
            </w:r>
          </w:p>
        </w:tc>
        <w:tc>
          <w:tcPr>
            <w:tcW w:w="7866" w:type="dxa"/>
          </w:tcPr>
          <w:p w14:paraId="2A3F8FDE" w14:textId="221744DF" w:rsidR="00AE163A" w:rsidRPr="00AE163A" w:rsidRDefault="00AE163A" w:rsidP="00AE163A">
            <w:pPr>
              <w:spacing w:before="60" w:after="120" w:line="240" w:lineRule="auto"/>
              <w:ind w:right="-72"/>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The deadline for submission of bids shall be </w:t>
            </w:r>
            <w:r w:rsidR="00733ABA">
              <w:rPr>
                <w:rFonts w:ascii="Times New Roman" w:eastAsia="Times New Roman" w:hAnsi="Times New Roman" w:cs="Times New Roman"/>
                <w:b/>
                <w:bCs/>
                <w:sz w:val="24"/>
                <w:szCs w:val="24"/>
                <w:lang w:val="en-US"/>
              </w:rPr>
              <w:t>28</w:t>
            </w:r>
            <w:r w:rsidR="00733ABA" w:rsidRPr="00733ABA">
              <w:rPr>
                <w:rFonts w:ascii="Times New Roman" w:eastAsia="Times New Roman" w:hAnsi="Times New Roman" w:cs="Times New Roman"/>
                <w:b/>
                <w:bCs/>
                <w:sz w:val="24"/>
                <w:szCs w:val="24"/>
                <w:vertAlign w:val="superscript"/>
                <w:lang w:val="en-US"/>
              </w:rPr>
              <w:t>th</w:t>
            </w:r>
            <w:r w:rsidR="00733ABA">
              <w:rPr>
                <w:rFonts w:ascii="Times New Roman" w:eastAsia="Times New Roman" w:hAnsi="Times New Roman" w:cs="Times New Roman"/>
                <w:b/>
                <w:bCs/>
                <w:sz w:val="24"/>
                <w:szCs w:val="24"/>
                <w:lang w:val="en-US"/>
              </w:rPr>
              <w:t xml:space="preserve"> October</w:t>
            </w:r>
            <w:r w:rsidRPr="00AE163A">
              <w:rPr>
                <w:rFonts w:ascii="Times New Roman" w:eastAsia="Times New Roman" w:hAnsi="Times New Roman" w:cs="Times New Roman"/>
                <w:b/>
                <w:bCs/>
                <w:sz w:val="24"/>
                <w:szCs w:val="24"/>
                <w:lang w:val="en-US"/>
              </w:rPr>
              <w:t>,2022.</w:t>
            </w:r>
          </w:p>
        </w:tc>
      </w:tr>
      <w:tr w:rsidR="00AE163A" w:rsidRPr="00AE163A" w14:paraId="69C13401" w14:textId="77777777" w:rsidTr="00B52D6B">
        <w:tc>
          <w:tcPr>
            <w:tcW w:w="9144" w:type="dxa"/>
            <w:gridSpan w:val="2"/>
          </w:tcPr>
          <w:p w14:paraId="1936E378" w14:textId="77777777" w:rsidR="00AE163A" w:rsidRPr="00AE163A" w:rsidRDefault="00AE163A" w:rsidP="00AE163A">
            <w:pPr>
              <w:spacing w:before="60" w:after="120" w:line="240" w:lineRule="auto"/>
              <w:ind w:right="-72"/>
              <w:jc w:val="center"/>
              <w:rPr>
                <w:rFonts w:ascii="Times New Roman" w:eastAsia="Times New Roman" w:hAnsi="Times New Roman" w:cs="Times New Roman"/>
                <w:b/>
                <w:sz w:val="28"/>
                <w:szCs w:val="28"/>
                <w:lang w:val="en-US"/>
              </w:rPr>
            </w:pPr>
            <w:r w:rsidRPr="00AE163A">
              <w:rPr>
                <w:rFonts w:ascii="Times New Roman" w:eastAsia="Times New Roman" w:hAnsi="Times New Roman" w:cs="Times New Roman"/>
                <w:b/>
                <w:noProof/>
                <w:sz w:val="28"/>
                <w:szCs w:val="28"/>
                <w:lang w:val="en-US"/>
              </w:rPr>
              <w:t>E.  Bid Opening and Evaluation</w:t>
            </w:r>
          </w:p>
        </w:tc>
      </w:tr>
      <w:tr w:rsidR="00AE163A" w:rsidRPr="00AE163A" w14:paraId="6AF94FAA" w14:textId="77777777" w:rsidTr="00B52D6B">
        <w:tc>
          <w:tcPr>
            <w:tcW w:w="1278" w:type="dxa"/>
          </w:tcPr>
          <w:p w14:paraId="33F4FA28"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24.1</w:t>
            </w:r>
          </w:p>
        </w:tc>
        <w:tc>
          <w:tcPr>
            <w:tcW w:w="7866" w:type="dxa"/>
          </w:tcPr>
          <w:p w14:paraId="582DAAAB" w14:textId="446357F0" w:rsidR="00AE163A" w:rsidRPr="00AE163A" w:rsidRDefault="00AE163A" w:rsidP="00AE163A">
            <w:pPr>
              <w:spacing w:before="60" w:after="120" w:line="240" w:lineRule="auto"/>
              <w:ind w:right="-72"/>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Bids will be opened </w:t>
            </w:r>
            <w:r w:rsidR="00733ABA">
              <w:rPr>
                <w:rFonts w:ascii="Times New Roman" w:eastAsia="Times New Roman" w:hAnsi="Times New Roman" w:cs="Times New Roman"/>
                <w:sz w:val="24"/>
                <w:szCs w:val="24"/>
                <w:lang w:val="en-US"/>
              </w:rPr>
              <w:t xml:space="preserve">immediately after closing the Tender </w:t>
            </w:r>
            <w:r w:rsidRPr="00AE163A">
              <w:rPr>
                <w:rFonts w:ascii="Times New Roman" w:eastAsia="Times New Roman" w:hAnsi="Times New Roman" w:cs="Times New Roman"/>
                <w:sz w:val="24"/>
                <w:szCs w:val="24"/>
                <w:lang w:val="en-US"/>
              </w:rPr>
              <w:t xml:space="preserve">at </w:t>
            </w:r>
            <w:r w:rsidRPr="00733ABA">
              <w:rPr>
                <w:rFonts w:ascii="Times New Roman" w:eastAsia="Times New Roman" w:hAnsi="Times New Roman" w:cs="Times New Roman"/>
                <w:b/>
                <w:bCs/>
                <w:sz w:val="24"/>
                <w:szCs w:val="24"/>
                <w:lang w:val="en-US"/>
              </w:rPr>
              <w:t>1</w:t>
            </w:r>
            <w:r w:rsidR="009C132E" w:rsidRPr="00733ABA">
              <w:rPr>
                <w:rFonts w:ascii="Times New Roman" w:eastAsia="Times New Roman" w:hAnsi="Times New Roman" w:cs="Times New Roman"/>
                <w:b/>
                <w:bCs/>
                <w:sz w:val="24"/>
                <w:szCs w:val="24"/>
                <w:lang w:val="en-US"/>
              </w:rPr>
              <w:t>0</w:t>
            </w:r>
            <w:r w:rsidRPr="00733ABA">
              <w:rPr>
                <w:rFonts w:ascii="Times New Roman" w:eastAsia="Times New Roman" w:hAnsi="Times New Roman" w:cs="Times New Roman"/>
                <w:b/>
                <w:bCs/>
                <w:sz w:val="24"/>
                <w:szCs w:val="24"/>
                <w:lang w:val="en-US"/>
              </w:rPr>
              <w:t>:</w:t>
            </w:r>
            <w:r w:rsidR="00733ABA">
              <w:rPr>
                <w:rFonts w:ascii="Times New Roman" w:eastAsia="Times New Roman" w:hAnsi="Times New Roman" w:cs="Times New Roman"/>
                <w:b/>
                <w:bCs/>
                <w:sz w:val="24"/>
                <w:szCs w:val="24"/>
                <w:lang w:val="en-US"/>
              </w:rPr>
              <w:t>0</w:t>
            </w:r>
            <w:r w:rsidRPr="00733ABA">
              <w:rPr>
                <w:rFonts w:ascii="Times New Roman" w:eastAsia="Times New Roman" w:hAnsi="Times New Roman" w:cs="Times New Roman"/>
                <w:b/>
                <w:bCs/>
                <w:sz w:val="24"/>
                <w:szCs w:val="24"/>
                <w:lang w:val="en-US"/>
              </w:rPr>
              <w:t>0</w:t>
            </w:r>
            <w:r w:rsidR="00733ABA">
              <w:rPr>
                <w:rFonts w:ascii="Times New Roman" w:eastAsia="Times New Roman" w:hAnsi="Times New Roman" w:cs="Times New Roman"/>
                <w:b/>
                <w:bCs/>
                <w:sz w:val="24"/>
                <w:szCs w:val="24"/>
                <w:lang w:val="en-US"/>
              </w:rPr>
              <w:t xml:space="preserve"> </w:t>
            </w:r>
            <w:r w:rsidRPr="00AE163A">
              <w:rPr>
                <w:rFonts w:ascii="Times New Roman" w:eastAsia="Times New Roman" w:hAnsi="Times New Roman" w:cs="Times New Roman"/>
                <w:sz w:val="24"/>
                <w:szCs w:val="24"/>
                <w:lang w:val="en-US"/>
              </w:rPr>
              <w:t>Hours o</w:t>
            </w:r>
            <w:r w:rsidR="00733ABA">
              <w:rPr>
                <w:rFonts w:ascii="Times New Roman" w:eastAsia="Times New Roman" w:hAnsi="Times New Roman" w:cs="Times New Roman"/>
                <w:sz w:val="24"/>
                <w:szCs w:val="24"/>
                <w:lang w:val="en-US"/>
              </w:rPr>
              <w:t>n</w:t>
            </w:r>
            <w:r w:rsidRPr="00AE163A">
              <w:rPr>
                <w:rFonts w:ascii="Times New Roman" w:eastAsia="Times New Roman" w:hAnsi="Times New Roman" w:cs="Times New Roman"/>
                <w:sz w:val="24"/>
                <w:szCs w:val="24"/>
                <w:lang w:val="en-US"/>
              </w:rPr>
              <w:t xml:space="preserve"> the day </w:t>
            </w:r>
            <w:r w:rsidR="00733ABA">
              <w:rPr>
                <w:rFonts w:ascii="Times New Roman" w:eastAsia="Times New Roman" w:hAnsi="Times New Roman" w:cs="Times New Roman"/>
                <w:b/>
                <w:bCs/>
                <w:sz w:val="24"/>
                <w:szCs w:val="24"/>
                <w:lang w:val="en-US"/>
              </w:rPr>
              <w:t>28</w:t>
            </w:r>
            <w:r w:rsidR="009C132E" w:rsidRPr="009C132E">
              <w:rPr>
                <w:rFonts w:ascii="Times New Roman" w:eastAsia="Times New Roman" w:hAnsi="Times New Roman" w:cs="Times New Roman"/>
                <w:b/>
                <w:bCs/>
                <w:sz w:val="24"/>
                <w:szCs w:val="24"/>
                <w:vertAlign w:val="superscript"/>
                <w:lang w:val="en-US"/>
              </w:rPr>
              <w:t>th</w:t>
            </w:r>
            <w:r w:rsidR="009C132E" w:rsidRPr="009C132E">
              <w:rPr>
                <w:rFonts w:ascii="Times New Roman" w:eastAsia="Times New Roman" w:hAnsi="Times New Roman" w:cs="Times New Roman"/>
                <w:b/>
                <w:bCs/>
                <w:sz w:val="24"/>
                <w:szCs w:val="24"/>
                <w:lang w:val="en-US"/>
              </w:rPr>
              <w:t xml:space="preserve"> October,2022</w:t>
            </w:r>
            <w:r w:rsidRPr="00AE163A">
              <w:rPr>
                <w:rFonts w:ascii="Times New Roman" w:eastAsia="Times New Roman" w:hAnsi="Times New Roman" w:cs="Times New Roman"/>
                <w:sz w:val="24"/>
                <w:szCs w:val="24"/>
                <w:lang w:val="en-US"/>
              </w:rPr>
              <w:t xml:space="preserve"> </w:t>
            </w:r>
            <w:r w:rsidR="00733ABA">
              <w:rPr>
                <w:rFonts w:ascii="Times New Roman" w:eastAsia="Times New Roman" w:hAnsi="Times New Roman" w:cs="Times New Roman"/>
                <w:sz w:val="24"/>
                <w:szCs w:val="24"/>
                <w:lang w:val="en-US"/>
              </w:rPr>
              <w:t xml:space="preserve">at </w:t>
            </w:r>
            <w:r w:rsidR="00733ABA" w:rsidRPr="00733ABA">
              <w:rPr>
                <w:rFonts w:ascii="Times New Roman" w:eastAsia="Times New Roman" w:hAnsi="Times New Roman" w:cs="Times New Roman"/>
                <w:b/>
                <w:bCs/>
                <w:sz w:val="24"/>
                <w:szCs w:val="24"/>
                <w:lang w:val="en-US"/>
              </w:rPr>
              <w:t>NATSAVE Bank</w:t>
            </w:r>
            <w:r w:rsidR="00733ABA">
              <w:rPr>
                <w:rFonts w:ascii="Times New Roman" w:eastAsia="Times New Roman" w:hAnsi="Times New Roman" w:cs="Times New Roman"/>
                <w:b/>
                <w:bCs/>
                <w:sz w:val="24"/>
                <w:szCs w:val="24"/>
                <w:lang w:val="en-US"/>
              </w:rPr>
              <w:t>, Savers House</w:t>
            </w:r>
            <w:r w:rsidR="00EB044E">
              <w:rPr>
                <w:rFonts w:ascii="Times New Roman" w:eastAsia="Times New Roman" w:hAnsi="Times New Roman" w:cs="Times New Roman"/>
                <w:b/>
                <w:bCs/>
                <w:sz w:val="24"/>
                <w:szCs w:val="24"/>
                <w:lang w:val="en-US"/>
              </w:rPr>
              <w:t xml:space="preserve">, Cairo road </w:t>
            </w:r>
            <w:r w:rsidRPr="00AE163A">
              <w:rPr>
                <w:rFonts w:ascii="Times New Roman" w:eastAsia="Times New Roman" w:hAnsi="Times New Roman" w:cs="Times New Roman"/>
                <w:b/>
                <w:bCs/>
                <w:sz w:val="24"/>
                <w:szCs w:val="24"/>
                <w:lang w:val="en-US"/>
              </w:rPr>
              <w:t xml:space="preserve"> </w:t>
            </w:r>
          </w:p>
        </w:tc>
      </w:tr>
      <w:tr w:rsidR="00AE163A" w:rsidRPr="00AE163A" w14:paraId="77F6963B" w14:textId="77777777" w:rsidTr="00B52D6B">
        <w:tc>
          <w:tcPr>
            <w:tcW w:w="1278" w:type="dxa"/>
          </w:tcPr>
          <w:p w14:paraId="79721C06"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29.1</w:t>
            </w:r>
          </w:p>
        </w:tc>
        <w:tc>
          <w:tcPr>
            <w:tcW w:w="7866" w:type="dxa"/>
          </w:tcPr>
          <w:p w14:paraId="29AA0858" w14:textId="77777777" w:rsidR="00AE163A" w:rsidRPr="00AE163A" w:rsidRDefault="00AE163A" w:rsidP="00AE163A">
            <w:pPr>
              <w:suppressAutoHyphens/>
              <w:spacing w:before="60" w:after="12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Currency chosen for the purpose of converting to a common currency.</w:t>
            </w:r>
          </w:p>
          <w:p w14:paraId="7B0EDCAD" w14:textId="77777777" w:rsidR="00AE163A" w:rsidRPr="00AE163A" w:rsidRDefault="00AE163A" w:rsidP="00AE163A">
            <w:pPr>
              <w:suppressAutoHyphens/>
              <w:spacing w:before="60" w:after="12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Source of exchange rate: Bank of Zambia.</w:t>
            </w:r>
          </w:p>
          <w:p w14:paraId="0434C858" w14:textId="77777777" w:rsidR="00AE163A" w:rsidRPr="00AE163A" w:rsidRDefault="00AE163A" w:rsidP="00AE163A">
            <w:pPr>
              <w:suppressAutoHyphens/>
              <w:spacing w:before="60" w:after="12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Exchange rate date. </w:t>
            </w:r>
            <w:r w:rsidRPr="00AE163A">
              <w:rPr>
                <w:rFonts w:ascii="Times New Roman" w:eastAsia="Times New Roman" w:hAnsi="Times New Roman" w:cs="Times New Roman"/>
                <w:b/>
                <w:bCs/>
                <w:sz w:val="24"/>
                <w:szCs w:val="24"/>
                <w:lang w:val="en-US"/>
              </w:rPr>
              <w:t>N/A</w:t>
            </w:r>
            <w:r w:rsidRPr="00AE163A">
              <w:rPr>
                <w:rFonts w:ascii="Times New Roman" w:eastAsia="Times New Roman" w:hAnsi="Times New Roman" w:cs="Times New Roman"/>
                <w:sz w:val="24"/>
                <w:szCs w:val="24"/>
                <w:lang w:val="en-US"/>
              </w:rPr>
              <w:t xml:space="preserve"> </w:t>
            </w:r>
          </w:p>
        </w:tc>
      </w:tr>
      <w:tr w:rsidR="00AE163A" w:rsidRPr="00AE163A" w14:paraId="5704C3C9" w14:textId="77777777" w:rsidTr="00B52D6B">
        <w:tc>
          <w:tcPr>
            <w:tcW w:w="9144" w:type="dxa"/>
            <w:gridSpan w:val="2"/>
          </w:tcPr>
          <w:p w14:paraId="49EE5376" w14:textId="77777777" w:rsidR="00AE163A" w:rsidRPr="00AE163A" w:rsidRDefault="00AE163A" w:rsidP="00AE163A">
            <w:pPr>
              <w:spacing w:before="60" w:after="120" w:line="240" w:lineRule="auto"/>
              <w:ind w:right="-72"/>
              <w:jc w:val="center"/>
              <w:rPr>
                <w:rFonts w:ascii="Times New Roman" w:eastAsia="Times New Roman" w:hAnsi="Times New Roman" w:cs="Times New Roman"/>
                <w:b/>
                <w:sz w:val="28"/>
                <w:szCs w:val="28"/>
                <w:lang w:val="en-US"/>
              </w:rPr>
            </w:pPr>
            <w:r w:rsidRPr="00AE163A">
              <w:rPr>
                <w:rFonts w:ascii="Times New Roman" w:eastAsia="Times New Roman" w:hAnsi="Times New Roman" w:cs="Times New Roman"/>
                <w:b/>
                <w:noProof/>
                <w:sz w:val="28"/>
                <w:szCs w:val="28"/>
                <w:lang w:val="en-US"/>
              </w:rPr>
              <w:t>F.  Award of Contract</w:t>
            </w:r>
          </w:p>
        </w:tc>
      </w:tr>
      <w:tr w:rsidR="00AE163A" w:rsidRPr="00AE163A" w14:paraId="749D088C" w14:textId="77777777" w:rsidTr="00B52D6B">
        <w:tc>
          <w:tcPr>
            <w:tcW w:w="1278" w:type="dxa"/>
          </w:tcPr>
          <w:p w14:paraId="6CD7E1C4"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35.0</w:t>
            </w:r>
          </w:p>
        </w:tc>
        <w:tc>
          <w:tcPr>
            <w:tcW w:w="7866" w:type="dxa"/>
          </w:tcPr>
          <w:p w14:paraId="30FCFDB0"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The Performance Security acceptable to the Employer shall be the in the Standard Form of </w:t>
            </w:r>
            <w:r w:rsidRPr="00AE163A">
              <w:rPr>
                <w:rFonts w:ascii="Times New Roman" w:eastAsia="Times New Roman" w:hAnsi="Times New Roman" w:cs="Times New Roman"/>
                <w:b/>
                <w:bCs/>
                <w:sz w:val="24"/>
                <w:szCs w:val="20"/>
                <w:lang w:val="en-US"/>
              </w:rPr>
              <w:t>NA</w:t>
            </w:r>
          </w:p>
        </w:tc>
      </w:tr>
      <w:tr w:rsidR="00AE163A" w:rsidRPr="00AE163A" w14:paraId="5C19BA84" w14:textId="77777777" w:rsidTr="00B52D6B">
        <w:tc>
          <w:tcPr>
            <w:tcW w:w="1278" w:type="dxa"/>
          </w:tcPr>
          <w:p w14:paraId="475DEB3B"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36.1</w:t>
            </w:r>
          </w:p>
        </w:tc>
        <w:tc>
          <w:tcPr>
            <w:tcW w:w="7866" w:type="dxa"/>
          </w:tcPr>
          <w:p w14:paraId="79160062"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The Advance Payment shall be of percent of the Contract Price N</w:t>
            </w:r>
            <w:r w:rsidRPr="00AE163A">
              <w:rPr>
                <w:rFonts w:ascii="Times New Roman" w:eastAsia="Times New Roman" w:hAnsi="Times New Roman" w:cs="Times New Roman"/>
                <w:b/>
                <w:bCs/>
                <w:sz w:val="24"/>
                <w:szCs w:val="24"/>
                <w:lang w:val="en-US"/>
              </w:rPr>
              <w:t>/A</w:t>
            </w:r>
          </w:p>
        </w:tc>
      </w:tr>
      <w:tr w:rsidR="00AE163A" w:rsidRPr="00AE163A" w14:paraId="1239A60D" w14:textId="77777777" w:rsidTr="00B52D6B">
        <w:tc>
          <w:tcPr>
            <w:tcW w:w="1278" w:type="dxa"/>
          </w:tcPr>
          <w:p w14:paraId="6215512A" w14:textId="77777777" w:rsidR="00AE163A" w:rsidRPr="00AE163A" w:rsidRDefault="00AE163A" w:rsidP="00AE163A">
            <w:pPr>
              <w:spacing w:before="60" w:after="0" w:line="240" w:lineRule="auto"/>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37.1</w:t>
            </w:r>
          </w:p>
        </w:tc>
        <w:tc>
          <w:tcPr>
            <w:tcW w:w="7866" w:type="dxa"/>
          </w:tcPr>
          <w:p w14:paraId="66D791B8"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The Adjudicator proposed by the Employer is </w:t>
            </w:r>
            <w:r w:rsidRPr="00AE163A">
              <w:rPr>
                <w:rFonts w:ascii="Times New Roman" w:eastAsia="Times New Roman" w:hAnsi="Times New Roman" w:cs="Times New Roman"/>
                <w:b/>
                <w:bCs/>
                <w:sz w:val="24"/>
                <w:szCs w:val="24"/>
                <w:lang w:val="en-US"/>
              </w:rPr>
              <w:t>Zambia Institute of Purchasing and Supply (ZIPS).</w:t>
            </w:r>
            <w:r w:rsidRPr="00AE163A">
              <w:rPr>
                <w:rFonts w:ascii="Times New Roman" w:eastAsia="Times New Roman" w:hAnsi="Times New Roman" w:cs="Times New Roman"/>
                <w:sz w:val="24"/>
                <w:szCs w:val="24"/>
                <w:lang w:val="en-US"/>
              </w:rPr>
              <w:t xml:space="preserve"> </w:t>
            </w:r>
          </w:p>
          <w:p w14:paraId="76FE3B66"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The hourly fee for this proposed Adjudicator shall be N/S.  The biographical data of the proposed Adjudicator is as follows: ____________.</w:t>
            </w:r>
          </w:p>
        </w:tc>
      </w:tr>
    </w:tbl>
    <w:p w14:paraId="48A40D13" w14:textId="77777777" w:rsidR="00AE163A" w:rsidRPr="00AE163A" w:rsidRDefault="00AE163A" w:rsidP="00AE163A">
      <w:pPr>
        <w:suppressAutoHyphens/>
        <w:spacing w:after="0" w:line="240" w:lineRule="auto"/>
        <w:jc w:val="center"/>
        <w:outlineLvl w:val="0"/>
        <w:rPr>
          <w:rFonts w:ascii="Times New Roman" w:eastAsia="Times New Roman" w:hAnsi="Times New Roman" w:cs="Times New Roman"/>
          <w:b/>
          <w:sz w:val="36"/>
          <w:szCs w:val="20"/>
          <w:lang w:val="en-US"/>
        </w:rPr>
        <w:sectPr w:rsidR="00AE163A" w:rsidRPr="00AE163A" w:rsidSect="004347FC">
          <w:type w:val="oddPage"/>
          <w:pgSz w:w="12240" w:h="15840" w:code="1"/>
          <w:pgMar w:top="1440" w:right="1440" w:bottom="1440" w:left="1800" w:header="720" w:footer="720" w:gutter="0"/>
          <w:cols w:space="720"/>
          <w:noEndnote/>
          <w:titlePg/>
        </w:sectPr>
      </w:pPr>
    </w:p>
    <w:p w14:paraId="58966F43" w14:textId="77777777" w:rsidR="00AE163A" w:rsidRPr="00AE163A" w:rsidRDefault="00AE163A" w:rsidP="00AE163A">
      <w:pPr>
        <w:suppressAutoHyphens/>
        <w:spacing w:after="0" w:line="240" w:lineRule="auto"/>
        <w:jc w:val="center"/>
        <w:outlineLvl w:val="0"/>
        <w:rPr>
          <w:rFonts w:ascii="Times New Roman" w:eastAsia="Times New Roman" w:hAnsi="Times New Roman" w:cs="Times New Roman"/>
          <w:b/>
          <w:sz w:val="36"/>
          <w:szCs w:val="20"/>
          <w:lang w:val="en-US"/>
        </w:rPr>
      </w:pPr>
      <w:bookmarkStart w:id="58" w:name="_Toc29564164"/>
      <w:bookmarkStart w:id="59" w:name="_Toc164583186"/>
      <w:r w:rsidRPr="00AE163A">
        <w:rPr>
          <w:rFonts w:ascii="Times New Roman" w:eastAsia="Times New Roman" w:hAnsi="Times New Roman" w:cs="Times New Roman"/>
          <w:b/>
          <w:sz w:val="36"/>
          <w:szCs w:val="20"/>
          <w:lang w:val="en-US"/>
        </w:rPr>
        <w:lastRenderedPageBreak/>
        <w:t xml:space="preserve">Section III.  </w:t>
      </w:r>
      <w:bookmarkEnd w:id="58"/>
      <w:r w:rsidRPr="00AE163A">
        <w:rPr>
          <w:rFonts w:ascii="Times New Roman" w:eastAsia="Times New Roman" w:hAnsi="Times New Roman" w:cs="Times New Roman"/>
          <w:b/>
          <w:sz w:val="36"/>
          <w:szCs w:val="20"/>
          <w:lang w:val="en-US"/>
        </w:rPr>
        <w:t>Bidding Forms</w:t>
      </w:r>
      <w:bookmarkEnd w:id="59"/>
    </w:p>
    <w:p w14:paraId="1E37439F"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929DBEA" w14:textId="77777777" w:rsidR="00AE163A" w:rsidRPr="00AE163A" w:rsidRDefault="00AE163A" w:rsidP="00AE163A">
      <w:pPr>
        <w:spacing w:after="0" w:line="240" w:lineRule="auto"/>
        <w:jc w:val="center"/>
        <w:rPr>
          <w:rFonts w:ascii="Times New Roman" w:eastAsia="Times New Roman" w:hAnsi="Times New Roman" w:cs="Times New Roman"/>
          <w:b/>
          <w:sz w:val="28"/>
          <w:szCs w:val="28"/>
          <w:lang w:val="en-US"/>
        </w:rPr>
      </w:pPr>
      <w:r w:rsidRPr="00AE163A">
        <w:rPr>
          <w:rFonts w:ascii="Times New Roman" w:eastAsia="Times New Roman" w:hAnsi="Times New Roman" w:cs="Times New Roman"/>
          <w:b/>
          <w:sz w:val="28"/>
          <w:szCs w:val="28"/>
          <w:lang w:val="en-US"/>
        </w:rPr>
        <w:t>Table of Forms</w:t>
      </w:r>
    </w:p>
    <w:p w14:paraId="65E67FD7" w14:textId="77777777" w:rsidR="00AE163A" w:rsidRPr="00AE163A" w:rsidRDefault="00AE163A" w:rsidP="00AE163A">
      <w:pPr>
        <w:tabs>
          <w:tab w:val="right" w:leader="dot" w:pos="9000"/>
        </w:tabs>
        <w:suppressAutoHyphens/>
        <w:spacing w:before="240" w:after="0" w:line="240" w:lineRule="auto"/>
        <w:ind w:left="720" w:right="720" w:hanging="720"/>
        <w:rPr>
          <w:rFonts w:ascii="Times New Roman" w:eastAsia="Times New Roman" w:hAnsi="Times New Roman" w:cs="Times New Roman"/>
          <w:b/>
          <w:noProof/>
          <w:sz w:val="24"/>
          <w:szCs w:val="24"/>
          <w:lang w:val="en-US"/>
        </w:rPr>
      </w:pPr>
      <w:r w:rsidRPr="00AE163A">
        <w:rPr>
          <w:rFonts w:ascii="Times New Roman" w:eastAsia="Times New Roman" w:hAnsi="Times New Roman" w:cs="Times New Roman"/>
          <w:b/>
          <w:noProof/>
          <w:sz w:val="24"/>
          <w:szCs w:val="24"/>
          <w:lang w:val="en-US"/>
        </w:rPr>
        <w:fldChar w:fldCharType="begin"/>
      </w:r>
      <w:r w:rsidRPr="00AE163A">
        <w:rPr>
          <w:rFonts w:ascii="Times New Roman" w:eastAsia="Times New Roman" w:hAnsi="Times New Roman" w:cs="Times New Roman"/>
          <w:b/>
          <w:noProof/>
          <w:sz w:val="24"/>
          <w:szCs w:val="24"/>
          <w:lang w:val="en-US"/>
        </w:rPr>
        <w:instrText xml:space="preserve"> TOC \h \z \t "Section 3 - Heading 1,1" </w:instrText>
      </w:r>
      <w:r w:rsidRPr="00AE163A">
        <w:rPr>
          <w:rFonts w:ascii="Times New Roman" w:eastAsia="Times New Roman" w:hAnsi="Times New Roman" w:cs="Times New Roman"/>
          <w:b/>
          <w:noProof/>
          <w:sz w:val="24"/>
          <w:szCs w:val="24"/>
          <w:lang w:val="en-US"/>
        </w:rPr>
        <w:fldChar w:fldCharType="separate"/>
      </w:r>
      <w:hyperlink w:anchor="_Toc162340343" w:history="1">
        <w:r w:rsidRPr="00AE163A">
          <w:rPr>
            <w:rFonts w:ascii="Times New Roman" w:eastAsia="Times New Roman" w:hAnsi="Times New Roman" w:cs="Times New Roman"/>
            <w:b/>
            <w:noProof/>
            <w:color w:val="0000FF"/>
            <w:sz w:val="24"/>
            <w:szCs w:val="20"/>
            <w:u w:val="single"/>
            <w:lang w:val="en-US"/>
          </w:rPr>
          <w:t>Service Provider's Bid</w:t>
        </w:r>
        <w:r w:rsidRPr="00AE163A">
          <w:rPr>
            <w:rFonts w:ascii="Times New Roman" w:eastAsia="Times New Roman" w:hAnsi="Times New Roman" w:cs="Times New Roman"/>
            <w:b/>
            <w:noProof/>
            <w:webHidden/>
            <w:sz w:val="24"/>
            <w:szCs w:val="20"/>
            <w:lang w:val="en-US"/>
          </w:rPr>
          <w:tab/>
        </w:r>
        <w:r w:rsidRPr="00AE163A">
          <w:rPr>
            <w:rFonts w:ascii="Times New Roman" w:eastAsia="Times New Roman" w:hAnsi="Times New Roman" w:cs="Times New Roman"/>
            <w:b/>
            <w:noProof/>
            <w:webHidden/>
            <w:sz w:val="24"/>
            <w:szCs w:val="20"/>
            <w:lang w:val="en-US"/>
          </w:rPr>
          <w:fldChar w:fldCharType="begin"/>
        </w:r>
        <w:r w:rsidRPr="00AE163A">
          <w:rPr>
            <w:rFonts w:ascii="Times New Roman" w:eastAsia="Times New Roman" w:hAnsi="Times New Roman" w:cs="Times New Roman"/>
            <w:b/>
            <w:noProof/>
            <w:webHidden/>
            <w:sz w:val="24"/>
            <w:szCs w:val="20"/>
            <w:lang w:val="en-US"/>
          </w:rPr>
          <w:instrText xml:space="preserve"> PAGEREF _Toc162340343 \h </w:instrText>
        </w:r>
        <w:r w:rsidRPr="00AE163A">
          <w:rPr>
            <w:rFonts w:ascii="Times New Roman" w:eastAsia="Times New Roman" w:hAnsi="Times New Roman" w:cs="Times New Roman"/>
            <w:b/>
            <w:noProof/>
            <w:webHidden/>
            <w:sz w:val="24"/>
            <w:szCs w:val="20"/>
            <w:lang w:val="en-US"/>
          </w:rPr>
        </w:r>
        <w:r w:rsidRPr="00AE163A">
          <w:rPr>
            <w:rFonts w:ascii="Times New Roman" w:eastAsia="Times New Roman" w:hAnsi="Times New Roman" w:cs="Times New Roman"/>
            <w:b/>
            <w:noProof/>
            <w:webHidden/>
            <w:sz w:val="24"/>
            <w:szCs w:val="20"/>
            <w:lang w:val="en-US"/>
          </w:rPr>
          <w:fldChar w:fldCharType="separate"/>
        </w:r>
        <w:r w:rsidRPr="00AE163A">
          <w:rPr>
            <w:rFonts w:ascii="Times New Roman" w:eastAsia="Times New Roman" w:hAnsi="Times New Roman" w:cs="Times New Roman"/>
            <w:b/>
            <w:noProof/>
            <w:webHidden/>
            <w:sz w:val="24"/>
            <w:szCs w:val="20"/>
            <w:lang w:val="en-US"/>
          </w:rPr>
          <w:t>34</w:t>
        </w:r>
        <w:r w:rsidRPr="00AE163A">
          <w:rPr>
            <w:rFonts w:ascii="Times New Roman" w:eastAsia="Times New Roman" w:hAnsi="Times New Roman" w:cs="Times New Roman"/>
            <w:b/>
            <w:noProof/>
            <w:webHidden/>
            <w:sz w:val="24"/>
            <w:szCs w:val="20"/>
            <w:lang w:val="en-US"/>
          </w:rPr>
          <w:fldChar w:fldCharType="end"/>
        </w:r>
      </w:hyperlink>
    </w:p>
    <w:p w14:paraId="56C34128" w14:textId="77777777" w:rsidR="00AE163A" w:rsidRPr="00AE163A" w:rsidRDefault="00000000" w:rsidP="00AE163A">
      <w:pPr>
        <w:tabs>
          <w:tab w:val="right" w:leader="dot" w:pos="9000"/>
        </w:tabs>
        <w:suppressAutoHyphens/>
        <w:spacing w:before="240" w:after="0" w:line="240" w:lineRule="auto"/>
        <w:ind w:left="720" w:right="720" w:hanging="720"/>
        <w:rPr>
          <w:rFonts w:ascii="Times New Roman" w:eastAsia="Times New Roman" w:hAnsi="Times New Roman" w:cs="Times New Roman"/>
          <w:b/>
          <w:noProof/>
          <w:sz w:val="24"/>
          <w:szCs w:val="24"/>
          <w:lang w:val="en-US"/>
        </w:rPr>
      </w:pPr>
      <w:hyperlink w:anchor="_Toc162340344" w:history="1">
        <w:r w:rsidR="00AE163A" w:rsidRPr="00AE163A">
          <w:rPr>
            <w:rFonts w:ascii="Times New Roman" w:eastAsia="Times New Roman" w:hAnsi="Times New Roman" w:cs="Times New Roman"/>
            <w:b/>
            <w:noProof/>
            <w:color w:val="0000FF"/>
            <w:sz w:val="24"/>
            <w:szCs w:val="20"/>
            <w:u w:val="single"/>
            <w:lang w:val="en-US"/>
          </w:rPr>
          <w:t>Qualification Information</w:t>
        </w:r>
        <w:r w:rsidR="00AE163A" w:rsidRPr="00AE163A">
          <w:rPr>
            <w:rFonts w:ascii="Times New Roman" w:eastAsia="Times New Roman" w:hAnsi="Times New Roman" w:cs="Times New Roman"/>
            <w:b/>
            <w:noProof/>
            <w:webHidden/>
            <w:sz w:val="24"/>
            <w:szCs w:val="20"/>
            <w:lang w:val="en-US"/>
          </w:rPr>
          <w:tab/>
        </w:r>
        <w:r w:rsidR="00AE163A" w:rsidRPr="00AE163A">
          <w:rPr>
            <w:rFonts w:ascii="Times New Roman" w:eastAsia="Times New Roman" w:hAnsi="Times New Roman" w:cs="Times New Roman"/>
            <w:b/>
            <w:noProof/>
            <w:webHidden/>
            <w:sz w:val="24"/>
            <w:szCs w:val="20"/>
            <w:lang w:val="en-US"/>
          </w:rPr>
          <w:fldChar w:fldCharType="begin"/>
        </w:r>
        <w:r w:rsidR="00AE163A" w:rsidRPr="00AE163A">
          <w:rPr>
            <w:rFonts w:ascii="Times New Roman" w:eastAsia="Times New Roman" w:hAnsi="Times New Roman" w:cs="Times New Roman"/>
            <w:b/>
            <w:noProof/>
            <w:webHidden/>
            <w:sz w:val="24"/>
            <w:szCs w:val="20"/>
            <w:lang w:val="en-US"/>
          </w:rPr>
          <w:instrText xml:space="preserve"> PAGEREF _Toc162340344 \h </w:instrText>
        </w:r>
        <w:r w:rsidR="00AE163A" w:rsidRPr="00AE163A">
          <w:rPr>
            <w:rFonts w:ascii="Times New Roman" w:eastAsia="Times New Roman" w:hAnsi="Times New Roman" w:cs="Times New Roman"/>
            <w:b/>
            <w:noProof/>
            <w:webHidden/>
            <w:sz w:val="24"/>
            <w:szCs w:val="20"/>
            <w:lang w:val="en-US"/>
          </w:rPr>
        </w:r>
        <w:r w:rsidR="00AE163A" w:rsidRPr="00AE163A">
          <w:rPr>
            <w:rFonts w:ascii="Times New Roman" w:eastAsia="Times New Roman" w:hAnsi="Times New Roman" w:cs="Times New Roman"/>
            <w:b/>
            <w:noProof/>
            <w:webHidden/>
            <w:sz w:val="24"/>
            <w:szCs w:val="20"/>
            <w:lang w:val="en-US"/>
          </w:rPr>
          <w:fldChar w:fldCharType="separate"/>
        </w:r>
        <w:r w:rsidR="00AE163A" w:rsidRPr="00AE163A">
          <w:rPr>
            <w:rFonts w:ascii="Times New Roman" w:eastAsia="Times New Roman" w:hAnsi="Times New Roman" w:cs="Times New Roman"/>
            <w:b/>
            <w:noProof/>
            <w:webHidden/>
            <w:sz w:val="24"/>
            <w:szCs w:val="20"/>
            <w:lang w:val="en-US"/>
          </w:rPr>
          <w:t>36</w:t>
        </w:r>
        <w:r w:rsidR="00AE163A" w:rsidRPr="00AE163A">
          <w:rPr>
            <w:rFonts w:ascii="Times New Roman" w:eastAsia="Times New Roman" w:hAnsi="Times New Roman" w:cs="Times New Roman"/>
            <w:b/>
            <w:noProof/>
            <w:webHidden/>
            <w:sz w:val="24"/>
            <w:szCs w:val="20"/>
            <w:lang w:val="en-US"/>
          </w:rPr>
          <w:fldChar w:fldCharType="end"/>
        </w:r>
      </w:hyperlink>
    </w:p>
    <w:p w14:paraId="1BA78482" w14:textId="77777777" w:rsidR="00AE163A" w:rsidRPr="00AE163A" w:rsidRDefault="00000000" w:rsidP="00AE163A">
      <w:pPr>
        <w:tabs>
          <w:tab w:val="right" w:leader="dot" w:pos="9000"/>
        </w:tabs>
        <w:suppressAutoHyphens/>
        <w:spacing w:before="240" w:after="0" w:line="240" w:lineRule="auto"/>
        <w:ind w:left="720" w:right="720" w:hanging="720"/>
        <w:rPr>
          <w:rFonts w:ascii="Times New Roman" w:eastAsia="Times New Roman" w:hAnsi="Times New Roman" w:cs="Times New Roman"/>
          <w:b/>
          <w:noProof/>
          <w:sz w:val="24"/>
          <w:szCs w:val="24"/>
          <w:lang w:val="en-US"/>
        </w:rPr>
      </w:pPr>
      <w:hyperlink w:anchor="_Toc162340345" w:history="1">
        <w:r w:rsidR="00AE163A" w:rsidRPr="00AE163A">
          <w:rPr>
            <w:rFonts w:ascii="Times New Roman" w:eastAsia="Times New Roman" w:hAnsi="Times New Roman" w:cs="Times New Roman"/>
            <w:b/>
            <w:noProof/>
            <w:color w:val="0000FF"/>
            <w:sz w:val="24"/>
            <w:szCs w:val="20"/>
            <w:u w:val="single"/>
            <w:lang w:val="en-US"/>
          </w:rPr>
          <w:t>Letter of Acceptance</w:t>
        </w:r>
        <w:r w:rsidR="00AE163A" w:rsidRPr="00AE163A">
          <w:rPr>
            <w:rFonts w:ascii="Times New Roman" w:eastAsia="Times New Roman" w:hAnsi="Times New Roman" w:cs="Times New Roman"/>
            <w:b/>
            <w:noProof/>
            <w:webHidden/>
            <w:sz w:val="24"/>
            <w:szCs w:val="20"/>
            <w:lang w:val="en-US"/>
          </w:rPr>
          <w:tab/>
        </w:r>
        <w:r w:rsidR="00AE163A" w:rsidRPr="00AE163A">
          <w:rPr>
            <w:rFonts w:ascii="Times New Roman" w:eastAsia="Times New Roman" w:hAnsi="Times New Roman" w:cs="Times New Roman"/>
            <w:b/>
            <w:noProof/>
            <w:webHidden/>
            <w:sz w:val="24"/>
            <w:szCs w:val="20"/>
            <w:lang w:val="en-US"/>
          </w:rPr>
          <w:fldChar w:fldCharType="begin"/>
        </w:r>
        <w:r w:rsidR="00AE163A" w:rsidRPr="00AE163A">
          <w:rPr>
            <w:rFonts w:ascii="Times New Roman" w:eastAsia="Times New Roman" w:hAnsi="Times New Roman" w:cs="Times New Roman"/>
            <w:b/>
            <w:noProof/>
            <w:webHidden/>
            <w:sz w:val="24"/>
            <w:szCs w:val="20"/>
            <w:lang w:val="en-US"/>
          </w:rPr>
          <w:instrText xml:space="preserve"> PAGEREF _Toc162340345 \h </w:instrText>
        </w:r>
        <w:r w:rsidR="00AE163A" w:rsidRPr="00AE163A">
          <w:rPr>
            <w:rFonts w:ascii="Times New Roman" w:eastAsia="Times New Roman" w:hAnsi="Times New Roman" w:cs="Times New Roman"/>
            <w:b/>
            <w:noProof/>
            <w:webHidden/>
            <w:sz w:val="24"/>
            <w:szCs w:val="20"/>
            <w:lang w:val="en-US"/>
          </w:rPr>
        </w:r>
        <w:r w:rsidR="00AE163A" w:rsidRPr="00AE163A">
          <w:rPr>
            <w:rFonts w:ascii="Times New Roman" w:eastAsia="Times New Roman" w:hAnsi="Times New Roman" w:cs="Times New Roman"/>
            <w:b/>
            <w:noProof/>
            <w:webHidden/>
            <w:sz w:val="24"/>
            <w:szCs w:val="20"/>
            <w:lang w:val="en-US"/>
          </w:rPr>
          <w:fldChar w:fldCharType="separate"/>
        </w:r>
        <w:r w:rsidR="00AE163A" w:rsidRPr="00AE163A">
          <w:rPr>
            <w:rFonts w:ascii="Times New Roman" w:eastAsia="Times New Roman" w:hAnsi="Times New Roman" w:cs="Times New Roman"/>
            <w:b/>
            <w:noProof/>
            <w:webHidden/>
            <w:sz w:val="24"/>
            <w:szCs w:val="20"/>
            <w:lang w:val="en-US"/>
          </w:rPr>
          <w:t>39</w:t>
        </w:r>
        <w:r w:rsidR="00AE163A" w:rsidRPr="00AE163A">
          <w:rPr>
            <w:rFonts w:ascii="Times New Roman" w:eastAsia="Times New Roman" w:hAnsi="Times New Roman" w:cs="Times New Roman"/>
            <w:b/>
            <w:noProof/>
            <w:webHidden/>
            <w:sz w:val="24"/>
            <w:szCs w:val="20"/>
            <w:lang w:val="en-US"/>
          </w:rPr>
          <w:fldChar w:fldCharType="end"/>
        </w:r>
      </w:hyperlink>
    </w:p>
    <w:p w14:paraId="04933510" w14:textId="77777777" w:rsidR="00AE163A" w:rsidRPr="00AE163A" w:rsidRDefault="00000000" w:rsidP="00AE163A">
      <w:pPr>
        <w:tabs>
          <w:tab w:val="right" w:leader="dot" w:pos="9000"/>
        </w:tabs>
        <w:suppressAutoHyphens/>
        <w:spacing w:before="240" w:after="0" w:line="240" w:lineRule="auto"/>
        <w:ind w:left="720" w:right="720" w:hanging="720"/>
        <w:rPr>
          <w:rFonts w:ascii="Times New Roman" w:eastAsia="Times New Roman" w:hAnsi="Times New Roman" w:cs="Times New Roman"/>
          <w:b/>
          <w:noProof/>
          <w:sz w:val="24"/>
          <w:szCs w:val="24"/>
          <w:lang w:val="en-US"/>
        </w:rPr>
      </w:pPr>
      <w:hyperlink w:anchor="_Toc162340346" w:history="1">
        <w:r w:rsidR="00AE163A" w:rsidRPr="00AE163A">
          <w:rPr>
            <w:rFonts w:ascii="Times New Roman" w:eastAsia="Times New Roman" w:hAnsi="Times New Roman" w:cs="Times New Roman"/>
            <w:b/>
            <w:noProof/>
            <w:color w:val="0000FF"/>
            <w:sz w:val="24"/>
            <w:szCs w:val="20"/>
            <w:u w:val="single"/>
            <w:lang w:val="en-US"/>
          </w:rPr>
          <w:t>Form of Contract</w:t>
        </w:r>
        <w:r w:rsidR="00AE163A" w:rsidRPr="00AE163A">
          <w:rPr>
            <w:rFonts w:ascii="Times New Roman" w:eastAsia="Times New Roman" w:hAnsi="Times New Roman" w:cs="Times New Roman"/>
            <w:b/>
            <w:noProof/>
            <w:webHidden/>
            <w:sz w:val="24"/>
            <w:szCs w:val="20"/>
            <w:lang w:val="en-US"/>
          </w:rPr>
          <w:tab/>
        </w:r>
        <w:r w:rsidR="00AE163A" w:rsidRPr="00AE163A">
          <w:rPr>
            <w:rFonts w:ascii="Times New Roman" w:eastAsia="Times New Roman" w:hAnsi="Times New Roman" w:cs="Times New Roman"/>
            <w:b/>
            <w:noProof/>
            <w:webHidden/>
            <w:sz w:val="24"/>
            <w:szCs w:val="20"/>
            <w:lang w:val="en-US"/>
          </w:rPr>
          <w:fldChar w:fldCharType="begin"/>
        </w:r>
        <w:r w:rsidR="00AE163A" w:rsidRPr="00AE163A">
          <w:rPr>
            <w:rFonts w:ascii="Times New Roman" w:eastAsia="Times New Roman" w:hAnsi="Times New Roman" w:cs="Times New Roman"/>
            <w:b/>
            <w:noProof/>
            <w:webHidden/>
            <w:sz w:val="24"/>
            <w:szCs w:val="20"/>
            <w:lang w:val="en-US"/>
          </w:rPr>
          <w:instrText xml:space="preserve"> PAGEREF _Toc162340346 \h </w:instrText>
        </w:r>
        <w:r w:rsidR="00AE163A" w:rsidRPr="00AE163A">
          <w:rPr>
            <w:rFonts w:ascii="Times New Roman" w:eastAsia="Times New Roman" w:hAnsi="Times New Roman" w:cs="Times New Roman"/>
            <w:b/>
            <w:noProof/>
            <w:webHidden/>
            <w:sz w:val="24"/>
            <w:szCs w:val="20"/>
            <w:lang w:val="en-US"/>
          </w:rPr>
        </w:r>
        <w:r w:rsidR="00AE163A" w:rsidRPr="00AE163A">
          <w:rPr>
            <w:rFonts w:ascii="Times New Roman" w:eastAsia="Times New Roman" w:hAnsi="Times New Roman" w:cs="Times New Roman"/>
            <w:b/>
            <w:noProof/>
            <w:webHidden/>
            <w:sz w:val="24"/>
            <w:szCs w:val="20"/>
            <w:lang w:val="en-US"/>
          </w:rPr>
          <w:fldChar w:fldCharType="separate"/>
        </w:r>
        <w:r w:rsidR="00AE163A" w:rsidRPr="00AE163A">
          <w:rPr>
            <w:rFonts w:ascii="Times New Roman" w:eastAsia="Times New Roman" w:hAnsi="Times New Roman" w:cs="Times New Roman"/>
            <w:b/>
            <w:noProof/>
            <w:webHidden/>
            <w:sz w:val="24"/>
            <w:szCs w:val="20"/>
            <w:lang w:val="en-US"/>
          </w:rPr>
          <w:t>40</w:t>
        </w:r>
        <w:r w:rsidR="00AE163A" w:rsidRPr="00AE163A">
          <w:rPr>
            <w:rFonts w:ascii="Times New Roman" w:eastAsia="Times New Roman" w:hAnsi="Times New Roman" w:cs="Times New Roman"/>
            <w:b/>
            <w:noProof/>
            <w:webHidden/>
            <w:sz w:val="24"/>
            <w:szCs w:val="20"/>
            <w:lang w:val="en-US"/>
          </w:rPr>
          <w:fldChar w:fldCharType="end"/>
        </w:r>
      </w:hyperlink>
    </w:p>
    <w:p w14:paraId="1E676561" w14:textId="77777777" w:rsidR="00AE163A" w:rsidRPr="00AE163A" w:rsidRDefault="00000000" w:rsidP="00AE163A">
      <w:pPr>
        <w:tabs>
          <w:tab w:val="right" w:leader="dot" w:pos="9000"/>
        </w:tabs>
        <w:suppressAutoHyphens/>
        <w:spacing w:before="240" w:after="0" w:line="240" w:lineRule="auto"/>
        <w:ind w:left="720" w:right="720" w:hanging="720"/>
        <w:rPr>
          <w:rFonts w:ascii="Times New Roman" w:eastAsia="Times New Roman" w:hAnsi="Times New Roman" w:cs="Times New Roman"/>
          <w:b/>
          <w:noProof/>
          <w:sz w:val="24"/>
          <w:szCs w:val="24"/>
          <w:lang w:val="en-US"/>
        </w:rPr>
      </w:pPr>
      <w:hyperlink w:anchor="_Toc162340347" w:history="1">
        <w:r w:rsidR="00AE163A" w:rsidRPr="00AE163A">
          <w:rPr>
            <w:rFonts w:ascii="Times New Roman" w:eastAsia="Times New Roman" w:hAnsi="Times New Roman" w:cs="Times New Roman"/>
            <w:b/>
            <w:noProof/>
            <w:color w:val="0000FF"/>
            <w:sz w:val="24"/>
            <w:szCs w:val="20"/>
            <w:u w:val="single"/>
            <w:lang w:val="en-US"/>
          </w:rPr>
          <w:t>Bid Security (Bank Guarantee)</w:t>
        </w:r>
        <w:r w:rsidR="00AE163A" w:rsidRPr="00AE163A">
          <w:rPr>
            <w:rFonts w:ascii="Times New Roman" w:eastAsia="Times New Roman" w:hAnsi="Times New Roman" w:cs="Times New Roman"/>
            <w:b/>
            <w:noProof/>
            <w:webHidden/>
            <w:sz w:val="24"/>
            <w:szCs w:val="20"/>
            <w:lang w:val="en-US"/>
          </w:rPr>
          <w:tab/>
        </w:r>
        <w:r w:rsidR="00AE163A" w:rsidRPr="00AE163A">
          <w:rPr>
            <w:rFonts w:ascii="Times New Roman" w:eastAsia="Times New Roman" w:hAnsi="Times New Roman" w:cs="Times New Roman"/>
            <w:b/>
            <w:noProof/>
            <w:webHidden/>
            <w:sz w:val="24"/>
            <w:szCs w:val="20"/>
            <w:lang w:val="en-US"/>
          </w:rPr>
          <w:fldChar w:fldCharType="begin"/>
        </w:r>
        <w:r w:rsidR="00AE163A" w:rsidRPr="00AE163A">
          <w:rPr>
            <w:rFonts w:ascii="Times New Roman" w:eastAsia="Times New Roman" w:hAnsi="Times New Roman" w:cs="Times New Roman"/>
            <w:b/>
            <w:noProof/>
            <w:webHidden/>
            <w:sz w:val="24"/>
            <w:szCs w:val="20"/>
            <w:lang w:val="en-US"/>
          </w:rPr>
          <w:instrText xml:space="preserve"> PAGEREF _Toc162340347 \h </w:instrText>
        </w:r>
        <w:r w:rsidR="00AE163A" w:rsidRPr="00AE163A">
          <w:rPr>
            <w:rFonts w:ascii="Times New Roman" w:eastAsia="Times New Roman" w:hAnsi="Times New Roman" w:cs="Times New Roman"/>
            <w:b/>
            <w:noProof/>
            <w:webHidden/>
            <w:sz w:val="24"/>
            <w:szCs w:val="20"/>
            <w:lang w:val="en-US"/>
          </w:rPr>
        </w:r>
        <w:r w:rsidR="00AE163A" w:rsidRPr="00AE163A">
          <w:rPr>
            <w:rFonts w:ascii="Times New Roman" w:eastAsia="Times New Roman" w:hAnsi="Times New Roman" w:cs="Times New Roman"/>
            <w:b/>
            <w:noProof/>
            <w:webHidden/>
            <w:sz w:val="24"/>
            <w:szCs w:val="20"/>
            <w:lang w:val="en-US"/>
          </w:rPr>
          <w:fldChar w:fldCharType="separate"/>
        </w:r>
        <w:r w:rsidR="00AE163A" w:rsidRPr="00AE163A">
          <w:rPr>
            <w:rFonts w:ascii="Times New Roman" w:eastAsia="Times New Roman" w:hAnsi="Times New Roman" w:cs="Times New Roman"/>
            <w:b/>
            <w:noProof/>
            <w:webHidden/>
            <w:sz w:val="24"/>
            <w:szCs w:val="20"/>
            <w:lang w:val="en-US"/>
          </w:rPr>
          <w:t>43</w:t>
        </w:r>
        <w:r w:rsidR="00AE163A" w:rsidRPr="00AE163A">
          <w:rPr>
            <w:rFonts w:ascii="Times New Roman" w:eastAsia="Times New Roman" w:hAnsi="Times New Roman" w:cs="Times New Roman"/>
            <w:b/>
            <w:noProof/>
            <w:webHidden/>
            <w:sz w:val="24"/>
            <w:szCs w:val="20"/>
            <w:lang w:val="en-US"/>
          </w:rPr>
          <w:fldChar w:fldCharType="end"/>
        </w:r>
      </w:hyperlink>
    </w:p>
    <w:p w14:paraId="7FA90769" w14:textId="77777777" w:rsidR="00AE163A" w:rsidRPr="00AE163A" w:rsidRDefault="00000000" w:rsidP="00AE163A">
      <w:pPr>
        <w:tabs>
          <w:tab w:val="right" w:leader="dot" w:pos="9000"/>
        </w:tabs>
        <w:suppressAutoHyphens/>
        <w:spacing w:before="240" w:after="0" w:line="240" w:lineRule="auto"/>
        <w:ind w:left="720" w:right="720" w:hanging="720"/>
        <w:rPr>
          <w:rFonts w:ascii="Times New Roman" w:eastAsia="Times New Roman" w:hAnsi="Times New Roman" w:cs="Times New Roman"/>
          <w:b/>
          <w:noProof/>
          <w:sz w:val="24"/>
          <w:szCs w:val="24"/>
          <w:lang w:val="en-US"/>
        </w:rPr>
      </w:pPr>
      <w:hyperlink w:anchor="_Toc162340348" w:history="1">
        <w:r w:rsidR="00AE163A" w:rsidRPr="00AE163A">
          <w:rPr>
            <w:rFonts w:ascii="Times New Roman" w:eastAsia="Times New Roman" w:hAnsi="Times New Roman" w:cs="Times New Roman"/>
            <w:b/>
            <w:noProof/>
            <w:color w:val="0000FF"/>
            <w:sz w:val="24"/>
            <w:szCs w:val="20"/>
            <w:u w:val="single"/>
            <w:lang w:val="en-US"/>
          </w:rPr>
          <w:t>Bid Security (Bid Bond)</w:t>
        </w:r>
        <w:r w:rsidR="00AE163A" w:rsidRPr="00AE163A">
          <w:rPr>
            <w:rFonts w:ascii="Times New Roman" w:eastAsia="Times New Roman" w:hAnsi="Times New Roman" w:cs="Times New Roman"/>
            <w:b/>
            <w:noProof/>
            <w:webHidden/>
            <w:sz w:val="24"/>
            <w:szCs w:val="20"/>
            <w:lang w:val="en-US"/>
          </w:rPr>
          <w:tab/>
        </w:r>
        <w:r w:rsidR="00AE163A" w:rsidRPr="00AE163A">
          <w:rPr>
            <w:rFonts w:ascii="Times New Roman" w:eastAsia="Times New Roman" w:hAnsi="Times New Roman" w:cs="Times New Roman"/>
            <w:b/>
            <w:noProof/>
            <w:webHidden/>
            <w:sz w:val="24"/>
            <w:szCs w:val="20"/>
            <w:lang w:val="en-US"/>
          </w:rPr>
          <w:fldChar w:fldCharType="begin"/>
        </w:r>
        <w:r w:rsidR="00AE163A" w:rsidRPr="00AE163A">
          <w:rPr>
            <w:rFonts w:ascii="Times New Roman" w:eastAsia="Times New Roman" w:hAnsi="Times New Roman" w:cs="Times New Roman"/>
            <w:b/>
            <w:noProof/>
            <w:webHidden/>
            <w:sz w:val="24"/>
            <w:szCs w:val="20"/>
            <w:lang w:val="en-US"/>
          </w:rPr>
          <w:instrText xml:space="preserve"> PAGEREF _Toc162340348 \h </w:instrText>
        </w:r>
        <w:r w:rsidR="00AE163A" w:rsidRPr="00AE163A">
          <w:rPr>
            <w:rFonts w:ascii="Times New Roman" w:eastAsia="Times New Roman" w:hAnsi="Times New Roman" w:cs="Times New Roman"/>
            <w:b/>
            <w:noProof/>
            <w:webHidden/>
            <w:sz w:val="24"/>
            <w:szCs w:val="20"/>
            <w:lang w:val="en-US"/>
          </w:rPr>
        </w:r>
        <w:r w:rsidR="00AE163A" w:rsidRPr="00AE163A">
          <w:rPr>
            <w:rFonts w:ascii="Times New Roman" w:eastAsia="Times New Roman" w:hAnsi="Times New Roman" w:cs="Times New Roman"/>
            <w:b/>
            <w:noProof/>
            <w:webHidden/>
            <w:sz w:val="24"/>
            <w:szCs w:val="20"/>
            <w:lang w:val="en-US"/>
          </w:rPr>
          <w:fldChar w:fldCharType="separate"/>
        </w:r>
        <w:r w:rsidR="00AE163A" w:rsidRPr="00AE163A">
          <w:rPr>
            <w:rFonts w:ascii="Times New Roman" w:eastAsia="Times New Roman" w:hAnsi="Times New Roman" w:cs="Times New Roman"/>
            <w:b/>
            <w:noProof/>
            <w:webHidden/>
            <w:sz w:val="24"/>
            <w:szCs w:val="20"/>
            <w:lang w:val="en-US"/>
          </w:rPr>
          <w:t>44</w:t>
        </w:r>
        <w:r w:rsidR="00AE163A" w:rsidRPr="00AE163A">
          <w:rPr>
            <w:rFonts w:ascii="Times New Roman" w:eastAsia="Times New Roman" w:hAnsi="Times New Roman" w:cs="Times New Roman"/>
            <w:b/>
            <w:noProof/>
            <w:webHidden/>
            <w:sz w:val="24"/>
            <w:szCs w:val="20"/>
            <w:lang w:val="en-US"/>
          </w:rPr>
          <w:fldChar w:fldCharType="end"/>
        </w:r>
      </w:hyperlink>
    </w:p>
    <w:p w14:paraId="128E4ACC" w14:textId="77777777" w:rsidR="00AE163A" w:rsidRPr="00AE163A" w:rsidRDefault="00000000" w:rsidP="00AE163A">
      <w:pPr>
        <w:tabs>
          <w:tab w:val="right" w:leader="dot" w:pos="9000"/>
        </w:tabs>
        <w:suppressAutoHyphens/>
        <w:spacing w:before="240" w:after="0" w:line="240" w:lineRule="auto"/>
        <w:ind w:left="720" w:right="720" w:hanging="720"/>
        <w:rPr>
          <w:rFonts w:ascii="Times New Roman" w:eastAsia="Times New Roman" w:hAnsi="Times New Roman" w:cs="Times New Roman"/>
          <w:b/>
          <w:noProof/>
          <w:sz w:val="24"/>
          <w:szCs w:val="24"/>
          <w:lang w:val="en-US"/>
        </w:rPr>
      </w:pPr>
      <w:hyperlink w:anchor="_Toc162340349" w:history="1">
        <w:r w:rsidR="00AE163A" w:rsidRPr="00AE163A">
          <w:rPr>
            <w:rFonts w:ascii="Times New Roman" w:eastAsia="Times New Roman" w:hAnsi="Times New Roman" w:cs="Times New Roman"/>
            <w:b/>
            <w:noProof/>
            <w:color w:val="0000FF"/>
            <w:sz w:val="24"/>
            <w:szCs w:val="20"/>
            <w:u w:val="single"/>
            <w:lang w:val="en-US"/>
          </w:rPr>
          <w:t>Bid-Securing Declaration</w:t>
        </w:r>
        <w:r w:rsidR="00AE163A" w:rsidRPr="00AE163A">
          <w:rPr>
            <w:rFonts w:ascii="Times New Roman" w:eastAsia="Times New Roman" w:hAnsi="Times New Roman" w:cs="Times New Roman"/>
            <w:b/>
            <w:noProof/>
            <w:webHidden/>
            <w:sz w:val="24"/>
            <w:szCs w:val="20"/>
            <w:lang w:val="en-US"/>
          </w:rPr>
          <w:tab/>
        </w:r>
        <w:r w:rsidR="00AE163A" w:rsidRPr="00AE163A">
          <w:rPr>
            <w:rFonts w:ascii="Times New Roman" w:eastAsia="Times New Roman" w:hAnsi="Times New Roman" w:cs="Times New Roman"/>
            <w:b/>
            <w:noProof/>
            <w:webHidden/>
            <w:sz w:val="24"/>
            <w:szCs w:val="20"/>
            <w:lang w:val="en-US"/>
          </w:rPr>
          <w:fldChar w:fldCharType="begin"/>
        </w:r>
        <w:r w:rsidR="00AE163A" w:rsidRPr="00AE163A">
          <w:rPr>
            <w:rFonts w:ascii="Times New Roman" w:eastAsia="Times New Roman" w:hAnsi="Times New Roman" w:cs="Times New Roman"/>
            <w:b/>
            <w:noProof/>
            <w:webHidden/>
            <w:sz w:val="24"/>
            <w:szCs w:val="20"/>
            <w:lang w:val="en-US"/>
          </w:rPr>
          <w:instrText xml:space="preserve"> PAGEREF _Toc162340349 \h </w:instrText>
        </w:r>
        <w:r w:rsidR="00AE163A" w:rsidRPr="00AE163A">
          <w:rPr>
            <w:rFonts w:ascii="Times New Roman" w:eastAsia="Times New Roman" w:hAnsi="Times New Roman" w:cs="Times New Roman"/>
            <w:b/>
            <w:noProof/>
            <w:webHidden/>
            <w:sz w:val="24"/>
            <w:szCs w:val="20"/>
            <w:lang w:val="en-US"/>
          </w:rPr>
        </w:r>
        <w:r w:rsidR="00AE163A" w:rsidRPr="00AE163A">
          <w:rPr>
            <w:rFonts w:ascii="Times New Roman" w:eastAsia="Times New Roman" w:hAnsi="Times New Roman" w:cs="Times New Roman"/>
            <w:b/>
            <w:noProof/>
            <w:webHidden/>
            <w:sz w:val="24"/>
            <w:szCs w:val="20"/>
            <w:lang w:val="en-US"/>
          </w:rPr>
          <w:fldChar w:fldCharType="separate"/>
        </w:r>
        <w:r w:rsidR="00AE163A" w:rsidRPr="00AE163A">
          <w:rPr>
            <w:rFonts w:ascii="Times New Roman" w:eastAsia="Times New Roman" w:hAnsi="Times New Roman" w:cs="Times New Roman"/>
            <w:b/>
            <w:noProof/>
            <w:webHidden/>
            <w:sz w:val="24"/>
            <w:szCs w:val="20"/>
            <w:lang w:val="en-US"/>
          </w:rPr>
          <w:t>46</w:t>
        </w:r>
        <w:r w:rsidR="00AE163A" w:rsidRPr="00AE163A">
          <w:rPr>
            <w:rFonts w:ascii="Times New Roman" w:eastAsia="Times New Roman" w:hAnsi="Times New Roman" w:cs="Times New Roman"/>
            <w:b/>
            <w:noProof/>
            <w:webHidden/>
            <w:sz w:val="24"/>
            <w:szCs w:val="20"/>
            <w:lang w:val="en-US"/>
          </w:rPr>
          <w:fldChar w:fldCharType="end"/>
        </w:r>
      </w:hyperlink>
    </w:p>
    <w:p w14:paraId="77D82D20"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fldChar w:fldCharType="end"/>
      </w:r>
    </w:p>
    <w:p w14:paraId="3B482D98" w14:textId="77777777" w:rsidR="00AE163A" w:rsidRPr="00AE163A" w:rsidRDefault="00AE163A" w:rsidP="00AE163A">
      <w:pPr>
        <w:suppressAutoHyphens/>
        <w:spacing w:after="0" w:line="240" w:lineRule="auto"/>
        <w:jc w:val="center"/>
        <w:outlineLvl w:val="1"/>
        <w:rPr>
          <w:rFonts w:ascii="Times New Roman" w:eastAsia="Times New Roman" w:hAnsi="Times New Roman" w:cs="Times New Roman"/>
          <w:b/>
          <w:sz w:val="32"/>
          <w:szCs w:val="20"/>
          <w:lang w:val="en-US"/>
        </w:rPr>
      </w:pPr>
      <w:r w:rsidRPr="00AE163A">
        <w:rPr>
          <w:rFonts w:ascii="Times New Roman" w:eastAsia="Times New Roman" w:hAnsi="Times New Roman" w:cs="Times New Roman"/>
          <w:b/>
          <w:sz w:val="24"/>
          <w:szCs w:val="24"/>
          <w:lang w:val="en-US"/>
        </w:rPr>
        <w:br w:type="page"/>
      </w:r>
      <w:bookmarkStart w:id="60" w:name="_Toc29564165"/>
      <w:bookmarkStart w:id="61" w:name="_Toc162340343"/>
      <w:r w:rsidRPr="00AE163A">
        <w:rPr>
          <w:rFonts w:ascii="Times New Roman" w:eastAsia="Times New Roman" w:hAnsi="Times New Roman" w:cs="Times New Roman"/>
          <w:b/>
          <w:sz w:val="32"/>
          <w:szCs w:val="20"/>
          <w:lang w:val="en-US"/>
        </w:rPr>
        <w:lastRenderedPageBreak/>
        <w:t>Service Provider's Bid</w:t>
      </w:r>
      <w:bookmarkEnd w:id="60"/>
      <w:bookmarkEnd w:id="61"/>
    </w:p>
    <w:p w14:paraId="5B09FB8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9046089" w14:textId="77777777" w:rsidR="00AE163A" w:rsidRPr="00AE163A" w:rsidRDefault="00AE163A" w:rsidP="00AE163A">
      <w:pPr>
        <w:spacing w:after="0" w:line="240" w:lineRule="auto"/>
        <w:jc w:val="right"/>
        <w:rPr>
          <w:rFonts w:ascii="Times New Roman" w:eastAsia="Times New Roman" w:hAnsi="Times New Roman" w:cs="Times New Roman"/>
          <w:sz w:val="24"/>
          <w:szCs w:val="24"/>
          <w:lang w:val="en-US"/>
        </w:rPr>
      </w:pPr>
      <w:r w:rsidRPr="00AE163A">
        <w:rPr>
          <w:rFonts w:ascii="Times New Roman" w:eastAsia="Times New Roman" w:hAnsi="Times New Roman" w:cs="Times New Roman"/>
          <w:i/>
          <w:sz w:val="24"/>
          <w:szCs w:val="24"/>
          <w:lang w:val="en-US"/>
        </w:rPr>
        <w:t>[date]</w:t>
      </w:r>
    </w:p>
    <w:p w14:paraId="27F83B77"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p w14:paraId="790E19F2"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To</w:t>
      </w:r>
      <w:proofErr w:type="gramStart"/>
      <w:r w:rsidRPr="00AE163A">
        <w:rPr>
          <w:rFonts w:ascii="Times New Roman" w:eastAsia="Times New Roman" w:hAnsi="Times New Roman" w:cs="Times New Roman"/>
          <w:sz w:val="24"/>
          <w:szCs w:val="24"/>
          <w:lang w:val="en-US"/>
        </w:rPr>
        <w:t xml:space="preserve">:  </w:t>
      </w:r>
      <w:r w:rsidRPr="00AE163A">
        <w:rPr>
          <w:rFonts w:ascii="Times New Roman" w:eastAsia="Times New Roman" w:hAnsi="Times New Roman" w:cs="Times New Roman"/>
          <w:i/>
          <w:sz w:val="24"/>
          <w:szCs w:val="24"/>
          <w:lang w:val="en-US"/>
        </w:rPr>
        <w:t>[</w:t>
      </w:r>
      <w:proofErr w:type="gramEnd"/>
      <w:r w:rsidRPr="00AE163A">
        <w:rPr>
          <w:rFonts w:ascii="Times New Roman" w:eastAsia="Times New Roman" w:hAnsi="Times New Roman" w:cs="Times New Roman"/>
          <w:i/>
          <w:sz w:val="24"/>
          <w:szCs w:val="24"/>
          <w:lang w:val="en-US"/>
        </w:rPr>
        <w:t>name and address of Employer]</w:t>
      </w:r>
    </w:p>
    <w:p w14:paraId="2D065153"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p w14:paraId="666AB318" w14:textId="77777777" w:rsidR="00AE163A" w:rsidRPr="00AE163A" w:rsidRDefault="00AE163A" w:rsidP="00AE163A">
      <w:pPr>
        <w:spacing w:after="0" w:line="240" w:lineRule="auto"/>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Having examined the bidding documents including addenda No …</w:t>
      </w:r>
      <w:proofErr w:type="gramStart"/>
      <w:r w:rsidRPr="00AE163A">
        <w:rPr>
          <w:rFonts w:ascii="Times New Roman" w:eastAsia="Times New Roman" w:hAnsi="Times New Roman" w:cs="Times New Roman"/>
          <w:sz w:val="24"/>
          <w:szCs w:val="24"/>
          <w:lang w:val="en-US"/>
        </w:rPr>
        <w:t>…..</w:t>
      </w:r>
      <w:proofErr w:type="gramEnd"/>
      <w:r w:rsidRPr="00AE163A">
        <w:rPr>
          <w:rFonts w:ascii="Times New Roman" w:eastAsia="Times New Roman" w:hAnsi="Times New Roman" w:cs="Times New Roman"/>
          <w:sz w:val="24"/>
          <w:szCs w:val="24"/>
          <w:lang w:val="en-US"/>
        </w:rPr>
        <w:t xml:space="preserve">, we offer to execute the </w:t>
      </w:r>
      <w:r w:rsidRPr="00AE163A">
        <w:rPr>
          <w:rFonts w:ascii="Times New Roman" w:eastAsia="Times New Roman" w:hAnsi="Times New Roman" w:cs="Times New Roman"/>
          <w:i/>
          <w:sz w:val="24"/>
          <w:szCs w:val="24"/>
          <w:lang w:val="en-US"/>
        </w:rPr>
        <w:t>[name and identification number of Contract]</w:t>
      </w:r>
      <w:r w:rsidRPr="00AE163A">
        <w:rPr>
          <w:rFonts w:ascii="Times New Roman" w:eastAsia="Times New Roman" w:hAnsi="Times New Roman" w:cs="Times New Roman"/>
          <w:sz w:val="24"/>
          <w:szCs w:val="24"/>
          <w:lang w:val="en-US"/>
        </w:rPr>
        <w:t xml:space="preserve"> in accordance with the Conditions of Contract, specifications, drawings and activity schedule accompanying this Bid for the Contract Price of </w:t>
      </w:r>
      <w:r w:rsidRPr="00AE163A">
        <w:rPr>
          <w:rFonts w:ascii="Times New Roman" w:eastAsia="Times New Roman" w:hAnsi="Times New Roman" w:cs="Times New Roman"/>
          <w:i/>
          <w:sz w:val="24"/>
          <w:szCs w:val="24"/>
          <w:lang w:val="en-US"/>
        </w:rPr>
        <w:t>[amount in numbers]</w:t>
      </w:r>
      <w:r w:rsidRPr="00AE163A">
        <w:rPr>
          <w:rFonts w:ascii="Times New Roman" w:eastAsia="Times New Roman" w:hAnsi="Times New Roman" w:cs="Times New Roman"/>
          <w:sz w:val="24"/>
          <w:szCs w:val="24"/>
          <w:lang w:val="en-US"/>
        </w:rPr>
        <w:t xml:space="preserve">, </w:t>
      </w:r>
      <w:r w:rsidRPr="00AE163A">
        <w:rPr>
          <w:rFonts w:ascii="Times New Roman" w:eastAsia="Times New Roman" w:hAnsi="Times New Roman" w:cs="Times New Roman"/>
          <w:i/>
          <w:sz w:val="24"/>
          <w:szCs w:val="24"/>
          <w:lang w:val="en-US"/>
        </w:rPr>
        <w:t>[amount in words] [names of currencies]</w:t>
      </w:r>
      <w:r w:rsidRPr="00AE163A">
        <w:rPr>
          <w:rFonts w:ascii="Times New Roman" w:eastAsia="Times New Roman" w:hAnsi="Times New Roman" w:cs="Times New Roman"/>
          <w:sz w:val="24"/>
          <w:szCs w:val="24"/>
          <w:lang w:val="en-US"/>
        </w:rPr>
        <w:t>.</w:t>
      </w:r>
    </w:p>
    <w:p w14:paraId="266586AC"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p w14:paraId="1FEC3DFE"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The Contract shall be paid in the following currencies:</w:t>
      </w:r>
    </w:p>
    <w:p w14:paraId="4512F404"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tbl>
      <w:tblPr>
        <w:tblW w:w="0" w:type="auto"/>
        <w:tblInd w:w="11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40"/>
        <w:gridCol w:w="2513"/>
        <w:gridCol w:w="3960"/>
      </w:tblGrid>
      <w:tr w:rsidR="00AE163A" w:rsidRPr="00AE163A" w14:paraId="1CFA893F" w14:textId="77777777" w:rsidTr="00B52D6B">
        <w:tc>
          <w:tcPr>
            <w:tcW w:w="1440" w:type="dxa"/>
            <w:tcBorders>
              <w:top w:val="single" w:sz="6" w:space="0" w:color="auto"/>
              <w:bottom w:val="single" w:sz="6" w:space="0" w:color="auto"/>
              <w:right w:val="nil"/>
            </w:tcBorders>
          </w:tcPr>
          <w:p w14:paraId="032826E2" w14:textId="77777777" w:rsidR="00AE163A" w:rsidRPr="00AE163A" w:rsidRDefault="00AE163A" w:rsidP="00AE163A">
            <w:pPr>
              <w:spacing w:after="0" w:line="240" w:lineRule="auto"/>
              <w:jc w:val="center"/>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Currency</w:t>
            </w:r>
          </w:p>
        </w:tc>
        <w:tc>
          <w:tcPr>
            <w:tcW w:w="2513" w:type="dxa"/>
            <w:tcBorders>
              <w:top w:val="single" w:sz="6" w:space="0" w:color="auto"/>
              <w:bottom w:val="single" w:sz="6" w:space="0" w:color="auto"/>
            </w:tcBorders>
          </w:tcPr>
          <w:p w14:paraId="36684F05" w14:textId="77777777" w:rsidR="00AE163A" w:rsidRPr="00AE163A" w:rsidRDefault="00AE163A" w:rsidP="00AE163A">
            <w:pPr>
              <w:spacing w:after="0" w:line="240" w:lineRule="auto"/>
              <w:jc w:val="center"/>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Amount payable in currency</w:t>
            </w:r>
          </w:p>
        </w:tc>
        <w:tc>
          <w:tcPr>
            <w:tcW w:w="3960" w:type="dxa"/>
            <w:tcBorders>
              <w:top w:val="single" w:sz="6" w:space="0" w:color="auto"/>
              <w:left w:val="nil"/>
              <w:bottom w:val="single" w:sz="6" w:space="0" w:color="auto"/>
            </w:tcBorders>
          </w:tcPr>
          <w:p w14:paraId="5AAC3F05" w14:textId="77777777" w:rsidR="00AE163A" w:rsidRPr="00AE163A" w:rsidRDefault="00AE163A" w:rsidP="00AE163A">
            <w:pPr>
              <w:spacing w:after="0" w:line="240" w:lineRule="auto"/>
              <w:jc w:val="center"/>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Inputs for which foreign currency is required</w:t>
            </w:r>
          </w:p>
        </w:tc>
      </w:tr>
      <w:tr w:rsidR="00AE163A" w:rsidRPr="00AE163A" w14:paraId="6E77CE99" w14:textId="77777777" w:rsidTr="00B52D6B">
        <w:tc>
          <w:tcPr>
            <w:tcW w:w="1440" w:type="dxa"/>
            <w:tcBorders>
              <w:top w:val="nil"/>
              <w:right w:val="nil"/>
            </w:tcBorders>
          </w:tcPr>
          <w:p w14:paraId="526FF4FA"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(a)</w:t>
            </w:r>
          </w:p>
          <w:p w14:paraId="2C15F26A"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p w14:paraId="61018CF2"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(b)</w:t>
            </w:r>
          </w:p>
        </w:tc>
        <w:tc>
          <w:tcPr>
            <w:tcW w:w="2513" w:type="dxa"/>
            <w:tcBorders>
              <w:top w:val="single" w:sz="6" w:space="0" w:color="auto"/>
              <w:bottom w:val="single" w:sz="6" w:space="0" w:color="auto"/>
            </w:tcBorders>
          </w:tcPr>
          <w:p w14:paraId="138901D9"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tc>
        <w:tc>
          <w:tcPr>
            <w:tcW w:w="3960" w:type="dxa"/>
            <w:tcBorders>
              <w:top w:val="nil"/>
              <w:left w:val="nil"/>
            </w:tcBorders>
          </w:tcPr>
          <w:p w14:paraId="0A18A4D2"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tc>
      </w:tr>
    </w:tbl>
    <w:p w14:paraId="053DBA46"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p w14:paraId="2C1FB81E"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We accept the appointment of </w:t>
      </w:r>
      <w:r w:rsidRPr="00AE163A">
        <w:rPr>
          <w:rFonts w:ascii="Times New Roman" w:eastAsia="Times New Roman" w:hAnsi="Times New Roman" w:cs="Times New Roman"/>
          <w:i/>
          <w:sz w:val="24"/>
          <w:szCs w:val="24"/>
          <w:lang w:val="en-US"/>
        </w:rPr>
        <w:t>[name proposed in the Bidding Data Sheet]</w:t>
      </w:r>
      <w:r w:rsidRPr="00AE163A">
        <w:rPr>
          <w:rFonts w:ascii="Times New Roman" w:eastAsia="Times New Roman" w:hAnsi="Times New Roman" w:cs="Times New Roman"/>
          <w:sz w:val="24"/>
          <w:szCs w:val="24"/>
          <w:lang w:val="en-US"/>
        </w:rPr>
        <w:t xml:space="preserve"> as the Adjudicator.</w:t>
      </w:r>
    </w:p>
    <w:p w14:paraId="57E72293"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p w14:paraId="59264CC6"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b/>
          <w:i/>
          <w:sz w:val="24"/>
          <w:szCs w:val="24"/>
          <w:lang w:val="en-US"/>
        </w:rPr>
        <w:t>[or]</w:t>
      </w:r>
    </w:p>
    <w:p w14:paraId="2D5C2CEF"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p w14:paraId="4434A0F8" w14:textId="77777777" w:rsidR="00AE163A" w:rsidRPr="00AE163A" w:rsidRDefault="00AE163A" w:rsidP="00AE163A">
      <w:pPr>
        <w:spacing w:after="0" w:line="240" w:lineRule="auto"/>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We do not accept the appointment of </w:t>
      </w:r>
      <w:r w:rsidRPr="00AE163A">
        <w:rPr>
          <w:rFonts w:ascii="Times New Roman" w:eastAsia="Times New Roman" w:hAnsi="Times New Roman" w:cs="Times New Roman"/>
          <w:i/>
          <w:sz w:val="24"/>
          <w:szCs w:val="24"/>
          <w:lang w:val="en-US"/>
        </w:rPr>
        <w:t>[name proposed in the Bidding Data Sheet]</w:t>
      </w:r>
      <w:r w:rsidRPr="00AE163A">
        <w:rPr>
          <w:rFonts w:ascii="Times New Roman" w:eastAsia="Times New Roman" w:hAnsi="Times New Roman" w:cs="Times New Roman"/>
          <w:sz w:val="24"/>
          <w:szCs w:val="24"/>
          <w:lang w:val="en-US"/>
        </w:rPr>
        <w:t xml:space="preserve"> as the </w:t>
      </w:r>
      <w:proofErr w:type="gramStart"/>
      <w:r w:rsidRPr="00AE163A">
        <w:rPr>
          <w:rFonts w:ascii="Times New Roman" w:eastAsia="Times New Roman" w:hAnsi="Times New Roman" w:cs="Times New Roman"/>
          <w:sz w:val="24"/>
          <w:szCs w:val="24"/>
          <w:lang w:val="en-US"/>
        </w:rPr>
        <w:t>Adjudicator, and</w:t>
      </w:r>
      <w:proofErr w:type="gramEnd"/>
      <w:r w:rsidRPr="00AE163A">
        <w:rPr>
          <w:rFonts w:ascii="Times New Roman" w:eastAsia="Times New Roman" w:hAnsi="Times New Roman" w:cs="Times New Roman"/>
          <w:sz w:val="24"/>
          <w:szCs w:val="24"/>
          <w:lang w:val="en-US"/>
        </w:rPr>
        <w:t xml:space="preserve"> propose instead that </w:t>
      </w:r>
      <w:r w:rsidRPr="00AE163A">
        <w:rPr>
          <w:rFonts w:ascii="Times New Roman" w:eastAsia="Times New Roman" w:hAnsi="Times New Roman" w:cs="Times New Roman"/>
          <w:i/>
          <w:sz w:val="24"/>
          <w:szCs w:val="24"/>
          <w:lang w:val="en-US"/>
        </w:rPr>
        <w:t>[name]</w:t>
      </w:r>
      <w:r w:rsidRPr="00AE163A">
        <w:rPr>
          <w:rFonts w:ascii="Times New Roman" w:eastAsia="Times New Roman" w:hAnsi="Times New Roman" w:cs="Times New Roman"/>
          <w:sz w:val="24"/>
          <w:szCs w:val="24"/>
          <w:lang w:val="en-US"/>
        </w:rPr>
        <w:t xml:space="preserve"> be appointed as Adjudicator, whose daily fees and biographical data are attached.</w:t>
      </w:r>
    </w:p>
    <w:p w14:paraId="32102342" w14:textId="77777777" w:rsidR="00AE163A" w:rsidRPr="00AE163A" w:rsidRDefault="00AE163A" w:rsidP="00AE163A">
      <w:pPr>
        <w:spacing w:after="0" w:line="240" w:lineRule="auto"/>
        <w:jc w:val="both"/>
        <w:rPr>
          <w:rFonts w:ascii="Times New Roman" w:eastAsia="Times New Roman" w:hAnsi="Times New Roman" w:cs="Times New Roman"/>
          <w:sz w:val="24"/>
          <w:szCs w:val="24"/>
          <w:lang w:val="en-US"/>
        </w:rPr>
      </w:pPr>
    </w:p>
    <w:p w14:paraId="30257AA9" w14:textId="77777777" w:rsidR="00AE163A" w:rsidRPr="00AE163A" w:rsidRDefault="00AE163A" w:rsidP="00AE163A">
      <w:pPr>
        <w:spacing w:after="0" w:line="240" w:lineRule="auto"/>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This Bid and your written acceptance of it shall constitute a binding Contract between us.  We understand that you are not bound to accept the lowest or any Bid you receive.</w:t>
      </w:r>
    </w:p>
    <w:p w14:paraId="28DF7D83"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p w14:paraId="20DED572" w14:textId="77777777" w:rsidR="00AE163A" w:rsidRPr="00AE163A" w:rsidRDefault="00AE163A" w:rsidP="00AE163A">
      <w:pPr>
        <w:spacing w:after="0" w:line="240" w:lineRule="auto"/>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We hereby confirm that this Bid complies with the Bid validity and Bid Security required by the bidding documents and specified in the Bidding Data Sheet.</w:t>
      </w:r>
    </w:p>
    <w:p w14:paraId="1FAF3B80" w14:textId="77777777" w:rsidR="00AE163A" w:rsidRPr="00AE163A" w:rsidRDefault="00AE163A" w:rsidP="00AE163A">
      <w:pPr>
        <w:spacing w:after="0" w:line="240" w:lineRule="auto"/>
        <w:jc w:val="both"/>
        <w:rPr>
          <w:rFonts w:ascii="Times New Roman" w:eastAsia="Times New Roman" w:hAnsi="Times New Roman" w:cs="Times New Roman"/>
          <w:sz w:val="24"/>
          <w:szCs w:val="24"/>
          <w:lang w:val="en-US"/>
        </w:rPr>
      </w:pPr>
    </w:p>
    <w:p w14:paraId="208A631C" w14:textId="77777777" w:rsidR="00AE163A" w:rsidRPr="00AE163A" w:rsidRDefault="00AE163A" w:rsidP="00AE163A">
      <w:pPr>
        <w:suppressAutoHyphens/>
        <w:spacing w:after="0" w:line="240" w:lineRule="auto"/>
        <w:ind w:right="-72" w:firstLine="540"/>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Commissions or gratuities, if any, paid or to be paid by us to agents relating to this Bid, and to contract execution if we are awarded the contract, are listed below:</w:t>
      </w:r>
    </w:p>
    <w:p w14:paraId="7808F931" w14:textId="77777777" w:rsidR="00AE163A" w:rsidRPr="00AE163A" w:rsidRDefault="00AE163A" w:rsidP="00AE163A">
      <w:pPr>
        <w:tabs>
          <w:tab w:val="left" w:pos="540"/>
        </w:tabs>
        <w:suppressAutoHyphens/>
        <w:spacing w:after="0" w:line="240" w:lineRule="auto"/>
        <w:jc w:val="both"/>
        <w:rPr>
          <w:rFonts w:ascii="Times New Roman" w:eastAsia="Times New Roman" w:hAnsi="Times New Roman" w:cs="Times New Roman"/>
          <w:sz w:val="24"/>
          <w:szCs w:val="24"/>
          <w:lang w:val="en-US"/>
        </w:rPr>
      </w:pPr>
    </w:p>
    <w:tbl>
      <w:tblPr>
        <w:tblW w:w="0" w:type="auto"/>
        <w:tblInd w:w="1458" w:type="dxa"/>
        <w:tblLayout w:type="fixed"/>
        <w:tblLook w:val="0000" w:firstRow="0" w:lastRow="0" w:firstColumn="0" w:lastColumn="0" w:noHBand="0" w:noVBand="0"/>
      </w:tblPr>
      <w:tblGrid>
        <w:gridCol w:w="1980"/>
        <w:gridCol w:w="270"/>
        <w:gridCol w:w="1980"/>
        <w:gridCol w:w="270"/>
        <w:gridCol w:w="1980"/>
      </w:tblGrid>
      <w:tr w:rsidR="00AE163A" w:rsidRPr="00AE163A" w14:paraId="567C1FA1" w14:textId="77777777" w:rsidTr="00B52D6B">
        <w:tc>
          <w:tcPr>
            <w:tcW w:w="1980" w:type="dxa"/>
            <w:tcBorders>
              <w:bottom w:val="single" w:sz="6" w:space="0" w:color="auto"/>
            </w:tcBorders>
          </w:tcPr>
          <w:p w14:paraId="0B4CCCB5" w14:textId="77777777" w:rsidR="00AE163A" w:rsidRPr="00AE163A" w:rsidRDefault="00AE163A" w:rsidP="00AE163A">
            <w:pPr>
              <w:suppressAutoHyphens/>
              <w:spacing w:after="0" w:line="240" w:lineRule="auto"/>
              <w:ind w:right="-36"/>
              <w:jc w:val="center"/>
              <w:rPr>
                <w:rFonts w:ascii="Times New Roman" w:eastAsia="Times New Roman" w:hAnsi="Times New Roman" w:cs="Times New Roman"/>
                <w:b/>
                <w:sz w:val="24"/>
                <w:szCs w:val="24"/>
                <w:lang w:val="en-US"/>
              </w:rPr>
            </w:pPr>
            <w:r w:rsidRPr="00AE163A">
              <w:rPr>
                <w:rFonts w:ascii="Times New Roman" w:eastAsia="Times New Roman" w:hAnsi="Times New Roman" w:cs="Times New Roman"/>
                <w:sz w:val="24"/>
                <w:szCs w:val="24"/>
                <w:lang w:val="en-US"/>
              </w:rPr>
              <w:t>Name and address of agent</w:t>
            </w:r>
          </w:p>
        </w:tc>
        <w:tc>
          <w:tcPr>
            <w:tcW w:w="270" w:type="dxa"/>
          </w:tcPr>
          <w:p w14:paraId="1C55F1A1" w14:textId="77777777" w:rsidR="00AE163A" w:rsidRPr="00AE163A" w:rsidRDefault="00AE163A" w:rsidP="00AE163A">
            <w:pPr>
              <w:tabs>
                <w:tab w:val="left" w:pos="2070"/>
              </w:tabs>
              <w:suppressAutoHyphens/>
              <w:spacing w:after="0" w:line="240" w:lineRule="auto"/>
              <w:jc w:val="center"/>
              <w:rPr>
                <w:rFonts w:ascii="Times New Roman" w:eastAsia="Times New Roman" w:hAnsi="Times New Roman" w:cs="Times New Roman"/>
                <w:sz w:val="24"/>
                <w:szCs w:val="24"/>
                <w:lang w:val="en-US"/>
              </w:rPr>
            </w:pPr>
          </w:p>
        </w:tc>
        <w:tc>
          <w:tcPr>
            <w:tcW w:w="1980" w:type="dxa"/>
          </w:tcPr>
          <w:p w14:paraId="282377F8" w14:textId="77777777" w:rsidR="00AE163A" w:rsidRPr="00AE163A" w:rsidRDefault="00AE163A" w:rsidP="00AE163A">
            <w:pPr>
              <w:tabs>
                <w:tab w:val="left" w:pos="2070"/>
              </w:tabs>
              <w:suppressAutoHyphens/>
              <w:spacing w:after="0" w:line="240" w:lineRule="auto"/>
              <w:jc w:val="center"/>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Amount and Currency</w:t>
            </w:r>
          </w:p>
        </w:tc>
        <w:tc>
          <w:tcPr>
            <w:tcW w:w="270" w:type="dxa"/>
          </w:tcPr>
          <w:p w14:paraId="73BE2DB2" w14:textId="77777777" w:rsidR="00AE163A" w:rsidRPr="00AE163A" w:rsidRDefault="00AE163A" w:rsidP="00AE163A">
            <w:pPr>
              <w:tabs>
                <w:tab w:val="left" w:pos="2070"/>
              </w:tabs>
              <w:suppressAutoHyphens/>
              <w:spacing w:after="0" w:line="240" w:lineRule="auto"/>
              <w:ind w:right="-72"/>
              <w:jc w:val="center"/>
              <w:rPr>
                <w:rFonts w:ascii="Times New Roman" w:eastAsia="Times New Roman" w:hAnsi="Times New Roman" w:cs="Times New Roman"/>
                <w:sz w:val="24"/>
                <w:szCs w:val="24"/>
                <w:lang w:val="en-US"/>
              </w:rPr>
            </w:pPr>
          </w:p>
        </w:tc>
        <w:tc>
          <w:tcPr>
            <w:tcW w:w="1980" w:type="dxa"/>
            <w:tcBorders>
              <w:bottom w:val="single" w:sz="6" w:space="0" w:color="auto"/>
            </w:tcBorders>
          </w:tcPr>
          <w:p w14:paraId="61EC063D" w14:textId="77777777" w:rsidR="00AE163A" w:rsidRPr="00AE163A" w:rsidRDefault="00AE163A" w:rsidP="00AE163A">
            <w:pPr>
              <w:tabs>
                <w:tab w:val="left" w:pos="2070"/>
              </w:tabs>
              <w:suppressAutoHyphens/>
              <w:spacing w:after="0" w:line="240" w:lineRule="auto"/>
              <w:ind w:right="-72"/>
              <w:jc w:val="center"/>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Purpose of Commission or gratuity</w:t>
            </w:r>
          </w:p>
          <w:p w14:paraId="36B846AD" w14:textId="77777777" w:rsidR="00AE163A" w:rsidRPr="00AE163A" w:rsidRDefault="00AE163A" w:rsidP="00AE163A">
            <w:pPr>
              <w:tabs>
                <w:tab w:val="left" w:pos="2070"/>
              </w:tabs>
              <w:suppressAutoHyphens/>
              <w:spacing w:after="0" w:line="240" w:lineRule="auto"/>
              <w:ind w:right="-72"/>
              <w:jc w:val="center"/>
              <w:rPr>
                <w:rFonts w:ascii="Times New Roman" w:eastAsia="Times New Roman" w:hAnsi="Times New Roman" w:cs="Times New Roman"/>
                <w:sz w:val="24"/>
                <w:szCs w:val="24"/>
                <w:lang w:val="en-US"/>
              </w:rPr>
            </w:pPr>
          </w:p>
        </w:tc>
      </w:tr>
      <w:tr w:rsidR="00AE163A" w:rsidRPr="00AE163A" w14:paraId="0E6C4209" w14:textId="77777777" w:rsidTr="00B52D6B">
        <w:tc>
          <w:tcPr>
            <w:tcW w:w="1980" w:type="dxa"/>
          </w:tcPr>
          <w:p w14:paraId="72D659F2" w14:textId="77777777" w:rsidR="00AE163A" w:rsidRPr="00AE163A" w:rsidRDefault="00AE163A" w:rsidP="00AE163A">
            <w:pPr>
              <w:tabs>
                <w:tab w:val="left" w:pos="2070"/>
              </w:tabs>
              <w:suppressAutoHyphens/>
              <w:spacing w:after="0" w:line="240" w:lineRule="auto"/>
              <w:ind w:left="162" w:right="-36" w:hanging="162"/>
              <w:rPr>
                <w:rFonts w:ascii="Times New Roman" w:eastAsia="Times New Roman" w:hAnsi="Times New Roman" w:cs="Times New Roman"/>
                <w:sz w:val="24"/>
                <w:szCs w:val="24"/>
                <w:lang w:val="en-US"/>
              </w:rPr>
            </w:pPr>
          </w:p>
        </w:tc>
        <w:tc>
          <w:tcPr>
            <w:tcW w:w="270" w:type="dxa"/>
          </w:tcPr>
          <w:p w14:paraId="24459FC9" w14:textId="77777777" w:rsidR="00AE163A" w:rsidRPr="00AE163A" w:rsidRDefault="00AE163A" w:rsidP="00AE163A">
            <w:pPr>
              <w:tabs>
                <w:tab w:val="left" w:pos="2070"/>
              </w:tabs>
              <w:suppressAutoHyphens/>
              <w:spacing w:after="0" w:line="240" w:lineRule="auto"/>
              <w:rPr>
                <w:rFonts w:ascii="Times New Roman" w:eastAsia="Times New Roman" w:hAnsi="Times New Roman" w:cs="Times New Roman"/>
                <w:sz w:val="24"/>
                <w:szCs w:val="24"/>
                <w:lang w:val="en-US"/>
              </w:rPr>
            </w:pPr>
          </w:p>
        </w:tc>
        <w:tc>
          <w:tcPr>
            <w:tcW w:w="1980" w:type="dxa"/>
            <w:tcBorders>
              <w:top w:val="single" w:sz="6" w:space="0" w:color="auto"/>
              <w:bottom w:val="single" w:sz="6" w:space="0" w:color="auto"/>
            </w:tcBorders>
          </w:tcPr>
          <w:p w14:paraId="1E0FBA10" w14:textId="77777777" w:rsidR="00AE163A" w:rsidRPr="00AE163A" w:rsidRDefault="00AE163A" w:rsidP="00AE163A">
            <w:pPr>
              <w:tabs>
                <w:tab w:val="left" w:pos="2070"/>
              </w:tabs>
              <w:suppressAutoHyphens/>
              <w:spacing w:after="0" w:line="240" w:lineRule="auto"/>
              <w:rPr>
                <w:rFonts w:ascii="Times New Roman" w:eastAsia="Times New Roman" w:hAnsi="Times New Roman" w:cs="Times New Roman"/>
                <w:sz w:val="24"/>
                <w:szCs w:val="24"/>
                <w:lang w:val="en-US"/>
              </w:rPr>
            </w:pPr>
          </w:p>
        </w:tc>
        <w:tc>
          <w:tcPr>
            <w:tcW w:w="270" w:type="dxa"/>
          </w:tcPr>
          <w:p w14:paraId="5C61BBB2" w14:textId="77777777" w:rsidR="00AE163A" w:rsidRPr="00AE163A" w:rsidRDefault="00AE163A" w:rsidP="00AE163A">
            <w:pPr>
              <w:tabs>
                <w:tab w:val="left" w:pos="2070"/>
              </w:tabs>
              <w:suppressAutoHyphens/>
              <w:spacing w:after="0" w:line="240" w:lineRule="auto"/>
              <w:ind w:right="-72"/>
              <w:rPr>
                <w:rFonts w:ascii="Times New Roman" w:eastAsia="Times New Roman" w:hAnsi="Times New Roman" w:cs="Times New Roman"/>
                <w:sz w:val="24"/>
                <w:szCs w:val="24"/>
                <w:lang w:val="en-US"/>
              </w:rPr>
            </w:pPr>
          </w:p>
        </w:tc>
        <w:tc>
          <w:tcPr>
            <w:tcW w:w="1980" w:type="dxa"/>
          </w:tcPr>
          <w:p w14:paraId="2C6A8B3C" w14:textId="77777777" w:rsidR="00AE163A" w:rsidRPr="00AE163A" w:rsidRDefault="00AE163A" w:rsidP="00AE163A">
            <w:pPr>
              <w:tabs>
                <w:tab w:val="left" w:pos="2070"/>
              </w:tabs>
              <w:suppressAutoHyphens/>
              <w:spacing w:after="0" w:line="240" w:lineRule="auto"/>
              <w:ind w:right="-72"/>
              <w:rPr>
                <w:rFonts w:ascii="Times New Roman" w:eastAsia="Times New Roman" w:hAnsi="Times New Roman" w:cs="Times New Roman"/>
                <w:sz w:val="24"/>
                <w:szCs w:val="24"/>
                <w:lang w:val="en-US"/>
              </w:rPr>
            </w:pPr>
          </w:p>
        </w:tc>
      </w:tr>
      <w:tr w:rsidR="00AE163A" w:rsidRPr="00AE163A" w14:paraId="4DA2FBFC" w14:textId="77777777" w:rsidTr="00B52D6B">
        <w:tc>
          <w:tcPr>
            <w:tcW w:w="1980" w:type="dxa"/>
            <w:tcBorders>
              <w:top w:val="single" w:sz="6" w:space="0" w:color="auto"/>
              <w:bottom w:val="single" w:sz="6" w:space="0" w:color="auto"/>
            </w:tcBorders>
          </w:tcPr>
          <w:p w14:paraId="6A2E0073" w14:textId="77777777" w:rsidR="00AE163A" w:rsidRPr="00AE163A" w:rsidRDefault="00AE163A" w:rsidP="00AE163A">
            <w:pPr>
              <w:tabs>
                <w:tab w:val="left" w:pos="2070"/>
              </w:tabs>
              <w:suppressAutoHyphens/>
              <w:spacing w:after="0" w:line="240" w:lineRule="auto"/>
              <w:ind w:left="162" w:right="-36" w:hanging="162"/>
              <w:rPr>
                <w:rFonts w:ascii="Times New Roman" w:eastAsia="Times New Roman" w:hAnsi="Times New Roman" w:cs="Times New Roman"/>
                <w:sz w:val="24"/>
                <w:szCs w:val="24"/>
                <w:lang w:val="en-US"/>
              </w:rPr>
            </w:pPr>
          </w:p>
        </w:tc>
        <w:tc>
          <w:tcPr>
            <w:tcW w:w="270" w:type="dxa"/>
          </w:tcPr>
          <w:p w14:paraId="01D429ED" w14:textId="77777777" w:rsidR="00AE163A" w:rsidRPr="00AE163A" w:rsidRDefault="00AE163A" w:rsidP="00AE163A">
            <w:pPr>
              <w:tabs>
                <w:tab w:val="left" w:pos="2070"/>
              </w:tabs>
              <w:suppressAutoHyphens/>
              <w:spacing w:after="0" w:line="240" w:lineRule="auto"/>
              <w:rPr>
                <w:rFonts w:ascii="Times New Roman" w:eastAsia="Times New Roman" w:hAnsi="Times New Roman" w:cs="Times New Roman"/>
                <w:sz w:val="24"/>
                <w:szCs w:val="24"/>
                <w:lang w:val="en-US"/>
              </w:rPr>
            </w:pPr>
          </w:p>
        </w:tc>
        <w:tc>
          <w:tcPr>
            <w:tcW w:w="1980" w:type="dxa"/>
            <w:tcBorders>
              <w:top w:val="single" w:sz="6" w:space="0" w:color="auto"/>
              <w:bottom w:val="single" w:sz="6" w:space="0" w:color="auto"/>
            </w:tcBorders>
          </w:tcPr>
          <w:p w14:paraId="43591D06" w14:textId="77777777" w:rsidR="00AE163A" w:rsidRPr="00AE163A" w:rsidRDefault="00AE163A" w:rsidP="00AE163A">
            <w:pPr>
              <w:tabs>
                <w:tab w:val="left" w:pos="2070"/>
              </w:tabs>
              <w:suppressAutoHyphens/>
              <w:spacing w:after="0" w:line="240" w:lineRule="auto"/>
              <w:rPr>
                <w:rFonts w:ascii="Times New Roman" w:eastAsia="Times New Roman" w:hAnsi="Times New Roman" w:cs="Times New Roman"/>
                <w:sz w:val="24"/>
                <w:szCs w:val="24"/>
                <w:lang w:val="en-US"/>
              </w:rPr>
            </w:pPr>
          </w:p>
        </w:tc>
        <w:tc>
          <w:tcPr>
            <w:tcW w:w="270" w:type="dxa"/>
          </w:tcPr>
          <w:p w14:paraId="4CBB444D" w14:textId="77777777" w:rsidR="00AE163A" w:rsidRPr="00AE163A" w:rsidRDefault="00AE163A" w:rsidP="00AE163A">
            <w:pPr>
              <w:tabs>
                <w:tab w:val="left" w:pos="2070"/>
              </w:tabs>
              <w:suppressAutoHyphens/>
              <w:spacing w:after="0" w:line="240" w:lineRule="auto"/>
              <w:ind w:right="-72"/>
              <w:rPr>
                <w:rFonts w:ascii="Times New Roman" w:eastAsia="Times New Roman" w:hAnsi="Times New Roman" w:cs="Times New Roman"/>
                <w:sz w:val="24"/>
                <w:szCs w:val="24"/>
                <w:lang w:val="en-US"/>
              </w:rPr>
            </w:pPr>
          </w:p>
        </w:tc>
        <w:tc>
          <w:tcPr>
            <w:tcW w:w="1980" w:type="dxa"/>
            <w:tcBorders>
              <w:top w:val="single" w:sz="6" w:space="0" w:color="auto"/>
              <w:bottom w:val="single" w:sz="6" w:space="0" w:color="auto"/>
            </w:tcBorders>
          </w:tcPr>
          <w:p w14:paraId="473815A3" w14:textId="77777777" w:rsidR="00AE163A" w:rsidRPr="00AE163A" w:rsidRDefault="00AE163A" w:rsidP="00AE163A">
            <w:pPr>
              <w:tabs>
                <w:tab w:val="left" w:pos="2070"/>
              </w:tabs>
              <w:suppressAutoHyphens/>
              <w:spacing w:after="0" w:line="240" w:lineRule="auto"/>
              <w:ind w:right="-72"/>
              <w:rPr>
                <w:rFonts w:ascii="Times New Roman" w:eastAsia="Times New Roman" w:hAnsi="Times New Roman" w:cs="Times New Roman"/>
                <w:sz w:val="24"/>
                <w:szCs w:val="24"/>
                <w:lang w:val="en-US"/>
              </w:rPr>
            </w:pPr>
          </w:p>
        </w:tc>
      </w:tr>
      <w:tr w:rsidR="00AE163A" w:rsidRPr="00AE163A" w14:paraId="787C09CF" w14:textId="77777777" w:rsidTr="00B52D6B">
        <w:tc>
          <w:tcPr>
            <w:tcW w:w="6480" w:type="dxa"/>
            <w:gridSpan w:val="5"/>
          </w:tcPr>
          <w:p w14:paraId="00A9D05C" w14:textId="77777777" w:rsidR="00AE163A" w:rsidRPr="00AE163A" w:rsidRDefault="00AE163A" w:rsidP="00AE163A">
            <w:pPr>
              <w:tabs>
                <w:tab w:val="left" w:pos="2070"/>
              </w:tabs>
              <w:suppressAutoHyphens/>
              <w:spacing w:after="0" w:line="240" w:lineRule="auto"/>
              <w:ind w:left="162" w:right="-36" w:hanging="162"/>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w:t>
            </w:r>
            <w:proofErr w:type="gramStart"/>
            <w:r w:rsidRPr="00AE163A">
              <w:rPr>
                <w:rFonts w:ascii="Times New Roman" w:eastAsia="Times New Roman" w:hAnsi="Times New Roman" w:cs="Times New Roman"/>
                <w:sz w:val="24"/>
                <w:szCs w:val="24"/>
                <w:lang w:val="en-US"/>
              </w:rPr>
              <w:t>if</w:t>
            </w:r>
            <w:proofErr w:type="gramEnd"/>
            <w:r w:rsidRPr="00AE163A">
              <w:rPr>
                <w:rFonts w:ascii="Times New Roman" w:eastAsia="Times New Roman" w:hAnsi="Times New Roman" w:cs="Times New Roman"/>
                <w:sz w:val="24"/>
                <w:szCs w:val="24"/>
                <w:lang w:val="en-US"/>
              </w:rPr>
              <w:t xml:space="preserve"> none, state “none”)</w:t>
            </w:r>
          </w:p>
          <w:p w14:paraId="0DAB1CC9" w14:textId="77777777" w:rsidR="00AE163A" w:rsidRPr="00AE163A" w:rsidRDefault="00AE163A" w:rsidP="00AE163A">
            <w:pPr>
              <w:tabs>
                <w:tab w:val="left" w:pos="2070"/>
              </w:tabs>
              <w:suppressAutoHyphens/>
              <w:spacing w:after="0" w:line="240" w:lineRule="auto"/>
              <w:ind w:right="-72"/>
              <w:rPr>
                <w:rFonts w:ascii="Times New Roman" w:eastAsia="Times New Roman" w:hAnsi="Times New Roman" w:cs="Times New Roman"/>
                <w:sz w:val="24"/>
                <w:szCs w:val="24"/>
                <w:lang w:val="en-US"/>
              </w:rPr>
            </w:pPr>
          </w:p>
        </w:tc>
      </w:tr>
    </w:tbl>
    <w:p w14:paraId="499137C8" w14:textId="77777777" w:rsidR="00AE163A" w:rsidRPr="00AE163A" w:rsidRDefault="00AE163A" w:rsidP="00AE163A">
      <w:pPr>
        <w:tabs>
          <w:tab w:val="left" w:pos="540"/>
        </w:tabs>
        <w:suppressAutoHyphens/>
        <w:spacing w:after="0" w:line="240" w:lineRule="auto"/>
        <w:jc w:val="both"/>
        <w:rPr>
          <w:rFonts w:ascii="Times New Roman" w:eastAsia="Times New Roman" w:hAnsi="Times New Roman" w:cs="Times New Roman"/>
          <w:sz w:val="24"/>
          <w:szCs w:val="24"/>
          <w:lang w:val="en-US"/>
        </w:rPr>
      </w:pPr>
    </w:p>
    <w:p w14:paraId="6315D356"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p w14:paraId="575988B8"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p w14:paraId="20DEEC10"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Authorized Signature:  </w:t>
      </w:r>
      <w:r w:rsidRPr="00AE163A">
        <w:rPr>
          <w:rFonts w:ascii="Times New Roman" w:eastAsia="Times New Roman" w:hAnsi="Times New Roman" w:cs="Times New Roman"/>
          <w:sz w:val="24"/>
          <w:szCs w:val="24"/>
          <w:u w:val="single"/>
          <w:lang w:val="en-US"/>
        </w:rPr>
        <w:tab/>
      </w:r>
    </w:p>
    <w:p w14:paraId="2312E6E6"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Name and Title of Signatory:  </w:t>
      </w:r>
      <w:r w:rsidRPr="00AE163A">
        <w:rPr>
          <w:rFonts w:ascii="Times New Roman" w:eastAsia="Times New Roman" w:hAnsi="Times New Roman" w:cs="Times New Roman"/>
          <w:sz w:val="24"/>
          <w:szCs w:val="24"/>
          <w:u w:val="single"/>
          <w:lang w:val="en-US"/>
        </w:rPr>
        <w:tab/>
      </w:r>
    </w:p>
    <w:p w14:paraId="2730CB2A"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Name of Bidder:  </w:t>
      </w:r>
      <w:r w:rsidRPr="00AE163A">
        <w:rPr>
          <w:rFonts w:ascii="Times New Roman" w:eastAsia="Times New Roman" w:hAnsi="Times New Roman" w:cs="Times New Roman"/>
          <w:sz w:val="24"/>
          <w:szCs w:val="24"/>
          <w:u w:val="single"/>
          <w:lang w:val="en-US"/>
        </w:rPr>
        <w:tab/>
      </w:r>
    </w:p>
    <w:p w14:paraId="15EEDA49"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Address:  </w:t>
      </w:r>
      <w:r w:rsidRPr="00AE163A">
        <w:rPr>
          <w:rFonts w:ascii="Times New Roman" w:eastAsia="Times New Roman" w:hAnsi="Times New Roman" w:cs="Times New Roman"/>
          <w:sz w:val="24"/>
          <w:szCs w:val="24"/>
          <w:u w:val="single"/>
          <w:lang w:val="en-US"/>
        </w:rPr>
        <w:tab/>
      </w:r>
    </w:p>
    <w:p w14:paraId="0738D5B3"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A6AE9D4" w14:textId="77777777" w:rsidR="00AE163A" w:rsidRPr="00AE163A" w:rsidRDefault="00AE163A" w:rsidP="00AE163A">
      <w:pPr>
        <w:suppressAutoHyphens/>
        <w:spacing w:after="0" w:line="240" w:lineRule="auto"/>
        <w:jc w:val="center"/>
        <w:outlineLvl w:val="1"/>
        <w:rPr>
          <w:rFonts w:ascii="Times New Roman" w:eastAsia="Times New Roman" w:hAnsi="Times New Roman" w:cs="Times New Roman"/>
          <w:b/>
          <w:sz w:val="32"/>
          <w:szCs w:val="20"/>
          <w:lang w:val="en-US"/>
        </w:rPr>
      </w:pPr>
      <w:r w:rsidRPr="00AE163A">
        <w:rPr>
          <w:rFonts w:ascii="Times New Roman" w:eastAsia="Times New Roman" w:hAnsi="Times New Roman" w:cs="Times New Roman"/>
          <w:b/>
          <w:sz w:val="32"/>
          <w:szCs w:val="20"/>
          <w:lang w:val="en-US"/>
        </w:rPr>
        <w:br w:type="page"/>
      </w:r>
      <w:bookmarkStart w:id="62" w:name="_Toc29564166"/>
      <w:bookmarkStart w:id="63" w:name="_Toc162340344"/>
      <w:r w:rsidRPr="00AE163A">
        <w:rPr>
          <w:rFonts w:ascii="Times New Roman" w:eastAsia="Times New Roman" w:hAnsi="Times New Roman" w:cs="Times New Roman"/>
          <w:b/>
          <w:sz w:val="32"/>
          <w:szCs w:val="20"/>
          <w:lang w:val="en-US"/>
        </w:rPr>
        <w:lastRenderedPageBreak/>
        <w:t>Qualification Information</w:t>
      </w:r>
      <w:bookmarkEnd w:id="62"/>
      <w:bookmarkEnd w:id="63"/>
    </w:p>
    <w:p w14:paraId="62992D86"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bl>
      <w:tblPr>
        <w:tblW w:w="0" w:type="auto"/>
        <w:tblLayout w:type="fixed"/>
        <w:tblLook w:val="0000" w:firstRow="0" w:lastRow="0" w:firstColumn="0" w:lastColumn="0" w:noHBand="0" w:noVBand="0"/>
      </w:tblPr>
      <w:tblGrid>
        <w:gridCol w:w="2160"/>
        <w:gridCol w:w="6984"/>
      </w:tblGrid>
      <w:tr w:rsidR="00AE163A" w:rsidRPr="00AE163A" w14:paraId="0EF06825" w14:textId="77777777" w:rsidTr="00B52D6B">
        <w:tc>
          <w:tcPr>
            <w:tcW w:w="2160" w:type="dxa"/>
          </w:tcPr>
          <w:p w14:paraId="297460C5" w14:textId="77777777" w:rsidR="00AE163A" w:rsidRPr="00AE163A" w:rsidRDefault="00AE163A" w:rsidP="00AE163A">
            <w:pPr>
              <w:tabs>
                <w:tab w:val="left" w:pos="360"/>
              </w:tabs>
              <w:spacing w:after="0" w:line="240" w:lineRule="auto"/>
              <w:ind w:left="360" w:hanging="360"/>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1.</w:t>
            </w:r>
            <w:r w:rsidRPr="00AE163A">
              <w:rPr>
                <w:rFonts w:ascii="Times New Roman" w:eastAsia="Times New Roman" w:hAnsi="Times New Roman" w:cs="Times New Roman"/>
                <w:b/>
                <w:sz w:val="24"/>
                <w:szCs w:val="24"/>
                <w:lang w:val="en-US"/>
              </w:rPr>
              <w:tab/>
              <w:t>Individual Bidders or Individual Members of Joint Ventures</w:t>
            </w:r>
          </w:p>
        </w:tc>
        <w:tc>
          <w:tcPr>
            <w:tcW w:w="6984" w:type="dxa"/>
          </w:tcPr>
          <w:p w14:paraId="70B13F67" w14:textId="77777777" w:rsidR="00AE163A" w:rsidRPr="00AE163A" w:rsidRDefault="00AE163A" w:rsidP="00AE163A">
            <w:pPr>
              <w:tabs>
                <w:tab w:val="left" w:pos="540"/>
              </w:tabs>
              <w:spacing w:after="200" w:line="240" w:lineRule="auto"/>
              <w:ind w:left="540" w:right="14" w:hanging="540"/>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1.1</w:t>
            </w:r>
            <w:r w:rsidRPr="00AE163A">
              <w:rPr>
                <w:rFonts w:ascii="Times New Roman" w:eastAsia="Times New Roman" w:hAnsi="Times New Roman" w:cs="Times New Roman"/>
                <w:sz w:val="24"/>
                <w:szCs w:val="24"/>
                <w:lang w:val="en-US"/>
              </w:rPr>
              <w:tab/>
              <w:t>Constitution or legal status of Bidder</w:t>
            </w:r>
            <w:proofErr w:type="gramStart"/>
            <w:r w:rsidRPr="00AE163A">
              <w:rPr>
                <w:rFonts w:ascii="Times New Roman" w:eastAsia="Times New Roman" w:hAnsi="Times New Roman" w:cs="Times New Roman"/>
                <w:sz w:val="24"/>
                <w:szCs w:val="24"/>
                <w:lang w:val="en-US"/>
              </w:rPr>
              <w:t xml:space="preserve">:  </w:t>
            </w:r>
            <w:r w:rsidRPr="00AE163A">
              <w:rPr>
                <w:rFonts w:ascii="Times New Roman" w:eastAsia="Times New Roman" w:hAnsi="Times New Roman" w:cs="Times New Roman"/>
                <w:i/>
                <w:sz w:val="24"/>
                <w:szCs w:val="24"/>
                <w:lang w:val="en-US"/>
              </w:rPr>
              <w:t>[</w:t>
            </w:r>
            <w:proofErr w:type="gramEnd"/>
            <w:r w:rsidRPr="00AE163A">
              <w:rPr>
                <w:rFonts w:ascii="Times New Roman" w:eastAsia="Times New Roman" w:hAnsi="Times New Roman" w:cs="Times New Roman"/>
                <w:i/>
                <w:sz w:val="24"/>
                <w:szCs w:val="24"/>
                <w:lang w:val="en-US"/>
              </w:rPr>
              <w:t>attach copy]</w:t>
            </w:r>
          </w:p>
          <w:p w14:paraId="5ADA4A74" w14:textId="77777777" w:rsidR="00AE163A" w:rsidRPr="00AE163A" w:rsidRDefault="00AE163A" w:rsidP="00AE163A">
            <w:pPr>
              <w:spacing w:after="0" w:line="240" w:lineRule="auto"/>
              <w:ind w:left="547" w:right="14"/>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Place of registration</w:t>
            </w:r>
            <w:proofErr w:type="gramStart"/>
            <w:r w:rsidRPr="00AE163A">
              <w:rPr>
                <w:rFonts w:ascii="Times New Roman" w:eastAsia="Times New Roman" w:hAnsi="Times New Roman" w:cs="Times New Roman"/>
                <w:sz w:val="24"/>
                <w:szCs w:val="24"/>
                <w:lang w:val="en-US"/>
              </w:rPr>
              <w:t xml:space="preserve">:  </w:t>
            </w:r>
            <w:r w:rsidRPr="00AE163A">
              <w:rPr>
                <w:rFonts w:ascii="Times New Roman" w:eastAsia="Times New Roman" w:hAnsi="Times New Roman" w:cs="Times New Roman"/>
                <w:i/>
                <w:sz w:val="24"/>
                <w:szCs w:val="24"/>
                <w:lang w:val="en-US"/>
              </w:rPr>
              <w:t>[</w:t>
            </w:r>
            <w:proofErr w:type="gramEnd"/>
            <w:r w:rsidRPr="00AE163A">
              <w:rPr>
                <w:rFonts w:ascii="Times New Roman" w:eastAsia="Times New Roman" w:hAnsi="Times New Roman" w:cs="Times New Roman"/>
                <w:i/>
                <w:sz w:val="24"/>
                <w:szCs w:val="24"/>
                <w:lang w:val="en-US"/>
              </w:rPr>
              <w:t>insert]</w:t>
            </w:r>
          </w:p>
          <w:p w14:paraId="03671DAF" w14:textId="77777777" w:rsidR="00AE163A" w:rsidRPr="00AE163A" w:rsidRDefault="00AE163A" w:rsidP="00AE163A">
            <w:pPr>
              <w:spacing w:after="0" w:line="240" w:lineRule="auto"/>
              <w:ind w:left="547" w:right="14"/>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Principal place of business</w:t>
            </w:r>
            <w:proofErr w:type="gramStart"/>
            <w:r w:rsidRPr="00AE163A">
              <w:rPr>
                <w:rFonts w:ascii="Times New Roman" w:eastAsia="Times New Roman" w:hAnsi="Times New Roman" w:cs="Times New Roman"/>
                <w:sz w:val="24"/>
                <w:szCs w:val="24"/>
                <w:lang w:val="en-US"/>
              </w:rPr>
              <w:t xml:space="preserve">:  </w:t>
            </w:r>
            <w:r w:rsidRPr="00AE163A">
              <w:rPr>
                <w:rFonts w:ascii="Times New Roman" w:eastAsia="Times New Roman" w:hAnsi="Times New Roman" w:cs="Times New Roman"/>
                <w:i/>
                <w:sz w:val="24"/>
                <w:szCs w:val="24"/>
                <w:lang w:val="en-US"/>
              </w:rPr>
              <w:t>[</w:t>
            </w:r>
            <w:proofErr w:type="gramEnd"/>
            <w:r w:rsidRPr="00AE163A">
              <w:rPr>
                <w:rFonts w:ascii="Times New Roman" w:eastAsia="Times New Roman" w:hAnsi="Times New Roman" w:cs="Times New Roman"/>
                <w:i/>
                <w:sz w:val="24"/>
                <w:szCs w:val="24"/>
                <w:lang w:val="en-US"/>
              </w:rPr>
              <w:t>insert]</w:t>
            </w:r>
          </w:p>
          <w:p w14:paraId="25EA7860" w14:textId="77777777" w:rsidR="00AE163A" w:rsidRPr="00AE163A" w:rsidRDefault="00AE163A" w:rsidP="00AE163A">
            <w:pPr>
              <w:spacing w:after="200" w:line="240" w:lineRule="auto"/>
              <w:ind w:left="540" w:right="14"/>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Power of attorney of signatory of Bid</w:t>
            </w:r>
            <w:proofErr w:type="gramStart"/>
            <w:r w:rsidRPr="00AE163A">
              <w:rPr>
                <w:rFonts w:ascii="Times New Roman" w:eastAsia="Times New Roman" w:hAnsi="Times New Roman" w:cs="Times New Roman"/>
                <w:sz w:val="24"/>
                <w:szCs w:val="24"/>
                <w:lang w:val="en-US"/>
              </w:rPr>
              <w:t xml:space="preserve">:  </w:t>
            </w:r>
            <w:r w:rsidRPr="00AE163A">
              <w:rPr>
                <w:rFonts w:ascii="Times New Roman" w:eastAsia="Times New Roman" w:hAnsi="Times New Roman" w:cs="Times New Roman"/>
                <w:i/>
                <w:sz w:val="24"/>
                <w:szCs w:val="24"/>
                <w:lang w:val="en-US"/>
              </w:rPr>
              <w:t>[</w:t>
            </w:r>
            <w:proofErr w:type="gramEnd"/>
            <w:r w:rsidRPr="00AE163A">
              <w:rPr>
                <w:rFonts w:ascii="Times New Roman" w:eastAsia="Times New Roman" w:hAnsi="Times New Roman" w:cs="Times New Roman"/>
                <w:i/>
                <w:sz w:val="24"/>
                <w:szCs w:val="24"/>
                <w:lang w:val="en-US"/>
              </w:rPr>
              <w:t>attach]</w:t>
            </w:r>
          </w:p>
          <w:p w14:paraId="2F18BE63" w14:textId="77777777" w:rsidR="00AE163A" w:rsidRPr="00AE163A" w:rsidRDefault="00AE163A" w:rsidP="00AE163A">
            <w:pPr>
              <w:tabs>
                <w:tab w:val="left" w:pos="540"/>
              </w:tabs>
              <w:spacing w:after="200" w:line="240" w:lineRule="auto"/>
              <w:ind w:left="547" w:right="14" w:hanging="547"/>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1.2</w:t>
            </w:r>
            <w:r w:rsidRPr="00AE163A">
              <w:rPr>
                <w:rFonts w:ascii="Times New Roman" w:eastAsia="Times New Roman" w:hAnsi="Times New Roman" w:cs="Times New Roman"/>
                <w:sz w:val="24"/>
                <w:szCs w:val="24"/>
                <w:lang w:val="en-US"/>
              </w:rPr>
              <w:tab/>
              <w:t>Total annual volume of Services performed in five years, in the Local traded currency specified in the BDS</w:t>
            </w:r>
            <w:proofErr w:type="gramStart"/>
            <w:r w:rsidRPr="00AE163A">
              <w:rPr>
                <w:rFonts w:ascii="Times New Roman" w:eastAsia="Times New Roman" w:hAnsi="Times New Roman" w:cs="Times New Roman"/>
                <w:sz w:val="24"/>
                <w:szCs w:val="24"/>
                <w:lang w:val="en-US"/>
              </w:rPr>
              <w:t xml:space="preserve">:  </w:t>
            </w:r>
            <w:r w:rsidRPr="00AE163A">
              <w:rPr>
                <w:rFonts w:ascii="Times New Roman" w:eastAsia="Times New Roman" w:hAnsi="Times New Roman" w:cs="Times New Roman"/>
                <w:i/>
                <w:sz w:val="24"/>
                <w:szCs w:val="24"/>
                <w:lang w:val="en-US"/>
              </w:rPr>
              <w:t>[</w:t>
            </w:r>
            <w:proofErr w:type="gramEnd"/>
            <w:r w:rsidRPr="00AE163A">
              <w:rPr>
                <w:rFonts w:ascii="Times New Roman" w:eastAsia="Times New Roman" w:hAnsi="Times New Roman" w:cs="Times New Roman"/>
                <w:i/>
                <w:sz w:val="24"/>
                <w:szCs w:val="24"/>
                <w:lang w:val="en-US"/>
              </w:rPr>
              <w:t>insert]</w:t>
            </w:r>
          </w:p>
          <w:p w14:paraId="634CA8B1" w14:textId="77777777" w:rsidR="00AE163A" w:rsidRPr="00AE163A" w:rsidRDefault="00AE163A" w:rsidP="00AE163A">
            <w:pPr>
              <w:tabs>
                <w:tab w:val="left" w:pos="540"/>
              </w:tabs>
              <w:spacing w:after="200" w:line="240" w:lineRule="auto"/>
              <w:ind w:left="547" w:right="14" w:hanging="547"/>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1.3</w:t>
            </w:r>
            <w:r w:rsidRPr="00AE163A">
              <w:rPr>
                <w:rFonts w:ascii="Times New Roman" w:eastAsia="Times New Roman" w:hAnsi="Times New Roman" w:cs="Times New Roman"/>
                <w:sz w:val="24"/>
                <w:szCs w:val="24"/>
                <w:lang w:val="en-US"/>
              </w:rPr>
              <w:tab/>
              <w:t>Services performed as prime Service Provider on the provision of Services of a similar nature and volume over the last five years.  The values should be indicated in the same currency used for Item 1.2 above.  Also list details of work under way or committed, including expected completion date.</w:t>
            </w:r>
          </w:p>
        </w:tc>
      </w:tr>
    </w:tbl>
    <w:p w14:paraId="37D7FEC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bl>
      <w:tblPr>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2160"/>
        <w:gridCol w:w="2520"/>
        <w:gridCol w:w="2160"/>
      </w:tblGrid>
      <w:tr w:rsidR="00AE163A" w:rsidRPr="00AE163A" w14:paraId="40A153A2" w14:textId="77777777" w:rsidTr="00B52D6B">
        <w:tc>
          <w:tcPr>
            <w:tcW w:w="2160" w:type="dxa"/>
            <w:tcBorders>
              <w:top w:val="single" w:sz="6" w:space="0" w:color="auto"/>
              <w:bottom w:val="single" w:sz="6" w:space="0" w:color="auto"/>
            </w:tcBorders>
          </w:tcPr>
          <w:p w14:paraId="7454E523"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Project name and country</w:t>
            </w:r>
          </w:p>
        </w:tc>
        <w:tc>
          <w:tcPr>
            <w:tcW w:w="2160" w:type="dxa"/>
            <w:tcBorders>
              <w:top w:val="single" w:sz="6" w:space="0" w:color="auto"/>
              <w:bottom w:val="single" w:sz="6" w:space="0" w:color="auto"/>
            </w:tcBorders>
          </w:tcPr>
          <w:p w14:paraId="77E7644D"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Name of employer and contact person</w:t>
            </w:r>
          </w:p>
        </w:tc>
        <w:tc>
          <w:tcPr>
            <w:tcW w:w="2520" w:type="dxa"/>
            <w:tcBorders>
              <w:top w:val="single" w:sz="6" w:space="0" w:color="auto"/>
              <w:bottom w:val="single" w:sz="6" w:space="0" w:color="auto"/>
            </w:tcBorders>
          </w:tcPr>
          <w:p w14:paraId="02FFD018"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Type of Services provided and year of completion</w:t>
            </w:r>
          </w:p>
        </w:tc>
        <w:tc>
          <w:tcPr>
            <w:tcW w:w="2160" w:type="dxa"/>
            <w:tcBorders>
              <w:top w:val="single" w:sz="6" w:space="0" w:color="auto"/>
              <w:bottom w:val="single" w:sz="6" w:space="0" w:color="auto"/>
            </w:tcBorders>
          </w:tcPr>
          <w:p w14:paraId="2ADECE69"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Value of contract</w:t>
            </w:r>
          </w:p>
        </w:tc>
      </w:tr>
      <w:tr w:rsidR="00AE163A" w:rsidRPr="00AE163A" w14:paraId="207CB47D" w14:textId="77777777" w:rsidTr="00B52D6B">
        <w:tc>
          <w:tcPr>
            <w:tcW w:w="2160" w:type="dxa"/>
            <w:tcBorders>
              <w:top w:val="nil"/>
            </w:tcBorders>
          </w:tcPr>
          <w:p w14:paraId="08125542"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w:t>
            </w:r>
          </w:p>
          <w:p w14:paraId="425D6B91"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4F4620F"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p>
        </w:tc>
        <w:tc>
          <w:tcPr>
            <w:tcW w:w="2160" w:type="dxa"/>
            <w:tcBorders>
              <w:top w:val="nil"/>
            </w:tcBorders>
          </w:tcPr>
          <w:p w14:paraId="7E629EC1"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c>
        <w:tc>
          <w:tcPr>
            <w:tcW w:w="2520" w:type="dxa"/>
            <w:tcBorders>
              <w:top w:val="nil"/>
            </w:tcBorders>
          </w:tcPr>
          <w:p w14:paraId="287152F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c>
        <w:tc>
          <w:tcPr>
            <w:tcW w:w="2160" w:type="dxa"/>
            <w:tcBorders>
              <w:top w:val="nil"/>
            </w:tcBorders>
          </w:tcPr>
          <w:p w14:paraId="1E899DF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c>
      </w:tr>
    </w:tbl>
    <w:p w14:paraId="6B24F101"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033EAC27"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bl>
      <w:tblPr>
        <w:tblW w:w="0" w:type="auto"/>
        <w:tblLayout w:type="fixed"/>
        <w:tblLook w:val="0000" w:firstRow="0" w:lastRow="0" w:firstColumn="0" w:lastColumn="0" w:noHBand="0" w:noVBand="0"/>
      </w:tblPr>
      <w:tblGrid>
        <w:gridCol w:w="2160"/>
        <w:gridCol w:w="6984"/>
      </w:tblGrid>
      <w:tr w:rsidR="00AE163A" w:rsidRPr="00AE163A" w14:paraId="68B0185C" w14:textId="77777777" w:rsidTr="00B52D6B">
        <w:tc>
          <w:tcPr>
            <w:tcW w:w="2160" w:type="dxa"/>
          </w:tcPr>
          <w:p w14:paraId="165F0027" w14:textId="77777777" w:rsidR="00AE163A" w:rsidRPr="00AE163A" w:rsidRDefault="00AE163A" w:rsidP="00AE163A">
            <w:pPr>
              <w:tabs>
                <w:tab w:val="left" w:pos="360"/>
              </w:tabs>
              <w:spacing w:after="0" w:line="240" w:lineRule="auto"/>
              <w:ind w:left="360" w:hanging="360"/>
              <w:rPr>
                <w:rFonts w:ascii="Times New Roman" w:eastAsia="Times New Roman" w:hAnsi="Times New Roman" w:cs="Times New Roman"/>
                <w:b/>
                <w:sz w:val="24"/>
                <w:szCs w:val="24"/>
                <w:lang w:val="en-US"/>
              </w:rPr>
            </w:pPr>
          </w:p>
        </w:tc>
        <w:tc>
          <w:tcPr>
            <w:tcW w:w="6984" w:type="dxa"/>
          </w:tcPr>
          <w:p w14:paraId="5595A38C" w14:textId="77777777" w:rsidR="00AE163A" w:rsidRPr="00AE163A" w:rsidRDefault="00AE163A" w:rsidP="00AE163A">
            <w:pPr>
              <w:tabs>
                <w:tab w:val="left" w:pos="540"/>
              </w:tabs>
              <w:spacing w:after="200" w:line="240" w:lineRule="auto"/>
              <w:ind w:left="547" w:right="18" w:hanging="547"/>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1.4</w:t>
            </w:r>
            <w:r w:rsidRPr="00AE163A">
              <w:rPr>
                <w:rFonts w:ascii="Times New Roman" w:eastAsia="Times New Roman" w:hAnsi="Times New Roman" w:cs="Times New Roman"/>
                <w:sz w:val="24"/>
                <w:szCs w:val="24"/>
                <w:lang w:val="en-US"/>
              </w:rPr>
              <w:tab/>
              <w:t>Major items of Service Provider's Equipment proposed for carrying out the Services.  List all information requested below.  Refer also to ITB Sub-Clause 5.4(c).</w:t>
            </w:r>
          </w:p>
        </w:tc>
      </w:tr>
    </w:tbl>
    <w:p w14:paraId="46A36DD8"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bl>
      <w:tblPr>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40"/>
        <w:gridCol w:w="1800"/>
        <w:gridCol w:w="2520"/>
        <w:gridCol w:w="3240"/>
      </w:tblGrid>
      <w:tr w:rsidR="00AE163A" w:rsidRPr="00AE163A" w14:paraId="673776D4" w14:textId="77777777" w:rsidTr="00B52D6B">
        <w:tc>
          <w:tcPr>
            <w:tcW w:w="1440" w:type="dxa"/>
            <w:tcBorders>
              <w:top w:val="single" w:sz="6" w:space="0" w:color="auto"/>
              <w:bottom w:val="single" w:sz="6" w:space="0" w:color="auto"/>
            </w:tcBorders>
          </w:tcPr>
          <w:p w14:paraId="06B9CAF1"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Item of equipment</w:t>
            </w:r>
          </w:p>
        </w:tc>
        <w:tc>
          <w:tcPr>
            <w:tcW w:w="1800" w:type="dxa"/>
            <w:tcBorders>
              <w:top w:val="single" w:sz="6" w:space="0" w:color="auto"/>
              <w:bottom w:val="single" w:sz="6" w:space="0" w:color="auto"/>
            </w:tcBorders>
          </w:tcPr>
          <w:p w14:paraId="20AB405E"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Description, make, and age (years)</w:t>
            </w:r>
          </w:p>
        </w:tc>
        <w:tc>
          <w:tcPr>
            <w:tcW w:w="2520" w:type="dxa"/>
            <w:tcBorders>
              <w:top w:val="single" w:sz="6" w:space="0" w:color="auto"/>
              <w:bottom w:val="single" w:sz="6" w:space="0" w:color="auto"/>
            </w:tcBorders>
          </w:tcPr>
          <w:p w14:paraId="64D10E31"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Condition (new, good, poor) and number available</w:t>
            </w:r>
          </w:p>
        </w:tc>
        <w:tc>
          <w:tcPr>
            <w:tcW w:w="3240" w:type="dxa"/>
            <w:tcBorders>
              <w:top w:val="single" w:sz="6" w:space="0" w:color="auto"/>
              <w:bottom w:val="single" w:sz="6" w:space="0" w:color="auto"/>
            </w:tcBorders>
          </w:tcPr>
          <w:p w14:paraId="431A68E8"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Owned, leased (from whom?), or to be purchased (from whom?)</w:t>
            </w:r>
          </w:p>
        </w:tc>
      </w:tr>
      <w:tr w:rsidR="00AE163A" w:rsidRPr="00AE163A" w14:paraId="5326C0CD" w14:textId="77777777" w:rsidTr="00B52D6B">
        <w:tc>
          <w:tcPr>
            <w:tcW w:w="1440" w:type="dxa"/>
            <w:tcBorders>
              <w:top w:val="nil"/>
            </w:tcBorders>
          </w:tcPr>
          <w:p w14:paraId="55D68818"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w:t>
            </w:r>
          </w:p>
          <w:p w14:paraId="222FDBD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1114F6D"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p>
        </w:tc>
        <w:tc>
          <w:tcPr>
            <w:tcW w:w="1800" w:type="dxa"/>
            <w:tcBorders>
              <w:top w:val="nil"/>
            </w:tcBorders>
          </w:tcPr>
          <w:p w14:paraId="3020C24B"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c>
        <w:tc>
          <w:tcPr>
            <w:tcW w:w="2520" w:type="dxa"/>
            <w:tcBorders>
              <w:top w:val="nil"/>
            </w:tcBorders>
          </w:tcPr>
          <w:p w14:paraId="73CA8BD6"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c>
        <w:tc>
          <w:tcPr>
            <w:tcW w:w="3240" w:type="dxa"/>
            <w:tcBorders>
              <w:top w:val="nil"/>
            </w:tcBorders>
          </w:tcPr>
          <w:p w14:paraId="3C6393B8"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c>
      </w:tr>
    </w:tbl>
    <w:p w14:paraId="10BF52D7"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6D9B7D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bl>
      <w:tblPr>
        <w:tblW w:w="0" w:type="auto"/>
        <w:tblLayout w:type="fixed"/>
        <w:tblLook w:val="0000" w:firstRow="0" w:lastRow="0" w:firstColumn="0" w:lastColumn="0" w:noHBand="0" w:noVBand="0"/>
      </w:tblPr>
      <w:tblGrid>
        <w:gridCol w:w="120"/>
        <w:gridCol w:w="2040"/>
        <w:gridCol w:w="120"/>
        <w:gridCol w:w="2520"/>
        <w:gridCol w:w="2160"/>
        <w:gridCol w:w="2160"/>
        <w:gridCol w:w="24"/>
      </w:tblGrid>
      <w:tr w:rsidR="00AE163A" w:rsidRPr="00AE163A" w14:paraId="670A9597" w14:textId="77777777" w:rsidTr="00B52D6B">
        <w:tc>
          <w:tcPr>
            <w:tcW w:w="2160" w:type="dxa"/>
            <w:gridSpan w:val="2"/>
          </w:tcPr>
          <w:p w14:paraId="396E22EC" w14:textId="77777777" w:rsidR="00AE163A" w:rsidRPr="00AE163A" w:rsidRDefault="00AE163A" w:rsidP="00AE163A">
            <w:pPr>
              <w:tabs>
                <w:tab w:val="left" w:pos="360"/>
              </w:tabs>
              <w:spacing w:after="0" w:line="240" w:lineRule="auto"/>
              <w:ind w:left="360" w:hanging="360"/>
              <w:rPr>
                <w:rFonts w:ascii="Times New Roman" w:eastAsia="Times New Roman" w:hAnsi="Times New Roman" w:cs="Times New Roman"/>
                <w:b/>
                <w:sz w:val="24"/>
                <w:szCs w:val="24"/>
                <w:lang w:val="en-US"/>
              </w:rPr>
            </w:pPr>
          </w:p>
        </w:tc>
        <w:tc>
          <w:tcPr>
            <w:tcW w:w="6984" w:type="dxa"/>
            <w:gridSpan w:val="5"/>
          </w:tcPr>
          <w:p w14:paraId="513E8895" w14:textId="77777777" w:rsidR="00AE163A" w:rsidRPr="00AE163A" w:rsidRDefault="00AE163A" w:rsidP="00AE163A">
            <w:pPr>
              <w:tabs>
                <w:tab w:val="left" w:pos="540"/>
              </w:tabs>
              <w:spacing w:after="200" w:line="240" w:lineRule="auto"/>
              <w:ind w:left="547" w:right="18" w:hanging="547"/>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1.5</w:t>
            </w:r>
            <w:r w:rsidRPr="00AE163A">
              <w:rPr>
                <w:rFonts w:ascii="Times New Roman" w:eastAsia="Times New Roman" w:hAnsi="Times New Roman" w:cs="Times New Roman"/>
                <w:sz w:val="24"/>
                <w:szCs w:val="24"/>
                <w:lang w:val="en-US"/>
              </w:rPr>
              <w:tab/>
              <w:t>Qualifications and experience of key personnel proposed for administration and execution of the Contract. Attach biographical data.  Refer also to ITB Sub-Clause 5.4(e) and GCC Clause 9.1.</w:t>
            </w:r>
          </w:p>
        </w:tc>
      </w:tr>
      <w:tr w:rsidR="00AE163A" w:rsidRPr="00AE163A" w14:paraId="4976586E" w14:textId="77777777" w:rsidTr="00B52D6B">
        <w:tc>
          <w:tcPr>
            <w:tcW w:w="2160" w:type="dxa"/>
            <w:gridSpan w:val="2"/>
          </w:tcPr>
          <w:p w14:paraId="1C19BD6A" w14:textId="77777777" w:rsidR="00AE163A" w:rsidRPr="00AE163A" w:rsidRDefault="00AE163A" w:rsidP="00AE163A">
            <w:pPr>
              <w:tabs>
                <w:tab w:val="left" w:pos="360"/>
              </w:tabs>
              <w:spacing w:after="0" w:line="240" w:lineRule="auto"/>
              <w:ind w:left="360" w:hanging="360"/>
              <w:rPr>
                <w:rFonts w:ascii="Times New Roman" w:eastAsia="Times New Roman" w:hAnsi="Times New Roman" w:cs="Times New Roman"/>
                <w:b/>
                <w:sz w:val="24"/>
                <w:szCs w:val="24"/>
                <w:lang w:val="en-US"/>
              </w:rPr>
            </w:pPr>
          </w:p>
        </w:tc>
        <w:tc>
          <w:tcPr>
            <w:tcW w:w="6984" w:type="dxa"/>
            <w:gridSpan w:val="5"/>
          </w:tcPr>
          <w:p w14:paraId="22845324" w14:textId="77777777" w:rsidR="00AE163A" w:rsidRPr="00AE163A" w:rsidRDefault="00AE163A" w:rsidP="00AE163A">
            <w:pPr>
              <w:tabs>
                <w:tab w:val="left" w:pos="540"/>
              </w:tabs>
              <w:spacing w:after="0" w:line="240" w:lineRule="auto"/>
              <w:ind w:right="-72"/>
              <w:jc w:val="both"/>
              <w:rPr>
                <w:rFonts w:ascii="Times New Roman" w:eastAsia="Times New Roman" w:hAnsi="Times New Roman" w:cs="Times New Roman"/>
                <w:sz w:val="24"/>
                <w:szCs w:val="24"/>
                <w:lang w:val="en-US"/>
              </w:rPr>
            </w:pPr>
          </w:p>
        </w:tc>
      </w:tr>
      <w:tr w:rsidR="00AE163A" w:rsidRPr="00AE163A" w14:paraId="5BA3D87A" w14:textId="77777777" w:rsidTr="00B52D6B">
        <w:tblPrEx>
          <w:tblBorders>
            <w:top w:val="single" w:sz="6" w:space="0" w:color="auto"/>
            <w:left w:val="single" w:sz="6" w:space="0" w:color="auto"/>
            <w:bottom w:val="single" w:sz="6" w:space="0" w:color="auto"/>
            <w:right w:val="single" w:sz="6" w:space="0" w:color="auto"/>
          </w:tblBorders>
        </w:tblPrEx>
        <w:trPr>
          <w:gridBefore w:val="1"/>
          <w:gridAfter w:val="1"/>
          <w:wBefore w:w="120" w:type="dxa"/>
          <w:wAfter w:w="24" w:type="dxa"/>
        </w:trPr>
        <w:tc>
          <w:tcPr>
            <w:tcW w:w="2160" w:type="dxa"/>
            <w:gridSpan w:val="2"/>
            <w:tcBorders>
              <w:top w:val="single" w:sz="6" w:space="0" w:color="auto"/>
              <w:bottom w:val="single" w:sz="6" w:space="0" w:color="auto"/>
            </w:tcBorders>
          </w:tcPr>
          <w:p w14:paraId="5C2B5152"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Position</w:t>
            </w:r>
          </w:p>
        </w:tc>
        <w:tc>
          <w:tcPr>
            <w:tcW w:w="2520" w:type="dxa"/>
            <w:tcBorders>
              <w:top w:val="single" w:sz="6" w:space="0" w:color="auto"/>
              <w:bottom w:val="single" w:sz="6" w:space="0" w:color="auto"/>
            </w:tcBorders>
          </w:tcPr>
          <w:p w14:paraId="04DB9D12"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Name</w:t>
            </w:r>
          </w:p>
        </w:tc>
        <w:tc>
          <w:tcPr>
            <w:tcW w:w="2160" w:type="dxa"/>
            <w:tcBorders>
              <w:top w:val="single" w:sz="6" w:space="0" w:color="auto"/>
              <w:bottom w:val="single" w:sz="6" w:space="0" w:color="auto"/>
            </w:tcBorders>
          </w:tcPr>
          <w:p w14:paraId="78256CB0"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Years of experience (general)</w:t>
            </w:r>
          </w:p>
        </w:tc>
        <w:tc>
          <w:tcPr>
            <w:tcW w:w="2160" w:type="dxa"/>
            <w:tcBorders>
              <w:top w:val="single" w:sz="6" w:space="0" w:color="auto"/>
              <w:bottom w:val="single" w:sz="6" w:space="0" w:color="auto"/>
            </w:tcBorders>
          </w:tcPr>
          <w:p w14:paraId="4EC7A222"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Years of experience in proposed position</w:t>
            </w:r>
          </w:p>
        </w:tc>
      </w:tr>
      <w:tr w:rsidR="00AE163A" w:rsidRPr="00AE163A" w14:paraId="71EDD3D0" w14:textId="77777777" w:rsidTr="00B52D6B">
        <w:tblPrEx>
          <w:tblBorders>
            <w:top w:val="single" w:sz="6" w:space="0" w:color="auto"/>
            <w:left w:val="single" w:sz="6" w:space="0" w:color="auto"/>
            <w:bottom w:val="single" w:sz="6" w:space="0" w:color="auto"/>
            <w:right w:val="single" w:sz="6" w:space="0" w:color="auto"/>
          </w:tblBorders>
        </w:tblPrEx>
        <w:trPr>
          <w:gridBefore w:val="1"/>
          <w:gridAfter w:val="1"/>
          <w:wBefore w:w="120" w:type="dxa"/>
          <w:wAfter w:w="24" w:type="dxa"/>
        </w:trPr>
        <w:tc>
          <w:tcPr>
            <w:tcW w:w="2160" w:type="dxa"/>
            <w:gridSpan w:val="2"/>
            <w:tcBorders>
              <w:top w:val="nil"/>
            </w:tcBorders>
          </w:tcPr>
          <w:p w14:paraId="37B4B044"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lastRenderedPageBreak/>
              <w:t>(a)</w:t>
            </w:r>
          </w:p>
          <w:p w14:paraId="29DAE26B"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D2CE1CF"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p>
        </w:tc>
        <w:tc>
          <w:tcPr>
            <w:tcW w:w="2520" w:type="dxa"/>
            <w:tcBorders>
              <w:top w:val="nil"/>
            </w:tcBorders>
          </w:tcPr>
          <w:p w14:paraId="4DDFB237"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c>
        <w:tc>
          <w:tcPr>
            <w:tcW w:w="2160" w:type="dxa"/>
            <w:tcBorders>
              <w:top w:val="nil"/>
            </w:tcBorders>
          </w:tcPr>
          <w:p w14:paraId="19C4D707"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c>
        <w:tc>
          <w:tcPr>
            <w:tcW w:w="2160" w:type="dxa"/>
            <w:tcBorders>
              <w:top w:val="nil"/>
            </w:tcBorders>
          </w:tcPr>
          <w:p w14:paraId="2F79E25D"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c>
      </w:tr>
    </w:tbl>
    <w:p w14:paraId="4BE3BE16"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7B001EA4"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bl>
      <w:tblPr>
        <w:tblW w:w="0" w:type="auto"/>
        <w:tblLayout w:type="fixed"/>
        <w:tblLook w:val="0000" w:firstRow="0" w:lastRow="0" w:firstColumn="0" w:lastColumn="0" w:noHBand="0" w:noVBand="0"/>
      </w:tblPr>
      <w:tblGrid>
        <w:gridCol w:w="2160"/>
        <w:gridCol w:w="6984"/>
      </w:tblGrid>
      <w:tr w:rsidR="00AE163A" w:rsidRPr="00AE163A" w14:paraId="378A1AD1" w14:textId="77777777" w:rsidTr="00B52D6B">
        <w:tc>
          <w:tcPr>
            <w:tcW w:w="2160" w:type="dxa"/>
          </w:tcPr>
          <w:p w14:paraId="4EA472D0" w14:textId="77777777" w:rsidR="00AE163A" w:rsidRPr="00AE163A" w:rsidRDefault="00AE163A" w:rsidP="00AE163A">
            <w:pPr>
              <w:tabs>
                <w:tab w:val="left" w:pos="360"/>
              </w:tabs>
              <w:spacing w:after="0" w:line="240" w:lineRule="auto"/>
              <w:ind w:left="360" w:hanging="360"/>
              <w:rPr>
                <w:rFonts w:ascii="Times New Roman" w:eastAsia="Times New Roman" w:hAnsi="Times New Roman" w:cs="Times New Roman"/>
                <w:b/>
                <w:sz w:val="24"/>
                <w:szCs w:val="20"/>
                <w:lang w:val="en-US"/>
              </w:rPr>
            </w:pPr>
          </w:p>
        </w:tc>
        <w:tc>
          <w:tcPr>
            <w:tcW w:w="6984" w:type="dxa"/>
          </w:tcPr>
          <w:p w14:paraId="15D56B82" w14:textId="77777777" w:rsidR="00AE163A" w:rsidRPr="00AE163A" w:rsidRDefault="00AE163A" w:rsidP="00AE163A">
            <w:pPr>
              <w:tabs>
                <w:tab w:val="left" w:pos="540"/>
              </w:tabs>
              <w:spacing w:after="200" w:line="240" w:lineRule="auto"/>
              <w:ind w:left="547" w:right="18" w:hanging="547"/>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1.6</w:t>
            </w:r>
            <w:r w:rsidRPr="00AE163A">
              <w:rPr>
                <w:rFonts w:ascii="Times New Roman" w:eastAsia="Times New Roman" w:hAnsi="Times New Roman" w:cs="Times New Roman"/>
                <w:sz w:val="24"/>
                <w:szCs w:val="24"/>
                <w:lang w:val="en-US"/>
              </w:rPr>
              <w:tab/>
              <w:t>Proposed subcontracts and firms involved. Refer to GCC Clause 7.</w:t>
            </w:r>
          </w:p>
        </w:tc>
      </w:tr>
    </w:tbl>
    <w:p w14:paraId="48338D6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bl>
      <w:tblPr>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1440"/>
        <w:gridCol w:w="2520"/>
        <w:gridCol w:w="2880"/>
      </w:tblGrid>
      <w:tr w:rsidR="00AE163A" w:rsidRPr="00AE163A" w14:paraId="03871EAA" w14:textId="77777777" w:rsidTr="00B52D6B">
        <w:tc>
          <w:tcPr>
            <w:tcW w:w="2160" w:type="dxa"/>
            <w:tcBorders>
              <w:top w:val="single" w:sz="6" w:space="0" w:color="auto"/>
              <w:bottom w:val="single" w:sz="6" w:space="0" w:color="auto"/>
            </w:tcBorders>
          </w:tcPr>
          <w:p w14:paraId="7CC59611"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Sections of the Services</w:t>
            </w:r>
          </w:p>
        </w:tc>
        <w:tc>
          <w:tcPr>
            <w:tcW w:w="1440" w:type="dxa"/>
            <w:tcBorders>
              <w:top w:val="single" w:sz="6" w:space="0" w:color="auto"/>
              <w:bottom w:val="single" w:sz="6" w:space="0" w:color="auto"/>
            </w:tcBorders>
          </w:tcPr>
          <w:p w14:paraId="431AF39A"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Value of subcontract</w:t>
            </w:r>
          </w:p>
        </w:tc>
        <w:tc>
          <w:tcPr>
            <w:tcW w:w="2520" w:type="dxa"/>
            <w:tcBorders>
              <w:top w:val="single" w:sz="6" w:space="0" w:color="auto"/>
              <w:bottom w:val="single" w:sz="6" w:space="0" w:color="auto"/>
            </w:tcBorders>
          </w:tcPr>
          <w:p w14:paraId="7C00244C"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Subcontractor</w:t>
            </w:r>
          </w:p>
          <w:p w14:paraId="2C7D7125"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w:t>
            </w:r>
            <w:proofErr w:type="gramStart"/>
            <w:r w:rsidRPr="00AE163A">
              <w:rPr>
                <w:rFonts w:ascii="Times New Roman" w:eastAsia="Times New Roman" w:hAnsi="Times New Roman" w:cs="Times New Roman"/>
                <w:sz w:val="24"/>
                <w:szCs w:val="20"/>
                <w:lang w:val="en-US"/>
              </w:rPr>
              <w:t>name</w:t>
            </w:r>
            <w:proofErr w:type="gramEnd"/>
            <w:r w:rsidRPr="00AE163A">
              <w:rPr>
                <w:rFonts w:ascii="Times New Roman" w:eastAsia="Times New Roman" w:hAnsi="Times New Roman" w:cs="Times New Roman"/>
                <w:sz w:val="24"/>
                <w:szCs w:val="20"/>
                <w:lang w:val="en-US"/>
              </w:rPr>
              <w:t xml:space="preserve"> and address)</w:t>
            </w:r>
          </w:p>
        </w:tc>
        <w:tc>
          <w:tcPr>
            <w:tcW w:w="2880" w:type="dxa"/>
            <w:tcBorders>
              <w:top w:val="single" w:sz="6" w:space="0" w:color="auto"/>
              <w:bottom w:val="single" w:sz="6" w:space="0" w:color="auto"/>
            </w:tcBorders>
          </w:tcPr>
          <w:p w14:paraId="636A63E4"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Experience in providing similar Services</w:t>
            </w:r>
          </w:p>
        </w:tc>
      </w:tr>
      <w:tr w:rsidR="00AE163A" w:rsidRPr="00AE163A" w14:paraId="71C50A85" w14:textId="77777777" w:rsidTr="00B52D6B">
        <w:tc>
          <w:tcPr>
            <w:tcW w:w="2160" w:type="dxa"/>
            <w:tcBorders>
              <w:top w:val="nil"/>
            </w:tcBorders>
          </w:tcPr>
          <w:p w14:paraId="71B0046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w:t>
            </w:r>
          </w:p>
          <w:p w14:paraId="08A59014"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2950CA2"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p>
        </w:tc>
        <w:tc>
          <w:tcPr>
            <w:tcW w:w="1440" w:type="dxa"/>
            <w:tcBorders>
              <w:top w:val="nil"/>
            </w:tcBorders>
          </w:tcPr>
          <w:p w14:paraId="3B1273A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c>
        <w:tc>
          <w:tcPr>
            <w:tcW w:w="2520" w:type="dxa"/>
            <w:tcBorders>
              <w:top w:val="nil"/>
            </w:tcBorders>
          </w:tcPr>
          <w:p w14:paraId="4DEA939F"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c>
        <w:tc>
          <w:tcPr>
            <w:tcW w:w="2880" w:type="dxa"/>
            <w:tcBorders>
              <w:top w:val="nil"/>
            </w:tcBorders>
          </w:tcPr>
          <w:p w14:paraId="3B2E1414"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c>
      </w:tr>
    </w:tbl>
    <w:p w14:paraId="2F31868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A03C157"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bl>
      <w:tblPr>
        <w:tblW w:w="0" w:type="auto"/>
        <w:tblLayout w:type="fixed"/>
        <w:tblLook w:val="0000" w:firstRow="0" w:lastRow="0" w:firstColumn="0" w:lastColumn="0" w:noHBand="0" w:noVBand="0"/>
      </w:tblPr>
      <w:tblGrid>
        <w:gridCol w:w="2160"/>
        <w:gridCol w:w="6984"/>
      </w:tblGrid>
      <w:tr w:rsidR="00AE163A" w:rsidRPr="00AE163A" w14:paraId="0B219CBA" w14:textId="77777777" w:rsidTr="00B52D6B">
        <w:tc>
          <w:tcPr>
            <w:tcW w:w="2160" w:type="dxa"/>
          </w:tcPr>
          <w:p w14:paraId="1D1CF296" w14:textId="77777777" w:rsidR="00AE163A" w:rsidRPr="00AE163A" w:rsidRDefault="00AE163A" w:rsidP="00AE163A">
            <w:pPr>
              <w:tabs>
                <w:tab w:val="left" w:pos="360"/>
              </w:tabs>
              <w:spacing w:after="0" w:line="240" w:lineRule="auto"/>
              <w:ind w:left="360" w:hanging="360"/>
              <w:rPr>
                <w:rFonts w:ascii="Times New Roman" w:eastAsia="Times New Roman" w:hAnsi="Times New Roman" w:cs="Times New Roman"/>
                <w:b/>
                <w:sz w:val="24"/>
                <w:szCs w:val="20"/>
                <w:lang w:val="en-US"/>
              </w:rPr>
            </w:pPr>
          </w:p>
        </w:tc>
        <w:tc>
          <w:tcPr>
            <w:tcW w:w="6984" w:type="dxa"/>
          </w:tcPr>
          <w:p w14:paraId="7A931F02" w14:textId="77777777" w:rsidR="00AE163A" w:rsidRPr="00AE163A" w:rsidRDefault="00AE163A" w:rsidP="00AE163A">
            <w:pPr>
              <w:tabs>
                <w:tab w:val="left" w:pos="540"/>
              </w:tabs>
              <w:spacing w:after="200" w:line="240" w:lineRule="auto"/>
              <w:ind w:left="547" w:right="18" w:hanging="547"/>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1.7</w:t>
            </w:r>
            <w:r w:rsidRPr="00AE163A">
              <w:rPr>
                <w:rFonts w:ascii="Times New Roman" w:eastAsia="Times New Roman" w:hAnsi="Times New Roman" w:cs="Times New Roman"/>
                <w:sz w:val="24"/>
                <w:szCs w:val="24"/>
                <w:lang w:val="en-US"/>
              </w:rPr>
              <w:tab/>
              <w:t>Financial reports for the last three years:  balance sheets, profit and loss statements, auditors’ reports, etc.  List below and attach copies.</w:t>
            </w:r>
          </w:p>
          <w:p w14:paraId="79198A9B" w14:textId="77777777" w:rsidR="00AE163A" w:rsidRPr="00AE163A" w:rsidRDefault="00AE163A" w:rsidP="00AE163A">
            <w:pPr>
              <w:tabs>
                <w:tab w:val="left" w:pos="540"/>
              </w:tabs>
              <w:spacing w:after="200" w:line="240" w:lineRule="auto"/>
              <w:ind w:left="547" w:right="18" w:hanging="547"/>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1.8</w:t>
            </w:r>
            <w:r w:rsidRPr="00AE163A">
              <w:rPr>
                <w:rFonts w:ascii="Times New Roman" w:eastAsia="Times New Roman" w:hAnsi="Times New Roman" w:cs="Times New Roman"/>
                <w:sz w:val="24"/>
                <w:szCs w:val="24"/>
                <w:lang w:val="en-US"/>
              </w:rPr>
              <w:tab/>
              <w:t>Evidence of access to financial resources to meet the qualification requirements:  cash in hand, lines of credit, etc.  List below and attach copies of support documents. We certify/confirm that we comply with eligibility requirements as per ITB Clause 4.</w:t>
            </w:r>
          </w:p>
          <w:p w14:paraId="63E75850" w14:textId="77777777" w:rsidR="00AE163A" w:rsidRPr="00AE163A" w:rsidRDefault="00AE163A" w:rsidP="00AE163A">
            <w:pPr>
              <w:tabs>
                <w:tab w:val="left" w:pos="540"/>
              </w:tabs>
              <w:spacing w:after="200" w:line="240" w:lineRule="auto"/>
              <w:ind w:left="547" w:right="18" w:hanging="547"/>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1.9</w:t>
            </w:r>
            <w:r w:rsidRPr="00AE163A">
              <w:rPr>
                <w:rFonts w:ascii="Times New Roman" w:eastAsia="Times New Roman" w:hAnsi="Times New Roman" w:cs="Times New Roman"/>
                <w:sz w:val="24"/>
                <w:szCs w:val="24"/>
                <w:lang w:val="en-US"/>
              </w:rPr>
              <w:tab/>
              <w:t>Name, address, and telephone, telex, and facsimile numbers of banks that may provide references if contacted by the Employer.</w:t>
            </w:r>
          </w:p>
          <w:p w14:paraId="3D33E694" w14:textId="77777777" w:rsidR="00AE163A" w:rsidRPr="00AE163A" w:rsidRDefault="00AE163A" w:rsidP="00AE163A">
            <w:pPr>
              <w:tabs>
                <w:tab w:val="left" w:pos="540"/>
              </w:tabs>
              <w:spacing w:after="200" w:line="240" w:lineRule="auto"/>
              <w:ind w:left="547" w:right="18" w:hanging="547"/>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1.10</w:t>
            </w:r>
            <w:r w:rsidRPr="00AE163A">
              <w:rPr>
                <w:rFonts w:ascii="Times New Roman" w:eastAsia="Times New Roman" w:hAnsi="Times New Roman" w:cs="Times New Roman"/>
                <w:sz w:val="24"/>
                <w:szCs w:val="24"/>
                <w:lang w:val="en-US"/>
              </w:rPr>
              <w:tab/>
              <w:t>Information regarding any litigation, current or within the last five years, in which the Bidder is or has been involved.</w:t>
            </w:r>
          </w:p>
        </w:tc>
      </w:tr>
    </w:tbl>
    <w:p w14:paraId="238640B2"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706CBE2F"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bl>
      <w:tblPr>
        <w:tblW w:w="0" w:type="auto"/>
        <w:tblInd w:w="11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22"/>
        <w:gridCol w:w="2201"/>
        <w:gridCol w:w="434"/>
        <w:gridCol w:w="1772"/>
        <w:gridCol w:w="1772"/>
      </w:tblGrid>
      <w:tr w:rsidR="00AE163A" w:rsidRPr="00AE163A" w14:paraId="1F79C405" w14:textId="77777777" w:rsidTr="00B52D6B">
        <w:tc>
          <w:tcPr>
            <w:tcW w:w="2922" w:type="dxa"/>
            <w:tcBorders>
              <w:top w:val="single" w:sz="6" w:space="0" w:color="auto"/>
              <w:bottom w:val="single" w:sz="6" w:space="0" w:color="auto"/>
            </w:tcBorders>
          </w:tcPr>
          <w:p w14:paraId="16C902E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     Other party(</w:t>
            </w:r>
            <w:proofErr w:type="spellStart"/>
            <w:r w:rsidRPr="00AE163A">
              <w:rPr>
                <w:rFonts w:ascii="Times New Roman" w:eastAsia="Times New Roman" w:hAnsi="Times New Roman" w:cs="Times New Roman"/>
                <w:sz w:val="24"/>
                <w:szCs w:val="20"/>
                <w:lang w:val="en-US"/>
              </w:rPr>
              <w:t>ies</w:t>
            </w:r>
            <w:proofErr w:type="spellEnd"/>
            <w:r w:rsidRPr="00AE163A">
              <w:rPr>
                <w:rFonts w:ascii="Times New Roman" w:eastAsia="Times New Roman" w:hAnsi="Times New Roman" w:cs="Times New Roman"/>
                <w:sz w:val="24"/>
                <w:szCs w:val="20"/>
                <w:lang w:val="en-US"/>
              </w:rPr>
              <w:t>)</w:t>
            </w:r>
          </w:p>
        </w:tc>
        <w:tc>
          <w:tcPr>
            <w:tcW w:w="2201" w:type="dxa"/>
            <w:tcBorders>
              <w:top w:val="single" w:sz="6" w:space="0" w:color="auto"/>
              <w:bottom w:val="single" w:sz="6" w:space="0" w:color="auto"/>
            </w:tcBorders>
          </w:tcPr>
          <w:p w14:paraId="3880BB5F"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Cause of dispute</w:t>
            </w:r>
          </w:p>
        </w:tc>
        <w:tc>
          <w:tcPr>
            <w:tcW w:w="2206" w:type="dxa"/>
            <w:gridSpan w:val="2"/>
            <w:tcBorders>
              <w:top w:val="single" w:sz="6" w:space="0" w:color="auto"/>
              <w:bottom w:val="single" w:sz="6" w:space="0" w:color="auto"/>
            </w:tcBorders>
          </w:tcPr>
          <w:p w14:paraId="3DA0FD7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Details of litigation award</w:t>
            </w:r>
          </w:p>
        </w:tc>
        <w:tc>
          <w:tcPr>
            <w:tcW w:w="1772" w:type="dxa"/>
            <w:tcBorders>
              <w:top w:val="single" w:sz="6" w:space="0" w:color="auto"/>
              <w:bottom w:val="single" w:sz="6" w:space="0" w:color="auto"/>
            </w:tcBorders>
          </w:tcPr>
          <w:p w14:paraId="64294CF2"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Amount involved</w:t>
            </w:r>
          </w:p>
        </w:tc>
      </w:tr>
      <w:tr w:rsidR="00AE163A" w:rsidRPr="00AE163A" w14:paraId="742283B3" w14:textId="77777777" w:rsidTr="00B52D6B">
        <w:tc>
          <w:tcPr>
            <w:tcW w:w="2922" w:type="dxa"/>
            <w:tcBorders>
              <w:top w:val="nil"/>
            </w:tcBorders>
          </w:tcPr>
          <w:p w14:paraId="1D61C112"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w:t>
            </w:r>
          </w:p>
          <w:p w14:paraId="4A388D6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7696902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p>
        </w:tc>
        <w:tc>
          <w:tcPr>
            <w:tcW w:w="2635" w:type="dxa"/>
            <w:gridSpan w:val="2"/>
            <w:tcBorders>
              <w:top w:val="nil"/>
            </w:tcBorders>
          </w:tcPr>
          <w:p w14:paraId="0924DDD2"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c>
        <w:tc>
          <w:tcPr>
            <w:tcW w:w="1772" w:type="dxa"/>
            <w:tcBorders>
              <w:top w:val="nil"/>
            </w:tcBorders>
          </w:tcPr>
          <w:p w14:paraId="665E76D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c>
        <w:tc>
          <w:tcPr>
            <w:tcW w:w="1772" w:type="dxa"/>
            <w:tcBorders>
              <w:top w:val="nil"/>
            </w:tcBorders>
          </w:tcPr>
          <w:p w14:paraId="5102D141"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c>
      </w:tr>
    </w:tbl>
    <w:p w14:paraId="6B23691A"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8840D0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bl>
      <w:tblPr>
        <w:tblW w:w="0" w:type="auto"/>
        <w:tblLayout w:type="fixed"/>
        <w:tblLook w:val="0000" w:firstRow="0" w:lastRow="0" w:firstColumn="0" w:lastColumn="0" w:noHBand="0" w:noVBand="0"/>
      </w:tblPr>
      <w:tblGrid>
        <w:gridCol w:w="2160"/>
        <w:gridCol w:w="6984"/>
      </w:tblGrid>
      <w:tr w:rsidR="00AE163A" w:rsidRPr="00AE163A" w14:paraId="0391063C" w14:textId="77777777" w:rsidTr="00B52D6B">
        <w:tc>
          <w:tcPr>
            <w:tcW w:w="2160" w:type="dxa"/>
          </w:tcPr>
          <w:p w14:paraId="0CF54FEB" w14:textId="77777777" w:rsidR="00AE163A" w:rsidRPr="00AE163A" w:rsidRDefault="00AE163A" w:rsidP="00AE163A">
            <w:pPr>
              <w:tabs>
                <w:tab w:val="left" w:pos="360"/>
              </w:tabs>
              <w:spacing w:after="0" w:line="240" w:lineRule="auto"/>
              <w:ind w:left="360" w:right="18" w:hanging="360"/>
              <w:rPr>
                <w:rFonts w:ascii="Times New Roman" w:eastAsia="Times New Roman" w:hAnsi="Times New Roman" w:cs="Times New Roman"/>
                <w:b/>
                <w:sz w:val="24"/>
                <w:szCs w:val="24"/>
                <w:lang w:val="en-US"/>
              </w:rPr>
            </w:pPr>
          </w:p>
        </w:tc>
        <w:tc>
          <w:tcPr>
            <w:tcW w:w="6984" w:type="dxa"/>
          </w:tcPr>
          <w:p w14:paraId="3A079395" w14:textId="77777777" w:rsidR="00AE163A" w:rsidRPr="00AE163A" w:rsidRDefault="00AE163A" w:rsidP="00AE163A">
            <w:pPr>
              <w:tabs>
                <w:tab w:val="left" w:pos="540"/>
              </w:tabs>
              <w:spacing w:after="200" w:line="240" w:lineRule="auto"/>
              <w:ind w:left="547" w:right="18" w:hanging="547"/>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1.11</w:t>
            </w:r>
            <w:r w:rsidRPr="00AE163A">
              <w:rPr>
                <w:rFonts w:ascii="Times New Roman" w:eastAsia="Times New Roman" w:hAnsi="Times New Roman" w:cs="Times New Roman"/>
                <w:sz w:val="24"/>
                <w:szCs w:val="24"/>
                <w:lang w:val="en-US"/>
              </w:rPr>
              <w:tab/>
              <w:t>Statement of compliance with the requirements of ITB Sub-Clause 4.2.</w:t>
            </w:r>
          </w:p>
          <w:p w14:paraId="4FB59139" w14:textId="77777777" w:rsidR="00AE163A" w:rsidRPr="00AE163A" w:rsidRDefault="00AE163A" w:rsidP="00AE163A">
            <w:pPr>
              <w:tabs>
                <w:tab w:val="left" w:pos="540"/>
              </w:tabs>
              <w:spacing w:after="200" w:line="240" w:lineRule="auto"/>
              <w:ind w:left="547" w:right="18" w:hanging="547"/>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1.12</w:t>
            </w:r>
            <w:r w:rsidRPr="00AE163A">
              <w:rPr>
                <w:rFonts w:ascii="Times New Roman" w:eastAsia="Times New Roman" w:hAnsi="Times New Roman" w:cs="Times New Roman"/>
                <w:sz w:val="24"/>
                <w:szCs w:val="24"/>
                <w:lang w:val="en-US"/>
              </w:rPr>
              <w:tab/>
              <w:t>Proposed Program (service work method and schedule).  Descriptions, drawings, and charts, as necessary, to comply with the requirements of the bidding documents.</w:t>
            </w:r>
          </w:p>
        </w:tc>
      </w:tr>
      <w:tr w:rsidR="00AE163A" w:rsidRPr="00AE163A" w14:paraId="73E9CA6D" w14:textId="77777777" w:rsidTr="00B52D6B">
        <w:tc>
          <w:tcPr>
            <w:tcW w:w="2160" w:type="dxa"/>
          </w:tcPr>
          <w:p w14:paraId="6DA8ED0F" w14:textId="77777777" w:rsidR="00AE163A" w:rsidRPr="00AE163A" w:rsidRDefault="00AE163A" w:rsidP="00AE163A">
            <w:pPr>
              <w:tabs>
                <w:tab w:val="left" w:pos="360"/>
              </w:tabs>
              <w:spacing w:after="0" w:line="240" w:lineRule="auto"/>
              <w:ind w:left="360" w:right="18" w:hanging="360"/>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lastRenderedPageBreak/>
              <w:t>2.</w:t>
            </w:r>
            <w:r w:rsidRPr="00AE163A">
              <w:rPr>
                <w:rFonts w:ascii="Times New Roman" w:eastAsia="Times New Roman" w:hAnsi="Times New Roman" w:cs="Times New Roman"/>
                <w:b/>
                <w:sz w:val="24"/>
                <w:szCs w:val="24"/>
                <w:lang w:val="en-US"/>
              </w:rPr>
              <w:tab/>
              <w:t>Joint Ventures</w:t>
            </w:r>
          </w:p>
        </w:tc>
        <w:tc>
          <w:tcPr>
            <w:tcW w:w="6984" w:type="dxa"/>
          </w:tcPr>
          <w:p w14:paraId="049B3A4F" w14:textId="77777777" w:rsidR="00AE163A" w:rsidRPr="00AE163A" w:rsidRDefault="00AE163A" w:rsidP="00AE163A">
            <w:pPr>
              <w:tabs>
                <w:tab w:val="left" w:pos="540"/>
              </w:tabs>
              <w:spacing w:after="200" w:line="240" w:lineRule="auto"/>
              <w:ind w:left="547" w:right="18" w:hanging="547"/>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2.1</w:t>
            </w:r>
            <w:r w:rsidRPr="00AE163A">
              <w:rPr>
                <w:rFonts w:ascii="Times New Roman" w:eastAsia="Times New Roman" w:hAnsi="Times New Roman" w:cs="Times New Roman"/>
                <w:sz w:val="24"/>
                <w:szCs w:val="24"/>
                <w:lang w:val="en-US"/>
              </w:rPr>
              <w:tab/>
              <w:t>The information listed in 1.1 - 1.11 above shall be provided for each partner of the joint venture.</w:t>
            </w:r>
          </w:p>
          <w:p w14:paraId="5218A4DE" w14:textId="77777777" w:rsidR="00AE163A" w:rsidRPr="00AE163A" w:rsidRDefault="00AE163A" w:rsidP="00AE163A">
            <w:pPr>
              <w:tabs>
                <w:tab w:val="left" w:pos="540"/>
              </w:tabs>
              <w:spacing w:after="200" w:line="240" w:lineRule="auto"/>
              <w:ind w:left="547" w:right="18" w:hanging="547"/>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2.2</w:t>
            </w:r>
            <w:r w:rsidRPr="00AE163A">
              <w:rPr>
                <w:rFonts w:ascii="Times New Roman" w:eastAsia="Times New Roman" w:hAnsi="Times New Roman" w:cs="Times New Roman"/>
                <w:sz w:val="24"/>
                <w:szCs w:val="24"/>
                <w:lang w:val="en-US"/>
              </w:rPr>
              <w:tab/>
              <w:t>The information in 1.12 above shall be provided for the joint venture.</w:t>
            </w:r>
          </w:p>
          <w:p w14:paraId="1679AD05" w14:textId="77777777" w:rsidR="00AE163A" w:rsidRPr="00AE163A" w:rsidRDefault="00AE163A" w:rsidP="00AE163A">
            <w:pPr>
              <w:tabs>
                <w:tab w:val="left" w:pos="540"/>
              </w:tabs>
              <w:spacing w:after="200" w:line="240" w:lineRule="auto"/>
              <w:ind w:left="547" w:right="18" w:hanging="547"/>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2.3</w:t>
            </w:r>
            <w:r w:rsidRPr="00AE163A">
              <w:rPr>
                <w:rFonts w:ascii="Times New Roman" w:eastAsia="Times New Roman" w:hAnsi="Times New Roman" w:cs="Times New Roman"/>
                <w:sz w:val="24"/>
                <w:szCs w:val="24"/>
                <w:lang w:val="en-US"/>
              </w:rPr>
              <w:tab/>
              <w:t>Attach the power of attorney of the signatory(</w:t>
            </w:r>
            <w:proofErr w:type="spellStart"/>
            <w:r w:rsidRPr="00AE163A">
              <w:rPr>
                <w:rFonts w:ascii="Times New Roman" w:eastAsia="Times New Roman" w:hAnsi="Times New Roman" w:cs="Times New Roman"/>
                <w:sz w:val="24"/>
                <w:szCs w:val="24"/>
                <w:lang w:val="en-US"/>
              </w:rPr>
              <w:t>ies</w:t>
            </w:r>
            <w:proofErr w:type="spellEnd"/>
            <w:r w:rsidRPr="00AE163A">
              <w:rPr>
                <w:rFonts w:ascii="Times New Roman" w:eastAsia="Times New Roman" w:hAnsi="Times New Roman" w:cs="Times New Roman"/>
                <w:sz w:val="24"/>
                <w:szCs w:val="24"/>
                <w:lang w:val="en-US"/>
              </w:rPr>
              <w:t>) of the Bid authorizing signature of the Bid on behalf of the joint venture.</w:t>
            </w:r>
          </w:p>
          <w:p w14:paraId="54EF6086" w14:textId="77777777" w:rsidR="00AE163A" w:rsidRPr="00AE163A" w:rsidRDefault="00AE163A" w:rsidP="00AE163A">
            <w:pPr>
              <w:tabs>
                <w:tab w:val="left" w:pos="540"/>
              </w:tabs>
              <w:spacing w:after="200" w:line="240" w:lineRule="auto"/>
              <w:ind w:left="547" w:right="18" w:hanging="547"/>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2.4</w:t>
            </w:r>
            <w:r w:rsidRPr="00AE163A">
              <w:rPr>
                <w:rFonts w:ascii="Times New Roman" w:eastAsia="Times New Roman" w:hAnsi="Times New Roman" w:cs="Times New Roman"/>
                <w:sz w:val="24"/>
                <w:szCs w:val="24"/>
                <w:lang w:val="en-US"/>
              </w:rPr>
              <w:tab/>
              <w:t>Attach the Agreement among all partners of the joint venture (and which is legally binding on all partners), which shows that</w:t>
            </w:r>
          </w:p>
          <w:p w14:paraId="7E56C7FF" w14:textId="77777777" w:rsidR="00AE163A" w:rsidRPr="00AE163A" w:rsidRDefault="00AE163A" w:rsidP="00AE163A">
            <w:pPr>
              <w:tabs>
                <w:tab w:val="left" w:pos="1080"/>
              </w:tabs>
              <w:spacing w:after="200" w:line="240" w:lineRule="auto"/>
              <w:ind w:left="1080" w:right="18" w:hanging="547"/>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(a)</w:t>
            </w:r>
            <w:r w:rsidRPr="00AE163A">
              <w:rPr>
                <w:rFonts w:ascii="Times New Roman" w:eastAsia="Times New Roman" w:hAnsi="Times New Roman" w:cs="Times New Roman"/>
                <w:sz w:val="24"/>
                <w:szCs w:val="24"/>
                <w:lang w:val="en-US"/>
              </w:rPr>
              <w:tab/>
              <w:t xml:space="preserve">all partners shall be jointly and severally liable for the execution of the Contract in accordance with the Contract </w:t>
            </w:r>
            <w:proofErr w:type="gramStart"/>
            <w:r w:rsidRPr="00AE163A">
              <w:rPr>
                <w:rFonts w:ascii="Times New Roman" w:eastAsia="Times New Roman" w:hAnsi="Times New Roman" w:cs="Times New Roman"/>
                <w:sz w:val="24"/>
                <w:szCs w:val="24"/>
                <w:lang w:val="en-US"/>
              </w:rPr>
              <w:t>terms;</w:t>
            </w:r>
            <w:proofErr w:type="gramEnd"/>
          </w:p>
          <w:p w14:paraId="6243813D" w14:textId="77777777" w:rsidR="00AE163A" w:rsidRPr="00AE163A" w:rsidRDefault="00AE163A" w:rsidP="00AE163A">
            <w:pPr>
              <w:tabs>
                <w:tab w:val="left" w:pos="1080"/>
              </w:tabs>
              <w:spacing w:after="200" w:line="240" w:lineRule="auto"/>
              <w:ind w:left="1080" w:right="18" w:hanging="547"/>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(b)</w:t>
            </w:r>
            <w:r w:rsidRPr="00AE163A">
              <w:rPr>
                <w:rFonts w:ascii="Times New Roman" w:eastAsia="Times New Roman" w:hAnsi="Times New Roman" w:cs="Times New Roman"/>
                <w:sz w:val="24"/>
                <w:szCs w:val="24"/>
                <w:lang w:val="en-US"/>
              </w:rPr>
              <w:tab/>
              <w:t xml:space="preserve">one of the partners will be nominated as being in charge, authorized to incur liabilities, and receive instructions for and on behalf of </w:t>
            </w:r>
            <w:proofErr w:type="gramStart"/>
            <w:r w:rsidRPr="00AE163A">
              <w:rPr>
                <w:rFonts w:ascii="Times New Roman" w:eastAsia="Times New Roman" w:hAnsi="Times New Roman" w:cs="Times New Roman"/>
                <w:sz w:val="24"/>
                <w:szCs w:val="24"/>
                <w:lang w:val="en-US"/>
              </w:rPr>
              <w:t>any and all</w:t>
            </w:r>
            <w:proofErr w:type="gramEnd"/>
            <w:r w:rsidRPr="00AE163A">
              <w:rPr>
                <w:rFonts w:ascii="Times New Roman" w:eastAsia="Times New Roman" w:hAnsi="Times New Roman" w:cs="Times New Roman"/>
                <w:sz w:val="24"/>
                <w:szCs w:val="24"/>
                <w:lang w:val="en-US"/>
              </w:rPr>
              <w:t xml:space="preserve"> partners of the joint venture; and</w:t>
            </w:r>
          </w:p>
          <w:p w14:paraId="52C1E7E3" w14:textId="77777777" w:rsidR="00AE163A" w:rsidRPr="00AE163A" w:rsidRDefault="00AE163A" w:rsidP="00AE163A">
            <w:pPr>
              <w:tabs>
                <w:tab w:val="left" w:pos="1080"/>
              </w:tabs>
              <w:spacing w:after="200" w:line="240" w:lineRule="auto"/>
              <w:ind w:left="1080" w:right="18" w:hanging="547"/>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(c)</w:t>
            </w:r>
            <w:r w:rsidRPr="00AE163A">
              <w:rPr>
                <w:rFonts w:ascii="Times New Roman" w:eastAsia="Times New Roman" w:hAnsi="Times New Roman" w:cs="Times New Roman"/>
                <w:sz w:val="24"/>
                <w:szCs w:val="24"/>
                <w:lang w:val="en-US"/>
              </w:rPr>
              <w:tab/>
              <w:t>the execution of the entire Contract, including payment, shall be done exclusively with the partner in charge.</w:t>
            </w:r>
          </w:p>
        </w:tc>
      </w:tr>
      <w:tr w:rsidR="00AE163A" w:rsidRPr="00AE163A" w14:paraId="44A5F1AC" w14:textId="77777777" w:rsidTr="00B52D6B">
        <w:tc>
          <w:tcPr>
            <w:tcW w:w="2160" w:type="dxa"/>
          </w:tcPr>
          <w:p w14:paraId="6B07A511" w14:textId="77777777" w:rsidR="00AE163A" w:rsidRPr="00AE163A" w:rsidRDefault="00AE163A" w:rsidP="00AE163A">
            <w:pPr>
              <w:tabs>
                <w:tab w:val="left" w:pos="360"/>
              </w:tabs>
              <w:spacing w:after="0" w:line="240" w:lineRule="auto"/>
              <w:ind w:left="360" w:right="18" w:hanging="360"/>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3.</w:t>
            </w:r>
            <w:r w:rsidRPr="00AE163A">
              <w:rPr>
                <w:rFonts w:ascii="Times New Roman" w:eastAsia="Times New Roman" w:hAnsi="Times New Roman" w:cs="Times New Roman"/>
                <w:b/>
                <w:sz w:val="24"/>
                <w:szCs w:val="24"/>
                <w:lang w:val="en-US"/>
              </w:rPr>
              <w:tab/>
              <w:t>Additional Requirements</w:t>
            </w:r>
          </w:p>
        </w:tc>
        <w:tc>
          <w:tcPr>
            <w:tcW w:w="6984" w:type="dxa"/>
          </w:tcPr>
          <w:p w14:paraId="1F54658E" w14:textId="77777777" w:rsidR="00AE163A" w:rsidRPr="00AE163A" w:rsidRDefault="00AE163A" w:rsidP="00AE163A">
            <w:pPr>
              <w:tabs>
                <w:tab w:val="left" w:pos="540"/>
              </w:tabs>
              <w:spacing w:after="200" w:line="240" w:lineRule="auto"/>
              <w:ind w:left="547" w:right="18" w:hanging="547"/>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3.1</w:t>
            </w:r>
            <w:r w:rsidRPr="00AE163A">
              <w:rPr>
                <w:rFonts w:ascii="Times New Roman" w:eastAsia="Times New Roman" w:hAnsi="Times New Roman" w:cs="Times New Roman"/>
                <w:sz w:val="24"/>
                <w:szCs w:val="24"/>
                <w:lang w:val="en-US"/>
              </w:rPr>
              <w:tab/>
              <w:t>Bidders should provide any additional information required in the BDS and to fulfill the requirements of ITB Sub-Clause 5.1, if applicable.</w:t>
            </w:r>
          </w:p>
          <w:p w14:paraId="03C8AD1D" w14:textId="77777777" w:rsidR="00AE163A" w:rsidRPr="00AE163A" w:rsidRDefault="00AE163A" w:rsidP="00AE163A">
            <w:pPr>
              <w:tabs>
                <w:tab w:val="left" w:pos="540"/>
              </w:tabs>
              <w:spacing w:after="0" w:line="240" w:lineRule="auto"/>
              <w:ind w:left="540" w:right="18" w:hanging="540"/>
              <w:rPr>
                <w:rFonts w:ascii="Times New Roman" w:eastAsia="Times New Roman" w:hAnsi="Times New Roman" w:cs="Times New Roman"/>
                <w:sz w:val="24"/>
                <w:szCs w:val="24"/>
                <w:lang w:val="en-US"/>
              </w:rPr>
            </w:pPr>
          </w:p>
        </w:tc>
      </w:tr>
    </w:tbl>
    <w:p w14:paraId="2D353FE8"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6EE17AC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B2EFEED" w14:textId="77777777" w:rsidR="00AE163A" w:rsidRPr="00AE163A" w:rsidRDefault="00AE163A" w:rsidP="00AE163A">
      <w:pPr>
        <w:suppressAutoHyphens/>
        <w:spacing w:after="0" w:line="240" w:lineRule="auto"/>
        <w:jc w:val="center"/>
        <w:outlineLvl w:val="1"/>
        <w:rPr>
          <w:rFonts w:ascii="Times New Roman" w:eastAsia="Times New Roman" w:hAnsi="Times New Roman" w:cs="Times New Roman"/>
          <w:b/>
          <w:sz w:val="32"/>
          <w:szCs w:val="20"/>
          <w:lang w:val="en-US"/>
        </w:rPr>
      </w:pPr>
      <w:r w:rsidRPr="00AE163A">
        <w:rPr>
          <w:rFonts w:ascii="Times New Roman" w:eastAsia="Times New Roman" w:hAnsi="Times New Roman" w:cs="Times New Roman"/>
          <w:b/>
          <w:sz w:val="32"/>
          <w:szCs w:val="20"/>
          <w:lang w:val="en-US"/>
        </w:rPr>
        <w:br w:type="page"/>
      </w:r>
      <w:bookmarkStart w:id="64" w:name="_Toc29564167"/>
      <w:bookmarkStart w:id="65" w:name="_Toc162340345"/>
      <w:r w:rsidRPr="00AE163A">
        <w:rPr>
          <w:rFonts w:ascii="Times New Roman" w:eastAsia="Times New Roman" w:hAnsi="Times New Roman" w:cs="Times New Roman"/>
          <w:b/>
          <w:sz w:val="32"/>
          <w:szCs w:val="20"/>
          <w:lang w:val="en-US"/>
        </w:rPr>
        <w:lastRenderedPageBreak/>
        <w:t>Letter of Acceptance</w:t>
      </w:r>
      <w:bookmarkEnd w:id="64"/>
      <w:bookmarkEnd w:id="65"/>
    </w:p>
    <w:p w14:paraId="34F6A895"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r w:rsidRPr="00AE163A">
        <w:rPr>
          <w:rFonts w:ascii="Times New Roman" w:eastAsia="Times New Roman" w:hAnsi="Times New Roman" w:cs="Times New Roman"/>
          <w:i/>
          <w:sz w:val="24"/>
          <w:szCs w:val="20"/>
          <w:lang w:val="en-US"/>
        </w:rPr>
        <w:t>[letterhead paper of the Employer]</w:t>
      </w:r>
    </w:p>
    <w:p w14:paraId="75AE37D7"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7A11989" w14:textId="77777777" w:rsidR="00AE163A" w:rsidRPr="00AE163A" w:rsidRDefault="00AE163A" w:rsidP="00AE163A">
      <w:pPr>
        <w:spacing w:after="0" w:line="240" w:lineRule="auto"/>
        <w:jc w:val="right"/>
        <w:rPr>
          <w:rFonts w:ascii="Times New Roman" w:eastAsia="Times New Roman" w:hAnsi="Times New Roman" w:cs="Times New Roman"/>
          <w:sz w:val="24"/>
          <w:szCs w:val="24"/>
          <w:lang w:val="en-US"/>
        </w:rPr>
      </w:pPr>
      <w:r w:rsidRPr="00AE163A">
        <w:rPr>
          <w:rFonts w:ascii="Times New Roman" w:eastAsia="Times New Roman" w:hAnsi="Times New Roman" w:cs="Times New Roman"/>
          <w:i/>
          <w:sz w:val="24"/>
          <w:szCs w:val="24"/>
          <w:lang w:val="en-US"/>
        </w:rPr>
        <w:t>[date]</w:t>
      </w:r>
    </w:p>
    <w:p w14:paraId="3A5D5BEF"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p w14:paraId="2A9CBE63"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fldChar w:fldCharType="begin"/>
      </w:r>
      <w:r w:rsidRPr="00AE163A">
        <w:rPr>
          <w:rFonts w:ascii="Times New Roman" w:eastAsia="Times New Roman" w:hAnsi="Times New Roman" w:cs="Times New Roman"/>
          <w:sz w:val="24"/>
          <w:szCs w:val="24"/>
          <w:lang w:val="en-US"/>
        </w:rPr>
        <w:instrText>ADVANCE \D 4.80</w:instrText>
      </w:r>
      <w:r w:rsidRPr="00AE163A">
        <w:rPr>
          <w:rFonts w:ascii="Times New Roman" w:eastAsia="Times New Roman" w:hAnsi="Times New Roman" w:cs="Times New Roman"/>
          <w:sz w:val="24"/>
          <w:szCs w:val="24"/>
          <w:lang w:val="en-US"/>
        </w:rPr>
        <w:fldChar w:fldCharType="end"/>
      </w:r>
      <w:r w:rsidRPr="00AE163A">
        <w:rPr>
          <w:rFonts w:ascii="Times New Roman" w:eastAsia="Times New Roman" w:hAnsi="Times New Roman" w:cs="Times New Roman"/>
          <w:sz w:val="24"/>
          <w:szCs w:val="24"/>
          <w:lang w:val="en-US"/>
        </w:rPr>
        <w:t xml:space="preserve">To:  </w:t>
      </w:r>
      <w:r w:rsidRPr="00AE163A">
        <w:rPr>
          <w:rFonts w:ascii="Times New Roman" w:eastAsia="Times New Roman" w:hAnsi="Times New Roman" w:cs="Times New Roman"/>
          <w:i/>
          <w:sz w:val="24"/>
          <w:szCs w:val="24"/>
          <w:lang w:val="en-US"/>
        </w:rPr>
        <w:fldChar w:fldCharType="begin"/>
      </w:r>
      <w:r w:rsidRPr="00AE163A">
        <w:rPr>
          <w:rFonts w:ascii="Times New Roman" w:eastAsia="Times New Roman" w:hAnsi="Times New Roman" w:cs="Times New Roman"/>
          <w:i/>
          <w:sz w:val="24"/>
          <w:szCs w:val="24"/>
          <w:lang w:val="en-US"/>
        </w:rPr>
        <w:instrText>ADVANCE \D 1.90</w:instrText>
      </w:r>
      <w:r w:rsidRPr="00AE163A">
        <w:rPr>
          <w:rFonts w:ascii="Times New Roman" w:eastAsia="Times New Roman" w:hAnsi="Times New Roman" w:cs="Times New Roman"/>
          <w:i/>
          <w:sz w:val="24"/>
          <w:szCs w:val="24"/>
          <w:lang w:val="en-US"/>
        </w:rPr>
        <w:fldChar w:fldCharType="end"/>
      </w:r>
      <w:r w:rsidRPr="00AE163A">
        <w:rPr>
          <w:rFonts w:ascii="Times New Roman" w:eastAsia="Times New Roman" w:hAnsi="Times New Roman" w:cs="Times New Roman"/>
          <w:i/>
          <w:sz w:val="24"/>
          <w:szCs w:val="24"/>
          <w:lang w:val="en-US"/>
        </w:rPr>
        <w:t>[name and address of the Service provider]</w:t>
      </w:r>
    </w:p>
    <w:p w14:paraId="5A409848"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p w14:paraId="7B1EE475" w14:textId="77777777" w:rsidR="00AE163A" w:rsidRPr="00AE163A" w:rsidRDefault="00AE163A" w:rsidP="00AE163A">
      <w:pPr>
        <w:spacing w:after="0" w:line="240" w:lineRule="auto"/>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This is to notify you that your Bid dated </w:t>
      </w:r>
      <w:r w:rsidRPr="00AE163A">
        <w:rPr>
          <w:rFonts w:ascii="Times New Roman" w:eastAsia="Times New Roman" w:hAnsi="Times New Roman" w:cs="Times New Roman"/>
          <w:i/>
          <w:sz w:val="24"/>
          <w:szCs w:val="24"/>
          <w:lang w:val="en-US"/>
        </w:rPr>
        <w:t>[date]</w:t>
      </w:r>
      <w:r w:rsidRPr="00AE163A">
        <w:rPr>
          <w:rFonts w:ascii="Times New Roman" w:eastAsia="Times New Roman" w:hAnsi="Times New Roman" w:cs="Times New Roman"/>
          <w:sz w:val="24"/>
          <w:szCs w:val="24"/>
          <w:lang w:val="en-US"/>
        </w:rPr>
        <w:t xml:space="preserve"> for execution of the </w:t>
      </w:r>
      <w:r w:rsidRPr="00AE163A">
        <w:rPr>
          <w:rFonts w:ascii="Times New Roman" w:eastAsia="Times New Roman" w:hAnsi="Times New Roman" w:cs="Times New Roman"/>
          <w:i/>
          <w:sz w:val="24"/>
          <w:szCs w:val="24"/>
          <w:lang w:val="en-US"/>
        </w:rPr>
        <w:t>[name of the Contract and identification number, as given in the Special Conditions of Contract]</w:t>
      </w:r>
      <w:r w:rsidRPr="00AE163A">
        <w:rPr>
          <w:rFonts w:ascii="Times New Roman" w:eastAsia="Times New Roman" w:hAnsi="Times New Roman" w:cs="Times New Roman"/>
          <w:sz w:val="24"/>
          <w:szCs w:val="24"/>
          <w:lang w:val="en-US"/>
        </w:rPr>
        <w:t xml:space="preserve"> for the Contract Price of the equivalent of </w:t>
      </w:r>
      <w:r w:rsidRPr="00AE163A">
        <w:rPr>
          <w:rFonts w:ascii="Times New Roman" w:eastAsia="Times New Roman" w:hAnsi="Times New Roman" w:cs="Times New Roman"/>
          <w:i/>
          <w:sz w:val="24"/>
          <w:szCs w:val="24"/>
          <w:lang w:val="en-US"/>
        </w:rPr>
        <w:t>[amount in numbers and words] [name of currency]</w:t>
      </w:r>
      <w:r w:rsidRPr="00AE163A">
        <w:rPr>
          <w:rFonts w:ascii="Times New Roman" w:eastAsia="Times New Roman" w:hAnsi="Times New Roman" w:cs="Times New Roman"/>
          <w:sz w:val="24"/>
          <w:szCs w:val="24"/>
          <w:lang w:val="en-US"/>
        </w:rPr>
        <w:t>, as corrected and modified in accordance with the Instructions to Bidders is hereby accepted by our Agency.</w:t>
      </w:r>
    </w:p>
    <w:p w14:paraId="6B2F68B1"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6"/>
      </w:tblGrid>
      <w:tr w:rsidR="00AE163A" w:rsidRPr="00AE163A" w14:paraId="2F85269A" w14:textId="77777777" w:rsidTr="00B52D6B">
        <w:tc>
          <w:tcPr>
            <w:tcW w:w="9216" w:type="dxa"/>
          </w:tcPr>
          <w:p w14:paraId="14D048D0"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p w14:paraId="15860671" w14:textId="77777777" w:rsidR="00AE163A" w:rsidRPr="00AE163A" w:rsidRDefault="00AE163A" w:rsidP="00AE163A">
            <w:pPr>
              <w:spacing w:after="0" w:line="240" w:lineRule="auto"/>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b/>
                <w:sz w:val="24"/>
                <w:szCs w:val="24"/>
                <w:lang w:val="en-US"/>
              </w:rPr>
              <w:t xml:space="preserve">Note: </w:t>
            </w:r>
            <w:r w:rsidRPr="00AE163A">
              <w:rPr>
                <w:rFonts w:ascii="Times New Roman" w:eastAsia="Times New Roman" w:hAnsi="Times New Roman" w:cs="Times New Roman"/>
                <w:sz w:val="24"/>
                <w:szCs w:val="24"/>
                <w:lang w:val="en-US"/>
              </w:rPr>
              <w:t>Insert one of the 3 options for the second paragraph.  The first option should be used if the Bidder has not objected the name proposed for Adjudicator.  The second option if the Bidder has objected the proposed Adjudicator and proposed a mane for a substitute, who was accepted by the Employer.  And the third option if the Bidder has objected the proposed Adjudicator and proposed a mane for a substitute, who was not accepted by the Employer.</w:t>
            </w:r>
          </w:p>
          <w:p w14:paraId="51B1DD57"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 </w:t>
            </w:r>
          </w:p>
        </w:tc>
      </w:tr>
    </w:tbl>
    <w:p w14:paraId="2226AD2D"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p w14:paraId="40CE58E9" w14:textId="77777777" w:rsidR="00AE163A" w:rsidRPr="00AE163A" w:rsidRDefault="00AE163A" w:rsidP="00AE163A">
      <w:pPr>
        <w:spacing w:after="0" w:line="240" w:lineRule="auto"/>
        <w:ind w:left="720" w:hanging="720"/>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We confirm that </w:t>
      </w:r>
      <w:r w:rsidRPr="00AE163A">
        <w:rPr>
          <w:rFonts w:ascii="Times New Roman" w:eastAsia="Times New Roman" w:hAnsi="Times New Roman" w:cs="Times New Roman"/>
          <w:i/>
          <w:sz w:val="24"/>
          <w:szCs w:val="24"/>
          <w:lang w:val="en-US"/>
        </w:rPr>
        <w:t>[insert name proposed by Employer in the Bidding Data]</w:t>
      </w:r>
      <w:r w:rsidRPr="00AE163A">
        <w:rPr>
          <w:rFonts w:ascii="Times New Roman" w:eastAsia="Times New Roman" w:hAnsi="Times New Roman" w:cs="Times New Roman"/>
          <w:sz w:val="24"/>
          <w:szCs w:val="24"/>
          <w:lang w:val="en-US"/>
        </w:rPr>
        <w:t xml:space="preserve">, </w:t>
      </w:r>
    </w:p>
    <w:p w14:paraId="4735BA03" w14:textId="77777777" w:rsidR="00AE163A" w:rsidRPr="00AE163A" w:rsidRDefault="00AE163A" w:rsidP="00AE163A">
      <w:pPr>
        <w:spacing w:after="0" w:line="240" w:lineRule="auto"/>
        <w:ind w:left="720" w:hanging="720"/>
        <w:rPr>
          <w:rFonts w:ascii="Times New Roman" w:eastAsia="Times New Roman" w:hAnsi="Times New Roman" w:cs="Times New Roman"/>
          <w:sz w:val="24"/>
          <w:szCs w:val="24"/>
          <w:lang w:val="en-US"/>
        </w:rPr>
      </w:pPr>
    </w:p>
    <w:p w14:paraId="732DD6FC" w14:textId="77777777" w:rsidR="00AE163A" w:rsidRPr="00AE163A" w:rsidRDefault="00AE163A" w:rsidP="00AE163A">
      <w:pPr>
        <w:spacing w:after="0" w:line="240" w:lineRule="auto"/>
        <w:ind w:left="720" w:hanging="720"/>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or</w:t>
      </w:r>
    </w:p>
    <w:p w14:paraId="409D6FD7" w14:textId="77777777" w:rsidR="00AE163A" w:rsidRPr="00AE163A" w:rsidRDefault="00AE163A" w:rsidP="00AE163A">
      <w:pPr>
        <w:spacing w:after="0" w:line="240" w:lineRule="auto"/>
        <w:ind w:left="720" w:hanging="720"/>
        <w:rPr>
          <w:rFonts w:ascii="Times New Roman" w:eastAsia="Times New Roman" w:hAnsi="Times New Roman" w:cs="Times New Roman"/>
          <w:sz w:val="24"/>
          <w:szCs w:val="24"/>
          <w:lang w:val="en-US"/>
        </w:rPr>
      </w:pPr>
    </w:p>
    <w:p w14:paraId="72D87354" w14:textId="77777777" w:rsidR="00AE163A" w:rsidRPr="00AE163A" w:rsidRDefault="00AE163A" w:rsidP="00AE163A">
      <w:pPr>
        <w:spacing w:after="0" w:line="240" w:lineRule="auto"/>
        <w:ind w:left="720" w:hanging="720"/>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We accept that </w:t>
      </w:r>
      <w:r w:rsidRPr="00AE163A">
        <w:rPr>
          <w:rFonts w:ascii="Times New Roman" w:eastAsia="Times New Roman" w:hAnsi="Times New Roman" w:cs="Times New Roman"/>
          <w:i/>
          <w:sz w:val="24"/>
          <w:szCs w:val="24"/>
          <w:lang w:val="en-US"/>
        </w:rPr>
        <w:t>[name proposed by bidder]</w:t>
      </w:r>
      <w:r w:rsidRPr="00AE163A">
        <w:rPr>
          <w:rFonts w:ascii="Times New Roman" w:eastAsia="Times New Roman" w:hAnsi="Times New Roman" w:cs="Times New Roman"/>
          <w:sz w:val="24"/>
          <w:szCs w:val="24"/>
          <w:lang w:val="en-US"/>
        </w:rPr>
        <w:t xml:space="preserve"> be appointed as the Adjudicator</w:t>
      </w:r>
    </w:p>
    <w:p w14:paraId="74CD50C1" w14:textId="77777777" w:rsidR="00AE163A" w:rsidRPr="00AE163A" w:rsidRDefault="00AE163A" w:rsidP="00AE163A">
      <w:pPr>
        <w:spacing w:after="0" w:line="240" w:lineRule="auto"/>
        <w:ind w:left="720" w:hanging="720"/>
        <w:rPr>
          <w:rFonts w:ascii="Times New Roman" w:eastAsia="Times New Roman" w:hAnsi="Times New Roman" w:cs="Times New Roman"/>
          <w:sz w:val="24"/>
          <w:szCs w:val="24"/>
          <w:lang w:val="en-US"/>
        </w:rPr>
      </w:pPr>
    </w:p>
    <w:p w14:paraId="039FE40B" w14:textId="77777777" w:rsidR="00AE163A" w:rsidRPr="00AE163A" w:rsidRDefault="00AE163A" w:rsidP="00AE163A">
      <w:pPr>
        <w:spacing w:after="0" w:line="240" w:lineRule="auto"/>
        <w:ind w:left="720" w:hanging="720"/>
        <w:rPr>
          <w:rFonts w:ascii="Times New Roman" w:eastAsia="Times New Roman" w:hAnsi="Times New Roman" w:cs="Times New Roman"/>
          <w:b/>
          <w:sz w:val="24"/>
          <w:szCs w:val="24"/>
          <w:lang w:val="en-US"/>
        </w:rPr>
      </w:pPr>
      <w:r w:rsidRPr="00AE163A">
        <w:rPr>
          <w:rFonts w:ascii="Times New Roman" w:eastAsia="Times New Roman" w:hAnsi="Times New Roman" w:cs="Times New Roman"/>
          <w:b/>
          <w:sz w:val="24"/>
          <w:szCs w:val="24"/>
          <w:lang w:val="en-US"/>
        </w:rPr>
        <w:t>or</w:t>
      </w:r>
    </w:p>
    <w:p w14:paraId="27FC2B13" w14:textId="77777777" w:rsidR="00AE163A" w:rsidRPr="00AE163A" w:rsidRDefault="00AE163A" w:rsidP="00AE163A">
      <w:pPr>
        <w:spacing w:after="0" w:line="240" w:lineRule="auto"/>
        <w:ind w:left="720" w:hanging="720"/>
        <w:rPr>
          <w:rFonts w:ascii="Times New Roman" w:eastAsia="Times New Roman" w:hAnsi="Times New Roman" w:cs="Times New Roman"/>
          <w:sz w:val="24"/>
          <w:szCs w:val="24"/>
          <w:lang w:val="en-US"/>
        </w:rPr>
      </w:pPr>
    </w:p>
    <w:p w14:paraId="100D50C5" w14:textId="77777777" w:rsidR="00AE163A" w:rsidRPr="00AE163A" w:rsidRDefault="00AE163A" w:rsidP="00AE163A">
      <w:pPr>
        <w:spacing w:after="0" w:line="240" w:lineRule="auto"/>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We do not accept that </w:t>
      </w:r>
      <w:r w:rsidRPr="00AE163A">
        <w:rPr>
          <w:rFonts w:ascii="Times New Roman" w:eastAsia="Times New Roman" w:hAnsi="Times New Roman" w:cs="Times New Roman"/>
          <w:i/>
          <w:sz w:val="24"/>
          <w:szCs w:val="24"/>
          <w:lang w:val="en-US"/>
        </w:rPr>
        <w:t>[name proposed by bidder]</w:t>
      </w:r>
      <w:r w:rsidRPr="00AE163A">
        <w:rPr>
          <w:rFonts w:ascii="Times New Roman" w:eastAsia="Times New Roman" w:hAnsi="Times New Roman" w:cs="Times New Roman"/>
          <w:sz w:val="24"/>
          <w:szCs w:val="24"/>
          <w:lang w:val="en-US"/>
        </w:rPr>
        <w:t xml:space="preserve"> be appointed as Adjudicator, and by sending a copy of this letter of acceptance to </w:t>
      </w:r>
      <w:r w:rsidRPr="00AE163A">
        <w:rPr>
          <w:rFonts w:ascii="Times New Roman" w:eastAsia="Times New Roman" w:hAnsi="Times New Roman" w:cs="Times New Roman"/>
          <w:i/>
          <w:sz w:val="24"/>
          <w:szCs w:val="24"/>
          <w:lang w:val="en-US"/>
        </w:rPr>
        <w:t>[insert the name of the Appointing Authority]</w:t>
      </w:r>
      <w:r w:rsidRPr="00AE163A">
        <w:rPr>
          <w:rFonts w:ascii="Times New Roman" w:eastAsia="Times New Roman" w:hAnsi="Times New Roman" w:cs="Times New Roman"/>
          <w:sz w:val="24"/>
          <w:szCs w:val="24"/>
          <w:lang w:val="en-US"/>
        </w:rPr>
        <w:t xml:space="preserve">, we are hereby requesting </w:t>
      </w:r>
      <w:r w:rsidRPr="00AE163A">
        <w:rPr>
          <w:rFonts w:ascii="Times New Roman" w:eastAsia="Times New Roman" w:hAnsi="Times New Roman" w:cs="Times New Roman"/>
          <w:i/>
          <w:sz w:val="24"/>
          <w:szCs w:val="24"/>
          <w:lang w:val="en-US"/>
        </w:rPr>
        <w:t>[name]</w:t>
      </w:r>
      <w:r w:rsidRPr="00AE163A">
        <w:rPr>
          <w:rFonts w:ascii="Times New Roman" w:eastAsia="Times New Roman" w:hAnsi="Times New Roman" w:cs="Times New Roman"/>
          <w:sz w:val="24"/>
          <w:szCs w:val="24"/>
          <w:lang w:val="en-US"/>
        </w:rPr>
        <w:t>, the Appointing Authority, to appoint the Adjudicator in accordance with Clause 37.1 of the Instructions to Bidders</w:t>
      </w:r>
    </w:p>
    <w:p w14:paraId="69E05960" w14:textId="77777777" w:rsidR="00AE163A" w:rsidRPr="00AE163A" w:rsidRDefault="00AE163A" w:rsidP="00AE163A">
      <w:pPr>
        <w:spacing w:after="0" w:line="240" w:lineRule="auto"/>
        <w:jc w:val="both"/>
        <w:rPr>
          <w:rFonts w:ascii="Times New Roman" w:eastAsia="Times New Roman" w:hAnsi="Times New Roman" w:cs="Times New Roman"/>
          <w:sz w:val="24"/>
          <w:szCs w:val="24"/>
          <w:lang w:val="en-US"/>
        </w:rPr>
      </w:pPr>
    </w:p>
    <w:p w14:paraId="5ED1A079" w14:textId="77777777" w:rsidR="00AE163A" w:rsidRPr="00AE163A" w:rsidRDefault="00AE163A" w:rsidP="00AE163A">
      <w:pPr>
        <w:spacing w:after="0" w:line="240" w:lineRule="auto"/>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You are hereby instructed to proceed with the execution of the </w:t>
      </w:r>
      <w:proofErr w:type="gramStart"/>
      <w:r w:rsidRPr="00AE163A">
        <w:rPr>
          <w:rFonts w:ascii="Times New Roman" w:eastAsia="Times New Roman" w:hAnsi="Times New Roman" w:cs="Times New Roman"/>
          <w:sz w:val="24"/>
          <w:szCs w:val="24"/>
          <w:lang w:val="en-US"/>
        </w:rPr>
        <w:t>said  contract</w:t>
      </w:r>
      <w:proofErr w:type="gramEnd"/>
      <w:r w:rsidRPr="00AE163A">
        <w:rPr>
          <w:rFonts w:ascii="Times New Roman" w:eastAsia="Times New Roman" w:hAnsi="Times New Roman" w:cs="Times New Roman"/>
          <w:sz w:val="24"/>
          <w:szCs w:val="24"/>
          <w:lang w:val="en-US"/>
        </w:rPr>
        <w:t xml:space="preserve"> for the provision of Services in accordance with the Contract documents.</w:t>
      </w:r>
    </w:p>
    <w:p w14:paraId="2B0631AD"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p w14:paraId="27AC8D05"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Please return the attached Contract dully signed</w:t>
      </w:r>
    </w:p>
    <w:p w14:paraId="21AAC41F"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p w14:paraId="2F32A1CB"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Authorized Signature:  </w:t>
      </w:r>
      <w:r w:rsidRPr="00AE163A">
        <w:rPr>
          <w:rFonts w:ascii="Times New Roman" w:eastAsia="Times New Roman" w:hAnsi="Times New Roman" w:cs="Times New Roman"/>
          <w:sz w:val="24"/>
          <w:szCs w:val="24"/>
          <w:u w:val="single"/>
          <w:lang w:val="en-US"/>
        </w:rPr>
        <w:tab/>
      </w:r>
    </w:p>
    <w:p w14:paraId="4475BBFE"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Name and Title of Signatory:  </w:t>
      </w:r>
      <w:r w:rsidRPr="00AE163A">
        <w:rPr>
          <w:rFonts w:ascii="Times New Roman" w:eastAsia="Times New Roman" w:hAnsi="Times New Roman" w:cs="Times New Roman"/>
          <w:sz w:val="24"/>
          <w:szCs w:val="24"/>
          <w:u w:val="single"/>
          <w:lang w:val="en-US"/>
        </w:rPr>
        <w:tab/>
      </w:r>
    </w:p>
    <w:p w14:paraId="73B9D18B"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Name of Agency:  </w:t>
      </w:r>
      <w:r w:rsidRPr="00AE163A">
        <w:rPr>
          <w:rFonts w:ascii="Times New Roman" w:eastAsia="Times New Roman" w:hAnsi="Times New Roman" w:cs="Times New Roman"/>
          <w:sz w:val="24"/>
          <w:szCs w:val="24"/>
          <w:u w:val="single"/>
          <w:lang w:val="en-US"/>
        </w:rPr>
        <w:tab/>
      </w:r>
    </w:p>
    <w:p w14:paraId="3AA8AC45"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p>
    <w:p w14:paraId="73E5A6C2" w14:textId="77777777" w:rsidR="00AE163A" w:rsidRPr="00AE163A" w:rsidRDefault="00AE163A" w:rsidP="00AE163A">
      <w:pPr>
        <w:spacing w:after="0"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Attachment:  Contract</w:t>
      </w:r>
    </w:p>
    <w:p w14:paraId="4C3B5C8F" w14:textId="77777777" w:rsidR="00AE163A" w:rsidRPr="00AE163A" w:rsidRDefault="00AE163A" w:rsidP="00AE163A">
      <w:pPr>
        <w:suppressAutoHyphens/>
        <w:spacing w:after="0" w:line="240" w:lineRule="auto"/>
        <w:jc w:val="center"/>
        <w:outlineLvl w:val="1"/>
        <w:rPr>
          <w:rFonts w:ascii="Times New Roman" w:eastAsia="Times New Roman" w:hAnsi="Times New Roman" w:cs="Times New Roman"/>
          <w:b/>
          <w:sz w:val="32"/>
          <w:szCs w:val="20"/>
          <w:lang w:val="en-US"/>
        </w:rPr>
      </w:pPr>
      <w:r w:rsidRPr="00AE163A">
        <w:rPr>
          <w:rFonts w:ascii="Times New Roman" w:eastAsia="Times New Roman" w:hAnsi="Times New Roman" w:cs="Times New Roman"/>
          <w:b/>
          <w:sz w:val="24"/>
          <w:szCs w:val="24"/>
          <w:lang w:val="en-US"/>
        </w:rPr>
        <w:br w:type="page"/>
      </w:r>
      <w:bookmarkStart w:id="66" w:name="_Toc29564168"/>
      <w:bookmarkStart w:id="67" w:name="_Toc162340346"/>
      <w:r w:rsidRPr="00AE163A">
        <w:rPr>
          <w:rFonts w:ascii="Times New Roman" w:eastAsia="Times New Roman" w:hAnsi="Times New Roman" w:cs="Times New Roman"/>
          <w:b/>
          <w:sz w:val="32"/>
          <w:szCs w:val="20"/>
          <w:lang w:val="en-US"/>
        </w:rPr>
        <w:lastRenderedPageBreak/>
        <w:t>Form of Contract</w:t>
      </w:r>
      <w:bookmarkEnd w:id="66"/>
      <w:bookmarkEnd w:id="67"/>
    </w:p>
    <w:p w14:paraId="1C5AAC00"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r w:rsidRPr="00AE163A">
        <w:rPr>
          <w:rFonts w:ascii="Times New Roman" w:eastAsia="Times New Roman" w:hAnsi="Times New Roman" w:cs="Times New Roman"/>
          <w:i/>
          <w:sz w:val="24"/>
          <w:szCs w:val="20"/>
          <w:lang w:val="en-US"/>
        </w:rPr>
        <w:t>[letterhead paper of the Employer]</w:t>
      </w:r>
    </w:p>
    <w:p w14:paraId="5D852B81"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p w14:paraId="58E2D3D8" w14:textId="77777777" w:rsidR="00AE163A" w:rsidRPr="00AE163A" w:rsidRDefault="00AE163A" w:rsidP="00AE163A">
      <w:pPr>
        <w:numPr>
          <w:ilvl w:val="12"/>
          <w:numId w:val="0"/>
        </w:numPr>
        <w:spacing w:line="240" w:lineRule="auto"/>
        <w:jc w:val="center"/>
        <w:rPr>
          <w:rFonts w:ascii="Times New Roman Bold" w:eastAsia="Times New Roman" w:hAnsi="Times New Roman Bold" w:cs="Times New Roman"/>
          <w:b/>
          <w:smallCaps/>
          <w:sz w:val="24"/>
          <w:szCs w:val="24"/>
          <w:lang w:val="en-US"/>
        </w:rPr>
      </w:pPr>
      <w:r w:rsidRPr="00AE163A">
        <w:rPr>
          <w:rFonts w:ascii="Times New Roman Bold" w:eastAsia="Times New Roman" w:hAnsi="Times New Roman Bold" w:cs="Times New Roman"/>
          <w:b/>
          <w:smallCaps/>
          <w:sz w:val="24"/>
          <w:szCs w:val="24"/>
          <w:lang w:val="en-US"/>
        </w:rPr>
        <w:t>Lump-Sum Remuneration</w:t>
      </w:r>
    </w:p>
    <w:p w14:paraId="10E5F976" w14:textId="41817142" w:rsidR="00AE163A" w:rsidRPr="00AE163A" w:rsidRDefault="00AE163A" w:rsidP="00AE163A">
      <w:pPr>
        <w:numPr>
          <w:ilvl w:val="12"/>
          <w:numId w:val="0"/>
        </w:numPr>
        <w:spacing w:line="240" w:lineRule="auto"/>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This CONTRACT (hereinafter called the “Contract”) is made the </w:t>
      </w:r>
      <w:r w:rsidRPr="00AE163A">
        <w:rPr>
          <w:rFonts w:ascii="Times New Roman" w:eastAsia="Times New Roman" w:hAnsi="Times New Roman" w:cs="Times New Roman"/>
          <w:i/>
          <w:sz w:val="24"/>
          <w:szCs w:val="24"/>
          <w:lang w:val="en-US"/>
        </w:rPr>
        <w:t>[</w:t>
      </w:r>
      <w:r w:rsidR="00DC4CB6">
        <w:rPr>
          <w:rFonts w:ascii="Times New Roman" w:eastAsia="Times New Roman" w:hAnsi="Times New Roman" w:cs="Times New Roman"/>
          <w:i/>
          <w:sz w:val="24"/>
          <w:szCs w:val="24"/>
          <w:lang w:val="en-US"/>
        </w:rPr>
        <w:t>TBA</w:t>
      </w:r>
      <w:r w:rsidRPr="00AE163A">
        <w:rPr>
          <w:rFonts w:ascii="Times New Roman" w:eastAsia="Times New Roman" w:hAnsi="Times New Roman" w:cs="Times New Roman"/>
          <w:i/>
          <w:sz w:val="24"/>
          <w:szCs w:val="24"/>
          <w:lang w:val="en-US"/>
        </w:rPr>
        <w:t>]</w:t>
      </w:r>
      <w:r w:rsidRPr="00AE163A">
        <w:rPr>
          <w:rFonts w:ascii="Times New Roman" w:eastAsia="Times New Roman" w:hAnsi="Times New Roman" w:cs="Times New Roman"/>
          <w:sz w:val="24"/>
          <w:szCs w:val="24"/>
          <w:lang w:val="en-US"/>
        </w:rPr>
        <w:t xml:space="preserve"> day of the month of </w:t>
      </w:r>
      <w:r w:rsidRPr="00AE163A">
        <w:rPr>
          <w:rFonts w:ascii="Times New Roman" w:eastAsia="Times New Roman" w:hAnsi="Times New Roman" w:cs="Times New Roman"/>
          <w:i/>
          <w:sz w:val="24"/>
          <w:szCs w:val="24"/>
          <w:lang w:val="en-US"/>
        </w:rPr>
        <w:t>[month]</w:t>
      </w:r>
      <w:r w:rsidRPr="00AE163A">
        <w:rPr>
          <w:rFonts w:ascii="Times New Roman" w:eastAsia="Times New Roman" w:hAnsi="Times New Roman" w:cs="Times New Roman"/>
          <w:sz w:val="24"/>
          <w:szCs w:val="24"/>
          <w:lang w:val="en-US"/>
        </w:rPr>
        <w:t xml:space="preserve">, </w:t>
      </w:r>
      <w:r w:rsidRPr="00AE163A">
        <w:rPr>
          <w:rFonts w:ascii="Times New Roman" w:eastAsia="Times New Roman" w:hAnsi="Times New Roman" w:cs="Times New Roman"/>
          <w:i/>
          <w:sz w:val="24"/>
          <w:szCs w:val="24"/>
          <w:lang w:val="en-US"/>
        </w:rPr>
        <w:t>[year]</w:t>
      </w:r>
      <w:r w:rsidRPr="00AE163A">
        <w:rPr>
          <w:rFonts w:ascii="Times New Roman" w:eastAsia="Times New Roman" w:hAnsi="Times New Roman" w:cs="Times New Roman"/>
          <w:sz w:val="24"/>
          <w:szCs w:val="24"/>
          <w:lang w:val="en-US"/>
        </w:rPr>
        <w:t xml:space="preserve">, between, on the one hand, </w:t>
      </w:r>
      <w:r w:rsidR="00DC4CB6" w:rsidRPr="00DC4CB6">
        <w:rPr>
          <w:rFonts w:ascii="Times New Roman" w:eastAsia="Times New Roman" w:hAnsi="Times New Roman" w:cs="Times New Roman"/>
          <w:b/>
          <w:bCs/>
          <w:iCs/>
          <w:sz w:val="24"/>
          <w:szCs w:val="24"/>
          <w:lang w:val="en-US"/>
        </w:rPr>
        <w:t>National Savings and Credit Bank</w:t>
      </w:r>
      <w:r w:rsidRPr="00AE163A">
        <w:rPr>
          <w:rFonts w:ascii="Times New Roman" w:eastAsia="Times New Roman" w:hAnsi="Times New Roman" w:cs="Times New Roman"/>
          <w:sz w:val="24"/>
          <w:szCs w:val="24"/>
          <w:lang w:val="en-US"/>
        </w:rPr>
        <w:t xml:space="preserve"> (hereinafter called the “Employer”) and, on the other hand, </w:t>
      </w:r>
      <w:r w:rsidRPr="00AE163A">
        <w:rPr>
          <w:rFonts w:ascii="Times New Roman" w:eastAsia="Times New Roman" w:hAnsi="Times New Roman" w:cs="Times New Roman"/>
          <w:i/>
          <w:sz w:val="24"/>
          <w:szCs w:val="24"/>
          <w:lang w:val="en-US"/>
        </w:rPr>
        <w:t>[name of Service Provider]</w:t>
      </w:r>
      <w:r w:rsidRPr="00AE163A">
        <w:rPr>
          <w:rFonts w:ascii="Times New Roman" w:eastAsia="Times New Roman" w:hAnsi="Times New Roman" w:cs="Times New Roman"/>
          <w:sz w:val="24"/>
          <w:szCs w:val="24"/>
          <w:lang w:val="en-US"/>
        </w:rPr>
        <w:t xml:space="preserve"> (hereinafter called the “Service Provider”).</w:t>
      </w:r>
    </w:p>
    <w:p w14:paraId="619FDE3C" w14:textId="77777777" w:rsidR="00AE163A" w:rsidRPr="00AE163A" w:rsidRDefault="00AE163A" w:rsidP="00AE163A">
      <w:pPr>
        <w:numPr>
          <w:ilvl w:val="12"/>
          <w:numId w:val="0"/>
        </w:numPr>
        <w:spacing w:line="240" w:lineRule="auto"/>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w:t>
      </w:r>
      <w:r w:rsidRPr="00AE163A">
        <w:rPr>
          <w:rFonts w:ascii="Times New Roman" w:eastAsia="Times New Roman" w:hAnsi="Times New Roman" w:cs="Times New Roman"/>
          <w:b/>
          <w:i/>
          <w:sz w:val="24"/>
          <w:szCs w:val="24"/>
          <w:lang w:val="en-US"/>
        </w:rPr>
        <w:t>Note</w:t>
      </w:r>
      <w:r w:rsidRPr="00AE163A">
        <w:rPr>
          <w:rFonts w:ascii="Times New Roman" w:eastAsia="Times New Roman" w:hAnsi="Times New Roman" w:cs="Times New Roman"/>
          <w:i/>
          <w:sz w:val="24"/>
          <w:szCs w:val="24"/>
          <w:lang w:val="en-US"/>
        </w:rPr>
        <w:t>: In the text below text in brackets is optional; all notes should be deleted in final text</w:t>
      </w:r>
      <w:r w:rsidRPr="00AE163A">
        <w:rPr>
          <w:rFonts w:ascii="Times New Roman" w:eastAsia="Times New Roman" w:hAnsi="Times New Roman" w:cs="Times New Roman"/>
          <w:sz w:val="24"/>
          <w:szCs w:val="24"/>
          <w:lang w:val="en-US"/>
        </w:rPr>
        <w:t>.</w:t>
      </w:r>
      <w:r w:rsidRPr="00AE163A">
        <w:rPr>
          <w:rFonts w:ascii="Times New Roman" w:eastAsia="Times New Roman" w:hAnsi="Times New Roman" w:cs="Times New Roman"/>
          <w:i/>
          <w:sz w:val="24"/>
          <w:szCs w:val="24"/>
          <w:lang w:val="en-US"/>
        </w:rPr>
        <w:t xml:space="preserve"> If the Service Provider consist of more than one entity, the above should be partially amended to read as follows:</w:t>
      </w:r>
      <w:r w:rsidRPr="00AE163A">
        <w:rPr>
          <w:rFonts w:ascii="Times New Roman" w:eastAsia="Times New Roman" w:hAnsi="Times New Roman" w:cs="Times New Roman"/>
          <w:sz w:val="24"/>
          <w:szCs w:val="24"/>
          <w:lang w:val="en-US"/>
        </w:rPr>
        <w:t xml:space="preserve">  “…(hereinafter called the “Employer”) and, on the other hand, a joint venture consisting of the following entities, each of which will be jointly and severally liable to the Employer for all the Service Provider’s obligations under this Contract, namely, </w:t>
      </w:r>
      <w:r w:rsidRPr="00AE163A">
        <w:rPr>
          <w:rFonts w:ascii="Times New Roman" w:eastAsia="Times New Roman" w:hAnsi="Times New Roman" w:cs="Times New Roman"/>
          <w:i/>
          <w:sz w:val="24"/>
          <w:szCs w:val="24"/>
          <w:lang w:val="en-US"/>
        </w:rPr>
        <w:t>[name of Service Provider]</w:t>
      </w:r>
      <w:r w:rsidRPr="00AE163A">
        <w:rPr>
          <w:rFonts w:ascii="Times New Roman" w:eastAsia="Times New Roman" w:hAnsi="Times New Roman" w:cs="Times New Roman"/>
          <w:sz w:val="24"/>
          <w:szCs w:val="24"/>
          <w:lang w:val="en-US"/>
        </w:rPr>
        <w:t xml:space="preserve"> and </w:t>
      </w:r>
      <w:r w:rsidRPr="00AE163A">
        <w:rPr>
          <w:rFonts w:ascii="Times New Roman" w:eastAsia="Times New Roman" w:hAnsi="Times New Roman" w:cs="Times New Roman"/>
          <w:i/>
          <w:sz w:val="24"/>
          <w:szCs w:val="24"/>
          <w:lang w:val="en-US"/>
        </w:rPr>
        <w:t>[name of Service Provider]</w:t>
      </w:r>
      <w:r w:rsidRPr="00AE163A">
        <w:rPr>
          <w:rFonts w:ascii="Times New Roman" w:eastAsia="Times New Roman" w:hAnsi="Times New Roman" w:cs="Times New Roman"/>
          <w:sz w:val="24"/>
          <w:szCs w:val="24"/>
          <w:lang w:val="en-US"/>
        </w:rPr>
        <w:t xml:space="preserve"> (hereinafter called the “Service Provider”).] </w:t>
      </w:r>
    </w:p>
    <w:p w14:paraId="4D1D90BE" w14:textId="77777777" w:rsidR="00AE163A" w:rsidRPr="00AE163A" w:rsidRDefault="00AE163A" w:rsidP="00AE163A">
      <w:pPr>
        <w:numPr>
          <w:ilvl w:val="12"/>
          <w:numId w:val="0"/>
        </w:numPr>
        <w:spacing w:line="240" w:lineRule="auto"/>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WHEREAS</w:t>
      </w:r>
    </w:p>
    <w:p w14:paraId="0246A6EA" w14:textId="77777777" w:rsidR="00AE163A" w:rsidRPr="00AE163A" w:rsidRDefault="00AE163A" w:rsidP="00AE163A">
      <w:pPr>
        <w:numPr>
          <w:ilvl w:val="12"/>
          <w:numId w:val="0"/>
        </w:numPr>
        <w:spacing w:line="240" w:lineRule="auto"/>
        <w:ind w:left="1440" w:hanging="720"/>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(a)</w:t>
      </w:r>
      <w:r w:rsidRPr="00AE163A">
        <w:rPr>
          <w:rFonts w:ascii="Times New Roman" w:eastAsia="Times New Roman" w:hAnsi="Times New Roman" w:cs="Times New Roman"/>
          <w:sz w:val="24"/>
          <w:szCs w:val="24"/>
          <w:lang w:val="en-US"/>
        </w:rPr>
        <w:tab/>
        <w:t>the Employer has requested the Service Provider to provide certain Services as defined in the General Conditions of Contract attached to this Contract (hereinafter called the “Services”</w:t>
      </w:r>
      <w:proofErr w:type="gramStart"/>
      <w:r w:rsidRPr="00AE163A">
        <w:rPr>
          <w:rFonts w:ascii="Times New Roman" w:eastAsia="Times New Roman" w:hAnsi="Times New Roman" w:cs="Times New Roman"/>
          <w:sz w:val="24"/>
          <w:szCs w:val="24"/>
          <w:lang w:val="en-US"/>
        </w:rPr>
        <w:t>);</w:t>
      </w:r>
      <w:proofErr w:type="gramEnd"/>
    </w:p>
    <w:p w14:paraId="6B7E02F9" w14:textId="4AE31C7E" w:rsidR="00AE163A" w:rsidRDefault="00AE163A" w:rsidP="00AE163A">
      <w:pPr>
        <w:numPr>
          <w:ilvl w:val="12"/>
          <w:numId w:val="0"/>
        </w:numPr>
        <w:spacing w:line="240" w:lineRule="auto"/>
        <w:ind w:left="1440" w:hanging="720"/>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(b)</w:t>
      </w:r>
      <w:r w:rsidRPr="00AE163A">
        <w:rPr>
          <w:rFonts w:ascii="Times New Roman" w:eastAsia="Times New Roman" w:hAnsi="Times New Roman" w:cs="Times New Roman"/>
          <w:sz w:val="24"/>
          <w:szCs w:val="24"/>
          <w:lang w:val="en-US"/>
        </w:rPr>
        <w:tab/>
        <w:t xml:space="preserve">the Service Provider, having represented to the Employer that they have the required professional skills, and personnel and technical resources, have agreed to provide the Services on the terms and conditions set forth in this Contract at </w:t>
      </w:r>
      <w:r w:rsidR="003F651B">
        <w:rPr>
          <w:rFonts w:ascii="Times New Roman" w:eastAsia="Times New Roman" w:hAnsi="Times New Roman" w:cs="Times New Roman"/>
          <w:sz w:val="24"/>
          <w:szCs w:val="24"/>
          <w:lang w:val="en-US"/>
        </w:rPr>
        <w:t xml:space="preserve">the following </w:t>
      </w:r>
      <w:proofErr w:type="gramStart"/>
      <w:r w:rsidR="003F651B">
        <w:rPr>
          <w:rFonts w:ascii="Times New Roman" w:eastAsia="Times New Roman" w:hAnsi="Times New Roman" w:cs="Times New Roman"/>
          <w:sz w:val="24"/>
          <w:szCs w:val="24"/>
          <w:lang w:val="en-US"/>
        </w:rPr>
        <w:t>terms;</w:t>
      </w:r>
      <w:proofErr w:type="gramEnd"/>
    </w:p>
    <w:p w14:paraId="00E128DE" w14:textId="61287C95" w:rsidR="002B7287" w:rsidRPr="002B7287" w:rsidRDefault="002B7287" w:rsidP="002B7287">
      <w:pPr>
        <w:spacing w:after="0" w:line="360" w:lineRule="auto"/>
        <w:contextualSpacing/>
        <w:jc w:val="both"/>
        <w:rPr>
          <w:rFonts w:ascii="Times New Roman" w:eastAsia="Calibri" w:hAnsi="Times New Roman" w:cs="Times New Roman"/>
          <w:sz w:val="24"/>
          <w:szCs w:val="24"/>
          <w:lang w:val="en-ZA"/>
        </w:rPr>
      </w:pPr>
      <w:r>
        <w:rPr>
          <w:rFonts w:ascii="Tahoma" w:eastAsia="Calibri" w:hAnsi="Tahoma" w:cs="Tahoma"/>
          <w:sz w:val="24"/>
          <w:szCs w:val="24"/>
          <w:lang w:val="en-ZA"/>
        </w:rPr>
        <w:t>1</w:t>
      </w:r>
      <w:r w:rsidRPr="002B7287">
        <w:rPr>
          <w:rFonts w:ascii="Times New Roman" w:eastAsia="Calibri" w:hAnsi="Times New Roman" w:cs="Times New Roman"/>
          <w:sz w:val="24"/>
          <w:szCs w:val="24"/>
          <w:lang w:val="en-ZA"/>
        </w:rPr>
        <w:t xml:space="preserve">. </w:t>
      </w:r>
      <w:proofErr w:type="gramStart"/>
      <w:r w:rsidRPr="00214076">
        <w:rPr>
          <w:rFonts w:ascii="Times New Roman" w:eastAsia="Calibri" w:hAnsi="Times New Roman" w:cs="Times New Roman"/>
          <w:sz w:val="24"/>
          <w:szCs w:val="24"/>
          <w:lang w:val="en-ZA"/>
        </w:rPr>
        <w:t>The</w:t>
      </w:r>
      <w:r w:rsidR="00226CC7">
        <w:rPr>
          <w:rFonts w:ascii="Times New Roman" w:eastAsia="Calibri" w:hAnsi="Times New Roman" w:cs="Times New Roman"/>
          <w:sz w:val="24"/>
          <w:szCs w:val="24"/>
          <w:lang w:val="en-ZA"/>
        </w:rPr>
        <w:t xml:space="preserve"> </w:t>
      </w:r>
      <w:r w:rsidRPr="00214076">
        <w:rPr>
          <w:rFonts w:ascii="Times New Roman" w:eastAsia="Calibri" w:hAnsi="Times New Roman" w:cs="Times New Roman"/>
          <w:sz w:val="24"/>
          <w:szCs w:val="24"/>
          <w:lang w:val="en-ZA"/>
        </w:rPr>
        <w:t xml:space="preserve"> Commission</w:t>
      </w:r>
      <w:proofErr w:type="gramEnd"/>
      <w:r w:rsidRPr="00214076">
        <w:rPr>
          <w:rFonts w:ascii="Times New Roman" w:eastAsia="Calibri" w:hAnsi="Times New Roman" w:cs="Times New Roman"/>
          <w:sz w:val="24"/>
          <w:szCs w:val="24"/>
          <w:lang w:val="en-ZA"/>
        </w:rPr>
        <w:t xml:space="preserve"> shall be </w:t>
      </w:r>
      <w:r w:rsidR="00CC0F62">
        <w:rPr>
          <w:rFonts w:ascii="Times New Roman" w:eastAsia="Calibri" w:hAnsi="Times New Roman" w:cs="Times New Roman"/>
          <w:sz w:val="24"/>
          <w:szCs w:val="24"/>
          <w:lang w:val="en-ZA"/>
        </w:rPr>
        <w:t>_______</w:t>
      </w:r>
      <w:r w:rsidRPr="00214076">
        <w:rPr>
          <w:rFonts w:ascii="Times New Roman" w:eastAsia="Calibri" w:hAnsi="Times New Roman" w:cs="Times New Roman"/>
          <w:sz w:val="24"/>
          <w:szCs w:val="24"/>
          <w:lang w:val="en-ZA"/>
        </w:rPr>
        <w:t xml:space="preserve"> of the recovered </w:t>
      </w:r>
      <w:r w:rsidRPr="002B7287">
        <w:rPr>
          <w:rFonts w:ascii="Times New Roman" w:eastAsia="Calibri" w:hAnsi="Times New Roman" w:cs="Times New Roman"/>
          <w:sz w:val="24"/>
          <w:szCs w:val="24"/>
          <w:lang w:val="en-ZA"/>
        </w:rPr>
        <w:t xml:space="preserve">and </w:t>
      </w:r>
      <w:r w:rsidRPr="00214076">
        <w:rPr>
          <w:rFonts w:ascii="Times New Roman" w:eastAsia="Calibri" w:hAnsi="Times New Roman" w:cs="Times New Roman"/>
          <w:sz w:val="24"/>
          <w:szCs w:val="24"/>
          <w:lang w:val="en-ZA"/>
        </w:rPr>
        <w:t>amount</w:t>
      </w:r>
      <w:r w:rsidRPr="002B7287">
        <w:rPr>
          <w:rFonts w:ascii="Times New Roman" w:eastAsia="Calibri" w:hAnsi="Times New Roman" w:cs="Times New Roman"/>
          <w:sz w:val="24"/>
          <w:szCs w:val="24"/>
          <w:lang w:val="en-ZA"/>
        </w:rPr>
        <w:t xml:space="preserve"> Paid to the Bank</w:t>
      </w:r>
    </w:p>
    <w:p w14:paraId="58E981FF" w14:textId="17FC42D5" w:rsidR="002B7287" w:rsidRPr="00214076" w:rsidRDefault="002B7287" w:rsidP="002B7287">
      <w:pPr>
        <w:spacing w:after="200" w:line="276" w:lineRule="auto"/>
        <w:jc w:val="both"/>
        <w:rPr>
          <w:rFonts w:ascii="Times New Roman" w:eastAsia="Calibri" w:hAnsi="Times New Roman" w:cs="Times New Roman"/>
          <w:lang w:val="en-US"/>
        </w:rPr>
      </w:pPr>
      <w:r w:rsidRPr="002B7287">
        <w:rPr>
          <w:rFonts w:ascii="Times New Roman" w:eastAsia="Calibri" w:hAnsi="Times New Roman" w:cs="Times New Roman"/>
          <w:lang w:val="en-US"/>
        </w:rPr>
        <w:t xml:space="preserve">2. </w:t>
      </w:r>
      <w:r w:rsidRPr="00214076">
        <w:rPr>
          <w:rFonts w:ascii="Times New Roman" w:eastAsia="Calibri" w:hAnsi="Times New Roman" w:cs="Times New Roman"/>
          <w:lang w:val="en-US"/>
        </w:rPr>
        <w:t>All commissions shall include value added Tax (VAT) excluding withholding Tax (WHT)</w:t>
      </w:r>
    </w:p>
    <w:p w14:paraId="112CFA11" w14:textId="4156DBD5" w:rsidR="002B7287" w:rsidRPr="00242392" w:rsidRDefault="002B7287" w:rsidP="002B7287">
      <w:pPr>
        <w:spacing w:after="200" w:line="276" w:lineRule="auto"/>
        <w:jc w:val="both"/>
        <w:rPr>
          <w:rFonts w:ascii="Times New Roman" w:eastAsia="Calibri" w:hAnsi="Times New Roman" w:cs="Times New Roman"/>
          <w:lang w:val="en-US"/>
        </w:rPr>
      </w:pPr>
      <w:r w:rsidRPr="002B7287">
        <w:rPr>
          <w:rFonts w:ascii="Times New Roman" w:eastAsia="Calibri" w:hAnsi="Times New Roman" w:cs="Times New Roman"/>
          <w:lang w:val="en-US"/>
        </w:rPr>
        <w:t xml:space="preserve">3. </w:t>
      </w:r>
      <w:r w:rsidRPr="00242392">
        <w:rPr>
          <w:rFonts w:ascii="Times New Roman" w:eastAsia="Calibri" w:hAnsi="Times New Roman" w:cs="Times New Roman"/>
          <w:lang w:val="en-US"/>
        </w:rPr>
        <w:t xml:space="preserve">Written offs </w:t>
      </w:r>
      <w:r w:rsidR="00CC0F62">
        <w:rPr>
          <w:rFonts w:ascii="Times New Roman" w:eastAsia="Calibri" w:hAnsi="Times New Roman" w:cs="Times New Roman"/>
          <w:lang w:val="en-US"/>
        </w:rPr>
        <w:t>______________</w:t>
      </w:r>
    </w:p>
    <w:p w14:paraId="058228BC" w14:textId="6C0D9333" w:rsidR="002B7287" w:rsidRPr="00242392" w:rsidRDefault="002B7287" w:rsidP="002B7287">
      <w:pPr>
        <w:spacing w:after="200" w:line="276" w:lineRule="auto"/>
        <w:jc w:val="both"/>
        <w:rPr>
          <w:rFonts w:ascii="Times New Roman" w:eastAsia="Calibri" w:hAnsi="Times New Roman" w:cs="Times New Roman"/>
          <w:lang w:val="en-US"/>
        </w:rPr>
      </w:pPr>
      <w:r w:rsidRPr="002B7287">
        <w:rPr>
          <w:rFonts w:ascii="Times New Roman" w:eastAsia="Calibri" w:hAnsi="Times New Roman" w:cs="Times New Roman"/>
          <w:lang w:val="en-US"/>
        </w:rPr>
        <w:t xml:space="preserve">5. </w:t>
      </w:r>
      <w:r w:rsidRPr="00242392">
        <w:rPr>
          <w:rFonts w:ascii="Times New Roman" w:eastAsia="Calibri" w:hAnsi="Times New Roman" w:cs="Times New Roman"/>
          <w:lang w:val="en-US"/>
        </w:rPr>
        <w:t>Live Accounts and Non – Performing Loans (90 days) -</w:t>
      </w:r>
      <w:r w:rsidR="00CC0F62">
        <w:rPr>
          <w:rFonts w:ascii="Times New Roman" w:eastAsia="Calibri" w:hAnsi="Times New Roman" w:cs="Times New Roman"/>
          <w:lang w:val="en-US"/>
        </w:rPr>
        <w:t>________________</w:t>
      </w:r>
    </w:p>
    <w:p w14:paraId="6D615D81" w14:textId="6B9C8058" w:rsidR="002B7287" w:rsidRPr="002B7287" w:rsidRDefault="002B7287" w:rsidP="002B7287">
      <w:pPr>
        <w:spacing w:after="0" w:line="360" w:lineRule="auto"/>
        <w:contextualSpacing/>
        <w:jc w:val="both"/>
        <w:rPr>
          <w:rFonts w:ascii="Times New Roman" w:eastAsia="Calibri" w:hAnsi="Times New Roman" w:cs="Times New Roman"/>
          <w:lang w:val="en-US"/>
        </w:rPr>
      </w:pPr>
      <w:r w:rsidRPr="002B7287">
        <w:rPr>
          <w:rFonts w:ascii="Times New Roman" w:eastAsia="Calibri" w:hAnsi="Times New Roman" w:cs="Times New Roman"/>
          <w:lang w:val="en-US"/>
        </w:rPr>
        <w:t>6. Additional work to be undertaken, such as investigations and assessments, the agreed fee is to be negotiated upfront which is commensurate with the work involved</w:t>
      </w:r>
    </w:p>
    <w:p w14:paraId="4B4D1A52" w14:textId="6B13B166" w:rsidR="002B7287" w:rsidRPr="00214076" w:rsidRDefault="002B7287" w:rsidP="002B7287">
      <w:pPr>
        <w:spacing w:after="0" w:line="360" w:lineRule="auto"/>
        <w:contextualSpacing/>
        <w:jc w:val="both"/>
        <w:rPr>
          <w:rFonts w:ascii="Times New Roman" w:eastAsia="Calibri" w:hAnsi="Times New Roman" w:cs="Times New Roman"/>
          <w:sz w:val="24"/>
          <w:szCs w:val="24"/>
          <w:lang w:val="en-ZA"/>
        </w:rPr>
      </w:pPr>
      <w:r w:rsidRPr="002B7287">
        <w:rPr>
          <w:rFonts w:ascii="Times New Roman" w:eastAsia="Calibri" w:hAnsi="Times New Roman" w:cs="Times New Roman"/>
          <w:b/>
          <w:lang w:val="en-US"/>
        </w:rPr>
        <w:t xml:space="preserve">7. Payments to be done within 30 days of invoicing and </w:t>
      </w:r>
    </w:p>
    <w:p w14:paraId="05C8F208" w14:textId="77777777" w:rsidR="003F651B" w:rsidRPr="00AE163A" w:rsidRDefault="003F651B" w:rsidP="00AE163A">
      <w:pPr>
        <w:numPr>
          <w:ilvl w:val="12"/>
          <w:numId w:val="0"/>
        </w:numPr>
        <w:spacing w:line="240" w:lineRule="auto"/>
        <w:ind w:left="1440" w:hanging="720"/>
        <w:jc w:val="both"/>
        <w:rPr>
          <w:rFonts w:ascii="Times New Roman" w:eastAsia="Times New Roman" w:hAnsi="Times New Roman" w:cs="Times New Roman"/>
          <w:sz w:val="24"/>
          <w:szCs w:val="24"/>
          <w:lang w:val="en-US"/>
        </w:rPr>
      </w:pPr>
    </w:p>
    <w:p w14:paraId="5C44EB7D" w14:textId="77777777" w:rsidR="00AE163A" w:rsidRPr="00AE163A" w:rsidRDefault="00AE163A" w:rsidP="00AE163A">
      <w:pPr>
        <w:numPr>
          <w:ilvl w:val="12"/>
          <w:numId w:val="0"/>
        </w:numPr>
        <w:spacing w:line="240" w:lineRule="auto"/>
        <w:ind w:left="1440" w:hanging="720"/>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(c)</w:t>
      </w:r>
      <w:r w:rsidRPr="00AE163A">
        <w:rPr>
          <w:rFonts w:ascii="Times New Roman" w:eastAsia="Times New Roman" w:hAnsi="Times New Roman" w:cs="Times New Roman"/>
          <w:sz w:val="24"/>
          <w:szCs w:val="24"/>
          <w:lang w:val="en-US"/>
        </w:rPr>
        <w:tab/>
        <w:t>the Employer has received funds towards the cost of the Services and intends to apply a portion of the proceeds of the funds to eligible payments under this Contract, it being understood (</w:t>
      </w:r>
      <w:proofErr w:type="spellStart"/>
      <w:r w:rsidRPr="00AE163A">
        <w:rPr>
          <w:rFonts w:ascii="Times New Roman" w:eastAsia="Times New Roman" w:hAnsi="Times New Roman" w:cs="Times New Roman"/>
          <w:sz w:val="24"/>
          <w:szCs w:val="24"/>
          <w:lang w:val="en-US"/>
        </w:rPr>
        <w:t>i</w:t>
      </w:r>
      <w:proofErr w:type="spellEnd"/>
      <w:r w:rsidRPr="00AE163A">
        <w:rPr>
          <w:rFonts w:ascii="Times New Roman" w:eastAsia="Times New Roman" w:hAnsi="Times New Roman" w:cs="Times New Roman"/>
          <w:sz w:val="24"/>
          <w:szCs w:val="24"/>
          <w:lang w:val="en-US"/>
        </w:rPr>
        <w:t>) that payments by the Employer will be made only at the request of the Project Manager, (ii) that such payments will be subject, in all respects, to the terms and conditions of the Contract, and (iii) that no party other than the Employer shall derive any rights from the proceeds;</w:t>
      </w:r>
    </w:p>
    <w:p w14:paraId="5B0B13DE" w14:textId="77777777" w:rsidR="00AE163A" w:rsidRPr="00AE163A" w:rsidRDefault="00AE163A" w:rsidP="00AE163A">
      <w:pPr>
        <w:numPr>
          <w:ilvl w:val="12"/>
          <w:numId w:val="0"/>
        </w:numPr>
        <w:spacing w:line="240" w:lineRule="auto"/>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NOW THEREFORE the parties hereto hereby agree as follows:</w:t>
      </w:r>
    </w:p>
    <w:p w14:paraId="53061658" w14:textId="77777777" w:rsidR="00AE163A" w:rsidRPr="00AE163A" w:rsidRDefault="00AE163A" w:rsidP="00AE163A">
      <w:pPr>
        <w:tabs>
          <w:tab w:val="left" w:pos="540"/>
        </w:tabs>
        <w:spacing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lastRenderedPageBreak/>
        <w:t>1.</w:t>
      </w:r>
      <w:r w:rsidRPr="00AE163A">
        <w:rPr>
          <w:rFonts w:ascii="Times New Roman" w:eastAsia="Times New Roman" w:hAnsi="Times New Roman" w:cs="Times New Roman"/>
          <w:sz w:val="24"/>
          <w:szCs w:val="24"/>
          <w:lang w:val="en-US"/>
        </w:rPr>
        <w:tab/>
        <w:t>The following documents shall be deemed to form and be read and construed as part of this Agreement, and the priority of the documents shall be as follows:</w:t>
      </w:r>
    </w:p>
    <w:p w14:paraId="2B9420FC" w14:textId="77777777" w:rsidR="00AE163A" w:rsidRPr="00AE163A" w:rsidRDefault="00AE163A" w:rsidP="00AE163A">
      <w:pPr>
        <w:tabs>
          <w:tab w:val="left" w:pos="1080"/>
        </w:tabs>
        <w:spacing w:line="240" w:lineRule="auto"/>
        <w:ind w:left="1080" w:hanging="540"/>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(a)</w:t>
      </w:r>
      <w:r w:rsidRPr="00AE163A">
        <w:rPr>
          <w:rFonts w:ascii="Times New Roman" w:eastAsia="Times New Roman" w:hAnsi="Times New Roman" w:cs="Times New Roman"/>
          <w:sz w:val="24"/>
          <w:szCs w:val="24"/>
          <w:lang w:val="en-US"/>
        </w:rPr>
        <w:tab/>
        <w:t xml:space="preserve">the Letter of </w:t>
      </w:r>
      <w:proofErr w:type="gramStart"/>
      <w:r w:rsidRPr="00AE163A">
        <w:rPr>
          <w:rFonts w:ascii="Times New Roman" w:eastAsia="Times New Roman" w:hAnsi="Times New Roman" w:cs="Times New Roman"/>
          <w:sz w:val="24"/>
          <w:szCs w:val="24"/>
          <w:lang w:val="en-US"/>
        </w:rPr>
        <w:t>Acceptance;</w:t>
      </w:r>
      <w:proofErr w:type="gramEnd"/>
    </w:p>
    <w:p w14:paraId="6CC2366A" w14:textId="77777777" w:rsidR="00AE163A" w:rsidRPr="00AE163A" w:rsidRDefault="00AE163A" w:rsidP="00AE163A">
      <w:pPr>
        <w:tabs>
          <w:tab w:val="left" w:pos="1080"/>
        </w:tabs>
        <w:spacing w:line="240" w:lineRule="auto"/>
        <w:ind w:left="1080" w:hanging="540"/>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(b)</w:t>
      </w:r>
      <w:r w:rsidRPr="00AE163A">
        <w:rPr>
          <w:rFonts w:ascii="Times New Roman" w:eastAsia="Times New Roman" w:hAnsi="Times New Roman" w:cs="Times New Roman"/>
          <w:sz w:val="24"/>
          <w:szCs w:val="24"/>
          <w:lang w:val="en-US"/>
        </w:rPr>
        <w:tab/>
        <w:t xml:space="preserve">the Service Provider’s Bid </w:t>
      </w:r>
    </w:p>
    <w:p w14:paraId="71AE7CA9" w14:textId="77777777" w:rsidR="00AE163A" w:rsidRPr="00AE163A" w:rsidRDefault="00AE163A" w:rsidP="00AE163A">
      <w:pPr>
        <w:tabs>
          <w:tab w:val="left" w:pos="1080"/>
        </w:tabs>
        <w:spacing w:line="240" w:lineRule="auto"/>
        <w:ind w:left="1080" w:hanging="540"/>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(c)</w:t>
      </w:r>
      <w:r w:rsidRPr="00AE163A">
        <w:rPr>
          <w:rFonts w:ascii="Times New Roman" w:eastAsia="Times New Roman" w:hAnsi="Times New Roman" w:cs="Times New Roman"/>
          <w:sz w:val="24"/>
          <w:szCs w:val="24"/>
          <w:lang w:val="en-US"/>
        </w:rPr>
        <w:tab/>
        <w:t xml:space="preserve">the Special Conditions of </w:t>
      </w:r>
      <w:proofErr w:type="gramStart"/>
      <w:r w:rsidRPr="00AE163A">
        <w:rPr>
          <w:rFonts w:ascii="Times New Roman" w:eastAsia="Times New Roman" w:hAnsi="Times New Roman" w:cs="Times New Roman"/>
          <w:sz w:val="24"/>
          <w:szCs w:val="24"/>
          <w:lang w:val="en-US"/>
        </w:rPr>
        <w:t>Contract;</w:t>
      </w:r>
      <w:proofErr w:type="gramEnd"/>
    </w:p>
    <w:p w14:paraId="4DF15ED9" w14:textId="77777777" w:rsidR="00AE163A" w:rsidRPr="00AE163A" w:rsidRDefault="00AE163A" w:rsidP="00AE163A">
      <w:pPr>
        <w:tabs>
          <w:tab w:val="left" w:pos="1080"/>
        </w:tabs>
        <w:spacing w:line="240" w:lineRule="auto"/>
        <w:ind w:left="1080" w:hanging="540"/>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(d)</w:t>
      </w:r>
      <w:r w:rsidRPr="00AE163A">
        <w:rPr>
          <w:rFonts w:ascii="Times New Roman" w:eastAsia="Times New Roman" w:hAnsi="Times New Roman" w:cs="Times New Roman"/>
          <w:sz w:val="24"/>
          <w:szCs w:val="24"/>
          <w:lang w:val="en-US"/>
        </w:rPr>
        <w:tab/>
        <w:t xml:space="preserve">the General Conditions of </w:t>
      </w:r>
      <w:proofErr w:type="gramStart"/>
      <w:r w:rsidRPr="00AE163A">
        <w:rPr>
          <w:rFonts w:ascii="Times New Roman" w:eastAsia="Times New Roman" w:hAnsi="Times New Roman" w:cs="Times New Roman"/>
          <w:sz w:val="24"/>
          <w:szCs w:val="24"/>
          <w:lang w:val="en-US"/>
        </w:rPr>
        <w:t>Contract;</w:t>
      </w:r>
      <w:proofErr w:type="gramEnd"/>
    </w:p>
    <w:p w14:paraId="3FD0839F" w14:textId="77777777" w:rsidR="00AE163A" w:rsidRPr="00AE163A" w:rsidRDefault="00AE163A" w:rsidP="00AE163A">
      <w:pPr>
        <w:tabs>
          <w:tab w:val="left" w:pos="1080"/>
        </w:tabs>
        <w:spacing w:line="240" w:lineRule="auto"/>
        <w:ind w:left="1080" w:hanging="540"/>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(e)</w:t>
      </w:r>
      <w:r w:rsidRPr="00AE163A">
        <w:rPr>
          <w:rFonts w:ascii="Times New Roman" w:eastAsia="Times New Roman" w:hAnsi="Times New Roman" w:cs="Times New Roman"/>
          <w:sz w:val="24"/>
          <w:szCs w:val="24"/>
          <w:lang w:val="en-US"/>
        </w:rPr>
        <w:tab/>
        <w:t xml:space="preserve">the </w:t>
      </w:r>
      <w:proofErr w:type="gramStart"/>
      <w:r w:rsidRPr="00AE163A">
        <w:rPr>
          <w:rFonts w:ascii="Times New Roman" w:eastAsia="Times New Roman" w:hAnsi="Times New Roman" w:cs="Times New Roman"/>
          <w:sz w:val="24"/>
          <w:szCs w:val="24"/>
          <w:lang w:val="en-US"/>
        </w:rPr>
        <w:t>Specifications;</w:t>
      </w:r>
      <w:proofErr w:type="gramEnd"/>
    </w:p>
    <w:p w14:paraId="3D564DF8" w14:textId="77777777" w:rsidR="00AE163A" w:rsidRPr="00AE163A" w:rsidRDefault="00AE163A" w:rsidP="00AE163A">
      <w:pPr>
        <w:tabs>
          <w:tab w:val="left" w:pos="1080"/>
        </w:tabs>
        <w:spacing w:line="240" w:lineRule="auto"/>
        <w:ind w:left="1094" w:hanging="547"/>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(f)</w:t>
      </w:r>
      <w:r w:rsidRPr="00AE163A">
        <w:rPr>
          <w:rFonts w:ascii="Times New Roman" w:eastAsia="Times New Roman" w:hAnsi="Times New Roman" w:cs="Times New Roman"/>
          <w:sz w:val="24"/>
          <w:szCs w:val="24"/>
          <w:lang w:val="en-US"/>
        </w:rPr>
        <w:tab/>
        <w:t>the Priced Activity Schedule; and</w:t>
      </w:r>
    </w:p>
    <w:p w14:paraId="32F9E974" w14:textId="77777777" w:rsidR="00AE163A" w:rsidRPr="00AE163A" w:rsidRDefault="00AE163A" w:rsidP="00AE163A">
      <w:pPr>
        <w:spacing w:line="240" w:lineRule="auto"/>
        <w:ind w:left="1094" w:hanging="547"/>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(g)</w:t>
      </w:r>
      <w:r w:rsidRPr="00AE163A">
        <w:rPr>
          <w:rFonts w:ascii="Times New Roman" w:eastAsia="Times New Roman" w:hAnsi="Times New Roman" w:cs="Times New Roman"/>
          <w:sz w:val="24"/>
          <w:szCs w:val="24"/>
          <w:lang w:val="en-US"/>
        </w:rPr>
        <w:tab/>
        <w:t>The following Appendices</w:t>
      </w:r>
      <w:proofErr w:type="gramStart"/>
      <w:r w:rsidRPr="00AE163A">
        <w:rPr>
          <w:rFonts w:ascii="Times New Roman" w:eastAsia="Times New Roman" w:hAnsi="Times New Roman" w:cs="Times New Roman"/>
          <w:sz w:val="24"/>
          <w:szCs w:val="24"/>
          <w:lang w:val="en-US"/>
        </w:rPr>
        <w:t>:  [</w:t>
      </w:r>
      <w:proofErr w:type="gramEnd"/>
      <w:r w:rsidRPr="00AE163A">
        <w:rPr>
          <w:rFonts w:ascii="Times New Roman" w:eastAsia="Times New Roman" w:hAnsi="Times New Roman" w:cs="Times New Roman"/>
          <w:b/>
          <w:i/>
          <w:spacing w:val="-4"/>
          <w:sz w:val="24"/>
          <w:szCs w:val="24"/>
          <w:lang w:val="en-US"/>
        </w:rPr>
        <w:t>Note</w:t>
      </w:r>
      <w:r w:rsidRPr="00AE163A">
        <w:rPr>
          <w:rFonts w:ascii="Times New Roman" w:eastAsia="Times New Roman" w:hAnsi="Times New Roman" w:cs="Times New Roman"/>
          <w:i/>
          <w:spacing w:val="-4"/>
          <w:sz w:val="24"/>
          <w:szCs w:val="24"/>
          <w:lang w:val="en-US"/>
        </w:rPr>
        <w:t>:  If any of these Appendices are not used, the words “Not Used” should be inserted below next to the title of the Appendix and on the sheet attached hereto carrying the title of that Appendix</w:t>
      </w:r>
      <w:r w:rsidRPr="00AE163A">
        <w:rPr>
          <w:rFonts w:ascii="Times New Roman" w:eastAsia="Times New Roman" w:hAnsi="Times New Roman" w:cs="Times New Roman"/>
          <w:sz w:val="24"/>
          <w:szCs w:val="24"/>
          <w:lang w:val="en-US"/>
        </w:rPr>
        <w:t xml:space="preserve">.] </w:t>
      </w:r>
    </w:p>
    <w:p w14:paraId="387DD01F" w14:textId="77777777" w:rsidR="00AE163A" w:rsidRPr="00AE163A" w:rsidRDefault="00AE163A" w:rsidP="00AE163A">
      <w:pPr>
        <w:numPr>
          <w:ilvl w:val="12"/>
          <w:numId w:val="0"/>
        </w:numPr>
        <w:tabs>
          <w:tab w:val="left" w:pos="7650"/>
          <w:tab w:val="left" w:pos="8010"/>
        </w:tabs>
        <w:spacing w:line="240" w:lineRule="auto"/>
        <w:ind w:left="1440"/>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Appendix A:  Description of the Services</w:t>
      </w:r>
    </w:p>
    <w:p w14:paraId="4DA60BF4" w14:textId="77777777" w:rsidR="00AE163A" w:rsidRPr="00AE163A" w:rsidRDefault="00AE163A" w:rsidP="00AE163A">
      <w:pPr>
        <w:numPr>
          <w:ilvl w:val="12"/>
          <w:numId w:val="0"/>
        </w:numPr>
        <w:tabs>
          <w:tab w:val="left" w:pos="7650"/>
          <w:tab w:val="left" w:pos="8010"/>
        </w:tabs>
        <w:spacing w:line="240" w:lineRule="auto"/>
        <w:ind w:left="1440"/>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Appendix B:  Schedule of Payments</w:t>
      </w:r>
    </w:p>
    <w:p w14:paraId="76256F8C" w14:textId="77777777" w:rsidR="00AE163A" w:rsidRPr="00AE163A" w:rsidRDefault="00AE163A" w:rsidP="00AE163A">
      <w:pPr>
        <w:numPr>
          <w:ilvl w:val="12"/>
          <w:numId w:val="0"/>
        </w:numPr>
        <w:tabs>
          <w:tab w:val="left" w:pos="7650"/>
          <w:tab w:val="left" w:pos="8010"/>
        </w:tabs>
        <w:spacing w:line="240" w:lineRule="auto"/>
        <w:ind w:left="1440"/>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Appendix C:  Key Personnel and Subcontractors</w:t>
      </w:r>
    </w:p>
    <w:p w14:paraId="15353AE2" w14:textId="77777777" w:rsidR="00AE163A" w:rsidRPr="00AE163A" w:rsidRDefault="00AE163A" w:rsidP="00AE163A">
      <w:pPr>
        <w:numPr>
          <w:ilvl w:val="12"/>
          <w:numId w:val="0"/>
        </w:numPr>
        <w:tabs>
          <w:tab w:val="left" w:pos="7650"/>
          <w:tab w:val="left" w:pos="8010"/>
        </w:tabs>
        <w:spacing w:line="240" w:lineRule="auto"/>
        <w:ind w:left="1440"/>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Appendix D:  Breakdown of Contract Price in Foreign Currency</w:t>
      </w:r>
    </w:p>
    <w:p w14:paraId="3620AEAB" w14:textId="77777777" w:rsidR="00AE163A" w:rsidRPr="00AE163A" w:rsidRDefault="00AE163A" w:rsidP="00AE163A">
      <w:pPr>
        <w:numPr>
          <w:ilvl w:val="12"/>
          <w:numId w:val="0"/>
        </w:numPr>
        <w:tabs>
          <w:tab w:val="left" w:pos="7650"/>
          <w:tab w:val="left" w:pos="8010"/>
        </w:tabs>
        <w:spacing w:line="240" w:lineRule="auto"/>
        <w:ind w:left="1440"/>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Appendix E:  Breakdown of Contract Price in Local Currency</w:t>
      </w:r>
    </w:p>
    <w:p w14:paraId="1ED9A34D" w14:textId="77777777" w:rsidR="00AE163A" w:rsidRPr="00AE163A" w:rsidRDefault="00AE163A" w:rsidP="00AE163A">
      <w:pPr>
        <w:numPr>
          <w:ilvl w:val="12"/>
          <w:numId w:val="0"/>
        </w:numPr>
        <w:tabs>
          <w:tab w:val="left" w:pos="7650"/>
          <w:tab w:val="left" w:pos="8010"/>
        </w:tabs>
        <w:spacing w:line="240" w:lineRule="auto"/>
        <w:ind w:left="1440"/>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Appendix F:  Services and Facilities Provided by the Employer</w:t>
      </w:r>
    </w:p>
    <w:p w14:paraId="1E5A77E6" w14:textId="77777777" w:rsidR="00AE163A" w:rsidRPr="00AE163A" w:rsidRDefault="00AE163A" w:rsidP="00AE163A">
      <w:pPr>
        <w:numPr>
          <w:ilvl w:val="12"/>
          <w:numId w:val="0"/>
        </w:numPr>
        <w:tabs>
          <w:tab w:val="left" w:pos="7650"/>
          <w:tab w:val="left" w:pos="8010"/>
        </w:tabs>
        <w:spacing w:line="240" w:lineRule="auto"/>
        <w:ind w:left="1440"/>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Appendix G:  Performance Incentive Compensation</w:t>
      </w:r>
    </w:p>
    <w:p w14:paraId="0FB66B81" w14:textId="77777777" w:rsidR="00AE163A" w:rsidRPr="00AE163A" w:rsidRDefault="00AE163A" w:rsidP="00AE163A">
      <w:pPr>
        <w:numPr>
          <w:ilvl w:val="12"/>
          <w:numId w:val="0"/>
        </w:numPr>
        <w:spacing w:line="240" w:lineRule="auto"/>
        <w:ind w:left="720" w:hanging="720"/>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2.</w:t>
      </w:r>
      <w:r w:rsidRPr="00AE163A">
        <w:rPr>
          <w:rFonts w:ascii="Times New Roman" w:eastAsia="Times New Roman" w:hAnsi="Times New Roman" w:cs="Times New Roman"/>
          <w:sz w:val="24"/>
          <w:szCs w:val="24"/>
          <w:lang w:val="en-US"/>
        </w:rPr>
        <w:tab/>
        <w:t>The mutual rights and obligations of the Employer and the Service Provider shall be as set forth in the Contract, in particular:</w:t>
      </w:r>
    </w:p>
    <w:p w14:paraId="6446E923" w14:textId="77777777" w:rsidR="00AE163A" w:rsidRPr="00AE163A" w:rsidRDefault="00AE163A" w:rsidP="00AE163A">
      <w:pPr>
        <w:numPr>
          <w:ilvl w:val="12"/>
          <w:numId w:val="0"/>
        </w:numPr>
        <w:spacing w:line="240" w:lineRule="auto"/>
        <w:ind w:left="1440" w:hanging="720"/>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(a)</w:t>
      </w:r>
      <w:r w:rsidRPr="00AE163A">
        <w:rPr>
          <w:rFonts w:ascii="Times New Roman" w:eastAsia="Times New Roman" w:hAnsi="Times New Roman" w:cs="Times New Roman"/>
          <w:sz w:val="24"/>
          <w:szCs w:val="24"/>
          <w:lang w:val="en-US"/>
        </w:rPr>
        <w:tab/>
        <w:t>the Service Provider shall carry out the Services in accordance with the provisions of the Contract; and</w:t>
      </w:r>
    </w:p>
    <w:p w14:paraId="0F6AC32D" w14:textId="77777777" w:rsidR="00AE163A" w:rsidRPr="00AE163A" w:rsidRDefault="00AE163A" w:rsidP="00AE163A">
      <w:pPr>
        <w:numPr>
          <w:ilvl w:val="12"/>
          <w:numId w:val="0"/>
        </w:numPr>
        <w:spacing w:line="240" w:lineRule="auto"/>
        <w:ind w:left="1440" w:hanging="720"/>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(b)</w:t>
      </w:r>
      <w:r w:rsidRPr="00AE163A">
        <w:rPr>
          <w:rFonts w:ascii="Times New Roman" w:eastAsia="Times New Roman" w:hAnsi="Times New Roman" w:cs="Times New Roman"/>
          <w:sz w:val="24"/>
          <w:szCs w:val="24"/>
          <w:lang w:val="en-US"/>
        </w:rPr>
        <w:tab/>
        <w:t>the Employer shall make payments to the Service Provider in accordance with the provisions of the Contract.</w:t>
      </w:r>
    </w:p>
    <w:p w14:paraId="0DCE5890" w14:textId="77777777" w:rsidR="00AE163A" w:rsidRPr="00AE163A" w:rsidRDefault="00AE163A" w:rsidP="00AE163A">
      <w:pPr>
        <w:numPr>
          <w:ilvl w:val="12"/>
          <w:numId w:val="0"/>
        </w:numPr>
        <w:spacing w:line="240" w:lineRule="auto"/>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IN WITNESS WHEREOF, the Parties hereto have caused this Contract to be signed in their respective names as of the day and year first above written.</w:t>
      </w:r>
    </w:p>
    <w:p w14:paraId="40283D2B" w14:textId="77777777" w:rsidR="00AE163A" w:rsidRPr="00AE163A" w:rsidRDefault="00AE163A" w:rsidP="00AE163A">
      <w:pPr>
        <w:numPr>
          <w:ilvl w:val="12"/>
          <w:numId w:val="0"/>
        </w:numPr>
        <w:spacing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For and on behalf of </w:t>
      </w:r>
      <w:r w:rsidRPr="00AE163A">
        <w:rPr>
          <w:rFonts w:ascii="Times New Roman" w:eastAsia="Times New Roman" w:hAnsi="Times New Roman" w:cs="Times New Roman"/>
          <w:i/>
          <w:sz w:val="24"/>
          <w:szCs w:val="24"/>
          <w:lang w:val="en-US"/>
        </w:rPr>
        <w:t>[name of Employer]</w:t>
      </w:r>
    </w:p>
    <w:p w14:paraId="62BF5E94" w14:textId="77777777" w:rsidR="00AE163A" w:rsidRPr="00AE163A" w:rsidRDefault="00AE163A" w:rsidP="00AE163A">
      <w:pPr>
        <w:numPr>
          <w:ilvl w:val="12"/>
          <w:numId w:val="0"/>
        </w:numPr>
        <w:tabs>
          <w:tab w:val="left" w:pos="5760"/>
        </w:tabs>
        <w:spacing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u w:val="single"/>
          <w:lang w:val="en-US"/>
        </w:rPr>
        <w:tab/>
      </w:r>
      <w:r w:rsidRPr="00AE163A">
        <w:rPr>
          <w:rFonts w:ascii="Times New Roman" w:eastAsia="Times New Roman" w:hAnsi="Times New Roman" w:cs="Times New Roman"/>
          <w:sz w:val="24"/>
          <w:szCs w:val="24"/>
          <w:u w:val="single"/>
          <w:lang w:val="en-US"/>
        </w:rPr>
        <w:br/>
      </w:r>
      <w:r w:rsidRPr="00AE163A">
        <w:rPr>
          <w:rFonts w:ascii="Times New Roman" w:eastAsia="Times New Roman" w:hAnsi="Times New Roman" w:cs="Times New Roman"/>
          <w:i/>
          <w:sz w:val="24"/>
          <w:szCs w:val="24"/>
          <w:lang w:val="en-US"/>
        </w:rPr>
        <w:t>[Authorized Representative]</w:t>
      </w:r>
    </w:p>
    <w:p w14:paraId="629C4A4D" w14:textId="77777777" w:rsidR="00AE163A" w:rsidRPr="00AE163A" w:rsidRDefault="00AE163A" w:rsidP="00AE163A">
      <w:pPr>
        <w:numPr>
          <w:ilvl w:val="12"/>
          <w:numId w:val="0"/>
        </w:numPr>
        <w:spacing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For and on behalf of </w:t>
      </w:r>
      <w:r w:rsidRPr="00AE163A">
        <w:rPr>
          <w:rFonts w:ascii="Times New Roman" w:eastAsia="Times New Roman" w:hAnsi="Times New Roman" w:cs="Times New Roman"/>
          <w:i/>
          <w:sz w:val="24"/>
          <w:szCs w:val="24"/>
          <w:lang w:val="en-US"/>
        </w:rPr>
        <w:t>[name of Service Provider]</w:t>
      </w:r>
    </w:p>
    <w:p w14:paraId="20DB5373" w14:textId="77777777" w:rsidR="00AE163A" w:rsidRPr="00AE163A" w:rsidRDefault="00AE163A" w:rsidP="00AE163A">
      <w:pPr>
        <w:numPr>
          <w:ilvl w:val="12"/>
          <w:numId w:val="0"/>
        </w:numPr>
        <w:tabs>
          <w:tab w:val="left" w:pos="5760"/>
        </w:tabs>
        <w:spacing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u w:val="single"/>
          <w:lang w:val="en-US"/>
        </w:rPr>
        <w:tab/>
      </w:r>
      <w:r w:rsidRPr="00AE163A">
        <w:rPr>
          <w:rFonts w:ascii="Times New Roman" w:eastAsia="Times New Roman" w:hAnsi="Times New Roman" w:cs="Times New Roman"/>
          <w:sz w:val="24"/>
          <w:szCs w:val="24"/>
          <w:u w:val="single"/>
          <w:lang w:val="en-US"/>
        </w:rPr>
        <w:br/>
      </w:r>
      <w:r w:rsidRPr="00AE163A">
        <w:rPr>
          <w:rFonts w:ascii="Times New Roman" w:eastAsia="Times New Roman" w:hAnsi="Times New Roman" w:cs="Times New Roman"/>
          <w:i/>
          <w:sz w:val="24"/>
          <w:szCs w:val="24"/>
          <w:lang w:val="en-US"/>
        </w:rPr>
        <w:t>[Authorized Representative]</w:t>
      </w:r>
    </w:p>
    <w:p w14:paraId="191D36B3" w14:textId="77777777" w:rsidR="00AE163A" w:rsidRPr="00AE163A" w:rsidRDefault="00AE163A" w:rsidP="00AE163A">
      <w:pPr>
        <w:numPr>
          <w:ilvl w:val="12"/>
          <w:numId w:val="0"/>
        </w:numPr>
        <w:spacing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lastRenderedPageBreak/>
        <w:t>[</w:t>
      </w:r>
      <w:r w:rsidRPr="00AE163A">
        <w:rPr>
          <w:rFonts w:ascii="Times New Roman" w:eastAsia="Times New Roman" w:hAnsi="Times New Roman" w:cs="Times New Roman"/>
          <w:b/>
          <w:i/>
          <w:sz w:val="24"/>
          <w:szCs w:val="24"/>
          <w:lang w:val="en-US"/>
        </w:rPr>
        <w:t>Note</w:t>
      </w:r>
      <w:r w:rsidRPr="00AE163A">
        <w:rPr>
          <w:rFonts w:ascii="Times New Roman" w:eastAsia="Times New Roman" w:hAnsi="Times New Roman" w:cs="Times New Roman"/>
          <w:i/>
          <w:sz w:val="24"/>
          <w:szCs w:val="24"/>
          <w:lang w:val="en-US"/>
        </w:rPr>
        <w:t>:  If the Service Provider consists of more than one entity, all these entities should appear as signatories, e.g., in the following manner</w:t>
      </w:r>
      <w:r w:rsidRPr="00AE163A">
        <w:rPr>
          <w:rFonts w:ascii="Times New Roman" w:eastAsia="Times New Roman" w:hAnsi="Times New Roman" w:cs="Times New Roman"/>
          <w:sz w:val="24"/>
          <w:szCs w:val="24"/>
          <w:lang w:val="en-US"/>
        </w:rPr>
        <w:t>:]</w:t>
      </w:r>
    </w:p>
    <w:p w14:paraId="10C8354A" w14:textId="77777777" w:rsidR="00AE163A" w:rsidRPr="00AE163A" w:rsidRDefault="00AE163A" w:rsidP="00AE163A">
      <w:pPr>
        <w:numPr>
          <w:ilvl w:val="12"/>
          <w:numId w:val="0"/>
        </w:numPr>
        <w:spacing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For and on behalf of each of the Members of the Service Provider</w:t>
      </w:r>
    </w:p>
    <w:p w14:paraId="6BB11D90" w14:textId="77777777" w:rsidR="00AE163A" w:rsidRPr="00AE163A" w:rsidRDefault="00AE163A" w:rsidP="00AE163A">
      <w:pPr>
        <w:numPr>
          <w:ilvl w:val="12"/>
          <w:numId w:val="0"/>
        </w:numPr>
        <w:tabs>
          <w:tab w:val="left" w:pos="5760"/>
        </w:tabs>
        <w:spacing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u w:val="single"/>
          <w:lang w:val="en-US"/>
        </w:rPr>
        <w:tab/>
      </w:r>
      <w:r w:rsidRPr="00AE163A">
        <w:rPr>
          <w:rFonts w:ascii="Times New Roman" w:eastAsia="Times New Roman" w:hAnsi="Times New Roman" w:cs="Times New Roman"/>
          <w:sz w:val="24"/>
          <w:szCs w:val="24"/>
          <w:u w:val="single"/>
          <w:lang w:val="en-US"/>
        </w:rPr>
        <w:br/>
      </w:r>
      <w:r w:rsidRPr="00AE163A">
        <w:rPr>
          <w:rFonts w:ascii="Times New Roman" w:eastAsia="Times New Roman" w:hAnsi="Times New Roman" w:cs="Times New Roman"/>
          <w:i/>
          <w:sz w:val="24"/>
          <w:szCs w:val="24"/>
          <w:lang w:val="en-US"/>
        </w:rPr>
        <w:t xml:space="preserve"> [name of member]</w:t>
      </w:r>
    </w:p>
    <w:p w14:paraId="04C81AAC" w14:textId="77777777" w:rsidR="00AE163A" w:rsidRPr="00AE163A" w:rsidRDefault="00AE163A" w:rsidP="00AE163A">
      <w:pPr>
        <w:numPr>
          <w:ilvl w:val="12"/>
          <w:numId w:val="0"/>
        </w:numPr>
        <w:tabs>
          <w:tab w:val="left" w:pos="5760"/>
        </w:tabs>
        <w:spacing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u w:val="single"/>
          <w:lang w:val="en-US"/>
        </w:rPr>
        <w:tab/>
      </w:r>
      <w:r w:rsidRPr="00AE163A">
        <w:rPr>
          <w:rFonts w:ascii="Times New Roman" w:eastAsia="Times New Roman" w:hAnsi="Times New Roman" w:cs="Times New Roman"/>
          <w:sz w:val="24"/>
          <w:szCs w:val="24"/>
          <w:u w:val="single"/>
          <w:lang w:val="en-US"/>
        </w:rPr>
        <w:br/>
      </w:r>
      <w:r w:rsidRPr="00AE163A">
        <w:rPr>
          <w:rFonts w:ascii="Times New Roman" w:eastAsia="Times New Roman" w:hAnsi="Times New Roman" w:cs="Times New Roman"/>
          <w:i/>
          <w:sz w:val="24"/>
          <w:szCs w:val="24"/>
          <w:lang w:val="en-US"/>
        </w:rPr>
        <w:t>[Authorized Representative]</w:t>
      </w:r>
    </w:p>
    <w:p w14:paraId="0BB3E79E" w14:textId="77777777" w:rsidR="00AE163A" w:rsidRPr="00AE163A" w:rsidRDefault="00AE163A" w:rsidP="00AE163A">
      <w:pPr>
        <w:numPr>
          <w:ilvl w:val="12"/>
          <w:numId w:val="0"/>
        </w:numPr>
        <w:tabs>
          <w:tab w:val="left" w:pos="5760"/>
        </w:tabs>
        <w:spacing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u w:val="single"/>
          <w:lang w:val="en-US"/>
        </w:rPr>
        <w:tab/>
      </w:r>
      <w:r w:rsidRPr="00AE163A">
        <w:rPr>
          <w:rFonts w:ascii="Times New Roman" w:eastAsia="Times New Roman" w:hAnsi="Times New Roman" w:cs="Times New Roman"/>
          <w:sz w:val="24"/>
          <w:szCs w:val="24"/>
          <w:u w:val="single"/>
          <w:lang w:val="en-US"/>
        </w:rPr>
        <w:br/>
      </w:r>
      <w:r w:rsidRPr="00AE163A">
        <w:rPr>
          <w:rFonts w:ascii="Times New Roman" w:eastAsia="Times New Roman" w:hAnsi="Times New Roman" w:cs="Times New Roman"/>
          <w:i/>
          <w:sz w:val="24"/>
          <w:szCs w:val="24"/>
          <w:lang w:val="en-US"/>
        </w:rPr>
        <w:t xml:space="preserve"> [name of member]</w:t>
      </w:r>
    </w:p>
    <w:p w14:paraId="0FC9558B" w14:textId="77777777" w:rsidR="00AE163A" w:rsidRPr="00AE163A" w:rsidRDefault="00AE163A" w:rsidP="00AE163A">
      <w:pPr>
        <w:numPr>
          <w:ilvl w:val="12"/>
          <w:numId w:val="0"/>
        </w:numPr>
        <w:tabs>
          <w:tab w:val="left" w:pos="5760"/>
        </w:tabs>
        <w:spacing w:line="240" w:lineRule="auto"/>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u w:val="single"/>
          <w:lang w:val="en-US"/>
        </w:rPr>
        <w:tab/>
      </w:r>
      <w:r w:rsidRPr="00AE163A">
        <w:rPr>
          <w:rFonts w:ascii="Times New Roman" w:eastAsia="Times New Roman" w:hAnsi="Times New Roman" w:cs="Times New Roman"/>
          <w:sz w:val="24"/>
          <w:szCs w:val="24"/>
          <w:u w:val="single"/>
          <w:lang w:val="en-US"/>
        </w:rPr>
        <w:br/>
      </w:r>
      <w:r w:rsidRPr="00AE163A">
        <w:rPr>
          <w:rFonts w:ascii="Times New Roman" w:eastAsia="Times New Roman" w:hAnsi="Times New Roman" w:cs="Times New Roman"/>
          <w:i/>
          <w:sz w:val="24"/>
          <w:szCs w:val="24"/>
          <w:lang w:val="en-US"/>
        </w:rPr>
        <w:t>[Authorized Representative]</w:t>
      </w:r>
    </w:p>
    <w:p w14:paraId="39E3715D" w14:textId="77777777" w:rsidR="00AE163A" w:rsidRPr="00AE163A" w:rsidRDefault="00AE163A" w:rsidP="00AE163A">
      <w:pPr>
        <w:suppressAutoHyphens/>
        <w:spacing w:after="0" w:line="240" w:lineRule="auto"/>
        <w:jc w:val="center"/>
        <w:outlineLvl w:val="1"/>
        <w:rPr>
          <w:rFonts w:ascii="Times New Roman" w:eastAsia="Times New Roman" w:hAnsi="Times New Roman" w:cs="Times New Roman"/>
          <w:b/>
          <w:sz w:val="32"/>
          <w:szCs w:val="20"/>
          <w:lang w:val="en-US"/>
        </w:rPr>
      </w:pPr>
      <w:r w:rsidRPr="00AE163A">
        <w:rPr>
          <w:rFonts w:ascii="Times New Roman" w:eastAsia="Times New Roman" w:hAnsi="Times New Roman" w:cs="Times New Roman"/>
          <w:b/>
          <w:sz w:val="32"/>
          <w:szCs w:val="24"/>
          <w:lang w:val="en-US"/>
        </w:rPr>
        <w:br w:type="page"/>
      </w:r>
      <w:bookmarkStart w:id="68" w:name="_Toc463858680"/>
      <w:bookmarkStart w:id="69" w:name="_Toc162340347"/>
      <w:bookmarkStart w:id="70" w:name="_Toc68319423"/>
      <w:r w:rsidRPr="00AE163A">
        <w:rPr>
          <w:rFonts w:ascii="Times New Roman" w:eastAsia="Times New Roman" w:hAnsi="Times New Roman" w:cs="Times New Roman"/>
          <w:b/>
          <w:sz w:val="32"/>
          <w:szCs w:val="20"/>
          <w:lang w:val="en-US"/>
        </w:rPr>
        <w:lastRenderedPageBreak/>
        <w:t>Bid Security</w:t>
      </w:r>
      <w:bookmarkEnd w:id="68"/>
      <w:r w:rsidRPr="00AE163A">
        <w:rPr>
          <w:rFonts w:ascii="Times New Roman" w:eastAsia="Times New Roman" w:hAnsi="Times New Roman" w:cs="Times New Roman"/>
          <w:b/>
          <w:sz w:val="32"/>
          <w:szCs w:val="20"/>
          <w:lang w:val="en-US"/>
        </w:rPr>
        <w:t xml:space="preserve"> (Bank Guarantee)</w:t>
      </w:r>
      <w:bookmarkEnd w:id="69"/>
      <w:r w:rsidRPr="00AE163A">
        <w:rPr>
          <w:rFonts w:ascii="Times New Roman" w:eastAsia="Times New Roman" w:hAnsi="Times New Roman" w:cs="Times New Roman"/>
          <w:b/>
          <w:sz w:val="32"/>
          <w:szCs w:val="20"/>
          <w:lang w:val="en-US"/>
        </w:rPr>
        <w:t xml:space="preserve"> </w:t>
      </w:r>
      <w:bookmarkEnd w:id="70"/>
    </w:p>
    <w:p w14:paraId="6580DBA4"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p>
    <w:p w14:paraId="1B772122" w14:textId="77777777" w:rsidR="00AE163A" w:rsidRPr="00AE163A" w:rsidRDefault="00AE163A" w:rsidP="00AE163A">
      <w:pPr>
        <w:spacing w:after="0" w:line="240" w:lineRule="auto"/>
        <w:rPr>
          <w:rFonts w:ascii="Times New Roman" w:eastAsia="Times New Roman" w:hAnsi="Times New Roman" w:cs="Times New Roman"/>
          <w:i/>
          <w:iCs/>
          <w:sz w:val="24"/>
          <w:szCs w:val="20"/>
          <w:lang w:val="en-US"/>
        </w:rPr>
      </w:pPr>
      <w:r w:rsidRPr="00AE163A">
        <w:rPr>
          <w:rFonts w:ascii="Times New Roman" w:eastAsia="Times New Roman" w:hAnsi="Times New Roman" w:cs="Times New Roman"/>
          <w:i/>
          <w:iCs/>
          <w:sz w:val="24"/>
          <w:szCs w:val="20"/>
          <w:lang w:val="en-US"/>
        </w:rPr>
        <w:t>[The Bank shall fill in this Bank Guarantee Form in accordance with the instructions indicated.]</w:t>
      </w:r>
    </w:p>
    <w:p w14:paraId="443EE72C" w14:textId="77777777" w:rsidR="00AE163A" w:rsidRPr="00AE163A" w:rsidRDefault="00AE163A" w:rsidP="00AE163A">
      <w:pPr>
        <w:spacing w:before="100" w:beforeAutospacing="1" w:after="100" w:afterAutospacing="1" w:line="240" w:lineRule="auto"/>
        <w:jc w:val="both"/>
        <w:rPr>
          <w:rFonts w:ascii="Times New Roman" w:eastAsia="Arial Unicode MS" w:hAnsi="Times New Roman" w:cs="Times New Roman"/>
          <w:sz w:val="24"/>
          <w:szCs w:val="20"/>
          <w:lang w:val="en-US"/>
        </w:rPr>
      </w:pPr>
      <w:r w:rsidRPr="00AE163A">
        <w:rPr>
          <w:rFonts w:ascii="Times New Roman" w:eastAsia="Arial Unicode MS" w:hAnsi="Times New Roman" w:cs="Times New Roman"/>
          <w:i/>
          <w:iCs/>
          <w:sz w:val="24"/>
          <w:szCs w:val="20"/>
          <w:lang w:val="en-US"/>
        </w:rPr>
        <w:t>________________________________</w:t>
      </w:r>
      <w:r w:rsidRPr="00AE163A">
        <w:rPr>
          <w:rFonts w:ascii="Times New Roman" w:eastAsia="Arial Unicode MS" w:hAnsi="Times New Roman" w:cs="Times New Roman"/>
          <w:i/>
          <w:iCs/>
          <w:sz w:val="24"/>
          <w:szCs w:val="20"/>
          <w:lang w:val="en-US"/>
        </w:rPr>
        <w:br/>
      </w:r>
    </w:p>
    <w:p w14:paraId="3C376A50" w14:textId="77777777" w:rsidR="00AE163A" w:rsidRPr="00AE163A" w:rsidRDefault="00AE163A" w:rsidP="00AE163A">
      <w:pPr>
        <w:spacing w:before="100" w:beforeAutospacing="1" w:after="100" w:afterAutospacing="1" w:line="240" w:lineRule="auto"/>
        <w:jc w:val="both"/>
        <w:rPr>
          <w:rFonts w:ascii="Times New Roman" w:eastAsia="Arial Unicode MS" w:hAnsi="Times New Roman" w:cs="Times New Roman"/>
          <w:i/>
          <w:iCs/>
          <w:sz w:val="24"/>
          <w:szCs w:val="20"/>
          <w:lang w:val="en-US"/>
        </w:rPr>
      </w:pPr>
      <w:r w:rsidRPr="00AE163A">
        <w:rPr>
          <w:rFonts w:ascii="Times New Roman" w:eastAsia="Arial Unicode MS" w:hAnsi="Times New Roman" w:cs="Times New Roman"/>
          <w:b/>
          <w:bCs/>
          <w:sz w:val="24"/>
          <w:szCs w:val="20"/>
          <w:lang w:val="en-US"/>
        </w:rPr>
        <w:t>Beneficiary:</w:t>
      </w:r>
      <w:r w:rsidRPr="00AE163A">
        <w:rPr>
          <w:rFonts w:ascii="Times New Roman" w:eastAsia="Arial Unicode MS" w:hAnsi="Times New Roman" w:cs="Times New Roman"/>
          <w:sz w:val="24"/>
          <w:szCs w:val="20"/>
          <w:lang w:val="en-US"/>
        </w:rPr>
        <w:tab/>
        <w:t>___________________</w:t>
      </w:r>
      <w:r w:rsidRPr="00AE163A">
        <w:rPr>
          <w:rFonts w:ascii="Times New Roman" w:eastAsia="Arial Unicode MS" w:hAnsi="Times New Roman" w:cs="Times New Roman"/>
          <w:i/>
          <w:iCs/>
          <w:sz w:val="24"/>
          <w:szCs w:val="20"/>
          <w:lang w:val="en-US"/>
        </w:rPr>
        <w:tab/>
      </w:r>
    </w:p>
    <w:p w14:paraId="34F6450C" w14:textId="77777777" w:rsidR="00AE163A" w:rsidRPr="00AE163A" w:rsidRDefault="00AE163A" w:rsidP="00AE163A">
      <w:pPr>
        <w:spacing w:before="100" w:beforeAutospacing="1" w:after="100" w:afterAutospacing="1" w:line="240" w:lineRule="auto"/>
        <w:jc w:val="both"/>
        <w:rPr>
          <w:rFonts w:ascii="Times New Roman" w:eastAsia="Arial Unicode MS" w:hAnsi="Times New Roman" w:cs="Times New Roman"/>
          <w:sz w:val="24"/>
          <w:szCs w:val="20"/>
          <w:lang w:val="en-US"/>
        </w:rPr>
      </w:pPr>
      <w:r w:rsidRPr="00AE163A">
        <w:rPr>
          <w:rFonts w:ascii="Times New Roman" w:eastAsia="Arial Unicode MS" w:hAnsi="Times New Roman" w:cs="Times New Roman"/>
          <w:b/>
          <w:bCs/>
          <w:sz w:val="24"/>
          <w:szCs w:val="20"/>
          <w:lang w:val="en-US"/>
        </w:rPr>
        <w:t>Date:</w:t>
      </w:r>
      <w:r w:rsidRPr="00AE163A">
        <w:rPr>
          <w:rFonts w:ascii="Times New Roman" w:eastAsia="Arial Unicode MS" w:hAnsi="Times New Roman" w:cs="Times New Roman"/>
          <w:sz w:val="24"/>
          <w:szCs w:val="20"/>
          <w:lang w:val="en-US"/>
        </w:rPr>
        <w:tab/>
        <w:t>________________</w:t>
      </w:r>
    </w:p>
    <w:p w14:paraId="66C3A9DC" w14:textId="77777777" w:rsidR="00AE163A" w:rsidRPr="00AE163A" w:rsidRDefault="00AE163A" w:rsidP="00AE163A">
      <w:pPr>
        <w:spacing w:before="100" w:beforeAutospacing="1" w:after="100" w:afterAutospacing="1" w:line="240" w:lineRule="auto"/>
        <w:jc w:val="both"/>
        <w:rPr>
          <w:rFonts w:ascii="Times New Roman" w:eastAsia="Arial Unicode MS" w:hAnsi="Times New Roman" w:cs="Times New Roman"/>
          <w:sz w:val="24"/>
          <w:szCs w:val="20"/>
          <w:lang w:val="en-US"/>
        </w:rPr>
      </w:pPr>
      <w:r w:rsidRPr="00AE163A">
        <w:rPr>
          <w:rFonts w:ascii="Times New Roman" w:eastAsia="Arial Unicode MS" w:hAnsi="Times New Roman" w:cs="Times New Roman"/>
          <w:b/>
          <w:bCs/>
          <w:sz w:val="24"/>
          <w:szCs w:val="20"/>
          <w:lang w:val="en-US"/>
        </w:rPr>
        <w:t>BID GUARANTEE No.:</w:t>
      </w:r>
      <w:r w:rsidRPr="00AE163A">
        <w:rPr>
          <w:rFonts w:ascii="Times New Roman" w:eastAsia="Arial Unicode MS" w:hAnsi="Times New Roman" w:cs="Times New Roman"/>
          <w:sz w:val="24"/>
          <w:szCs w:val="20"/>
          <w:lang w:val="en-US"/>
        </w:rPr>
        <w:tab/>
        <w:t>_________________</w:t>
      </w:r>
    </w:p>
    <w:p w14:paraId="7B584837" w14:textId="77777777" w:rsidR="00AE163A" w:rsidRPr="00AE163A" w:rsidRDefault="00AE163A" w:rsidP="00AE163A">
      <w:pPr>
        <w:spacing w:before="100" w:beforeAutospacing="1" w:after="100" w:afterAutospacing="1" w:line="240" w:lineRule="auto"/>
        <w:jc w:val="both"/>
        <w:rPr>
          <w:rFonts w:ascii="Times New Roman" w:eastAsia="Arial Unicode MS" w:hAnsi="Times New Roman" w:cs="Times New Roman"/>
          <w:sz w:val="24"/>
          <w:szCs w:val="24"/>
          <w:lang w:val="en-US"/>
        </w:rPr>
      </w:pPr>
      <w:r w:rsidRPr="00AE163A">
        <w:rPr>
          <w:rFonts w:ascii="Times New Roman" w:eastAsia="Arial Unicode MS" w:hAnsi="Times New Roman" w:cs="Times New Roman"/>
          <w:sz w:val="24"/>
          <w:szCs w:val="20"/>
          <w:lang w:val="en-US"/>
        </w:rPr>
        <w:t xml:space="preserve">We have been informed that </w:t>
      </w:r>
      <w:r w:rsidRPr="00AE163A">
        <w:rPr>
          <w:rFonts w:ascii="Times New Roman" w:eastAsia="Arial Unicode MS" w:hAnsi="Times New Roman" w:cs="Times New Roman"/>
          <w:i/>
          <w:iCs/>
          <w:sz w:val="24"/>
          <w:szCs w:val="20"/>
          <w:lang w:val="en-US"/>
        </w:rPr>
        <w:t>___________</w:t>
      </w:r>
      <w:r w:rsidRPr="00AE163A">
        <w:rPr>
          <w:rFonts w:ascii="Times New Roman" w:eastAsia="Arial Unicode MS" w:hAnsi="Times New Roman" w:cs="Times New Roman"/>
          <w:sz w:val="24"/>
          <w:szCs w:val="20"/>
          <w:lang w:val="en-US"/>
        </w:rPr>
        <w:t xml:space="preserve"> (hereinafter called "the Bidder") has submitted to you its bid dated (hereinafter called "the Bid") for the execution of </w:t>
      </w:r>
      <w:r w:rsidRPr="00AE163A">
        <w:rPr>
          <w:rFonts w:ascii="Times New Roman" w:eastAsia="Arial Unicode MS" w:hAnsi="Times New Roman" w:cs="Times New Roman"/>
          <w:i/>
          <w:iCs/>
          <w:sz w:val="24"/>
          <w:szCs w:val="20"/>
          <w:lang w:val="en-US"/>
        </w:rPr>
        <w:t>__________</w:t>
      </w:r>
      <w:r w:rsidRPr="00AE163A">
        <w:rPr>
          <w:rFonts w:ascii="Times New Roman" w:eastAsia="Arial Unicode MS" w:hAnsi="Times New Roman" w:cs="Times New Roman"/>
          <w:sz w:val="24"/>
          <w:szCs w:val="20"/>
          <w:lang w:val="en-US"/>
        </w:rPr>
        <w:t xml:space="preserve"> under Invitation for Bids No. </w:t>
      </w:r>
      <w:r w:rsidRPr="00AE163A">
        <w:rPr>
          <w:rFonts w:ascii="Times New Roman" w:eastAsia="Arial Unicode MS" w:hAnsi="Times New Roman" w:cs="Times New Roman"/>
          <w:i/>
          <w:iCs/>
          <w:sz w:val="24"/>
          <w:szCs w:val="20"/>
          <w:lang w:val="en-US"/>
        </w:rPr>
        <w:t>__________</w:t>
      </w:r>
      <w:r w:rsidRPr="00AE163A">
        <w:rPr>
          <w:rFonts w:ascii="Times New Roman" w:eastAsia="Arial Unicode MS" w:hAnsi="Times New Roman" w:cs="Times New Roman"/>
          <w:sz w:val="24"/>
          <w:szCs w:val="20"/>
          <w:lang w:val="en-US"/>
        </w:rPr>
        <w:t xml:space="preserve"> (“the IFB”).</w:t>
      </w:r>
      <w:r w:rsidRPr="00AE163A">
        <w:rPr>
          <w:rFonts w:ascii="Times New Roman" w:eastAsia="Arial Unicode MS" w:hAnsi="Times New Roman" w:cs="Times New Roman"/>
          <w:sz w:val="24"/>
          <w:szCs w:val="24"/>
          <w:lang w:val="en-US"/>
        </w:rPr>
        <w:t xml:space="preserve"> </w:t>
      </w:r>
    </w:p>
    <w:p w14:paraId="04D76A62" w14:textId="77777777" w:rsidR="00AE163A" w:rsidRPr="00AE163A" w:rsidRDefault="00AE163A" w:rsidP="00AE163A">
      <w:pPr>
        <w:spacing w:before="100" w:beforeAutospacing="1" w:after="100" w:afterAutospacing="1" w:line="240" w:lineRule="auto"/>
        <w:jc w:val="both"/>
        <w:rPr>
          <w:rFonts w:ascii="Times New Roman" w:eastAsia="Arial Unicode MS" w:hAnsi="Times New Roman" w:cs="Times New Roman"/>
          <w:sz w:val="24"/>
          <w:szCs w:val="20"/>
          <w:lang w:val="en-US"/>
        </w:rPr>
      </w:pPr>
      <w:r w:rsidRPr="00AE163A">
        <w:rPr>
          <w:rFonts w:ascii="Times New Roman" w:eastAsia="Arial Unicode MS" w:hAnsi="Times New Roman" w:cs="Times New Roman"/>
          <w:sz w:val="24"/>
          <w:szCs w:val="20"/>
          <w:lang w:val="en-US"/>
        </w:rPr>
        <w:t>Furthermore, we understand that, according to your conditions, bids must be supported by a bid guarantee.</w:t>
      </w:r>
    </w:p>
    <w:p w14:paraId="5718E394" w14:textId="77777777" w:rsidR="00AE163A" w:rsidRPr="00AE163A" w:rsidRDefault="00AE163A" w:rsidP="00AE163A">
      <w:pPr>
        <w:spacing w:before="100" w:beforeAutospacing="1" w:after="100" w:afterAutospacing="1" w:line="240" w:lineRule="auto"/>
        <w:jc w:val="both"/>
        <w:rPr>
          <w:rFonts w:ascii="Times New Roman" w:eastAsia="Arial Unicode MS" w:hAnsi="Times New Roman" w:cs="Times New Roman"/>
          <w:sz w:val="24"/>
          <w:szCs w:val="20"/>
          <w:lang w:val="en-US"/>
        </w:rPr>
      </w:pPr>
      <w:r w:rsidRPr="00AE163A">
        <w:rPr>
          <w:rFonts w:ascii="Times New Roman" w:eastAsia="Arial Unicode MS" w:hAnsi="Times New Roman" w:cs="Times New Roman"/>
          <w:sz w:val="24"/>
          <w:szCs w:val="20"/>
          <w:lang w:val="en-US"/>
        </w:rPr>
        <w:t xml:space="preserve">At the request of the Bidder, we </w:t>
      </w:r>
      <w:r w:rsidRPr="00AE163A">
        <w:rPr>
          <w:rFonts w:ascii="Times New Roman" w:eastAsia="Arial Unicode MS" w:hAnsi="Times New Roman" w:cs="Times New Roman"/>
          <w:i/>
          <w:iCs/>
          <w:sz w:val="24"/>
          <w:szCs w:val="20"/>
          <w:lang w:val="en-US"/>
        </w:rPr>
        <w:t xml:space="preserve">__________ </w:t>
      </w:r>
      <w:r w:rsidRPr="00AE163A">
        <w:rPr>
          <w:rFonts w:ascii="Times New Roman" w:eastAsia="Arial Unicode MS" w:hAnsi="Times New Roman" w:cs="Times New Roman"/>
          <w:sz w:val="24"/>
          <w:szCs w:val="20"/>
          <w:lang w:val="en-US"/>
        </w:rPr>
        <w:t xml:space="preserve">hereby irrevocably undertake to pay you any sum or sums not exceeding in total an amount of </w:t>
      </w:r>
      <w:r w:rsidRPr="00AE163A">
        <w:rPr>
          <w:rFonts w:ascii="Times New Roman" w:eastAsia="Arial Unicode MS" w:hAnsi="Times New Roman" w:cs="Times New Roman"/>
          <w:i/>
          <w:iCs/>
          <w:sz w:val="24"/>
          <w:szCs w:val="20"/>
          <w:lang w:val="en-US"/>
        </w:rPr>
        <w:t xml:space="preserve">_________ </w:t>
      </w:r>
      <w:r w:rsidRPr="00AE163A">
        <w:rPr>
          <w:rFonts w:ascii="Times New Roman" w:eastAsia="Arial Unicode MS" w:hAnsi="Times New Roman" w:cs="Times New Roman"/>
          <w:sz w:val="24"/>
          <w:szCs w:val="20"/>
          <w:lang w:val="en-US"/>
        </w:rPr>
        <w:t>(</w:t>
      </w:r>
      <w:r w:rsidRPr="00AE163A">
        <w:rPr>
          <w:rFonts w:ascii="Times New Roman" w:eastAsia="Arial Unicode MS" w:hAnsi="Times New Roman" w:cs="Times New Roman"/>
          <w:i/>
          <w:iCs/>
          <w:sz w:val="24"/>
          <w:szCs w:val="20"/>
          <w:lang w:val="en-US"/>
        </w:rPr>
        <w:t>_________</w:t>
      </w:r>
      <w:r w:rsidRPr="00AE163A">
        <w:rPr>
          <w:rFonts w:ascii="Times New Roman" w:eastAsia="Arial Unicode MS" w:hAnsi="Times New Roman" w:cs="Times New Roman"/>
          <w:sz w:val="24"/>
          <w:szCs w:val="20"/>
          <w:lang w:val="en-US"/>
        </w:rPr>
        <w:t>) upon receipt by us of your first demand in writing accompanied by a written statement stating that the Bidder is in breach of its obligation(s) under the bid conditions, because the Bidder:</w:t>
      </w:r>
    </w:p>
    <w:p w14:paraId="70DF8485" w14:textId="77777777" w:rsidR="00AE163A" w:rsidRPr="00AE163A" w:rsidRDefault="00AE163A" w:rsidP="00AE163A">
      <w:pPr>
        <w:spacing w:before="100" w:beforeAutospacing="1" w:after="100" w:afterAutospacing="1" w:line="240" w:lineRule="auto"/>
        <w:ind w:left="540" w:hanging="540"/>
        <w:jc w:val="both"/>
        <w:rPr>
          <w:rFonts w:ascii="Times New Roman" w:eastAsia="Arial Unicode MS" w:hAnsi="Times New Roman" w:cs="Times New Roman"/>
          <w:sz w:val="24"/>
          <w:szCs w:val="20"/>
          <w:lang w:val="en-US"/>
        </w:rPr>
      </w:pPr>
      <w:r w:rsidRPr="00AE163A">
        <w:rPr>
          <w:rFonts w:ascii="Times New Roman" w:eastAsia="Arial Unicode MS" w:hAnsi="Times New Roman" w:cs="Times New Roman"/>
          <w:sz w:val="24"/>
          <w:szCs w:val="20"/>
          <w:lang w:val="en-US"/>
        </w:rPr>
        <w:t xml:space="preserve">(a) </w:t>
      </w:r>
      <w:r w:rsidRPr="00AE163A">
        <w:rPr>
          <w:rFonts w:ascii="Times New Roman" w:eastAsia="Arial Unicode MS" w:hAnsi="Times New Roman" w:cs="Times New Roman"/>
          <w:sz w:val="24"/>
          <w:szCs w:val="20"/>
          <w:lang w:val="en-US"/>
        </w:rPr>
        <w:tab/>
        <w:t>has withdrawn its Bid during the period of bid validity specified by the Bidder in the Form of Bid; or</w:t>
      </w:r>
    </w:p>
    <w:p w14:paraId="49EBE7C3" w14:textId="77777777" w:rsidR="00AE163A" w:rsidRPr="00AE163A" w:rsidRDefault="00AE163A" w:rsidP="00AE163A">
      <w:pPr>
        <w:spacing w:before="100" w:beforeAutospacing="1" w:after="100" w:afterAutospacing="1" w:line="240" w:lineRule="auto"/>
        <w:ind w:left="540" w:hanging="540"/>
        <w:jc w:val="both"/>
        <w:rPr>
          <w:rFonts w:ascii="Times New Roman" w:eastAsia="Arial Unicode MS" w:hAnsi="Times New Roman" w:cs="Times New Roman"/>
          <w:sz w:val="24"/>
          <w:szCs w:val="20"/>
          <w:lang w:val="en-US"/>
        </w:rPr>
      </w:pPr>
      <w:r w:rsidRPr="00AE163A">
        <w:rPr>
          <w:rFonts w:ascii="Times New Roman" w:eastAsia="Arial Unicode MS" w:hAnsi="Times New Roman" w:cs="Times New Roman"/>
          <w:sz w:val="24"/>
          <w:szCs w:val="20"/>
          <w:lang w:val="en-US"/>
        </w:rPr>
        <w:t xml:space="preserve">(b) </w:t>
      </w:r>
      <w:r w:rsidRPr="00AE163A">
        <w:rPr>
          <w:rFonts w:ascii="Times New Roman" w:eastAsia="Arial Unicode MS" w:hAnsi="Times New Roman" w:cs="Times New Roman"/>
          <w:sz w:val="24"/>
          <w:szCs w:val="20"/>
          <w:lang w:val="en-US"/>
        </w:rPr>
        <w:tab/>
        <w:t>having been notified of the acceptance of its Bid by the Procuring Entity during the period of bid validity, (</w:t>
      </w:r>
      <w:proofErr w:type="spellStart"/>
      <w:r w:rsidRPr="00AE163A">
        <w:rPr>
          <w:rFonts w:ascii="Times New Roman" w:eastAsia="Arial Unicode MS" w:hAnsi="Times New Roman" w:cs="Times New Roman"/>
          <w:sz w:val="24"/>
          <w:szCs w:val="20"/>
          <w:lang w:val="en-US"/>
        </w:rPr>
        <w:t>i</w:t>
      </w:r>
      <w:proofErr w:type="spellEnd"/>
      <w:r w:rsidRPr="00AE163A">
        <w:rPr>
          <w:rFonts w:ascii="Times New Roman" w:eastAsia="Arial Unicode MS" w:hAnsi="Times New Roman" w:cs="Times New Roman"/>
          <w:sz w:val="24"/>
          <w:szCs w:val="20"/>
          <w:lang w:val="en-US"/>
        </w:rPr>
        <w:t xml:space="preserve">) fails or refuses to execute the Contract Form; or (ii) fails or refuses to furnish the performance security, if required, in accordance with the </w:t>
      </w:r>
      <w:proofErr w:type="gramStart"/>
      <w:r w:rsidRPr="00AE163A">
        <w:rPr>
          <w:rFonts w:ascii="Times New Roman" w:eastAsia="Arial Unicode MS" w:hAnsi="Times New Roman" w:cs="Times New Roman"/>
          <w:sz w:val="24"/>
          <w:szCs w:val="20"/>
          <w:lang w:val="en-US"/>
        </w:rPr>
        <w:t>Instructions  to</w:t>
      </w:r>
      <w:proofErr w:type="gramEnd"/>
      <w:r w:rsidRPr="00AE163A">
        <w:rPr>
          <w:rFonts w:ascii="Times New Roman" w:eastAsia="Arial Unicode MS" w:hAnsi="Times New Roman" w:cs="Times New Roman"/>
          <w:sz w:val="24"/>
          <w:szCs w:val="20"/>
          <w:lang w:val="en-US"/>
        </w:rPr>
        <w:t xml:space="preserve"> Bidders.</w:t>
      </w:r>
    </w:p>
    <w:p w14:paraId="7A271102" w14:textId="77777777" w:rsidR="00AE163A" w:rsidRPr="00AE163A" w:rsidRDefault="00AE163A" w:rsidP="00AE163A">
      <w:pPr>
        <w:spacing w:after="0" w:line="240" w:lineRule="auto"/>
        <w:jc w:val="both"/>
        <w:rPr>
          <w:rFonts w:ascii="Times New Roman" w:eastAsia="Arial Unicode MS" w:hAnsi="Times New Roman" w:cs="Times New Roman"/>
          <w:sz w:val="24"/>
          <w:szCs w:val="20"/>
          <w:lang w:val="en-US"/>
        </w:rPr>
      </w:pPr>
      <w:r w:rsidRPr="00AE163A">
        <w:rPr>
          <w:rFonts w:ascii="Times New Roman" w:eastAsia="Arial Unicode MS" w:hAnsi="Times New Roman" w:cs="Times New Roman"/>
          <w:sz w:val="24"/>
          <w:szCs w:val="20"/>
          <w:lang w:val="en-US"/>
        </w:rPr>
        <w:t>This guarantee will expire: (a) if the Bidder is the successful bidder, upon our receipt of copies of the contract signed by the Bidder and the performance security issued to you upon the instruction of the Bidder; or (b) if the Bidder is not the successful bidder, upon the earlier of (</w:t>
      </w:r>
      <w:proofErr w:type="spellStart"/>
      <w:r w:rsidRPr="00AE163A">
        <w:rPr>
          <w:rFonts w:ascii="Times New Roman" w:eastAsia="Arial Unicode MS" w:hAnsi="Times New Roman" w:cs="Times New Roman"/>
          <w:sz w:val="24"/>
          <w:szCs w:val="20"/>
          <w:lang w:val="en-US"/>
        </w:rPr>
        <w:t>i</w:t>
      </w:r>
      <w:proofErr w:type="spellEnd"/>
      <w:r w:rsidRPr="00AE163A">
        <w:rPr>
          <w:rFonts w:ascii="Times New Roman" w:eastAsia="Arial Unicode MS" w:hAnsi="Times New Roman" w:cs="Times New Roman"/>
          <w:sz w:val="24"/>
          <w:szCs w:val="20"/>
          <w:lang w:val="en-US"/>
        </w:rPr>
        <w:t>) our receipt of a copy of your notification to the Bidder of the name of the successful bidder; or (ii) twenty-eight days after the expiration of the Bidder’s Bid.</w:t>
      </w:r>
    </w:p>
    <w:p w14:paraId="47C46C84" w14:textId="77777777" w:rsidR="00AE163A" w:rsidRPr="00AE163A" w:rsidRDefault="00AE163A" w:rsidP="00AE163A">
      <w:pPr>
        <w:spacing w:after="0" w:line="240" w:lineRule="auto"/>
        <w:jc w:val="both"/>
        <w:rPr>
          <w:rFonts w:ascii="Times New Roman" w:eastAsia="Arial Unicode MS" w:hAnsi="Times New Roman" w:cs="Times New Roman"/>
          <w:sz w:val="24"/>
          <w:szCs w:val="20"/>
          <w:lang w:val="en-US"/>
        </w:rPr>
      </w:pPr>
    </w:p>
    <w:p w14:paraId="5583E848" w14:textId="77777777" w:rsidR="00AE163A" w:rsidRPr="00AE163A" w:rsidRDefault="00AE163A" w:rsidP="00AE163A">
      <w:pPr>
        <w:spacing w:after="0" w:line="240" w:lineRule="auto"/>
        <w:jc w:val="both"/>
        <w:rPr>
          <w:rFonts w:ascii="Times New Roman" w:eastAsia="Arial Unicode MS" w:hAnsi="Times New Roman" w:cs="Times New Roman"/>
          <w:sz w:val="24"/>
          <w:szCs w:val="20"/>
          <w:lang w:val="en-US"/>
        </w:rPr>
      </w:pPr>
      <w:r w:rsidRPr="00AE163A">
        <w:rPr>
          <w:rFonts w:ascii="Times New Roman" w:eastAsia="Arial Unicode MS" w:hAnsi="Times New Roman" w:cs="Times New Roman"/>
          <w:sz w:val="24"/>
          <w:szCs w:val="20"/>
          <w:lang w:val="en-US"/>
        </w:rPr>
        <w:t>Consequently, any demand for payment under this guarantee must be received by us at the office on or before that date.</w:t>
      </w:r>
    </w:p>
    <w:p w14:paraId="4072F450" w14:textId="77777777" w:rsidR="00AE163A" w:rsidRPr="00AE163A" w:rsidRDefault="00AE163A" w:rsidP="00AE163A">
      <w:pPr>
        <w:spacing w:after="0" w:line="240" w:lineRule="auto"/>
        <w:jc w:val="both"/>
        <w:rPr>
          <w:rFonts w:ascii="Times New Roman" w:eastAsia="Arial Unicode MS" w:hAnsi="Times New Roman" w:cs="Times New Roman"/>
          <w:sz w:val="24"/>
          <w:szCs w:val="20"/>
          <w:lang w:val="en-US"/>
        </w:rPr>
      </w:pPr>
    </w:p>
    <w:p w14:paraId="151378F5" w14:textId="77777777" w:rsidR="00AE163A" w:rsidRPr="00AE163A" w:rsidRDefault="00AE163A" w:rsidP="00AE163A">
      <w:pPr>
        <w:spacing w:after="0" w:line="240" w:lineRule="auto"/>
        <w:jc w:val="both"/>
        <w:rPr>
          <w:rFonts w:ascii="Times New Roman" w:eastAsia="Arial Unicode MS" w:hAnsi="Times New Roman" w:cs="Times New Roman"/>
          <w:sz w:val="24"/>
          <w:szCs w:val="24"/>
          <w:lang w:val="en-US"/>
        </w:rPr>
      </w:pPr>
      <w:r w:rsidRPr="00AE163A">
        <w:rPr>
          <w:rFonts w:ascii="Times New Roman" w:eastAsia="Arial Unicode MS" w:hAnsi="Times New Roman" w:cs="Times New Roman"/>
          <w:sz w:val="24"/>
          <w:szCs w:val="20"/>
          <w:lang w:val="en-US"/>
        </w:rPr>
        <w:t>This guarantee is subject to the Uniform Rules for Demand Guarantees, ICC Publication No. 458.</w:t>
      </w:r>
    </w:p>
    <w:p w14:paraId="271404F4" w14:textId="77777777" w:rsidR="00AE163A" w:rsidRPr="00AE163A" w:rsidRDefault="00AE163A" w:rsidP="00AE163A">
      <w:pPr>
        <w:spacing w:after="0" w:line="240" w:lineRule="auto"/>
        <w:jc w:val="both"/>
        <w:rPr>
          <w:rFonts w:ascii="Times New Roman" w:eastAsia="Arial Unicode MS" w:hAnsi="Times New Roman" w:cs="Times New Roman"/>
          <w:sz w:val="24"/>
          <w:szCs w:val="20"/>
          <w:lang w:val="en-US"/>
        </w:rPr>
      </w:pPr>
    </w:p>
    <w:p w14:paraId="460ED616" w14:textId="77777777" w:rsidR="00AE163A" w:rsidRPr="00AE163A" w:rsidRDefault="00AE163A" w:rsidP="00AE163A">
      <w:pPr>
        <w:spacing w:after="0" w:line="240" w:lineRule="auto"/>
        <w:jc w:val="both"/>
        <w:rPr>
          <w:rFonts w:ascii="Times New Roman" w:eastAsia="Arial Unicode MS" w:hAnsi="Times New Roman" w:cs="Times New Roman"/>
          <w:b/>
          <w:bCs/>
          <w:sz w:val="24"/>
          <w:szCs w:val="20"/>
          <w:lang w:val="en-US"/>
        </w:rPr>
      </w:pPr>
      <w:r w:rsidRPr="00AE163A">
        <w:rPr>
          <w:rFonts w:ascii="Times New Roman" w:eastAsia="Arial Unicode MS" w:hAnsi="Times New Roman" w:cs="Times New Roman"/>
          <w:b/>
          <w:bCs/>
          <w:sz w:val="24"/>
          <w:szCs w:val="20"/>
          <w:lang w:val="en-US"/>
        </w:rPr>
        <w:lastRenderedPageBreak/>
        <w:t>_____________________________</w:t>
      </w:r>
    </w:p>
    <w:p w14:paraId="4237F4D7" w14:textId="77777777" w:rsidR="00AE163A" w:rsidRPr="00AE163A" w:rsidRDefault="00AE163A" w:rsidP="00AE163A">
      <w:pPr>
        <w:spacing w:after="0" w:line="240" w:lineRule="auto"/>
        <w:jc w:val="both"/>
        <w:rPr>
          <w:rFonts w:ascii="Times New Roman" w:eastAsia="Arial Unicode MS" w:hAnsi="Times New Roman" w:cs="Times New Roman"/>
          <w:i/>
          <w:iCs/>
          <w:sz w:val="24"/>
          <w:szCs w:val="24"/>
          <w:lang w:val="en-US"/>
        </w:rPr>
      </w:pPr>
      <w:r w:rsidRPr="00AE163A">
        <w:rPr>
          <w:rFonts w:ascii="Times New Roman" w:eastAsia="Arial Unicode MS" w:hAnsi="Times New Roman" w:cs="Times New Roman"/>
          <w:i/>
          <w:iCs/>
          <w:sz w:val="24"/>
          <w:szCs w:val="24"/>
          <w:lang w:val="en-US"/>
        </w:rPr>
        <w:t>[signature(s)]</w:t>
      </w:r>
    </w:p>
    <w:p w14:paraId="77B8B6B1" w14:textId="77777777" w:rsidR="00AE163A" w:rsidRPr="00AE163A" w:rsidRDefault="00AE163A" w:rsidP="00AE163A">
      <w:pPr>
        <w:suppressAutoHyphens/>
        <w:spacing w:after="0" w:line="240" w:lineRule="auto"/>
        <w:jc w:val="center"/>
        <w:outlineLvl w:val="1"/>
        <w:rPr>
          <w:rFonts w:ascii="Times New Roman" w:eastAsia="Times New Roman" w:hAnsi="Times New Roman" w:cs="Times New Roman"/>
          <w:b/>
          <w:sz w:val="32"/>
          <w:szCs w:val="20"/>
          <w:lang w:val="en-US"/>
        </w:rPr>
      </w:pPr>
      <w:r w:rsidRPr="00AE163A">
        <w:rPr>
          <w:rFonts w:ascii="Times New Roman" w:eastAsia="Times New Roman" w:hAnsi="Times New Roman" w:cs="Times New Roman"/>
          <w:b/>
          <w:sz w:val="32"/>
          <w:szCs w:val="20"/>
          <w:lang w:val="en-US"/>
        </w:rPr>
        <w:br w:type="page"/>
      </w:r>
      <w:bookmarkStart w:id="71" w:name="_Toc68319424"/>
      <w:bookmarkStart w:id="72" w:name="_Toc162340348"/>
      <w:r w:rsidRPr="00AE163A">
        <w:rPr>
          <w:rFonts w:ascii="Times New Roman" w:eastAsia="Times New Roman" w:hAnsi="Times New Roman" w:cs="Times New Roman"/>
          <w:b/>
          <w:sz w:val="32"/>
          <w:szCs w:val="20"/>
          <w:lang w:val="en-US"/>
        </w:rPr>
        <w:lastRenderedPageBreak/>
        <w:t>Bid Security (Bid Bond)</w:t>
      </w:r>
      <w:bookmarkEnd w:id="71"/>
      <w:bookmarkEnd w:id="72"/>
    </w:p>
    <w:p w14:paraId="0445954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7C7D34C9" w14:textId="77777777" w:rsidR="00AE163A" w:rsidRPr="00AE163A" w:rsidRDefault="00AE163A" w:rsidP="00AE163A">
      <w:pPr>
        <w:spacing w:after="0" w:line="240" w:lineRule="auto"/>
        <w:rPr>
          <w:rFonts w:ascii="Times New Roman" w:eastAsia="Times New Roman" w:hAnsi="Times New Roman" w:cs="Times New Roman"/>
          <w:i/>
          <w:iCs/>
          <w:sz w:val="24"/>
          <w:szCs w:val="20"/>
          <w:lang w:val="en-US"/>
        </w:rPr>
      </w:pPr>
      <w:r w:rsidRPr="00AE163A">
        <w:rPr>
          <w:rFonts w:ascii="Times New Roman" w:eastAsia="Times New Roman" w:hAnsi="Times New Roman" w:cs="Times New Roman"/>
          <w:i/>
          <w:iCs/>
          <w:sz w:val="24"/>
          <w:szCs w:val="20"/>
          <w:lang w:val="en-US"/>
        </w:rPr>
        <w:t>[The Surety shall fill in this Bid Bond Form in accordance with the instructions indicated.]</w:t>
      </w:r>
    </w:p>
    <w:p w14:paraId="6A5EFB5A"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8DDA11B" w14:textId="77777777" w:rsidR="00AE163A" w:rsidRPr="00AE163A" w:rsidRDefault="00AE163A" w:rsidP="00AE163A">
      <w:pPr>
        <w:spacing w:after="20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BOND NO. ______________________</w:t>
      </w:r>
    </w:p>
    <w:p w14:paraId="497A7AD9" w14:textId="77777777" w:rsidR="00AE163A" w:rsidRPr="00AE163A" w:rsidRDefault="00AE163A" w:rsidP="00AE163A">
      <w:p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BY THIS BOND </w:t>
      </w:r>
      <w:r w:rsidRPr="00AE163A">
        <w:rPr>
          <w:rFonts w:ascii="Times New Roman" w:eastAsia="Times New Roman" w:hAnsi="Times New Roman" w:cs="Times New Roman"/>
          <w:i/>
          <w:sz w:val="24"/>
          <w:szCs w:val="20"/>
          <w:lang w:val="en-US"/>
        </w:rPr>
        <w:t xml:space="preserve">____________ </w:t>
      </w:r>
      <w:r w:rsidRPr="00AE163A">
        <w:rPr>
          <w:rFonts w:ascii="Times New Roman" w:eastAsia="Times New Roman" w:hAnsi="Times New Roman" w:cs="Times New Roman"/>
          <w:sz w:val="24"/>
          <w:szCs w:val="20"/>
          <w:lang w:val="en-US"/>
        </w:rPr>
        <w:t xml:space="preserve">as Principal (hereinafter called “the Principal”), and </w:t>
      </w:r>
      <w:r w:rsidRPr="00AE163A">
        <w:rPr>
          <w:rFonts w:ascii="Times New Roman" w:eastAsia="Times New Roman" w:hAnsi="Times New Roman" w:cs="Times New Roman"/>
          <w:i/>
          <w:sz w:val="24"/>
          <w:szCs w:val="20"/>
          <w:lang w:val="en-US"/>
        </w:rPr>
        <w:t>___________________,</w:t>
      </w:r>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b/>
          <w:sz w:val="24"/>
          <w:szCs w:val="20"/>
          <w:lang w:val="en-US"/>
        </w:rPr>
        <w:t xml:space="preserve">authorized to transact business in </w:t>
      </w:r>
      <w:r w:rsidRPr="00AE163A">
        <w:rPr>
          <w:rFonts w:ascii="Times New Roman" w:eastAsia="Times New Roman" w:hAnsi="Times New Roman" w:cs="Times New Roman"/>
          <w:i/>
          <w:sz w:val="24"/>
          <w:szCs w:val="20"/>
          <w:lang w:val="en-US"/>
        </w:rPr>
        <w:t>____________________,</w:t>
      </w:r>
      <w:r w:rsidRPr="00AE163A">
        <w:rPr>
          <w:rFonts w:ascii="Times New Roman" w:eastAsia="Times New Roman" w:hAnsi="Times New Roman" w:cs="Times New Roman"/>
          <w:sz w:val="24"/>
          <w:szCs w:val="20"/>
          <w:lang w:val="en-US"/>
        </w:rPr>
        <w:t xml:space="preserve"> as Surety (hereinafter called “the Surety”), are held and firmly bound unto </w:t>
      </w:r>
      <w:r w:rsidRPr="00AE163A">
        <w:rPr>
          <w:rFonts w:ascii="Times New Roman" w:eastAsia="Times New Roman" w:hAnsi="Times New Roman" w:cs="Times New Roman"/>
          <w:i/>
          <w:sz w:val="24"/>
          <w:szCs w:val="20"/>
          <w:lang w:val="en-US"/>
        </w:rPr>
        <w:t>________________</w:t>
      </w:r>
      <w:r w:rsidRPr="00AE163A">
        <w:rPr>
          <w:rFonts w:ascii="Times New Roman" w:eastAsia="Times New Roman" w:hAnsi="Times New Roman" w:cs="Times New Roman"/>
          <w:sz w:val="24"/>
          <w:szCs w:val="20"/>
          <w:lang w:val="en-US"/>
        </w:rPr>
        <w:t xml:space="preserve">as </w:t>
      </w:r>
      <w:proofErr w:type="spellStart"/>
      <w:r w:rsidRPr="00AE163A">
        <w:rPr>
          <w:rFonts w:ascii="Times New Roman" w:eastAsia="Times New Roman" w:hAnsi="Times New Roman" w:cs="Times New Roman"/>
          <w:sz w:val="24"/>
          <w:szCs w:val="20"/>
          <w:lang w:val="en-US"/>
        </w:rPr>
        <w:t>Obligee</w:t>
      </w:r>
      <w:proofErr w:type="spellEnd"/>
      <w:r w:rsidRPr="00AE163A">
        <w:rPr>
          <w:rFonts w:ascii="Times New Roman" w:eastAsia="Times New Roman" w:hAnsi="Times New Roman" w:cs="Times New Roman"/>
          <w:sz w:val="24"/>
          <w:szCs w:val="20"/>
          <w:lang w:val="en-US"/>
        </w:rPr>
        <w:t xml:space="preserve"> (hereinafter called “the Procuring Entity”) in the sum of </w:t>
      </w:r>
      <w:r w:rsidRPr="00AE163A">
        <w:rPr>
          <w:rFonts w:ascii="Times New Roman" w:eastAsia="Times New Roman" w:hAnsi="Times New Roman" w:cs="Times New Roman"/>
          <w:i/>
          <w:sz w:val="24"/>
          <w:szCs w:val="20"/>
          <w:lang w:val="en-US"/>
        </w:rPr>
        <w:t>___________</w:t>
      </w:r>
      <w:r w:rsidRPr="00AE163A">
        <w:rPr>
          <w:rFonts w:ascii="Times New Roman" w:eastAsia="Times New Roman" w:hAnsi="Times New Roman" w:cs="Times New Roman"/>
          <w:sz w:val="24"/>
          <w:szCs w:val="20"/>
          <w:vertAlign w:val="superscript"/>
          <w:lang w:val="en-US"/>
        </w:rPr>
        <w:footnoteReference w:id="6"/>
      </w:r>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i/>
          <w:sz w:val="24"/>
          <w:szCs w:val="20"/>
          <w:lang w:val="en-US"/>
        </w:rPr>
        <w:t>_____________</w:t>
      </w:r>
      <w:r w:rsidRPr="00AE163A">
        <w:rPr>
          <w:rFonts w:ascii="Times New Roman" w:eastAsia="Times New Roman" w:hAnsi="Times New Roman" w:cs="Times New Roman"/>
          <w:sz w:val="24"/>
          <w:szCs w:val="20"/>
          <w:lang w:val="en-US"/>
        </w:rPr>
        <w:t>, for the payment of which sum, well and truly to be made, we, the said Principal and Surety, bind ourselves, our successors and assigns, jointly and severally, firmly by these presents.</w:t>
      </w:r>
    </w:p>
    <w:p w14:paraId="7AC7C233" w14:textId="77777777" w:rsidR="00AE163A" w:rsidRPr="00AE163A" w:rsidRDefault="00AE163A" w:rsidP="00AE163A">
      <w:p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WHEREAS the Principal has submitted a written Bid to the Procuring Entity dated the _____ day of ______, 20__, for the construction of </w:t>
      </w:r>
      <w:r w:rsidRPr="00AE163A">
        <w:rPr>
          <w:rFonts w:ascii="Times New Roman" w:eastAsia="Times New Roman" w:hAnsi="Times New Roman" w:cs="Times New Roman"/>
          <w:i/>
          <w:sz w:val="24"/>
          <w:szCs w:val="20"/>
          <w:lang w:val="en-US"/>
        </w:rPr>
        <w:t>___________</w:t>
      </w:r>
      <w:proofErr w:type="gramStart"/>
      <w:r w:rsidRPr="00AE163A">
        <w:rPr>
          <w:rFonts w:ascii="Times New Roman" w:eastAsia="Times New Roman" w:hAnsi="Times New Roman" w:cs="Times New Roman"/>
          <w:i/>
          <w:sz w:val="24"/>
          <w:szCs w:val="20"/>
          <w:lang w:val="en-US"/>
        </w:rPr>
        <w:t>_</w:t>
      </w:r>
      <w:r w:rsidRPr="00AE163A">
        <w:rPr>
          <w:rFonts w:ascii="Times New Roman" w:eastAsia="Times New Roman" w:hAnsi="Times New Roman" w:cs="Times New Roman"/>
          <w:sz w:val="24"/>
          <w:szCs w:val="20"/>
          <w:lang w:val="en-US"/>
        </w:rPr>
        <w:t>(</w:t>
      </w:r>
      <w:proofErr w:type="gramEnd"/>
      <w:r w:rsidRPr="00AE163A">
        <w:rPr>
          <w:rFonts w:ascii="Times New Roman" w:eastAsia="Times New Roman" w:hAnsi="Times New Roman" w:cs="Times New Roman"/>
          <w:sz w:val="24"/>
          <w:szCs w:val="20"/>
          <w:lang w:val="en-US"/>
        </w:rPr>
        <w:t>hereinafter called the “Bid”).</w:t>
      </w:r>
    </w:p>
    <w:p w14:paraId="5C7229E4" w14:textId="77777777" w:rsidR="00AE163A" w:rsidRPr="00AE163A" w:rsidRDefault="00AE163A" w:rsidP="00AE163A">
      <w:p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NOW, THEREFORE, THE CONDITION OF THIS OBLIGATION is such that if the </w:t>
      </w:r>
      <w:proofErr w:type="gramStart"/>
      <w:r w:rsidRPr="00AE163A">
        <w:rPr>
          <w:rFonts w:ascii="Times New Roman" w:eastAsia="Times New Roman" w:hAnsi="Times New Roman" w:cs="Times New Roman"/>
          <w:sz w:val="24"/>
          <w:szCs w:val="20"/>
          <w:lang w:val="en-US"/>
        </w:rPr>
        <w:t>Principal</w:t>
      </w:r>
      <w:proofErr w:type="gramEnd"/>
      <w:r w:rsidRPr="00AE163A">
        <w:rPr>
          <w:rFonts w:ascii="Times New Roman" w:eastAsia="Times New Roman" w:hAnsi="Times New Roman" w:cs="Times New Roman"/>
          <w:sz w:val="24"/>
          <w:szCs w:val="20"/>
          <w:lang w:val="en-US"/>
        </w:rPr>
        <w:t>:</w:t>
      </w:r>
    </w:p>
    <w:p w14:paraId="22BE0A57" w14:textId="77777777" w:rsidR="00AE163A" w:rsidRPr="00AE163A" w:rsidRDefault="00AE163A" w:rsidP="00AE163A">
      <w:pPr>
        <w:numPr>
          <w:ilvl w:val="0"/>
          <w:numId w:val="14"/>
        </w:numPr>
        <w:tabs>
          <w:tab w:val="num" w:pos="540"/>
          <w:tab w:val="num" w:pos="1440"/>
        </w:tabs>
        <w:spacing w:after="200" w:line="240" w:lineRule="auto"/>
        <w:ind w:hanging="72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withdraws its Bid during the period of bid validity specified in the Form of Bid; or</w:t>
      </w:r>
    </w:p>
    <w:p w14:paraId="6F9F5E67" w14:textId="77777777" w:rsidR="00AE163A" w:rsidRPr="00AE163A" w:rsidRDefault="00AE163A" w:rsidP="00AE163A">
      <w:pPr>
        <w:numPr>
          <w:ilvl w:val="0"/>
          <w:numId w:val="14"/>
        </w:numPr>
        <w:tabs>
          <w:tab w:val="num" w:pos="540"/>
          <w:tab w:val="num" w:pos="1440"/>
        </w:tabs>
        <w:spacing w:after="200" w:line="240" w:lineRule="auto"/>
        <w:ind w:left="540"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having been notified of the acceptance of its Bid by the Procuring Entity during the period of Bid validity; (</w:t>
      </w:r>
      <w:proofErr w:type="spellStart"/>
      <w:r w:rsidRPr="00AE163A">
        <w:rPr>
          <w:rFonts w:ascii="Times New Roman" w:eastAsia="Times New Roman" w:hAnsi="Times New Roman" w:cs="Times New Roman"/>
          <w:sz w:val="24"/>
          <w:szCs w:val="20"/>
          <w:lang w:val="en-US"/>
        </w:rPr>
        <w:t>i</w:t>
      </w:r>
      <w:proofErr w:type="spellEnd"/>
      <w:r w:rsidRPr="00AE163A">
        <w:rPr>
          <w:rFonts w:ascii="Times New Roman" w:eastAsia="Times New Roman" w:hAnsi="Times New Roman" w:cs="Times New Roman"/>
          <w:sz w:val="24"/>
          <w:szCs w:val="20"/>
          <w:lang w:val="en-US"/>
        </w:rPr>
        <w:t xml:space="preserve">) fails or refuses to execute the Contract Form; or (ii) fails or refuses to furnish the Performance Security, if </w:t>
      </w:r>
      <w:proofErr w:type="gramStart"/>
      <w:r w:rsidRPr="00AE163A">
        <w:rPr>
          <w:rFonts w:ascii="Times New Roman" w:eastAsia="Times New Roman" w:hAnsi="Times New Roman" w:cs="Times New Roman"/>
          <w:sz w:val="24"/>
          <w:szCs w:val="20"/>
          <w:lang w:val="en-US"/>
        </w:rPr>
        <w:t>required,  in</w:t>
      </w:r>
      <w:proofErr w:type="gramEnd"/>
      <w:r w:rsidRPr="00AE163A">
        <w:rPr>
          <w:rFonts w:ascii="Times New Roman" w:eastAsia="Times New Roman" w:hAnsi="Times New Roman" w:cs="Times New Roman"/>
          <w:sz w:val="24"/>
          <w:szCs w:val="20"/>
          <w:lang w:val="en-US"/>
        </w:rPr>
        <w:t xml:space="preserve"> accordance with the Instructions to Bidders. </w:t>
      </w:r>
    </w:p>
    <w:p w14:paraId="4FF59B77" w14:textId="77777777" w:rsidR="00AE163A" w:rsidRPr="00AE163A" w:rsidRDefault="00AE163A" w:rsidP="00AE163A">
      <w:p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then the Surety undertakes to immediately pay to the Procuring Entity up to the above amount upon receipt of the Procuring Entity’s first written demand, without the Procuring Entity having to substantiate its demand, provided that in its demand the Procuring Entity shall state that the demand arises from the occurrence of any of the above events, specifying which event(s) has occurred. </w:t>
      </w:r>
    </w:p>
    <w:p w14:paraId="1C59FC6C" w14:textId="77777777" w:rsidR="00AE163A" w:rsidRPr="00AE163A" w:rsidRDefault="00AE163A" w:rsidP="00AE163A">
      <w:p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Surety hereby agrees that its obligation will remain in full force and effect up to and including the date 28 days after the date of expiration of the Bid validity as stated in the Invitation to Bid or extended by the Procuring Entity at any time prior to this date, notice of which extension(s) to the Surety being hereby waived.</w:t>
      </w:r>
    </w:p>
    <w:p w14:paraId="43358D0E" w14:textId="77777777" w:rsidR="00AE163A" w:rsidRPr="00AE163A" w:rsidRDefault="00AE163A" w:rsidP="00AE163A">
      <w:p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IN TESTIMONY WHEREOF, the Principal and the Surety have caused these presents to be executed in their respective names this ____ day of ____________ 20__.</w:t>
      </w:r>
    </w:p>
    <w:p w14:paraId="78713969" w14:textId="77777777" w:rsidR="00AE163A" w:rsidRPr="00AE163A" w:rsidRDefault="00AE163A" w:rsidP="00AE163A">
      <w:pPr>
        <w:spacing w:after="20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Principal: _______________________</w:t>
      </w:r>
      <w:r w:rsidRPr="00AE163A">
        <w:rPr>
          <w:rFonts w:ascii="Times New Roman" w:eastAsia="Times New Roman" w:hAnsi="Times New Roman" w:cs="Times New Roman"/>
          <w:sz w:val="24"/>
          <w:szCs w:val="20"/>
          <w:lang w:val="en-US"/>
        </w:rPr>
        <w:tab/>
        <w:t>Surety: _____________________________</w:t>
      </w:r>
      <w:r w:rsidRPr="00AE163A">
        <w:rPr>
          <w:rFonts w:ascii="Times New Roman" w:eastAsia="Times New Roman" w:hAnsi="Times New Roman" w:cs="Times New Roman"/>
          <w:sz w:val="24"/>
          <w:szCs w:val="20"/>
          <w:lang w:val="en-US"/>
        </w:rPr>
        <w:br/>
      </w:r>
      <w:r w:rsidRPr="00AE163A">
        <w:rPr>
          <w:rFonts w:ascii="Times New Roman" w:eastAsia="Times New Roman" w:hAnsi="Times New Roman" w:cs="Times New Roman"/>
          <w:sz w:val="24"/>
          <w:szCs w:val="20"/>
          <w:lang w:val="en-US"/>
        </w:rPr>
        <w:tab/>
        <w:t>Corporate Seal (where appropriate)</w:t>
      </w:r>
    </w:p>
    <w:p w14:paraId="2AB45D7E" w14:textId="77777777" w:rsidR="00AE163A" w:rsidRPr="00AE163A" w:rsidRDefault="00AE163A" w:rsidP="00AE163A">
      <w:pPr>
        <w:tabs>
          <w:tab w:val="left" w:pos="4320"/>
        </w:tabs>
        <w:spacing w:after="0" w:line="240" w:lineRule="auto"/>
        <w:rPr>
          <w:rFonts w:ascii="Times New Roman" w:eastAsia="Times New Roman" w:hAnsi="Times New Roman" w:cs="Times New Roman"/>
          <w:i/>
          <w:iCs/>
          <w:color w:val="000000"/>
          <w:sz w:val="24"/>
          <w:szCs w:val="24"/>
          <w:lang w:val="en-US"/>
        </w:rPr>
      </w:pPr>
      <w:r w:rsidRPr="00AE163A">
        <w:rPr>
          <w:rFonts w:ascii="Times New Roman" w:eastAsia="Times New Roman" w:hAnsi="Times New Roman" w:cs="Times New Roman"/>
          <w:sz w:val="24"/>
          <w:szCs w:val="20"/>
          <w:lang w:val="en-US"/>
        </w:rPr>
        <w:lastRenderedPageBreak/>
        <w:t>_______________________________</w:t>
      </w:r>
      <w:r w:rsidRPr="00AE163A">
        <w:rPr>
          <w:rFonts w:ascii="Times New Roman" w:eastAsia="Times New Roman" w:hAnsi="Times New Roman" w:cs="Times New Roman"/>
          <w:sz w:val="24"/>
          <w:szCs w:val="20"/>
          <w:lang w:val="en-US"/>
        </w:rPr>
        <w:tab/>
        <w:t>____________________________________</w:t>
      </w:r>
      <w:r w:rsidRPr="00AE163A">
        <w:rPr>
          <w:rFonts w:ascii="Times New Roman" w:eastAsia="Times New Roman" w:hAnsi="Times New Roman" w:cs="Times New Roman"/>
          <w:sz w:val="24"/>
          <w:szCs w:val="20"/>
          <w:lang w:val="en-US"/>
        </w:rPr>
        <w:br/>
      </w:r>
      <w:r w:rsidRPr="00AE163A">
        <w:rPr>
          <w:rFonts w:ascii="Times New Roman" w:eastAsia="Times New Roman" w:hAnsi="Times New Roman" w:cs="Times New Roman"/>
          <w:i/>
          <w:sz w:val="24"/>
          <w:szCs w:val="20"/>
          <w:lang w:val="en-US"/>
        </w:rPr>
        <w:t>(Signature)</w:t>
      </w:r>
      <w:r w:rsidRPr="00AE163A">
        <w:rPr>
          <w:rFonts w:ascii="Times New Roman" w:eastAsia="Times New Roman" w:hAnsi="Times New Roman" w:cs="Times New Roman"/>
          <w:i/>
          <w:sz w:val="24"/>
          <w:szCs w:val="20"/>
          <w:lang w:val="en-US"/>
        </w:rPr>
        <w:tab/>
        <w:t>(Signature)</w:t>
      </w:r>
      <w:r w:rsidRPr="00AE163A">
        <w:rPr>
          <w:rFonts w:ascii="Times New Roman" w:eastAsia="Times New Roman" w:hAnsi="Times New Roman" w:cs="Times New Roman"/>
          <w:i/>
          <w:sz w:val="24"/>
          <w:szCs w:val="20"/>
          <w:lang w:val="en-US"/>
        </w:rPr>
        <w:br/>
        <w:t>(Printed name and title)</w:t>
      </w:r>
      <w:r w:rsidRPr="00AE163A">
        <w:rPr>
          <w:rFonts w:ascii="Times New Roman" w:eastAsia="Times New Roman" w:hAnsi="Times New Roman" w:cs="Times New Roman"/>
          <w:i/>
          <w:sz w:val="24"/>
          <w:szCs w:val="20"/>
          <w:lang w:val="en-US"/>
        </w:rPr>
        <w:tab/>
        <w:t>(Printed name and title)</w:t>
      </w:r>
    </w:p>
    <w:p w14:paraId="6473776C" w14:textId="77777777" w:rsidR="00AE163A" w:rsidRPr="00AE163A" w:rsidRDefault="00AE163A" w:rsidP="00AE163A">
      <w:pPr>
        <w:suppressAutoHyphens/>
        <w:spacing w:after="0" w:line="240" w:lineRule="auto"/>
        <w:jc w:val="center"/>
        <w:outlineLvl w:val="1"/>
        <w:rPr>
          <w:rFonts w:ascii="Times New Roman" w:eastAsia="Times New Roman" w:hAnsi="Times New Roman" w:cs="Times New Roman"/>
          <w:b/>
          <w:sz w:val="32"/>
          <w:szCs w:val="20"/>
          <w:lang w:val="en-US"/>
        </w:rPr>
      </w:pPr>
      <w:r w:rsidRPr="00AE163A">
        <w:rPr>
          <w:rFonts w:ascii="Times New Roman" w:eastAsia="Times New Roman" w:hAnsi="Times New Roman" w:cs="Times New Roman"/>
          <w:b/>
          <w:sz w:val="32"/>
          <w:szCs w:val="20"/>
          <w:lang w:val="en-US"/>
        </w:rPr>
        <w:br w:type="page"/>
      </w:r>
      <w:bookmarkStart w:id="73" w:name="_Toc162340349"/>
      <w:bookmarkStart w:id="74" w:name="_Toc68319425"/>
      <w:r w:rsidRPr="00AE163A">
        <w:rPr>
          <w:rFonts w:ascii="Times New Roman" w:eastAsia="Times New Roman" w:hAnsi="Times New Roman" w:cs="Times New Roman"/>
          <w:b/>
          <w:sz w:val="32"/>
          <w:szCs w:val="20"/>
          <w:lang w:val="en-US"/>
        </w:rPr>
        <w:lastRenderedPageBreak/>
        <w:t>Bid-Securing Declaration</w:t>
      </w:r>
      <w:bookmarkEnd w:id="73"/>
      <w:r w:rsidRPr="00AE163A">
        <w:rPr>
          <w:rFonts w:ascii="Times New Roman" w:eastAsia="Times New Roman" w:hAnsi="Times New Roman" w:cs="Times New Roman"/>
          <w:b/>
          <w:sz w:val="32"/>
          <w:szCs w:val="20"/>
          <w:lang w:val="en-US"/>
        </w:rPr>
        <w:t xml:space="preserve"> </w:t>
      </w:r>
      <w:bookmarkEnd w:id="74"/>
    </w:p>
    <w:p w14:paraId="3CB96378" w14:textId="77777777" w:rsidR="00AE163A" w:rsidRPr="00AE163A" w:rsidRDefault="00AE163A" w:rsidP="00AE163A">
      <w:pPr>
        <w:spacing w:after="0" w:line="240" w:lineRule="auto"/>
        <w:jc w:val="center"/>
        <w:rPr>
          <w:rFonts w:ascii="Times New Roman" w:eastAsia="Times New Roman" w:hAnsi="Times New Roman" w:cs="Times New Roman"/>
          <w:b/>
          <w:sz w:val="24"/>
          <w:szCs w:val="20"/>
          <w:lang w:val="en-US"/>
        </w:rPr>
      </w:pPr>
    </w:p>
    <w:p w14:paraId="2F29C863" w14:textId="77777777" w:rsidR="00AE163A" w:rsidRPr="00AE163A" w:rsidRDefault="00AE163A" w:rsidP="00AE163A">
      <w:pPr>
        <w:spacing w:after="0" w:line="240" w:lineRule="auto"/>
        <w:rPr>
          <w:rFonts w:ascii="Times New Roman" w:eastAsia="Times New Roman" w:hAnsi="Times New Roman" w:cs="Times New Roman"/>
          <w:i/>
          <w:iCs/>
          <w:sz w:val="24"/>
          <w:szCs w:val="20"/>
          <w:lang w:val="en-US"/>
        </w:rPr>
      </w:pPr>
      <w:r w:rsidRPr="00AE163A">
        <w:rPr>
          <w:rFonts w:ascii="Times New Roman" w:eastAsia="Times New Roman" w:hAnsi="Times New Roman" w:cs="Times New Roman"/>
          <w:i/>
          <w:iCs/>
          <w:sz w:val="24"/>
          <w:szCs w:val="20"/>
          <w:lang w:val="en-US"/>
        </w:rPr>
        <w:t>[The Bidder shall fill in this Form in accordance with the instructions indicated.]</w:t>
      </w:r>
    </w:p>
    <w:p w14:paraId="70F956FA" w14:textId="77777777" w:rsidR="00AE163A" w:rsidRPr="00AE163A" w:rsidRDefault="00AE163A" w:rsidP="00AE163A">
      <w:pPr>
        <w:spacing w:after="0" w:line="240" w:lineRule="auto"/>
        <w:jc w:val="center"/>
        <w:rPr>
          <w:rFonts w:ascii="Times New Roman" w:eastAsia="Times New Roman" w:hAnsi="Times New Roman" w:cs="Times New Roman"/>
          <w:b/>
          <w:sz w:val="28"/>
          <w:szCs w:val="20"/>
          <w:lang w:val="en-US"/>
        </w:rPr>
      </w:pPr>
    </w:p>
    <w:p w14:paraId="288AACEF" w14:textId="77777777" w:rsidR="00AE163A" w:rsidRPr="00AE163A" w:rsidRDefault="00AE163A" w:rsidP="00AE163A">
      <w:pPr>
        <w:tabs>
          <w:tab w:val="left" w:pos="4968"/>
          <w:tab w:val="left" w:pos="9558"/>
        </w:tabs>
        <w:spacing w:after="0" w:line="240" w:lineRule="auto"/>
        <w:rPr>
          <w:rFonts w:ascii="Times New Roman" w:eastAsia="Times New Roman" w:hAnsi="Times New Roman" w:cs="Times New Roman"/>
          <w:sz w:val="24"/>
          <w:szCs w:val="20"/>
          <w:lang w:val="en-US"/>
        </w:rPr>
      </w:pPr>
    </w:p>
    <w:p w14:paraId="6B1906E4" w14:textId="77777777" w:rsidR="00AE163A" w:rsidRPr="00AE163A" w:rsidRDefault="00AE163A" w:rsidP="00AE163A">
      <w:pPr>
        <w:tabs>
          <w:tab w:val="right" w:pos="9360"/>
        </w:tabs>
        <w:spacing w:after="0" w:line="240" w:lineRule="auto"/>
        <w:ind w:left="720" w:hanging="720"/>
        <w:jc w:val="right"/>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Date: </w:t>
      </w:r>
      <w:r w:rsidRPr="00AE163A">
        <w:rPr>
          <w:rFonts w:ascii="Times New Roman" w:eastAsia="Times New Roman" w:hAnsi="Times New Roman" w:cs="Times New Roman"/>
          <w:i/>
          <w:sz w:val="24"/>
          <w:szCs w:val="20"/>
          <w:lang w:val="en-US"/>
        </w:rPr>
        <w:t>____________________</w:t>
      </w:r>
    </w:p>
    <w:p w14:paraId="3A2A5044" w14:textId="77777777" w:rsidR="00AE163A" w:rsidRPr="00AE163A" w:rsidRDefault="00AE163A" w:rsidP="00AE163A">
      <w:pPr>
        <w:tabs>
          <w:tab w:val="right" w:pos="9360"/>
        </w:tabs>
        <w:spacing w:after="0" w:line="240" w:lineRule="auto"/>
        <w:ind w:left="720" w:hanging="720"/>
        <w:jc w:val="right"/>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Bid No.: </w:t>
      </w:r>
      <w:r w:rsidRPr="00AE163A">
        <w:rPr>
          <w:rFonts w:ascii="Times New Roman" w:eastAsia="Times New Roman" w:hAnsi="Times New Roman" w:cs="Times New Roman"/>
          <w:i/>
          <w:sz w:val="24"/>
          <w:szCs w:val="20"/>
          <w:lang w:val="en-US"/>
        </w:rPr>
        <w:t>____________________</w:t>
      </w:r>
    </w:p>
    <w:p w14:paraId="045608DD" w14:textId="77777777" w:rsidR="00AE163A" w:rsidRPr="00AE163A" w:rsidRDefault="00AE163A" w:rsidP="00AE163A">
      <w:pPr>
        <w:tabs>
          <w:tab w:val="right" w:pos="9360"/>
        </w:tabs>
        <w:spacing w:after="0" w:line="240" w:lineRule="auto"/>
        <w:ind w:left="720" w:hanging="720"/>
        <w:jc w:val="right"/>
        <w:rPr>
          <w:rFonts w:ascii="Times New Roman" w:eastAsia="Times New Roman" w:hAnsi="Times New Roman" w:cs="Times New Roman"/>
          <w:sz w:val="28"/>
          <w:szCs w:val="20"/>
          <w:lang w:val="en-US"/>
        </w:rPr>
      </w:pPr>
      <w:r w:rsidRPr="00AE163A">
        <w:rPr>
          <w:rFonts w:ascii="Times New Roman" w:eastAsia="Times New Roman" w:hAnsi="Times New Roman" w:cs="Times New Roman"/>
          <w:sz w:val="24"/>
          <w:szCs w:val="20"/>
          <w:lang w:val="en-US"/>
        </w:rPr>
        <w:t xml:space="preserve">Alternative No.: </w:t>
      </w:r>
      <w:r w:rsidRPr="00AE163A">
        <w:rPr>
          <w:rFonts w:ascii="Times New Roman" w:eastAsia="Times New Roman" w:hAnsi="Times New Roman" w:cs="Times New Roman"/>
          <w:i/>
          <w:sz w:val="24"/>
          <w:szCs w:val="20"/>
          <w:lang w:val="en-US"/>
        </w:rPr>
        <w:t>____________________</w:t>
      </w:r>
    </w:p>
    <w:p w14:paraId="739EB6B0" w14:textId="77777777" w:rsidR="00AE163A" w:rsidRPr="00AE163A" w:rsidRDefault="00AE163A" w:rsidP="00AE163A">
      <w:pPr>
        <w:tabs>
          <w:tab w:val="right" w:pos="9000"/>
        </w:tabs>
        <w:spacing w:after="0" w:line="240" w:lineRule="auto"/>
        <w:ind w:left="4320" w:firstLine="720"/>
        <w:rPr>
          <w:rFonts w:ascii="Times New Roman" w:eastAsia="Times New Roman" w:hAnsi="Times New Roman" w:cs="Times New Roman"/>
          <w:b/>
          <w:sz w:val="24"/>
          <w:szCs w:val="20"/>
          <w:lang w:val="en-US"/>
        </w:rPr>
      </w:pPr>
    </w:p>
    <w:p w14:paraId="2AD364D1"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0ACF688A" w14:textId="77777777" w:rsidR="00AE163A" w:rsidRPr="00AE163A" w:rsidRDefault="00AE163A" w:rsidP="00AE163A">
      <w:pPr>
        <w:spacing w:after="20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sz w:val="24"/>
          <w:szCs w:val="20"/>
          <w:lang w:val="en-US"/>
        </w:rPr>
        <w:t xml:space="preserve">To: </w:t>
      </w:r>
      <w:r w:rsidRPr="00AE163A">
        <w:rPr>
          <w:rFonts w:ascii="Times New Roman" w:eastAsia="Times New Roman" w:hAnsi="Times New Roman" w:cs="Times New Roman"/>
          <w:i/>
          <w:sz w:val="24"/>
          <w:szCs w:val="20"/>
          <w:lang w:val="en-US"/>
        </w:rPr>
        <w:t>____________________</w:t>
      </w:r>
    </w:p>
    <w:p w14:paraId="51EA3BF7" w14:textId="77777777" w:rsidR="00AE163A" w:rsidRPr="00AE163A" w:rsidRDefault="00AE163A" w:rsidP="00AE163A">
      <w:pPr>
        <w:spacing w:after="20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We, the undersigned, declare that: </w:t>
      </w: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sz w:val="24"/>
          <w:szCs w:val="20"/>
          <w:lang w:val="en-US"/>
        </w:rPr>
        <w:tab/>
      </w:r>
    </w:p>
    <w:p w14:paraId="220B57A9" w14:textId="77777777" w:rsidR="00AE163A" w:rsidRPr="00AE163A" w:rsidRDefault="00AE163A" w:rsidP="00AE163A">
      <w:pPr>
        <w:spacing w:after="200" w:line="240" w:lineRule="auto"/>
        <w:jc w:val="both"/>
        <w:rPr>
          <w:rFonts w:ascii="Times New Roman" w:eastAsia="Arial Unicode MS" w:hAnsi="Times New Roman" w:cs="Times New Roman"/>
          <w:sz w:val="24"/>
          <w:szCs w:val="20"/>
          <w:lang w:val="en-US"/>
        </w:rPr>
      </w:pPr>
      <w:r w:rsidRPr="00AE163A">
        <w:rPr>
          <w:rFonts w:ascii="Times New Roman" w:eastAsia="Arial Unicode MS" w:hAnsi="Times New Roman" w:cs="Times New Roman"/>
          <w:sz w:val="24"/>
          <w:szCs w:val="20"/>
          <w:lang w:val="en-US"/>
        </w:rPr>
        <w:t>We understand that, according to your conditions, bids must be supported by a Bid-Securing Declaration.</w:t>
      </w:r>
    </w:p>
    <w:p w14:paraId="282EBB93" w14:textId="77777777" w:rsidR="00AE163A" w:rsidRPr="00AE163A" w:rsidRDefault="00AE163A" w:rsidP="00AE163A">
      <w:pPr>
        <w:spacing w:after="200" w:line="240" w:lineRule="auto"/>
        <w:jc w:val="both"/>
        <w:rPr>
          <w:rFonts w:ascii="Times New Roman" w:eastAsia="Arial Unicode MS" w:hAnsi="Times New Roman" w:cs="Times New Roman"/>
          <w:sz w:val="24"/>
          <w:szCs w:val="20"/>
          <w:lang w:val="en-US"/>
        </w:rPr>
      </w:pPr>
      <w:r w:rsidRPr="00AE163A">
        <w:rPr>
          <w:rFonts w:ascii="Times New Roman" w:eastAsia="Arial Unicode MS" w:hAnsi="Times New Roman" w:cs="Times New Roman"/>
          <w:sz w:val="24"/>
          <w:szCs w:val="20"/>
          <w:lang w:val="en-US"/>
        </w:rPr>
        <w:t xml:space="preserve">We accept that </w:t>
      </w:r>
      <w:r w:rsidRPr="00AE163A">
        <w:rPr>
          <w:rFonts w:ascii="Times New Roman" w:eastAsia="Arial Unicode MS" w:hAnsi="Times New Roman" w:cs="Times New Roman"/>
          <w:sz w:val="24"/>
          <w:szCs w:val="24"/>
          <w:lang w:val="en-US"/>
        </w:rPr>
        <w:t xml:space="preserve">we will automatically be suspended from being eligible for bidding in any contract with the Procuring Entity for the </w:t>
      </w:r>
      <w:proofErr w:type="gramStart"/>
      <w:r w:rsidRPr="00AE163A">
        <w:rPr>
          <w:rFonts w:ascii="Times New Roman" w:eastAsia="Arial Unicode MS" w:hAnsi="Times New Roman" w:cs="Times New Roman"/>
          <w:sz w:val="24"/>
          <w:szCs w:val="24"/>
          <w:lang w:val="en-US"/>
        </w:rPr>
        <w:t>period of time</w:t>
      </w:r>
      <w:proofErr w:type="gramEnd"/>
      <w:r w:rsidRPr="00AE163A">
        <w:rPr>
          <w:rFonts w:ascii="Times New Roman" w:eastAsia="Arial Unicode MS" w:hAnsi="Times New Roman" w:cs="Times New Roman"/>
          <w:sz w:val="24"/>
          <w:szCs w:val="24"/>
          <w:lang w:val="en-US"/>
        </w:rPr>
        <w:t xml:space="preserve"> of </w:t>
      </w:r>
      <w:r w:rsidRPr="00AE163A">
        <w:rPr>
          <w:rFonts w:ascii="Arial Unicode MS" w:eastAsia="Arial Unicode MS" w:hAnsi="Arial Unicode MS" w:cs="Arial Unicode MS"/>
          <w:i/>
          <w:sz w:val="24"/>
          <w:szCs w:val="24"/>
          <w:lang w:val="en-US"/>
        </w:rPr>
        <w:t>____________________</w:t>
      </w:r>
      <w:r w:rsidRPr="00AE163A">
        <w:rPr>
          <w:rFonts w:ascii="Times New Roman" w:eastAsia="Arial Unicode MS" w:hAnsi="Times New Roman" w:cs="Times New Roman"/>
          <w:sz w:val="24"/>
          <w:szCs w:val="24"/>
          <w:lang w:val="en-US"/>
        </w:rPr>
        <w:t xml:space="preserve"> starting on </w:t>
      </w:r>
      <w:r w:rsidRPr="00AE163A">
        <w:rPr>
          <w:rFonts w:ascii="Arial Unicode MS" w:eastAsia="Arial Unicode MS" w:hAnsi="Arial Unicode MS" w:cs="Arial Unicode MS"/>
          <w:i/>
          <w:sz w:val="24"/>
          <w:szCs w:val="24"/>
          <w:lang w:val="en-US"/>
        </w:rPr>
        <w:t>____________________</w:t>
      </w:r>
      <w:r w:rsidRPr="00AE163A">
        <w:rPr>
          <w:rFonts w:ascii="Times New Roman" w:eastAsia="Arial Unicode MS" w:hAnsi="Times New Roman" w:cs="Times New Roman"/>
          <w:i/>
          <w:sz w:val="24"/>
          <w:szCs w:val="20"/>
          <w:lang w:val="en-US"/>
        </w:rPr>
        <w:t>,</w:t>
      </w:r>
      <w:r w:rsidRPr="00AE163A">
        <w:rPr>
          <w:rFonts w:ascii="Times New Roman" w:eastAsia="Arial Unicode MS" w:hAnsi="Times New Roman" w:cs="Times New Roman"/>
          <w:sz w:val="24"/>
          <w:szCs w:val="20"/>
          <w:lang w:val="en-US"/>
        </w:rPr>
        <w:t xml:space="preserve"> if we are in breach of our obligation(s) under the bid conditions, because we:</w:t>
      </w:r>
    </w:p>
    <w:p w14:paraId="23DEAD54" w14:textId="77777777" w:rsidR="00AE163A" w:rsidRPr="00AE163A" w:rsidRDefault="00AE163A" w:rsidP="00AE163A">
      <w:pPr>
        <w:spacing w:after="200" w:line="240" w:lineRule="auto"/>
        <w:ind w:left="720" w:hanging="720"/>
        <w:jc w:val="both"/>
        <w:rPr>
          <w:rFonts w:ascii="Times New Roman" w:eastAsia="Arial Unicode MS" w:hAnsi="Times New Roman" w:cs="Times New Roman"/>
          <w:sz w:val="24"/>
          <w:szCs w:val="20"/>
          <w:lang w:val="en-US"/>
        </w:rPr>
      </w:pPr>
      <w:r w:rsidRPr="00AE163A">
        <w:rPr>
          <w:rFonts w:ascii="Times New Roman" w:eastAsia="Arial Unicode MS" w:hAnsi="Times New Roman" w:cs="Times New Roman"/>
          <w:sz w:val="24"/>
          <w:szCs w:val="20"/>
          <w:lang w:val="en-US"/>
        </w:rPr>
        <w:t xml:space="preserve">(a) </w:t>
      </w:r>
      <w:r w:rsidRPr="00AE163A">
        <w:rPr>
          <w:rFonts w:ascii="Times New Roman" w:eastAsia="Arial Unicode MS" w:hAnsi="Times New Roman" w:cs="Times New Roman"/>
          <w:sz w:val="24"/>
          <w:szCs w:val="20"/>
          <w:lang w:val="en-US"/>
        </w:rPr>
        <w:tab/>
        <w:t>have withdrawn our Bid during the period of bid validity specified in the Form of Bid; or</w:t>
      </w:r>
    </w:p>
    <w:p w14:paraId="30AC2876" w14:textId="77777777" w:rsidR="00AE163A" w:rsidRPr="00AE163A" w:rsidRDefault="00AE163A" w:rsidP="00AE163A">
      <w:pPr>
        <w:spacing w:after="200" w:line="240" w:lineRule="auto"/>
        <w:ind w:left="720" w:hanging="720"/>
        <w:jc w:val="both"/>
        <w:rPr>
          <w:rFonts w:ascii="Times New Roman" w:eastAsia="Arial Unicode MS" w:hAnsi="Times New Roman" w:cs="Times New Roman"/>
          <w:sz w:val="24"/>
          <w:szCs w:val="20"/>
          <w:lang w:val="en-US"/>
        </w:rPr>
      </w:pPr>
      <w:r w:rsidRPr="00AE163A">
        <w:rPr>
          <w:rFonts w:ascii="Times New Roman" w:eastAsia="Arial Unicode MS" w:hAnsi="Times New Roman" w:cs="Times New Roman"/>
          <w:sz w:val="24"/>
          <w:szCs w:val="20"/>
          <w:lang w:val="en-US"/>
        </w:rPr>
        <w:t xml:space="preserve">(b) </w:t>
      </w:r>
      <w:r w:rsidRPr="00AE163A">
        <w:rPr>
          <w:rFonts w:ascii="Times New Roman" w:eastAsia="Arial Unicode MS" w:hAnsi="Times New Roman" w:cs="Times New Roman"/>
          <w:sz w:val="24"/>
          <w:szCs w:val="20"/>
          <w:lang w:val="en-US"/>
        </w:rPr>
        <w:tab/>
        <w:t>having been notified of the acceptance of our Bid by the Procuring Entity during the period of bid validity, (</w:t>
      </w:r>
      <w:proofErr w:type="spellStart"/>
      <w:r w:rsidRPr="00AE163A">
        <w:rPr>
          <w:rFonts w:ascii="Times New Roman" w:eastAsia="Arial Unicode MS" w:hAnsi="Times New Roman" w:cs="Times New Roman"/>
          <w:sz w:val="24"/>
          <w:szCs w:val="20"/>
          <w:lang w:val="en-US"/>
        </w:rPr>
        <w:t>i</w:t>
      </w:r>
      <w:proofErr w:type="spellEnd"/>
      <w:r w:rsidRPr="00AE163A">
        <w:rPr>
          <w:rFonts w:ascii="Times New Roman" w:eastAsia="Arial Unicode MS" w:hAnsi="Times New Roman" w:cs="Times New Roman"/>
          <w:sz w:val="24"/>
          <w:szCs w:val="20"/>
          <w:lang w:val="en-US"/>
        </w:rPr>
        <w:t xml:space="preserve">) fail or refuse to execute the Contract; or (ii) fail or refuse to furnish the Performance Security, if </w:t>
      </w:r>
      <w:proofErr w:type="gramStart"/>
      <w:r w:rsidRPr="00AE163A">
        <w:rPr>
          <w:rFonts w:ascii="Times New Roman" w:eastAsia="Arial Unicode MS" w:hAnsi="Times New Roman" w:cs="Times New Roman"/>
          <w:sz w:val="24"/>
          <w:szCs w:val="20"/>
          <w:lang w:val="en-US"/>
        </w:rPr>
        <w:t>required,  in</w:t>
      </w:r>
      <w:proofErr w:type="gramEnd"/>
      <w:r w:rsidRPr="00AE163A">
        <w:rPr>
          <w:rFonts w:ascii="Times New Roman" w:eastAsia="Arial Unicode MS" w:hAnsi="Times New Roman" w:cs="Times New Roman"/>
          <w:sz w:val="24"/>
          <w:szCs w:val="20"/>
          <w:lang w:val="en-US"/>
        </w:rPr>
        <w:t xml:space="preserve"> accordance with the ITB.</w:t>
      </w:r>
    </w:p>
    <w:p w14:paraId="57991281" w14:textId="77777777" w:rsidR="00AE163A" w:rsidRPr="00AE163A" w:rsidRDefault="00AE163A" w:rsidP="00AE163A">
      <w:pPr>
        <w:spacing w:after="200" w:line="240" w:lineRule="auto"/>
        <w:jc w:val="both"/>
        <w:rPr>
          <w:rFonts w:ascii="Times New Roman" w:eastAsia="Arial Unicode MS" w:hAnsi="Times New Roman" w:cs="Times New Roman"/>
          <w:sz w:val="24"/>
          <w:szCs w:val="20"/>
          <w:lang w:val="en-US"/>
        </w:rPr>
      </w:pPr>
      <w:r w:rsidRPr="00AE163A">
        <w:rPr>
          <w:rFonts w:ascii="Times New Roman" w:eastAsia="Arial Unicode MS" w:hAnsi="Times New Roman" w:cs="Times New Roman"/>
          <w:sz w:val="24"/>
          <w:szCs w:val="20"/>
          <w:lang w:val="en-US"/>
        </w:rPr>
        <w:t>We understand this Bid Securing Declaration shall expire if we are not the successful Bidder, upon the earlier of (</w:t>
      </w:r>
      <w:proofErr w:type="spellStart"/>
      <w:r w:rsidRPr="00AE163A">
        <w:rPr>
          <w:rFonts w:ascii="Times New Roman" w:eastAsia="Arial Unicode MS" w:hAnsi="Times New Roman" w:cs="Times New Roman"/>
          <w:sz w:val="24"/>
          <w:szCs w:val="20"/>
          <w:lang w:val="en-US"/>
        </w:rPr>
        <w:t>i</w:t>
      </w:r>
      <w:proofErr w:type="spellEnd"/>
      <w:r w:rsidRPr="00AE163A">
        <w:rPr>
          <w:rFonts w:ascii="Times New Roman" w:eastAsia="Arial Unicode MS" w:hAnsi="Times New Roman" w:cs="Times New Roman"/>
          <w:sz w:val="24"/>
          <w:szCs w:val="20"/>
          <w:lang w:val="en-US"/>
        </w:rPr>
        <w:t>) our receipt of your notification to us of the name of the successful Bidder; or (ii) twenty-eight days after the expiration of our Bid.</w:t>
      </w:r>
    </w:p>
    <w:p w14:paraId="2667BE53" w14:textId="77777777" w:rsidR="00AE163A" w:rsidRPr="00AE163A" w:rsidRDefault="00AE163A" w:rsidP="00AE163A">
      <w:pPr>
        <w:tabs>
          <w:tab w:val="left" w:pos="6120"/>
        </w:tabs>
        <w:spacing w:after="20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Signed: </w:t>
      </w:r>
      <w:r w:rsidRPr="00AE163A">
        <w:rPr>
          <w:rFonts w:ascii="Times New Roman" w:eastAsia="Times New Roman" w:hAnsi="Times New Roman" w:cs="Times New Roman"/>
          <w:i/>
          <w:sz w:val="24"/>
          <w:szCs w:val="20"/>
          <w:lang w:val="en-US"/>
        </w:rPr>
        <w:t>________________________________________</w:t>
      </w:r>
      <w:r w:rsidRPr="00AE163A">
        <w:rPr>
          <w:rFonts w:ascii="Times New Roman" w:eastAsia="Times New Roman" w:hAnsi="Times New Roman" w:cs="Times New Roman"/>
          <w:sz w:val="24"/>
          <w:szCs w:val="20"/>
          <w:lang w:val="en-US"/>
        </w:rPr>
        <w:t xml:space="preserve"> </w:t>
      </w:r>
    </w:p>
    <w:p w14:paraId="74FD395C" w14:textId="77777777" w:rsidR="00AE163A" w:rsidRPr="00AE163A" w:rsidRDefault="00AE163A" w:rsidP="00AE163A">
      <w:pPr>
        <w:tabs>
          <w:tab w:val="left" w:pos="6120"/>
        </w:tabs>
        <w:spacing w:after="20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In the capacity of:</w:t>
      </w:r>
      <w:r w:rsidRPr="00AE163A">
        <w:rPr>
          <w:rFonts w:ascii="Times New Roman" w:eastAsia="Times New Roman" w:hAnsi="Times New Roman" w:cs="Times New Roman"/>
          <w:i/>
          <w:sz w:val="24"/>
          <w:szCs w:val="20"/>
          <w:lang w:val="en-US"/>
        </w:rPr>
        <w:t xml:space="preserve"> ________________________________________</w:t>
      </w:r>
      <w:r w:rsidRPr="00AE163A">
        <w:rPr>
          <w:rFonts w:ascii="Times New Roman" w:eastAsia="Times New Roman" w:hAnsi="Times New Roman" w:cs="Times New Roman"/>
          <w:sz w:val="24"/>
          <w:szCs w:val="20"/>
          <w:lang w:val="en-US"/>
        </w:rPr>
        <w:t xml:space="preserve"> </w:t>
      </w:r>
    </w:p>
    <w:p w14:paraId="318E7C01" w14:textId="77777777" w:rsidR="00AE163A" w:rsidRPr="00AE163A" w:rsidRDefault="00AE163A" w:rsidP="00AE163A">
      <w:pPr>
        <w:tabs>
          <w:tab w:val="left" w:pos="6120"/>
        </w:tabs>
        <w:spacing w:after="20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Name: </w:t>
      </w:r>
      <w:r w:rsidRPr="00AE163A">
        <w:rPr>
          <w:rFonts w:ascii="Times New Roman" w:eastAsia="Times New Roman" w:hAnsi="Times New Roman" w:cs="Times New Roman"/>
          <w:i/>
          <w:sz w:val="24"/>
          <w:szCs w:val="20"/>
          <w:lang w:val="en-US"/>
        </w:rPr>
        <w:t>________________________________________</w:t>
      </w:r>
      <w:r w:rsidRPr="00AE163A">
        <w:rPr>
          <w:rFonts w:ascii="Times New Roman" w:eastAsia="Times New Roman" w:hAnsi="Times New Roman" w:cs="Times New Roman"/>
          <w:sz w:val="24"/>
          <w:szCs w:val="20"/>
          <w:lang w:val="en-US"/>
        </w:rPr>
        <w:t xml:space="preserve"> </w:t>
      </w:r>
    </w:p>
    <w:p w14:paraId="4237F653" w14:textId="77777777" w:rsidR="00AE163A" w:rsidRPr="00AE163A" w:rsidRDefault="00AE163A" w:rsidP="00AE163A">
      <w:pPr>
        <w:tabs>
          <w:tab w:val="left" w:pos="5238"/>
          <w:tab w:val="left" w:pos="5474"/>
          <w:tab w:val="left" w:pos="9468"/>
        </w:tabs>
        <w:spacing w:after="20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Duly authorized to sign the bid for and on behalf of: </w:t>
      </w:r>
      <w:r w:rsidRPr="00AE163A">
        <w:rPr>
          <w:rFonts w:ascii="Times New Roman" w:eastAsia="Times New Roman" w:hAnsi="Times New Roman" w:cs="Times New Roman"/>
          <w:i/>
          <w:sz w:val="24"/>
          <w:szCs w:val="20"/>
          <w:lang w:val="en-US"/>
        </w:rPr>
        <w:t>____________________</w:t>
      </w:r>
    </w:p>
    <w:p w14:paraId="77F19E53" w14:textId="77777777" w:rsidR="00AE163A" w:rsidRPr="00AE163A" w:rsidRDefault="00AE163A" w:rsidP="00AE163A">
      <w:p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Dated on ____________ day of __________________, _______ </w:t>
      </w:r>
      <w:r w:rsidRPr="00AE163A">
        <w:rPr>
          <w:rFonts w:ascii="Times New Roman" w:eastAsia="Times New Roman" w:hAnsi="Times New Roman" w:cs="Times New Roman"/>
          <w:i/>
          <w:sz w:val="24"/>
          <w:szCs w:val="20"/>
          <w:lang w:val="en-US"/>
        </w:rPr>
        <w:br/>
      </w:r>
      <w:r w:rsidRPr="00AE163A">
        <w:rPr>
          <w:rFonts w:ascii="Times New Roman" w:eastAsia="Times New Roman" w:hAnsi="Times New Roman" w:cs="Times New Roman"/>
          <w:sz w:val="24"/>
          <w:szCs w:val="20"/>
          <w:lang w:val="en-US"/>
        </w:rPr>
        <w:t>Corporate Seal (where appropriate)</w:t>
      </w:r>
    </w:p>
    <w:p w14:paraId="0B53BDA2" w14:textId="77777777" w:rsidR="00AE163A" w:rsidRPr="00AE163A" w:rsidRDefault="00AE163A" w:rsidP="00AE163A">
      <w:pPr>
        <w:numPr>
          <w:ilvl w:val="12"/>
          <w:numId w:val="0"/>
        </w:numPr>
        <w:spacing w:line="240" w:lineRule="auto"/>
        <w:rPr>
          <w:rFonts w:ascii="Times New Roman" w:eastAsia="Times New Roman" w:hAnsi="Times New Roman" w:cs="Times New Roman"/>
          <w:sz w:val="24"/>
          <w:szCs w:val="24"/>
          <w:lang w:val="en-US"/>
        </w:rPr>
      </w:pPr>
    </w:p>
    <w:p w14:paraId="269E9D7C"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p w14:paraId="2E0C6947"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sectPr w:rsidR="00AE163A" w:rsidRPr="00AE163A" w:rsidSect="00EB36CE">
          <w:headerReference w:type="even" r:id="rId14"/>
          <w:headerReference w:type="default" r:id="rId15"/>
          <w:type w:val="oddPage"/>
          <w:pgSz w:w="12240" w:h="15840" w:code="1"/>
          <w:pgMar w:top="1440" w:right="1440" w:bottom="1440" w:left="1800" w:header="720" w:footer="720" w:gutter="0"/>
          <w:cols w:space="720"/>
          <w:noEndnote/>
          <w:titlePg/>
        </w:sectPr>
      </w:pPr>
    </w:p>
    <w:p w14:paraId="2D2F8A5B" w14:textId="77777777" w:rsidR="00AE163A" w:rsidRPr="00AE163A" w:rsidRDefault="00AE163A" w:rsidP="00AE163A">
      <w:pPr>
        <w:suppressAutoHyphens/>
        <w:spacing w:after="0" w:line="240" w:lineRule="auto"/>
        <w:jc w:val="center"/>
        <w:outlineLvl w:val="0"/>
        <w:rPr>
          <w:rFonts w:ascii="Times New Roman" w:eastAsia="Times New Roman" w:hAnsi="Times New Roman" w:cs="Times New Roman"/>
          <w:b/>
          <w:sz w:val="36"/>
          <w:szCs w:val="20"/>
          <w:lang w:val="en-US"/>
        </w:rPr>
      </w:pPr>
      <w:bookmarkStart w:id="75" w:name="_Toc101929326"/>
      <w:bookmarkStart w:id="76" w:name="_Toc101931210"/>
      <w:bookmarkStart w:id="77" w:name="_Toc164583187"/>
      <w:r w:rsidRPr="00AE163A">
        <w:rPr>
          <w:rFonts w:ascii="Times New Roman" w:eastAsia="Times New Roman" w:hAnsi="Times New Roman" w:cs="Times New Roman"/>
          <w:b/>
          <w:sz w:val="36"/>
          <w:szCs w:val="20"/>
          <w:lang w:val="en-US"/>
        </w:rPr>
        <w:lastRenderedPageBreak/>
        <w:t>Section IV.  Eligible Countries</w:t>
      </w:r>
      <w:bookmarkEnd w:id="75"/>
      <w:bookmarkEnd w:id="76"/>
      <w:bookmarkEnd w:id="77"/>
    </w:p>
    <w:p w14:paraId="13DB9C6E" w14:textId="77777777" w:rsidR="00AE163A" w:rsidRPr="00AE163A" w:rsidRDefault="00AE163A" w:rsidP="00AE163A">
      <w:pPr>
        <w:spacing w:after="0" w:line="240" w:lineRule="auto"/>
        <w:jc w:val="center"/>
        <w:rPr>
          <w:rFonts w:ascii="Times New Roman" w:eastAsia="Times New Roman" w:hAnsi="Times New Roman" w:cs="Times New Roman"/>
          <w:b/>
          <w:sz w:val="24"/>
          <w:szCs w:val="20"/>
          <w:lang w:val="en-US"/>
        </w:rPr>
      </w:pPr>
    </w:p>
    <w:p w14:paraId="6B0CD37E" w14:textId="77777777" w:rsidR="00AE163A" w:rsidRPr="00AE163A" w:rsidRDefault="00AE163A" w:rsidP="00AE163A">
      <w:pPr>
        <w:spacing w:after="0" w:line="240" w:lineRule="auto"/>
        <w:jc w:val="center"/>
        <w:rPr>
          <w:rFonts w:ascii="Times New Roman" w:eastAsia="Times New Roman" w:hAnsi="Times New Roman" w:cs="Times New Roman"/>
          <w:b/>
          <w:sz w:val="24"/>
          <w:szCs w:val="20"/>
          <w:lang w:val="en-US"/>
        </w:rPr>
      </w:pPr>
    </w:p>
    <w:p w14:paraId="661A7711" w14:textId="77777777" w:rsidR="00AE163A" w:rsidRPr="00AE163A" w:rsidRDefault="00AE163A" w:rsidP="00AE163A">
      <w:pPr>
        <w:spacing w:after="0" w:line="240" w:lineRule="auto"/>
        <w:jc w:val="center"/>
        <w:rPr>
          <w:rFonts w:ascii="Times New Roman" w:eastAsia="Times New Roman" w:hAnsi="Times New Roman" w:cs="Times New Roman"/>
          <w:b/>
          <w:sz w:val="24"/>
          <w:szCs w:val="20"/>
          <w:lang w:val="en-US"/>
        </w:rPr>
      </w:pPr>
    </w:p>
    <w:p w14:paraId="2056AF67" w14:textId="77777777" w:rsidR="00AE163A" w:rsidRPr="00AE163A" w:rsidRDefault="00AE163A" w:rsidP="00AE163A">
      <w:pPr>
        <w:spacing w:after="0" w:line="240" w:lineRule="auto"/>
        <w:jc w:val="center"/>
        <w:rPr>
          <w:rFonts w:ascii="Times New Roman" w:eastAsia="Times New Roman" w:hAnsi="Times New Roman" w:cs="Times New Roman"/>
          <w:b/>
          <w:i/>
          <w:sz w:val="24"/>
          <w:szCs w:val="20"/>
          <w:lang w:val="en-US"/>
        </w:rPr>
      </w:pPr>
    </w:p>
    <w:p w14:paraId="3893CF4C" w14:textId="77777777" w:rsidR="00AE163A" w:rsidRPr="00AE163A" w:rsidRDefault="00AE163A" w:rsidP="00AE163A">
      <w:pPr>
        <w:spacing w:after="0" w:line="240" w:lineRule="auto"/>
        <w:jc w:val="center"/>
        <w:rPr>
          <w:rFonts w:ascii="Times New Roman" w:eastAsia="Times New Roman" w:hAnsi="Times New Roman" w:cs="Times New Roman"/>
          <w:b/>
          <w:sz w:val="24"/>
          <w:szCs w:val="20"/>
          <w:lang w:val="en-US"/>
        </w:rPr>
      </w:pPr>
    </w:p>
    <w:p w14:paraId="19845806" w14:textId="77777777" w:rsidR="00AE163A" w:rsidRPr="00AE163A" w:rsidRDefault="00AE163A" w:rsidP="00AE163A">
      <w:pPr>
        <w:spacing w:after="0" w:line="240" w:lineRule="auto"/>
        <w:jc w:val="center"/>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 xml:space="preserve">Eligibility for the Provision of Goods, </w:t>
      </w:r>
      <w:proofErr w:type="gramStart"/>
      <w:r w:rsidRPr="00AE163A">
        <w:rPr>
          <w:rFonts w:ascii="Times New Roman" w:eastAsia="Times New Roman" w:hAnsi="Times New Roman" w:cs="Times New Roman"/>
          <w:b/>
          <w:sz w:val="24"/>
          <w:szCs w:val="20"/>
          <w:lang w:val="en-US"/>
        </w:rPr>
        <w:t>Works</w:t>
      </w:r>
      <w:proofErr w:type="gramEnd"/>
      <w:r w:rsidRPr="00AE163A">
        <w:rPr>
          <w:rFonts w:ascii="Times New Roman" w:eastAsia="Times New Roman" w:hAnsi="Times New Roman" w:cs="Times New Roman"/>
          <w:b/>
          <w:sz w:val="24"/>
          <w:szCs w:val="20"/>
          <w:lang w:val="en-US"/>
        </w:rPr>
        <w:t xml:space="preserve"> and Services in </w:t>
      </w:r>
      <w:r w:rsidRPr="00AE163A">
        <w:rPr>
          <w:rFonts w:ascii="Times New Roman" w:eastAsia="Times New Roman" w:hAnsi="Times New Roman" w:cs="Times New Roman"/>
          <w:b/>
          <w:sz w:val="24"/>
          <w:szCs w:val="20"/>
          <w:lang w:val="en-US"/>
        </w:rPr>
        <w:br/>
        <w:t>Zambia</w:t>
      </w:r>
    </w:p>
    <w:p w14:paraId="0531A79D"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p>
    <w:p w14:paraId="5CF7E5CF"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p>
    <w:p w14:paraId="2D3823BF"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b/>
      </w:r>
    </w:p>
    <w:p w14:paraId="5DC01F4A" w14:textId="77777777" w:rsidR="00AE163A" w:rsidRPr="00AE163A" w:rsidRDefault="00AE163A" w:rsidP="00AE163A">
      <w:pPr>
        <w:spacing w:after="200" w:line="240" w:lineRule="auto"/>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1.</w:t>
      </w:r>
      <w:r w:rsidRPr="00AE163A">
        <w:rPr>
          <w:rFonts w:ascii="Times New Roman" w:eastAsia="Times New Roman" w:hAnsi="Times New Roman" w:cs="Times New Roman"/>
          <w:sz w:val="24"/>
          <w:szCs w:val="24"/>
          <w:lang w:val="en-US"/>
        </w:rPr>
        <w:tab/>
        <w:t xml:space="preserve">In accordance with </w:t>
      </w:r>
      <w:r w:rsidRPr="00AE163A">
        <w:rPr>
          <w:rFonts w:ascii="Times New Roman" w:eastAsia="Times New Roman" w:hAnsi="Times New Roman" w:cs="Times New Roman"/>
          <w:sz w:val="24"/>
          <w:szCs w:val="20"/>
          <w:lang w:val="en-US"/>
        </w:rPr>
        <w:t>Section 61 of the Public Procurement Act No. 12 of 2008 and Clause 155 of the Public Procurement Regulations of 2011</w:t>
      </w:r>
      <w:r w:rsidRPr="00AE163A">
        <w:rPr>
          <w:rFonts w:ascii="Times New Roman" w:eastAsia="Times New Roman" w:hAnsi="Times New Roman" w:cs="Times New Roman"/>
          <w:sz w:val="24"/>
          <w:szCs w:val="24"/>
          <w:lang w:val="en-US"/>
        </w:rPr>
        <w:t>, the Government permits firms and individuals from all countries to offer goods, works and services for Government-financed projects. As an exception, firms of a Country or goods manufactured in a Country may be excluded if:</w:t>
      </w:r>
    </w:p>
    <w:p w14:paraId="2E7D4FF9" w14:textId="77777777" w:rsidR="00AE163A" w:rsidRPr="00AE163A" w:rsidRDefault="00AE163A" w:rsidP="00AE163A">
      <w:pPr>
        <w:widowControl w:val="0"/>
        <w:tabs>
          <w:tab w:val="left" w:pos="776"/>
        </w:tabs>
        <w:autoSpaceDE w:val="0"/>
        <w:autoSpaceDN w:val="0"/>
        <w:adjustRightInd w:val="0"/>
        <w:spacing w:after="200" w:line="260" w:lineRule="exact"/>
        <w:ind w:left="1440" w:hanging="720"/>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 (</w:t>
      </w:r>
      <w:proofErr w:type="spellStart"/>
      <w:r w:rsidRPr="00AE163A">
        <w:rPr>
          <w:rFonts w:ascii="Times New Roman" w:eastAsia="Times New Roman" w:hAnsi="Times New Roman" w:cs="Times New Roman"/>
          <w:sz w:val="24"/>
          <w:szCs w:val="24"/>
          <w:lang w:val="en-US"/>
        </w:rPr>
        <w:t>i</w:t>
      </w:r>
      <w:proofErr w:type="spellEnd"/>
      <w:r w:rsidRPr="00AE163A">
        <w:rPr>
          <w:rFonts w:ascii="Times New Roman" w:eastAsia="Times New Roman" w:hAnsi="Times New Roman" w:cs="Times New Roman"/>
          <w:sz w:val="24"/>
          <w:szCs w:val="24"/>
          <w:lang w:val="en-US"/>
        </w:rPr>
        <w:t xml:space="preserve">): as a matter of law or official regulation, the Government prohibits commercial relations with that Country, provided that Cooperating Partners involved are satisfied that such exclusion does not preclude effective competition for the supply of the Goods or Works required, or </w:t>
      </w:r>
    </w:p>
    <w:p w14:paraId="1871C120" w14:textId="77777777" w:rsidR="00AE163A" w:rsidRPr="00AE163A" w:rsidRDefault="00AE163A" w:rsidP="00AE163A">
      <w:pPr>
        <w:widowControl w:val="0"/>
        <w:tabs>
          <w:tab w:val="left" w:pos="776"/>
        </w:tabs>
        <w:autoSpaceDE w:val="0"/>
        <w:autoSpaceDN w:val="0"/>
        <w:adjustRightInd w:val="0"/>
        <w:spacing w:after="200" w:line="260" w:lineRule="exact"/>
        <w:ind w:left="1440" w:hanging="720"/>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 (ii): by an Act of Compliance with a Decision of the United Nations Security Council taken under Chapter VII of the Charter of the United Nations, the Government prohibits any import of goods from that Country or any payments to persons or entities in that Country.</w:t>
      </w:r>
    </w:p>
    <w:p w14:paraId="5F0AAEE8" w14:textId="77777777" w:rsidR="00AE163A" w:rsidRPr="00AE163A" w:rsidRDefault="00AE163A" w:rsidP="00AE163A">
      <w:pPr>
        <w:spacing w:after="200" w:line="240" w:lineRule="auto"/>
        <w:jc w:val="both"/>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2.</w:t>
      </w:r>
      <w:r w:rsidRPr="00AE163A">
        <w:rPr>
          <w:rFonts w:ascii="Times New Roman" w:eastAsia="Times New Roman" w:hAnsi="Times New Roman" w:cs="Times New Roman"/>
          <w:sz w:val="24"/>
          <w:szCs w:val="24"/>
          <w:lang w:val="en-US"/>
        </w:rPr>
        <w:tab/>
        <w:t>For the information of Procuring Entities and bidders, at the present time firms, goods and services from the following countries are excluded from this bidding:</w:t>
      </w:r>
    </w:p>
    <w:p w14:paraId="37E4E2A8" w14:textId="77777777" w:rsidR="00AE163A" w:rsidRPr="00AE163A" w:rsidRDefault="00AE163A" w:rsidP="00AE163A">
      <w:pPr>
        <w:widowControl w:val="0"/>
        <w:tabs>
          <w:tab w:val="left" w:pos="776"/>
        </w:tabs>
        <w:autoSpaceDE w:val="0"/>
        <w:autoSpaceDN w:val="0"/>
        <w:adjustRightInd w:val="0"/>
        <w:spacing w:after="0" w:line="260" w:lineRule="exact"/>
        <w:ind w:left="1440" w:hanging="720"/>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(a) </w:t>
      </w:r>
      <w:r w:rsidRPr="00AE163A">
        <w:rPr>
          <w:rFonts w:ascii="Times New Roman" w:eastAsia="Times New Roman" w:hAnsi="Times New Roman" w:cs="Times New Roman"/>
          <w:sz w:val="24"/>
          <w:szCs w:val="24"/>
          <w:lang w:val="en-US"/>
        </w:rPr>
        <w:tab/>
        <w:t>With reference to paragraph (</w:t>
      </w:r>
      <w:proofErr w:type="spellStart"/>
      <w:r w:rsidRPr="00AE163A">
        <w:rPr>
          <w:rFonts w:ascii="Times New Roman" w:eastAsia="Times New Roman" w:hAnsi="Times New Roman" w:cs="Times New Roman"/>
          <w:sz w:val="24"/>
          <w:szCs w:val="24"/>
          <w:lang w:val="en-US"/>
        </w:rPr>
        <w:t>i</w:t>
      </w:r>
      <w:proofErr w:type="spellEnd"/>
      <w:r w:rsidRPr="00AE163A">
        <w:rPr>
          <w:rFonts w:ascii="Times New Roman" w:eastAsia="Times New Roman" w:hAnsi="Times New Roman" w:cs="Times New Roman"/>
          <w:sz w:val="24"/>
          <w:szCs w:val="24"/>
          <w:lang w:val="en-US"/>
        </w:rPr>
        <w:t>) above:</w:t>
      </w:r>
    </w:p>
    <w:p w14:paraId="62D821D8" w14:textId="77777777" w:rsidR="00AE163A" w:rsidRPr="00AE163A" w:rsidRDefault="00AE163A" w:rsidP="00AE163A">
      <w:pPr>
        <w:widowControl w:val="0"/>
        <w:tabs>
          <w:tab w:val="left" w:pos="776"/>
          <w:tab w:val="left" w:pos="1800"/>
        </w:tabs>
        <w:autoSpaceDE w:val="0"/>
        <w:autoSpaceDN w:val="0"/>
        <w:adjustRightInd w:val="0"/>
        <w:spacing w:after="0" w:line="260" w:lineRule="exact"/>
        <w:ind w:left="2160" w:hanging="720"/>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_________________________</w:t>
      </w:r>
    </w:p>
    <w:p w14:paraId="18973B01" w14:textId="77777777" w:rsidR="00AE163A" w:rsidRPr="00AE163A" w:rsidRDefault="00AE163A" w:rsidP="00AE163A">
      <w:pPr>
        <w:widowControl w:val="0"/>
        <w:tabs>
          <w:tab w:val="left" w:pos="776"/>
          <w:tab w:val="left" w:pos="1800"/>
        </w:tabs>
        <w:autoSpaceDE w:val="0"/>
        <w:autoSpaceDN w:val="0"/>
        <w:adjustRightInd w:val="0"/>
        <w:spacing w:after="0" w:line="260" w:lineRule="exact"/>
        <w:ind w:left="2160" w:hanging="720"/>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_________________________</w:t>
      </w:r>
    </w:p>
    <w:p w14:paraId="7CBF5F8A" w14:textId="77777777" w:rsidR="00AE163A" w:rsidRPr="00AE163A" w:rsidRDefault="00AE163A" w:rsidP="00AE163A">
      <w:pPr>
        <w:widowControl w:val="0"/>
        <w:tabs>
          <w:tab w:val="left" w:pos="776"/>
        </w:tabs>
        <w:autoSpaceDE w:val="0"/>
        <w:autoSpaceDN w:val="0"/>
        <w:adjustRightInd w:val="0"/>
        <w:spacing w:after="0" w:line="260" w:lineRule="exact"/>
        <w:ind w:left="1440" w:hanging="720"/>
        <w:rPr>
          <w:rFonts w:ascii="Times New Roman" w:eastAsia="Times New Roman" w:hAnsi="Times New Roman" w:cs="Times New Roman"/>
          <w:sz w:val="24"/>
          <w:szCs w:val="24"/>
          <w:lang w:val="en-US"/>
        </w:rPr>
      </w:pPr>
    </w:p>
    <w:p w14:paraId="54C12A97" w14:textId="77777777" w:rsidR="00AE163A" w:rsidRPr="00AE163A" w:rsidRDefault="00AE163A" w:rsidP="00AE163A">
      <w:pPr>
        <w:widowControl w:val="0"/>
        <w:tabs>
          <w:tab w:val="left" w:pos="776"/>
        </w:tabs>
        <w:autoSpaceDE w:val="0"/>
        <w:autoSpaceDN w:val="0"/>
        <w:adjustRightInd w:val="0"/>
        <w:spacing w:after="0" w:line="260" w:lineRule="exact"/>
        <w:ind w:left="1440" w:hanging="720"/>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 xml:space="preserve">(b)     </w:t>
      </w:r>
      <w:r w:rsidRPr="00AE163A">
        <w:rPr>
          <w:rFonts w:ascii="Times New Roman" w:eastAsia="Times New Roman" w:hAnsi="Times New Roman" w:cs="Times New Roman"/>
          <w:sz w:val="24"/>
          <w:szCs w:val="24"/>
          <w:lang w:val="en-US"/>
        </w:rPr>
        <w:tab/>
        <w:t>With reference to paragraph (ii) above:</w:t>
      </w:r>
    </w:p>
    <w:p w14:paraId="118BCDA2" w14:textId="77777777" w:rsidR="00AE163A" w:rsidRPr="00AE163A" w:rsidRDefault="00AE163A" w:rsidP="00AE163A">
      <w:pPr>
        <w:widowControl w:val="0"/>
        <w:tabs>
          <w:tab w:val="left" w:pos="776"/>
        </w:tabs>
        <w:autoSpaceDE w:val="0"/>
        <w:autoSpaceDN w:val="0"/>
        <w:adjustRightInd w:val="0"/>
        <w:spacing w:after="0" w:line="260" w:lineRule="exact"/>
        <w:ind w:left="1980" w:hanging="776"/>
        <w:rPr>
          <w:rFonts w:ascii="Times New Roman" w:eastAsia="Times New Roman" w:hAnsi="Times New Roman" w:cs="Times New Roman"/>
          <w:sz w:val="24"/>
          <w:szCs w:val="24"/>
          <w:lang w:val="en-US"/>
        </w:rPr>
      </w:pPr>
      <w:r w:rsidRPr="00AE163A">
        <w:rPr>
          <w:rFonts w:ascii="Times New Roman" w:eastAsia="Times New Roman" w:hAnsi="Times New Roman" w:cs="Times New Roman"/>
          <w:sz w:val="24"/>
          <w:szCs w:val="24"/>
          <w:lang w:val="en-US"/>
        </w:rPr>
        <w:t>_________________________</w:t>
      </w:r>
    </w:p>
    <w:p w14:paraId="3B5C6D1C" w14:textId="77777777" w:rsidR="00AE163A" w:rsidRPr="00AE163A" w:rsidRDefault="00AE163A" w:rsidP="00AE163A">
      <w:pPr>
        <w:widowControl w:val="0"/>
        <w:tabs>
          <w:tab w:val="left" w:pos="776"/>
        </w:tabs>
        <w:autoSpaceDE w:val="0"/>
        <w:autoSpaceDN w:val="0"/>
        <w:adjustRightInd w:val="0"/>
        <w:spacing w:after="0" w:line="260" w:lineRule="exact"/>
        <w:ind w:left="1980" w:hanging="776"/>
        <w:rPr>
          <w:rFonts w:ascii="Times New Roman" w:eastAsia="Times New Roman" w:hAnsi="Times New Roman" w:cs="Times New Roman"/>
          <w:szCs w:val="20"/>
          <w:lang w:val="en-US"/>
        </w:rPr>
      </w:pPr>
      <w:r w:rsidRPr="00AE163A">
        <w:rPr>
          <w:rFonts w:ascii="Times New Roman" w:eastAsia="Times New Roman" w:hAnsi="Times New Roman" w:cs="Times New Roman"/>
          <w:szCs w:val="20"/>
          <w:lang w:val="en-US"/>
        </w:rPr>
        <w:t>_________________________</w:t>
      </w:r>
    </w:p>
    <w:p w14:paraId="63D299EB"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167C8E7"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5931B6A"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sectPr w:rsidR="00AE163A" w:rsidRPr="00AE163A" w:rsidSect="00EB36CE">
          <w:type w:val="oddPage"/>
          <w:pgSz w:w="12240" w:h="15840" w:code="1"/>
          <w:pgMar w:top="1440" w:right="1440" w:bottom="1440" w:left="1800" w:header="720" w:footer="720" w:gutter="0"/>
          <w:cols w:space="720"/>
          <w:noEndnote/>
          <w:titlePg/>
        </w:sectPr>
      </w:pPr>
    </w:p>
    <w:p w14:paraId="178F6EA7" w14:textId="77777777" w:rsidR="00AE163A" w:rsidRPr="00AE163A" w:rsidRDefault="00AE163A" w:rsidP="00AE163A">
      <w:pPr>
        <w:numPr>
          <w:ilvl w:val="12"/>
          <w:numId w:val="0"/>
        </w:numPr>
        <w:suppressAutoHyphens/>
        <w:spacing w:before="2000" w:after="0" w:line="240" w:lineRule="auto"/>
        <w:jc w:val="center"/>
        <w:outlineLvl w:val="0"/>
        <w:rPr>
          <w:rFonts w:ascii="Times New Roman" w:eastAsia="Times New Roman" w:hAnsi="Times New Roman" w:cs="Times New Roman"/>
          <w:b/>
          <w:sz w:val="52"/>
          <w:szCs w:val="20"/>
          <w:lang w:val="en-US"/>
        </w:rPr>
      </w:pPr>
      <w:bookmarkStart w:id="78" w:name="_Toc164583188"/>
      <w:bookmarkStart w:id="79" w:name="_Toc29564169"/>
      <w:r w:rsidRPr="00AE163A">
        <w:rPr>
          <w:rFonts w:ascii="Times New Roman" w:eastAsia="Times New Roman" w:hAnsi="Times New Roman" w:cs="Times New Roman"/>
          <w:b/>
          <w:sz w:val="52"/>
          <w:szCs w:val="20"/>
          <w:lang w:val="en-US"/>
        </w:rPr>
        <w:lastRenderedPageBreak/>
        <w:t>Part II – Activity Schedule</w:t>
      </w:r>
      <w:bookmarkEnd w:id="78"/>
    </w:p>
    <w:p w14:paraId="7494B888" w14:textId="77777777" w:rsidR="00AE163A" w:rsidRPr="00AE163A" w:rsidRDefault="00AE163A" w:rsidP="00AE163A">
      <w:pPr>
        <w:widowControl w:val="0"/>
        <w:autoSpaceDE w:val="0"/>
        <w:autoSpaceDN w:val="0"/>
        <w:spacing w:after="0" w:line="240" w:lineRule="auto"/>
        <w:ind w:right="-216"/>
        <w:rPr>
          <w:rFonts w:ascii="Tahoma" w:eastAsia="Times New Roman" w:hAnsi="Tahoma" w:cs="Tahoma"/>
          <w:b/>
          <w:lang w:val="en-US"/>
        </w:rPr>
      </w:pPr>
    </w:p>
    <w:p w14:paraId="08077ED5" w14:textId="064ED367" w:rsidR="00AE163A" w:rsidRDefault="002B7287" w:rsidP="00AE163A">
      <w:pPr>
        <w:widowControl w:val="0"/>
        <w:autoSpaceDE w:val="0"/>
        <w:autoSpaceDN w:val="0"/>
        <w:spacing w:after="0" w:line="240" w:lineRule="auto"/>
        <w:ind w:right="-216"/>
        <w:rPr>
          <w:rFonts w:ascii="Tahoma" w:eastAsia="Times New Roman" w:hAnsi="Tahoma" w:cs="Tahoma"/>
          <w:b/>
          <w:lang w:val="en-US"/>
        </w:rPr>
      </w:pPr>
      <w:r>
        <w:rPr>
          <w:rFonts w:ascii="Tahoma" w:eastAsia="Times New Roman" w:hAnsi="Tahoma" w:cs="Tahoma"/>
          <w:b/>
          <w:lang w:val="en-US"/>
        </w:rPr>
        <w:t xml:space="preserve">TERMS OF REFERENCE </w:t>
      </w:r>
    </w:p>
    <w:p w14:paraId="1910B750" w14:textId="315547F0" w:rsidR="002B7287" w:rsidRDefault="002B7287" w:rsidP="00AE163A">
      <w:pPr>
        <w:widowControl w:val="0"/>
        <w:autoSpaceDE w:val="0"/>
        <w:autoSpaceDN w:val="0"/>
        <w:spacing w:after="0" w:line="240" w:lineRule="auto"/>
        <w:ind w:right="-216"/>
        <w:rPr>
          <w:rFonts w:ascii="Tahoma" w:eastAsia="Times New Roman" w:hAnsi="Tahoma" w:cs="Tahoma"/>
          <w:b/>
          <w:lang w:val="en-US"/>
        </w:rPr>
      </w:pPr>
    </w:p>
    <w:p w14:paraId="2FB58DCB" w14:textId="77777777" w:rsidR="002B7287" w:rsidRPr="00AE163A" w:rsidRDefault="002B7287" w:rsidP="00AE163A">
      <w:pPr>
        <w:widowControl w:val="0"/>
        <w:autoSpaceDE w:val="0"/>
        <w:autoSpaceDN w:val="0"/>
        <w:spacing w:after="0" w:line="240" w:lineRule="auto"/>
        <w:ind w:right="-216"/>
        <w:rPr>
          <w:rFonts w:ascii="Tahoma" w:eastAsia="Times New Roman" w:hAnsi="Tahoma" w:cs="Tahoma"/>
          <w:b/>
          <w:lang w:val="en-US"/>
        </w:rPr>
      </w:pPr>
    </w:p>
    <w:p w14:paraId="62A919A1" w14:textId="77777777" w:rsidR="002B7287" w:rsidRPr="002B7287" w:rsidRDefault="002B7287" w:rsidP="002B7287">
      <w:pPr>
        <w:spacing w:after="0" w:line="360" w:lineRule="auto"/>
        <w:jc w:val="both"/>
        <w:rPr>
          <w:rFonts w:ascii="Times New Roman" w:eastAsia="Times New Roman" w:hAnsi="Times New Roman" w:cs="Times New Roman"/>
          <w:b/>
          <w:sz w:val="24"/>
          <w:szCs w:val="24"/>
          <w:lang w:val="en-US"/>
        </w:rPr>
      </w:pPr>
      <w:r w:rsidRPr="002B7287">
        <w:rPr>
          <w:rFonts w:ascii="Times New Roman" w:eastAsia="Times New Roman" w:hAnsi="Times New Roman" w:cs="Times New Roman"/>
          <w:b/>
          <w:sz w:val="24"/>
          <w:szCs w:val="24"/>
          <w:lang w:val="en-US"/>
        </w:rPr>
        <w:t xml:space="preserve">Overview </w:t>
      </w:r>
    </w:p>
    <w:p w14:paraId="0C4913E7" w14:textId="77777777" w:rsidR="002B7287" w:rsidRPr="002B7287" w:rsidRDefault="002B7287" w:rsidP="002B7287">
      <w:pPr>
        <w:spacing w:after="0" w:line="360" w:lineRule="auto"/>
        <w:jc w:val="both"/>
        <w:rPr>
          <w:rFonts w:ascii="Times New Roman" w:eastAsia="Times New Roman" w:hAnsi="Times New Roman" w:cs="Times New Roman"/>
          <w:sz w:val="24"/>
          <w:szCs w:val="24"/>
          <w:lang w:val="en-US"/>
        </w:rPr>
      </w:pPr>
      <w:r w:rsidRPr="002B7287">
        <w:rPr>
          <w:rFonts w:ascii="Times New Roman" w:eastAsia="Times New Roman" w:hAnsi="Times New Roman" w:cs="Times New Roman"/>
          <w:sz w:val="24"/>
          <w:szCs w:val="24"/>
          <w:lang w:val="en-US"/>
        </w:rPr>
        <w:t>National Savings and credit Bank is a government owned bank with vast branch network stretching through all the ten provinces of Zambia. The bank has a debt recovery unit based at head office.</w:t>
      </w:r>
    </w:p>
    <w:p w14:paraId="6A8D334C" w14:textId="77777777" w:rsidR="002B7287" w:rsidRPr="002B7287" w:rsidRDefault="002B7287" w:rsidP="002B7287">
      <w:pPr>
        <w:spacing w:after="0" w:line="360" w:lineRule="auto"/>
        <w:jc w:val="both"/>
        <w:rPr>
          <w:rFonts w:ascii="Times New Roman" w:eastAsia="Calibri" w:hAnsi="Times New Roman" w:cs="Times New Roman"/>
          <w:sz w:val="24"/>
          <w:szCs w:val="24"/>
          <w:lang w:val="en-ZA"/>
        </w:rPr>
      </w:pPr>
      <w:r w:rsidRPr="002B7287">
        <w:rPr>
          <w:rFonts w:ascii="Times New Roman" w:eastAsia="Times New Roman" w:hAnsi="Times New Roman" w:cs="Times New Roman"/>
          <w:sz w:val="24"/>
          <w:szCs w:val="24"/>
          <w:lang w:val="en-US"/>
        </w:rPr>
        <w:t>The debt recovery program is expected to cover all the bank loan products.</w:t>
      </w:r>
    </w:p>
    <w:p w14:paraId="45F5D528" w14:textId="77777777" w:rsidR="002B7287" w:rsidRPr="002B7287" w:rsidRDefault="002B7287" w:rsidP="002B7287">
      <w:pPr>
        <w:spacing w:after="0" w:line="360" w:lineRule="auto"/>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 xml:space="preserve">The bank is looking for a partner alive to prudent, </w:t>
      </w:r>
      <w:proofErr w:type="gramStart"/>
      <w:r w:rsidRPr="002B7287">
        <w:rPr>
          <w:rFonts w:ascii="Times New Roman" w:eastAsia="Calibri" w:hAnsi="Times New Roman" w:cs="Times New Roman"/>
          <w:sz w:val="24"/>
          <w:szCs w:val="24"/>
          <w:lang w:val="en-ZA"/>
        </w:rPr>
        <w:t>effective</w:t>
      </w:r>
      <w:proofErr w:type="gramEnd"/>
      <w:r w:rsidRPr="002B7287">
        <w:rPr>
          <w:rFonts w:ascii="Times New Roman" w:eastAsia="Calibri" w:hAnsi="Times New Roman" w:cs="Times New Roman"/>
          <w:sz w:val="24"/>
          <w:szCs w:val="24"/>
          <w:lang w:val="en-ZA"/>
        </w:rPr>
        <w:t xml:space="preserve"> and efficient debt management practices in an effort to reducing long-term debt servicing costs and customer retention. </w:t>
      </w:r>
    </w:p>
    <w:p w14:paraId="02FF449D" w14:textId="77777777" w:rsidR="002B7287" w:rsidRPr="002B7287" w:rsidRDefault="002B7287" w:rsidP="002B7287">
      <w:pPr>
        <w:spacing w:after="0" w:line="360" w:lineRule="auto"/>
        <w:jc w:val="both"/>
        <w:rPr>
          <w:rFonts w:ascii="Times New Roman" w:eastAsia="Calibri" w:hAnsi="Times New Roman" w:cs="Times New Roman"/>
          <w:b/>
          <w:sz w:val="24"/>
          <w:szCs w:val="24"/>
          <w:lang w:val="en-ZA"/>
        </w:rPr>
      </w:pPr>
    </w:p>
    <w:p w14:paraId="15F7EFCA" w14:textId="77777777" w:rsidR="002B7287" w:rsidRPr="002B7287" w:rsidRDefault="002B7287" w:rsidP="002B7287">
      <w:pPr>
        <w:spacing w:after="0" w:line="360" w:lineRule="auto"/>
        <w:jc w:val="both"/>
        <w:rPr>
          <w:rFonts w:ascii="Times New Roman" w:eastAsia="Calibri" w:hAnsi="Times New Roman" w:cs="Times New Roman"/>
          <w:b/>
          <w:sz w:val="24"/>
          <w:szCs w:val="24"/>
          <w:lang w:val="en-ZA"/>
        </w:rPr>
      </w:pPr>
      <w:r w:rsidRPr="002B7287">
        <w:rPr>
          <w:rFonts w:ascii="Times New Roman" w:eastAsia="Calibri" w:hAnsi="Times New Roman" w:cs="Times New Roman"/>
          <w:b/>
          <w:sz w:val="24"/>
          <w:szCs w:val="24"/>
          <w:lang w:val="en-ZA"/>
        </w:rPr>
        <w:t>Objective of Collection Agency</w:t>
      </w:r>
    </w:p>
    <w:p w14:paraId="63B6C710" w14:textId="77777777" w:rsidR="002B7287" w:rsidRPr="002B7287" w:rsidRDefault="002B7287" w:rsidP="002B7287">
      <w:pPr>
        <w:spacing w:after="0" w:line="360" w:lineRule="auto"/>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The bank’s ambition is to reduce its portfolio at risk to a figure below 5%. The selected partner will be required to recover at least 95% of the assigned bad loans. The agreement between the bank and the agency shall be reviewed periodically.</w:t>
      </w:r>
    </w:p>
    <w:p w14:paraId="75FFA7DF" w14:textId="77777777" w:rsidR="002B7287" w:rsidRPr="002B7287" w:rsidRDefault="002B7287" w:rsidP="002B7287">
      <w:pPr>
        <w:spacing w:after="0" w:line="360" w:lineRule="auto"/>
        <w:jc w:val="both"/>
        <w:rPr>
          <w:rFonts w:ascii="Times New Roman" w:eastAsia="Calibri" w:hAnsi="Times New Roman" w:cs="Times New Roman"/>
          <w:b/>
          <w:sz w:val="24"/>
          <w:szCs w:val="24"/>
          <w:lang w:val="en-ZA"/>
        </w:rPr>
      </w:pPr>
    </w:p>
    <w:p w14:paraId="6BD807E6" w14:textId="77777777" w:rsidR="002B7287" w:rsidRPr="002B7287" w:rsidRDefault="002B7287" w:rsidP="002B7287">
      <w:pPr>
        <w:spacing w:after="0" w:line="360" w:lineRule="auto"/>
        <w:jc w:val="both"/>
        <w:rPr>
          <w:rFonts w:ascii="Times New Roman" w:eastAsia="Calibri" w:hAnsi="Times New Roman" w:cs="Times New Roman"/>
          <w:b/>
          <w:sz w:val="24"/>
          <w:szCs w:val="24"/>
          <w:lang w:val="en-ZA"/>
        </w:rPr>
      </w:pPr>
      <w:r w:rsidRPr="002B7287">
        <w:rPr>
          <w:rFonts w:ascii="Times New Roman" w:eastAsia="Calibri" w:hAnsi="Times New Roman" w:cs="Times New Roman"/>
          <w:b/>
          <w:sz w:val="24"/>
          <w:szCs w:val="24"/>
          <w:lang w:val="en-ZA"/>
        </w:rPr>
        <w:t>Scope of work/Terms of reference</w:t>
      </w:r>
    </w:p>
    <w:p w14:paraId="59B4065A" w14:textId="77777777" w:rsidR="002B7287" w:rsidRPr="002B7287" w:rsidRDefault="002B7287" w:rsidP="002B7287">
      <w:pPr>
        <w:spacing w:after="0" w:line="360" w:lineRule="auto"/>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 xml:space="preserve">In the period of </w:t>
      </w:r>
      <w:proofErr w:type="gramStart"/>
      <w:r w:rsidRPr="002B7287">
        <w:rPr>
          <w:rFonts w:ascii="Times New Roman" w:eastAsia="Calibri" w:hAnsi="Times New Roman" w:cs="Times New Roman"/>
          <w:sz w:val="24"/>
          <w:szCs w:val="24"/>
          <w:lang w:val="en-ZA"/>
        </w:rPr>
        <w:t>engagement ,the</w:t>
      </w:r>
      <w:proofErr w:type="gramEnd"/>
      <w:r w:rsidRPr="002B7287">
        <w:rPr>
          <w:rFonts w:ascii="Times New Roman" w:eastAsia="Calibri" w:hAnsi="Times New Roman" w:cs="Times New Roman"/>
          <w:sz w:val="24"/>
          <w:szCs w:val="24"/>
          <w:lang w:val="en-ZA"/>
        </w:rPr>
        <w:t xml:space="preserve"> agency will be required to recover bad debts on behalf of the bank in all its lots as assigned and outlined below; </w:t>
      </w:r>
    </w:p>
    <w:p w14:paraId="6A649803" w14:textId="77777777" w:rsidR="002B7287" w:rsidRPr="002B7287" w:rsidRDefault="002B7287" w:rsidP="002B7287">
      <w:pPr>
        <w:numPr>
          <w:ilvl w:val="0"/>
          <w:numId w:val="34"/>
        </w:numPr>
        <w:spacing w:after="0" w:line="360" w:lineRule="auto"/>
        <w:contextualSpacing/>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Southern Province</w:t>
      </w:r>
    </w:p>
    <w:p w14:paraId="3028ABD1" w14:textId="77777777" w:rsidR="002B7287" w:rsidRPr="002B7287" w:rsidRDefault="002B7287" w:rsidP="002B7287">
      <w:pPr>
        <w:numPr>
          <w:ilvl w:val="0"/>
          <w:numId w:val="34"/>
        </w:numPr>
        <w:spacing w:after="0" w:line="360" w:lineRule="auto"/>
        <w:contextualSpacing/>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Western Province</w:t>
      </w:r>
    </w:p>
    <w:p w14:paraId="23544D04" w14:textId="77777777" w:rsidR="002B7287" w:rsidRPr="002B7287" w:rsidRDefault="002B7287" w:rsidP="002B7287">
      <w:pPr>
        <w:numPr>
          <w:ilvl w:val="0"/>
          <w:numId w:val="34"/>
        </w:numPr>
        <w:spacing w:after="0" w:line="360" w:lineRule="auto"/>
        <w:contextualSpacing/>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Lusaka and Central Provinces</w:t>
      </w:r>
    </w:p>
    <w:p w14:paraId="741B4EFE" w14:textId="77777777" w:rsidR="002B7287" w:rsidRPr="002B7287" w:rsidRDefault="002B7287" w:rsidP="002B7287">
      <w:pPr>
        <w:numPr>
          <w:ilvl w:val="0"/>
          <w:numId w:val="34"/>
        </w:numPr>
        <w:spacing w:after="0" w:line="360" w:lineRule="auto"/>
        <w:contextualSpacing/>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Copperbelt and North- Western Provinces</w:t>
      </w:r>
    </w:p>
    <w:p w14:paraId="56B25D7C" w14:textId="77777777" w:rsidR="002B7287" w:rsidRPr="002B7287" w:rsidRDefault="002B7287" w:rsidP="002B7287">
      <w:pPr>
        <w:numPr>
          <w:ilvl w:val="0"/>
          <w:numId w:val="34"/>
        </w:numPr>
        <w:spacing w:after="0" w:line="360" w:lineRule="auto"/>
        <w:contextualSpacing/>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 xml:space="preserve">Northern and </w:t>
      </w:r>
      <w:proofErr w:type="spellStart"/>
      <w:r w:rsidRPr="002B7287">
        <w:rPr>
          <w:rFonts w:ascii="Times New Roman" w:eastAsia="Calibri" w:hAnsi="Times New Roman" w:cs="Times New Roman"/>
          <w:sz w:val="24"/>
          <w:szCs w:val="24"/>
          <w:lang w:val="en-ZA"/>
        </w:rPr>
        <w:t>Luapula</w:t>
      </w:r>
      <w:proofErr w:type="spellEnd"/>
      <w:r w:rsidRPr="002B7287">
        <w:rPr>
          <w:rFonts w:ascii="Times New Roman" w:eastAsia="Calibri" w:hAnsi="Times New Roman" w:cs="Times New Roman"/>
          <w:sz w:val="24"/>
          <w:szCs w:val="24"/>
          <w:lang w:val="en-ZA"/>
        </w:rPr>
        <w:t xml:space="preserve"> Provinces.</w:t>
      </w:r>
    </w:p>
    <w:p w14:paraId="13B93797" w14:textId="77777777" w:rsidR="002B7287" w:rsidRPr="002B7287" w:rsidRDefault="002B7287" w:rsidP="002B7287">
      <w:pPr>
        <w:numPr>
          <w:ilvl w:val="0"/>
          <w:numId w:val="34"/>
        </w:numPr>
        <w:spacing w:after="0" w:line="360" w:lineRule="auto"/>
        <w:contextualSpacing/>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 xml:space="preserve">Eastern and </w:t>
      </w:r>
      <w:proofErr w:type="spellStart"/>
      <w:r w:rsidRPr="002B7287">
        <w:rPr>
          <w:rFonts w:ascii="Times New Roman" w:eastAsia="Calibri" w:hAnsi="Times New Roman" w:cs="Times New Roman"/>
          <w:sz w:val="24"/>
          <w:szCs w:val="24"/>
          <w:lang w:val="en-ZA"/>
        </w:rPr>
        <w:t>Muchinga</w:t>
      </w:r>
      <w:proofErr w:type="spellEnd"/>
      <w:r w:rsidRPr="002B7287">
        <w:rPr>
          <w:rFonts w:ascii="Times New Roman" w:eastAsia="Calibri" w:hAnsi="Times New Roman" w:cs="Times New Roman"/>
          <w:sz w:val="24"/>
          <w:szCs w:val="24"/>
          <w:lang w:val="en-ZA"/>
        </w:rPr>
        <w:t xml:space="preserve"> Provinces</w:t>
      </w:r>
    </w:p>
    <w:p w14:paraId="439651A7" w14:textId="77777777" w:rsidR="002B7287" w:rsidRPr="002B7287" w:rsidRDefault="002B7287" w:rsidP="002B7287">
      <w:pPr>
        <w:spacing w:after="0" w:line="360" w:lineRule="auto"/>
        <w:jc w:val="both"/>
        <w:rPr>
          <w:rFonts w:ascii="Times New Roman" w:eastAsia="Calibri" w:hAnsi="Times New Roman" w:cs="Times New Roman"/>
          <w:sz w:val="24"/>
          <w:szCs w:val="24"/>
          <w:lang w:val="en-ZA"/>
        </w:rPr>
      </w:pPr>
    </w:p>
    <w:p w14:paraId="78C75D8A" w14:textId="77777777" w:rsidR="002B7287" w:rsidRPr="002B7287" w:rsidRDefault="002B7287" w:rsidP="002B7287">
      <w:pPr>
        <w:spacing w:after="0" w:line="360" w:lineRule="auto"/>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The terms of reference for the agency are listed below.</w:t>
      </w:r>
    </w:p>
    <w:p w14:paraId="135C6A3A" w14:textId="77777777" w:rsidR="002B7287" w:rsidRPr="002B7287" w:rsidRDefault="002B7287" w:rsidP="002B7287">
      <w:pPr>
        <w:numPr>
          <w:ilvl w:val="0"/>
          <w:numId w:val="33"/>
        </w:numPr>
        <w:spacing w:after="0" w:line="360" w:lineRule="auto"/>
        <w:contextualSpacing/>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The agent shall be required to trace and locate all the handed over debtors and obtain any necessary information needed in the collection process.</w:t>
      </w:r>
    </w:p>
    <w:p w14:paraId="5B63E68B" w14:textId="77777777" w:rsidR="002B7287" w:rsidRPr="002B7287" w:rsidRDefault="002B7287" w:rsidP="002B7287">
      <w:pPr>
        <w:numPr>
          <w:ilvl w:val="0"/>
          <w:numId w:val="33"/>
        </w:numPr>
        <w:spacing w:after="0" w:line="360" w:lineRule="auto"/>
        <w:contextualSpacing/>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The agent shall recover debt on behalf of the bank and payment shall be on commission basis.</w:t>
      </w:r>
    </w:p>
    <w:p w14:paraId="22905A89" w14:textId="7F5EEF6F" w:rsidR="002B7287" w:rsidRPr="002B7287" w:rsidRDefault="00226CC7" w:rsidP="002B7287">
      <w:pPr>
        <w:numPr>
          <w:ilvl w:val="0"/>
          <w:numId w:val="33"/>
        </w:numPr>
        <w:spacing w:after="0" w:line="360" w:lineRule="auto"/>
        <w:contextualSpacing/>
        <w:jc w:val="both"/>
        <w:rPr>
          <w:rFonts w:ascii="Times New Roman" w:eastAsia="Calibri" w:hAnsi="Times New Roman" w:cs="Times New Roman"/>
          <w:sz w:val="24"/>
          <w:szCs w:val="24"/>
          <w:lang w:val="en-ZA"/>
        </w:rPr>
      </w:pPr>
      <w:r>
        <w:rPr>
          <w:rFonts w:ascii="Times New Roman" w:eastAsia="Calibri" w:hAnsi="Times New Roman" w:cs="Times New Roman"/>
          <w:sz w:val="24"/>
          <w:szCs w:val="24"/>
          <w:lang w:val="en-ZA"/>
        </w:rPr>
        <w:t>Bidders are required to state t</w:t>
      </w:r>
      <w:r w:rsidR="002B7287" w:rsidRPr="002B7287">
        <w:rPr>
          <w:rFonts w:ascii="Times New Roman" w:eastAsia="Calibri" w:hAnsi="Times New Roman" w:cs="Times New Roman"/>
          <w:sz w:val="24"/>
          <w:szCs w:val="24"/>
          <w:lang w:val="en-ZA"/>
        </w:rPr>
        <w:t>he Commission</w:t>
      </w:r>
      <w:r>
        <w:rPr>
          <w:rFonts w:ascii="Times New Roman" w:eastAsia="Calibri" w:hAnsi="Times New Roman" w:cs="Times New Roman"/>
          <w:sz w:val="24"/>
          <w:szCs w:val="24"/>
          <w:lang w:val="en-ZA"/>
        </w:rPr>
        <w:t xml:space="preserve"> for </w:t>
      </w:r>
      <w:r w:rsidR="002B7287" w:rsidRPr="002B7287">
        <w:rPr>
          <w:rFonts w:ascii="Times New Roman" w:eastAsia="Calibri" w:hAnsi="Times New Roman" w:cs="Times New Roman"/>
          <w:sz w:val="24"/>
          <w:szCs w:val="24"/>
          <w:lang w:val="en-ZA"/>
        </w:rPr>
        <w:t>recovered amount</w:t>
      </w:r>
      <w:r>
        <w:rPr>
          <w:rFonts w:ascii="Times New Roman" w:eastAsia="Calibri" w:hAnsi="Times New Roman" w:cs="Times New Roman"/>
          <w:sz w:val="24"/>
          <w:szCs w:val="24"/>
          <w:lang w:val="en-ZA"/>
        </w:rPr>
        <w:t>s</w:t>
      </w:r>
      <w:r w:rsidR="002B7287" w:rsidRPr="002B7287">
        <w:rPr>
          <w:rFonts w:ascii="Times New Roman" w:eastAsia="Calibri" w:hAnsi="Times New Roman" w:cs="Times New Roman"/>
          <w:sz w:val="24"/>
          <w:szCs w:val="24"/>
          <w:lang w:val="en-ZA"/>
        </w:rPr>
        <w:t>.</w:t>
      </w:r>
    </w:p>
    <w:p w14:paraId="16EDECCC" w14:textId="77777777" w:rsidR="002B7287" w:rsidRPr="002B7287" w:rsidRDefault="002B7287" w:rsidP="002B7287">
      <w:pPr>
        <w:numPr>
          <w:ilvl w:val="0"/>
          <w:numId w:val="33"/>
        </w:numPr>
        <w:spacing w:after="0" w:line="360" w:lineRule="auto"/>
        <w:contextualSpacing/>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 xml:space="preserve">All payments shall be made through the Bank and the agent shall not be required to receive cash from the defaulters. </w:t>
      </w:r>
    </w:p>
    <w:p w14:paraId="40A21C56" w14:textId="77777777" w:rsidR="002B7287" w:rsidRPr="002B7287" w:rsidRDefault="002B7287" w:rsidP="002B7287">
      <w:pPr>
        <w:numPr>
          <w:ilvl w:val="0"/>
          <w:numId w:val="33"/>
        </w:numPr>
        <w:spacing w:after="0" w:line="360" w:lineRule="auto"/>
        <w:contextualSpacing/>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All collections should be made into accounts held with NATSAVE and a copy of the deposit slip should be used as proof of collection.</w:t>
      </w:r>
    </w:p>
    <w:p w14:paraId="2625DAFF" w14:textId="77777777" w:rsidR="002B7287" w:rsidRPr="002B7287" w:rsidRDefault="002B7287" w:rsidP="002B7287">
      <w:pPr>
        <w:numPr>
          <w:ilvl w:val="0"/>
          <w:numId w:val="33"/>
        </w:numPr>
        <w:spacing w:after="0" w:line="360" w:lineRule="auto"/>
        <w:contextualSpacing/>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The commission payment shall only be made after verification and receipt of the quotation from the agent.</w:t>
      </w:r>
    </w:p>
    <w:p w14:paraId="154F349E" w14:textId="77777777" w:rsidR="002B7287" w:rsidRPr="002B7287" w:rsidRDefault="002B7287" w:rsidP="002B7287">
      <w:pPr>
        <w:numPr>
          <w:ilvl w:val="0"/>
          <w:numId w:val="33"/>
        </w:numPr>
        <w:spacing w:after="0" w:line="360" w:lineRule="auto"/>
        <w:contextualSpacing/>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The agent shall not be required to conduct any reconciliation on the assigned loan accounts</w:t>
      </w:r>
    </w:p>
    <w:p w14:paraId="1AA24BEC" w14:textId="77777777" w:rsidR="002B7287" w:rsidRPr="002B7287" w:rsidRDefault="002B7287" w:rsidP="002B7287">
      <w:pPr>
        <w:numPr>
          <w:ilvl w:val="0"/>
          <w:numId w:val="33"/>
        </w:numPr>
        <w:spacing w:after="0" w:line="360" w:lineRule="auto"/>
        <w:contextualSpacing/>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 xml:space="preserve">Any loan balance queries shall be dealt by the liaison officer in NATSAVE. </w:t>
      </w:r>
    </w:p>
    <w:p w14:paraId="5F474AE3" w14:textId="77777777" w:rsidR="002B7287" w:rsidRPr="002B7287" w:rsidRDefault="002B7287" w:rsidP="002B7287">
      <w:pPr>
        <w:numPr>
          <w:ilvl w:val="0"/>
          <w:numId w:val="33"/>
        </w:numPr>
        <w:spacing w:after="0" w:line="360" w:lineRule="auto"/>
        <w:contextualSpacing/>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The agent shall be required to reach out to twenty (20) defaulters per day and provide a weekly progress report.</w:t>
      </w:r>
    </w:p>
    <w:p w14:paraId="4D10E278" w14:textId="77777777" w:rsidR="002B7287" w:rsidRPr="002B7287" w:rsidRDefault="002B7287" w:rsidP="002B7287">
      <w:pPr>
        <w:numPr>
          <w:ilvl w:val="0"/>
          <w:numId w:val="33"/>
        </w:numPr>
        <w:spacing w:after="0" w:line="360" w:lineRule="auto"/>
        <w:contextualSpacing/>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Prepare at the end of the agreed period a comprehensive report on the debts recovered. Additionally monthly reports shall be mandatory.</w:t>
      </w:r>
    </w:p>
    <w:p w14:paraId="1BCD070A" w14:textId="77777777" w:rsidR="002B7287" w:rsidRPr="002B7287" w:rsidRDefault="002B7287" w:rsidP="002B7287">
      <w:pPr>
        <w:numPr>
          <w:ilvl w:val="0"/>
          <w:numId w:val="33"/>
        </w:numPr>
        <w:spacing w:after="0" w:line="360" w:lineRule="auto"/>
        <w:contextualSpacing/>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The agent shall provide their own tools such as transport and office equipment meant to facilitate the collections.</w:t>
      </w:r>
    </w:p>
    <w:p w14:paraId="2393BE43" w14:textId="77777777" w:rsidR="002B7287" w:rsidRPr="002B7287" w:rsidRDefault="002B7287" w:rsidP="002B7287">
      <w:pPr>
        <w:numPr>
          <w:ilvl w:val="0"/>
          <w:numId w:val="33"/>
        </w:numPr>
        <w:spacing w:after="0" w:line="360" w:lineRule="auto"/>
        <w:contextualSpacing/>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 xml:space="preserve">The agent should be well vested in the prevailing laws around debt collection and uphold best practice. </w:t>
      </w:r>
    </w:p>
    <w:p w14:paraId="75F6C995" w14:textId="77777777" w:rsidR="002B7287" w:rsidRPr="002B7287" w:rsidRDefault="002B7287" w:rsidP="002B7287">
      <w:pPr>
        <w:numPr>
          <w:ilvl w:val="0"/>
          <w:numId w:val="33"/>
        </w:numPr>
        <w:spacing w:after="0" w:line="360" w:lineRule="auto"/>
        <w:contextualSpacing/>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The agent shall in collaboration with the Special Assets Manager, negotiate and manage reasonable debt repayment plans with the handed over debtors to ensure full debt recovery.</w:t>
      </w:r>
    </w:p>
    <w:p w14:paraId="17A050A4" w14:textId="77777777" w:rsidR="002B7287" w:rsidRPr="002B7287" w:rsidRDefault="002B7287" w:rsidP="002B7287">
      <w:pPr>
        <w:spacing w:after="0" w:line="360" w:lineRule="auto"/>
        <w:ind w:left="795"/>
        <w:contextualSpacing/>
        <w:jc w:val="both"/>
        <w:rPr>
          <w:rFonts w:ascii="Times New Roman" w:eastAsia="Calibri" w:hAnsi="Times New Roman" w:cs="Times New Roman"/>
          <w:sz w:val="24"/>
          <w:szCs w:val="24"/>
          <w:lang w:val="en-ZA"/>
        </w:rPr>
      </w:pPr>
    </w:p>
    <w:p w14:paraId="7C4272A0" w14:textId="77777777" w:rsidR="002B7287" w:rsidRPr="002B7287" w:rsidRDefault="002B7287" w:rsidP="002B7287">
      <w:pPr>
        <w:spacing w:after="0" w:line="360" w:lineRule="auto"/>
        <w:jc w:val="both"/>
        <w:rPr>
          <w:rFonts w:ascii="Times New Roman" w:eastAsia="Calibri" w:hAnsi="Times New Roman" w:cs="Times New Roman"/>
          <w:b/>
          <w:sz w:val="24"/>
          <w:szCs w:val="24"/>
          <w:lang w:val="en-ZA"/>
        </w:rPr>
      </w:pPr>
      <w:r w:rsidRPr="002B7287">
        <w:rPr>
          <w:rFonts w:ascii="Times New Roman" w:eastAsia="Calibri" w:hAnsi="Times New Roman" w:cs="Times New Roman"/>
          <w:b/>
          <w:sz w:val="24"/>
          <w:szCs w:val="24"/>
          <w:lang w:val="en-ZA"/>
        </w:rPr>
        <w:t>Terms of Engagement</w:t>
      </w:r>
    </w:p>
    <w:p w14:paraId="1C34562B" w14:textId="77777777" w:rsidR="002B7287" w:rsidRPr="002B7287" w:rsidRDefault="002B7287" w:rsidP="002B7287">
      <w:pPr>
        <w:spacing w:after="0" w:line="360" w:lineRule="auto"/>
        <w:jc w:val="both"/>
        <w:rPr>
          <w:rFonts w:ascii="Times New Roman" w:eastAsia="Calibri" w:hAnsi="Times New Roman" w:cs="Times New Roman"/>
          <w:sz w:val="24"/>
          <w:szCs w:val="24"/>
          <w:lang w:val="en-ZA"/>
        </w:rPr>
      </w:pPr>
      <w:r w:rsidRPr="002B7287">
        <w:rPr>
          <w:rFonts w:ascii="Times New Roman" w:eastAsia="Calibri" w:hAnsi="Times New Roman" w:cs="Times New Roman"/>
          <w:sz w:val="24"/>
          <w:szCs w:val="24"/>
          <w:lang w:val="en-ZA"/>
        </w:rPr>
        <w:t>This agreement is subject to annual renewal upon satisfactory performance.</w:t>
      </w:r>
    </w:p>
    <w:p w14:paraId="0AD7CD5D" w14:textId="77777777" w:rsidR="00AE163A" w:rsidRPr="00AE163A" w:rsidRDefault="00AE163A" w:rsidP="00AE163A">
      <w:pPr>
        <w:widowControl w:val="0"/>
        <w:autoSpaceDE w:val="0"/>
        <w:autoSpaceDN w:val="0"/>
        <w:spacing w:after="0" w:line="360" w:lineRule="auto"/>
        <w:jc w:val="both"/>
        <w:rPr>
          <w:rFonts w:ascii="Tahoma" w:eastAsia="Times New Roman" w:hAnsi="Tahoma" w:cs="Tahoma"/>
          <w:lang w:val="en-US"/>
        </w:rPr>
      </w:pPr>
    </w:p>
    <w:p w14:paraId="13EE1DD6" w14:textId="77777777" w:rsidR="00AE163A" w:rsidRPr="00AE163A" w:rsidRDefault="00AE163A" w:rsidP="00AE163A">
      <w:pPr>
        <w:spacing w:after="0" w:line="240" w:lineRule="auto"/>
        <w:rPr>
          <w:rFonts w:ascii="Times New Roman" w:eastAsia="Times New Roman" w:hAnsi="Times New Roman" w:cs="Times New Roman"/>
          <w:sz w:val="24"/>
          <w:szCs w:val="20"/>
          <w:lang w:val="en-US"/>
        </w:rPr>
        <w:sectPr w:rsidR="00AE163A" w:rsidRPr="00AE163A" w:rsidSect="00EB36CE">
          <w:headerReference w:type="default" r:id="rId16"/>
          <w:headerReference w:type="first" r:id="rId17"/>
          <w:type w:val="oddPage"/>
          <w:pgSz w:w="12240" w:h="15840" w:code="1"/>
          <w:pgMar w:top="1440" w:right="1440" w:bottom="1440" w:left="1800" w:header="720" w:footer="720" w:gutter="0"/>
          <w:cols w:space="720"/>
          <w:noEndnote/>
          <w:titlePg/>
        </w:sectPr>
      </w:pPr>
    </w:p>
    <w:p w14:paraId="30FB654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769E42F" w14:textId="77777777" w:rsidR="00AE163A" w:rsidRPr="00AE163A" w:rsidRDefault="00AE163A" w:rsidP="00AE163A">
      <w:pPr>
        <w:numPr>
          <w:ilvl w:val="12"/>
          <w:numId w:val="0"/>
        </w:numPr>
        <w:suppressAutoHyphens/>
        <w:spacing w:before="2000" w:after="0" w:line="240" w:lineRule="auto"/>
        <w:jc w:val="center"/>
        <w:outlineLvl w:val="0"/>
        <w:rPr>
          <w:rFonts w:ascii="Times New Roman" w:eastAsia="Times New Roman" w:hAnsi="Times New Roman" w:cs="Times New Roman"/>
          <w:b/>
          <w:sz w:val="52"/>
          <w:szCs w:val="20"/>
          <w:lang w:val="en-US"/>
        </w:rPr>
      </w:pPr>
      <w:bookmarkStart w:id="80" w:name="_Toc164583190"/>
      <w:r w:rsidRPr="00AE163A">
        <w:rPr>
          <w:rFonts w:ascii="Times New Roman" w:eastAsia="Times New Roman" w:hAnsi="Times New Roman" w:cs="Times New Roman"/>
          <w:b/>
          <w:sz w:val="52"/>
          <w:szCs w:val="20"/>
          <w:lang w:val="en-US"/>
        </w:rPr>
        <w:t>Part III – Conditions of Contract and Contract Forms</w:t>
      </w:r>
      <w:bookmarkEnd w:id="80"/>
    </w:p>
    <w:p w14:paraId="7463B52A" w14:textId="77777777" w:rsidR="00AE163A" w:rsidRPr="00AE163A" w:rsidRDefault="00AE163A" w:rsidP="00AE163A">
      <w:pPr>
        <w:spacing w:after="0" w:line="240" w:lineRule="auto"/>
        <w:rPr>
          <w:rFonts w:ascii="Times New Roman" w:eastAsia="Times New Roman" w:hAnsi="Times New Roman" w:cs="Times New Roman"/>
          <w:sz w:val="24"/>
          <w:szCs w:val="20"/>
          <w:lang w:val="en-US"/>
        </w:rPr>
        <w:sectPr w:rsidR="00AE163A" w:rsidRPr="00AE163A" w:rsidSect="00EB36CE">
          <w:type w:val="oddPage"/>
          <w:pgSz w:w="12240" w:h="15840" w:code="1"/>
          <w:pgMar w:top="1440" w:right="1440" w:bottom="1440" w:left="1800" w:header="720" w:footer="720" w:gutter="0"/>
          <w:cols w:space="720"/>
          <w:noEndnote/>
          <w:titlePg/>
        </w:sectPr>
      </w:pPr>
    </w:p>
    <w:p w14:paraId="302A0126" w14:textId="77777777" w:rsidR="00AE163A" w:rsidRPr="00AE163A" w:rsidRDefault="00AE163A" w:rsidP="00AE163A">
      <w:pPr>
        <w:numPr>
          <w:ilvl w:val="12"/>
          <w:numId w:val="0"/>
        </w:numPr>
        <w:suppressAutoHyphens/>
        <w:spacing w:after="0" w:line="240" w:lineRule="auto"/>
        <w:jc w:val="center"/>
        <w:outlineLvl w:val="0"/>
        <w:rPr>
          <w:rFonts w:ascii="Times New Roman" w:eastAsia="Times New Roman" w:hAnsi="Times New Roman" w:cs="Times New Roman"/>
          <w:b/>
          <w:sz w:val="36"/>
          <w:szCs w:val="20"/>
          <w:lang w:val="en-US"/>
        </w:rPr>
      </w:pPr>
      <w:bookmarkStart w:id="81" w:name="_Toc164583191"/>
      <w:r w:rsidRPr="00AE163A">
        <w:rPr>
          <w:rFonts w:ascii="Times New Roman" w:eastAsia="Times New Roman" w:hAnsi="Times New Roman" w:cs="Times New Roman"/>
          <w:b/>
          <w:sz w:val="36"/>
          <w:szCs w:val="20"/>
          <w:lang w:val="en-US"/>
        </w:rPr>
        <w:lastRenderedPageBreak/>
        <w:t>Section VI.  General Conditions of Contract</w:t>
      </w:r>
      <w:bookmarkEnd w:id="79"/>
      <w:bookmarkEnd w:id="81"/>
    </w:p>
    <w:p w14:paraId="567AD011" w14:textId="77777777" w:rsidR="00AE163A" w:rsidRPr="00AE163A" w:rsidRDefault="00AE163A" w:rsidP="00AE163A">
      <w:pPr>
        <w:numPr>
          <w:ilvl w:val="12"/>
          <w:numId w:val="0"/>
        </w:numPr>
        <w:suppressAutoHyphens/>
        <w:spacing w:after="0" w:line="240" w:lineRule="auto"/>
        <w:jc w:val="center"/>
        <w:outlineLvl w:val="0"/>
        <w:rPr>
          <w:rFonts w:ascii="Times New Roman" w:eastAsia="Times New Roman" w:hAnsi="Times New Roman" w:cs="Times New Roman"/>
          <w:b/>
          <w:sz w:val="36"/>
          <w:szCs w:val="20"/>
          <w:lang w:val="en-US"/>
        </w:rPr>
      </w:pPr>
    </w:p>
    <w:p w14:paraId="408CFE08"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p w14:paraId="7BFA5B49" w14:textId="77777777" w:rsidR="00AE163A" w:rsidRPr="00AE163A" w:rsidRDefault="00AE163A" w:rsidP="00AE163A">
      <w:pPr>
        <w:numPr>
          <w:ilvl w:val="12"/>
          <w:numId w:val="0"/>
        </w:numPr>
        <w:spacing w:after="0" w:line="240" w:lineRule="auto"/>
        <w:jc w:val="center"/>
        <w:rPr>
          <w:rFonts w:ascii="Times New Roman" w:eastAsia="Times New Roman" w:hAnsi="Times New Roman" w:cs="Times New Roman"/>
          <w:b/>
          <w:sz w:val="28"/>
          <w:szCs w:val="28"/>
          <w:lang w:val="en-US"/>
        </w:rPr>
      </w:pPr>
      <w:r w:rsidRPr="00AE163A">
        <w:rPr>
          <w:rFonts w:ascii="Times New Roman" w:eastAsia="Times New Roman" w:hAnsi="Times New Roman" w:cs="Times New Roman"/>
          <w:b/>
          <w:sz w:val="28"/>
          <w:szCs w:val="28"/>
          <w:lang w:val="en-US"/>
        </w:rPr>
        <w:t>Table of Clauses</w:t>
      </w:r>
    </w:p>
    <w:p w14:paraId="4E8CEC51" w14:textId="77777777" w:rsidR="00AE163A" w:rsidRPr="00AE163A" w:rsidRDefault="00AE163A" w:rsidP="00AE163A">
      <w:pPr>
        <w:tabs>
          <w:tab w:val="right" w:leader="dot" w:pos="9000"/>
        </w:tabs>
        <w:suppressAutoHyphens/>
        <w:spacing w:before="240" w:after="0" w:line="240" w:lineRule="auto"/>
        <w:ind w:left="720" w:right="720" w:hanging="720"/>
        <w:rPr>
          <w:rFonts w:ascii="Times New Roman" w:eastAsia="Times New Roman" w:hAnsi="Times New Roman" w:cs="Times New Roman"/>
          <w:b/>
          <w:noProof/>
          <w:sz w:val="24"/>
          <w:szCs w:val="24"/>
          <w:lang w:val="en-US"/>
        </w:rPr>
      </w:pPr>
      <w:r w:rsidRPr="00AE163A">
        <w:rPr>
          <w:rFonts w:ascii="Times New Roman" w:eastAsia="Times New Roman" w:hAnsi="Times New Roman" w:cs="Times New Roman"/>
          <w:b/>
          <w:noProof/>
          <w:sz w:val="24"/>
          <w:szCs w:val="20"/>
          <w:lang w:val="en-US"/>
        </w:rPr>
        <w:fldChar w:fldCharType="begin"/>
      </w:r>
      <w:r w:rsidRPr="00AE163A">
        <w:rPr>
          <w:rFonts w:ascii="Times New Roman" w:eastAsia="Times New Roman" w:hAnsi="Times New Roman" w:cs="Times New Roman"/>
          <w:b/>
          <w:noProof/>
          <w:sz w:val="24"/>
          <w:szCs w:val="20"/>
          <w:lang w:val="en-US"/>
        </w:rPr>
        <w:instrText xml:space="preserve"> TOC \h \z \t "Heading 2,1,Heading 3,2" </w:instrText>
      </w:r>
      <w:r w:rsidRPr="00AE163A">
        <w:rPr>
          <w:rFonts w:ascii="Times New Roman" w:eastAsia="Times New Roman" w:hAnsi="Times New Roman" w:cs="Times New Roman"/>
          <w:b/>
          <w:noProof/>
          <w:sz w:val="24"/>
          <w:szCs w:val="20"/>
          <w:lang w:val="en-US"/>
        </w:rPr>
        <w:fldChar w:fldCharType="separate"/>
      </w:r>
      <w:hyperlink w:anchor="_Toc164664700" w:history="1">
        <w:r w:rsidRPr="00AE163A">
          <w:rPr>
            <w:rFonts w:ascii="Times New Roman" w:eastAsia="Times New Roman" w:hAnsi="Times New Roman" w:cs="Times New Roman"/>
            <w:b/>
            <w:noProof/>
            <w:color w:val="0000FF"/>
            <w:sz w:val="24"/>
            <w:szCs w:val="20"/>
            <w:u w:val="single"/>
            <w:lang w:val="en-US"/>
          </w:rPr>
          <w:t>A.  General Provisions</w:t>
        </w:r>
        <w:r w:rsidRPr="00AE163A">
          <w:rPr>
            <w:rFonts w:ascii="Times New Roman" w:eastAsia="Times New Roman" w:hAnsi="Times New Roman" w:cs="Times New Roman"/>
            <w:b/>
            <w:noProof/>
            <w:webHidden/>
            <w:sz w:val="24"/>
            <w:szCs w:val="20"/>
            <w:lang w:val="en-US"/>
          </w:rPr>
          <w:tab/>
        </w:r>
        <w:r w:rsidRPr="00AE163A">
          <w:rPr>
            <w:rFonts w:ascii="Times New Roman" w:eastAsia="Times New Roman" w:hAnsi="Times New Roman" w:cs="Times New Roman"/>
            <w:b/>
            <w:noProof/>
            <w:webHidden/>
            <w:sz w:val="24"/>
            <w:szCs w:val="20"/>
            <w:lang w:val="en-US"/>
          </w:rPr>
          <w:fldChar w:fldCharType="begin"/>
        </w:r>
        <w:r w:rsidRPr="00AE163A">
          <w:rPr>
            <w:rFonts w:ascii="Times New Roman" w:eastAsia="Times New Roman" w:hAnsi="Times New Roman" w:cs="Times New Roman"/>
            <w:b/>
            <w:noProof/>
            <w:webHidden/>
            <w:sz w:val="24"/>
            <w:szCs w:val="20"/>
            <w:lang w:val="en-US"/>
          </w:rPr>
          <w:instrText xml:space="preserve"> PAGEREF _Toc164664700 \h </w:instrText>
        </w:r>
        <w:r w:rsidRPr="00AE163A">
          <w:rPr>
            <w:rFonts w:ascii="Times New Roman" w:eastAsia="Times New Roman" w:hAnsi="Times New Roman" w:cs="Times New Roman"/>
            <w:b/>
            <w:noProof/>
            <w:webHidden/>
            <w:sz w:val="24"/>
            <w:szCs w:val="20"/>
            <w:lang w:val="en-US"/>
          </w:rPr>
        </w:r>
        <w:r w:rsidRPr="00AE163A">
          <w:rPr>
            <w:rFonts w:ascii="Times New Roman" w:eastAsia="Times New Roman" w:hAnsi="Times New Roman" w:cs="Times New Roman"/>
            <w:b/>
            <w:noProof/>
            <w:webHidden/>
            <w:sz w:val="24"/>
            <w:szCs w:val="20"/>
            <w:lang w:val="en-US"/>
          </w:rPr>
          <w:fldChar w:fldCharType="separate"/>
        </w:r>
        <w:r w:rsidRPr="00AE163A">
          <w:rPr>
            <w:rFonts w:ascii="Times New Roman" w:eastAsia="Times New Roman" w:hAnsi="Times New Roman" w:cs="Times New Roman"/>
            <w:b/>
            <w:noProof/>
            <w:webHidden/>
            <w:sz w:val="24"/>
            <w:szCs w:val="20"/>
            <w:lang w:val="en-US"/>
          </w:rPr>
          <w:t>55</w:t>
        </w:r>
        <w:r w:rsidRPr="00AE163A">
          <w:rPr>
            <w:rFonts w:ascii="Times New Roman" w:eastAsia="Times New Roman" w:hAnsi="Times New Roman" w:cs="Times New Roman"/>
            <w:b/>
            <w:noProof/>
            <w:webHidden/>
            <w:sz w:val="24"/>
            <w:szCs w:val="20"/>
            <w:lang w:val="en-US"/>
          </w:rPr>
          <w:fldChar w:fldCharType="end"/>
        </w:r>
      </w:hyperlink>
    </w:p>
    <w:p w14:paraId="0F52AF61"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01" w:history="1">
        <w:r w:rsidR="00AE163A" w:rsidRPr="00AE163A">
          <w:rPr>
            <w:rFonts w:ascii="Times New Roman" w:eastAsia="Times New Roman" w:hAnsi="Times New Roman" w:cs="Times New Roman"/>
            <w:noProof/>
            <w:color w:val="0000FF"/>
            <w:sz w:val="24"/>
            <w:szCs w:val="20"/>
            <w:u w:val="single"/>
            <w:lang w:val="en-US"/>
          </w:rPr>
          <w:t>1.1</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Definitions</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_Toc164664701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55</w:t>
        </w:r>
        <w:r w:rsidR="00AE163A" w:rsidRPr="00AE163A">
          <w:rPr>
            <w:rFonts w:ascii="Times New Roman" w:eastAsia="Times New Roman" w:hAnsi="Times New Roman" w:cs="Times New Roman"/>
            <w:noProof/>
            <w:webHidden/>
            <w:sz w:val="24"/>
            <w:szCs w:val="20"/>
            <w:lang w:val="en-US"/>
          </w:rPr>
          <w:fldChar w:fldCharType="end"/>
        </w:r>
      </w:hyperlink>
    </w:p>
    <w:p w14:paraId="721EC871"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02" w:history="1">
        <w:r w:rsidR="00AE163A" w:rsidRPr="00AE163A">
          <w:rPr>
            <w:rFonts w:ascii="Times New Roman" w:eastAsia="Times New Roman" w:hAnsi="Times New Roman" w:cs="Times New Roman"/>
            <w:noProof/>
            <w:color w:val="0000FF"/>
            <w:sz w:val="24"/>
            <w:szCs w:val="20"/>
            <w:u w:val="single"/>
            <w:lang w:val="en-US"/>
          </w:rPr>
          <w:t>1.2</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Applicable Law</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_Toc164664702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56</w:t>
        </w:r>
        <w:r w:rsidR="00AE163A" w:rsidRPr="00AE163A">
          <w:rPr>
            <w:rFonts w:ascii="Times New Roman" w:eastAsia="Times New Roman" w:hAnsi="Times New Roman" w:cs="Times New Roman"/>
            <w:noProof/>
            <w:webHidden/>
            <w:sz w:val="24"/>
            <w:szCs w:val="20"/>
            <w:lang w:val="en-US"/>
          </w:rPr>
          <w:fldChar w:fldCharType="end"/>
        </w:r>
      </w:hyperlink>
    </w:p>
    <w:p w14:paraId="21FC9DB3"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03" w:history="1">
        <w:r w:rsidR="00AE163A" w:rsidRPr="00AE163A">
          <w:rPr>
            <w:rFonts w:ascii="Times New Roman" w:eastAsia="Times New Roman" w:hAnsi="Times New Roman" w:cs="Times New Roman"/>
            <w:noProof/>
            <w:color w:val="0000FF"/>
            <w:sz w:val="24"/>
            <w:szCs w:val="20"/>
            <w:u w:val="single"/>
            <w:lang w:val="en-US"/>
          </w:rPr>
          <w:t>1.3</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Language</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_Toc164664703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56</w:t>
        </w:r>
        <w:r w:rsidR="00AE163A" w:rsidRPr="00AE163A">
          <w:rPr>
            <w:rFonts w:ascii="Times New Roman" w:eastAsia="Times New Roman" w:hAnsi="Times New Roman" w:cs="Times New Roman"/>
            <w:noProof/>
            <w:webHidden/>
            <w:sz w:val="24"/>
            <w:szCs w:val="20"/>
            <w:lang w:val="en-US"/>
          </w:rPr>
          <w:fldChar w:fldCharType="end"/>
        </w:r>
      </w:hyperlink>
    </w:p>
    <w:p w14:paraId="733A9F3C"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04" w:history="1">
        <w:r w:rsidR="00AE163A" w:rsidRPr="00AE163A">
          <w:rPr>
            <w:rFonts w:ascii="Times New Roman" w:eastAsia="Times New Roman" w:hAnsi="Times New Roman" w:cs="Times New Roman"/>
            <w:noProof/>
            <w:color w:val="0000FF"/>
            <w:sz w:val="24"/>
            <w:szCs w:val="20"/>
            <w:u w:val="single"/>
            <w:lang w:val="en-US"/>
          </w:rPr>
          <w:t>1.4</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Notices</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_Toc164664704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56</w:t>
        </w:r>
        <w:r w:rsidR="00AE163A" w:rsidRPr="00AE163A">
          <w:rPr>
            <w:rFonts w:ascii="Times New Roman" w:eastAsia="Times New Roman" w:hAnsi="Times New Roman" w:cs="Times New Roman"/>
            <w:noProof/>
            <w:webHidden/>
            <w:sz w:val="24"/>
            <w:szCs w:val="20"/>
            <w:lang w:val="en-US"/>
          </w:rPr>
          <w:fldChar w:fldCharType="end"/>
        </w:r>
      </w:hyperlink>
    </w:p>
    <w:p w14:paraId="2AFBBE61"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05" w:history="1">
        <w:r w:rsidR="00AE163A" w:rsidRPr="00AE163A">
          <w:rPr>
            <w:rFonts w:ascii="Times New Roman" w:eastAsia="Times New Roman" w:hAnsi="Times New Roman" w:cs="Times New Roman"/>
            <w:noProof/>
            <w:color w:val="0000FF"/>
            <w:sz w:val="24"/>
            <w:szCs w:val="20"/>
            <w:u w:val="single"/>
            <w:lang w:val="en-US"/>
          </w:rPr>
          <w:t>1.5</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Location</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_Toc164664705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56</w:t>
        </w:r>
        <w:r w:rsidR="00AE163A" w:rsidRPr="00AE163A">
          <w:rPr>
            <w:rFonts w:ascii="Times New Roman" w:eastAsia="Times New Roman" w:hAnsi="Times New Roman" w:cs="Times New Roman"/>
            <w:noProof/>
            <w:webHidden/>
            <w:sz w:val="24"/>
            <w:szCs w:val="20"/>
            <w:lang w:val="en-US"/>
          </w:rPr>
          <w:fldChar w:fldCharType="end"/>
        </w:r>
      </w:hyperlink>
    </w:p>
    <w:p w14:paraId="16C35333"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06" w:history="1">
        <w:r w:rsidR="00AE163A" w:rsidRPr="00AE163A">
          <w:rPr>
            <w:rFonts w:ascii="Times New Roman" w:eastAsia="Times New Roman" w:hAnsi="Times New Roman" w:cs="Times New Roman"/>
            <w:noProof/>
            <w:color w:val="0000FF"/>
            <w:sz w:val="24"/>
            <w:szCs w:val="20"/>
            <w:u w:val="single"/>
            <w:lang w:val="en-US"/>
          </w:rPr>
          <w:t>1.6</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Authorized Representatives</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_Toc164664706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57</w:t>
        </w:r>
        <w:r w:rsidR="00AE163A" w:rsidRPr="00AE163A">
          <w:rPr>
            <w:rFonts w:ascii="Times New Roman" w:eastAsia="Times New Roman" w:hAnsi="Times New Roman" w:cs="Times New Roman"/>
            <w:noProof/>
            <w:webHidden/>
            <w:sz w:val="24"/>
            <w:szCs w:val="20"/>
            <w:lang w:val="en-US"/>
          </w:rPr>
          <w:fldChar w:fldCharType="end"/>
        </w:r>
      </w:hyperlink>
    </w:p>
    <w:p w14:paraId="5E5B9BB3"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07" w:history="1">
        <w:r w:rsidR="00AE163A" w:rsidRPr="00AE163A">
          <w:rPr>
            <w:rFonts w:ascii="Times New Roman" w:eastAsia="Times New Roman" w:hAnsi="Times New Roman" w:cs="Times New Roman"/>
            <w:noProof/>
            <w:color w:val="0000FF"/>
            <w:sz w:val="24"/>
            <w:szCs w:val="20"/>
            <w:u w:val="single"/>
            <w:lang w:val="en-US"/>
          </w:rPr>
          <w:t>1.7</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Inspection and Audit by the Government</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_Toc164664707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57</w:t>
        </w:r>
        <w:r w:rsidR="00AE163A" w:rsidRPr="00AE163A">
          <w:rPr>
            <w:rFonts w:ascii="Times New Roman" w:eastAsia="Times New Roman" w:hAnsi="Times New Roman" w:cs="Times New Roman"/>
            <w:noProof/>
            <w:webHidden/>
            <w:sz w:val="24"/>
            <w:szCs w:val="20"/>
            <w:lang w:val="en-US"/>
          </w:rPr>
          <w:fldChar w:fldCharType="end"/>
        </w:r>
      </w:hyperlink>
    </w:p>
    <w:p w14:paraId="7B710980"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08" w:history="1">
        <w:r w:rsidR="00AE163A" w:rsidRPr="00AE163A">
          <w:rPr>
            <w:rFonts w:ascii="Times New Roman" w:eastAsia="Times New Roman" w:hAnsi="Times New Roman" w:cs="Times New Roman"/>
            <w:noProof/>
            <w:color w:val="0000FF"/>
            <w:sz w:val="24"/>
            <w:szCs w:val="20"/>
            <w:u w:val="single"/>
            <w:lang w:val="en-US"/>
          </w:rPr>
          <w:t>1.8</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Taxes and Duties</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_Toc164664708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57</w:t>
        </w:r>
        <w:r w:rsidR="00AE163A" w:rsidRPr="00AE163A">
          <w:rPr>
            <w:rFonts w:ascii="Times New Roman" w:eastAsia="Times New Roman" w:hAnsi="Times New Roman" w:cs="Times New Roman"/>
            <w:noProof/>
            <w:webHidden/>
            <w:sz w:val="24"/>
            <w:szCs w:val="20"/>
            <w:lang w:val="en-US"/>
          </w:rPr>
          <w:fldChar w:fldCharType="end"/>
        </w:r>
      </w:hyperlink>
    </w:p>
    <w:p w14:paraId="3A866DC9" w14:textId="77777777" w:rsidR="00AE163A" w:rsidRPr="00AE163A" w:rsidRDefault="00000000" w:rsidP="00AE163A">
      <w:pPr>
        <w:tabs>
          <w:tab w:val="right" w:leader="dot" w:pos="9000"/>
        </w:tabs>
        <w:suppressAutoHyphens/>
        <w:spacing w:before="240" w:after="0" w:line="240" w:lineRule="auto"/>
        <w:ind w:left="720" w:right="720" w:hanging="720"/>
        <w:rPr>
          <w:rFonts w:ascii="Times New Roman" w:eastAsia="Times New Roman" w:hAnsi="Times New Roman" w:cs="Times New Roman"/>
          <w:b/>
          <w:noProof/>
          <w:sz w:val="24"/>
          <w:szCs w:val="24"/>
          <w:lang w:val="en-US"/>
        </w:rPr>
      </w:pPr>
      <w:hyperlink w:anchor="_Toc164664709" w:history="1">
        <w:r w:rsidR="00AE163A" w:rsidRPr="00AE163A">
          <w:rPr>
            <w:rFonts w:ascii="Times New Roman" w:eastAsia="Times New Roman" w:hAnsi="Times New Roman" w:cs="Times New Roman"/>
            <w:b/>
            <w:noProof/>
            <w:color w:val="0000FF"/>
            <w:sz w:val="24"/>
            <w:szCs w:val="20"/>
            <w:u w:val="single"/>
            <w:lang w:val="en-US"/>
          </w:rPr>
          <w:t>2.  Commencement, Completion, Modification, and Termination of Contract</w:t>
        </w:r>
        <w:r w:rsidR="00AE163A" w:rsidRPr="00AE163A">
          <w:rPr>
            <w:rFonts w:ascii="Times New Roman" w:eastAsia="Times New Roman" w:hAnsi="Times New Roman" w:cs="Times New Roman"/>
            <w:b/>
            <w:noProof/>
            <w:webHidden/>
            <w:sz w:val="24"/>
            <w:szCs w:val="20"/>
            <w:lang w:val="en-US"/>
          </w:rPr>
          <w:tab/>
        </w:r>
        <w:r w:rsidR="00AE163A" w:rsidRPr="00AE163A">
          <w:rPr>
            <w:rFonts w:ascii="Times New Roman" w:eastAsia="Times New Roman" w:hAnsi="Times New Roman" w:cs="Times New Roman"/>
            <w:b/>
            <w:noProof/>
            <w:webHidden/>
            <w:sz w:val="24"/>
            <w:szCs w:val="20"/>
            <w:lang w:val="en-US"/>
          </w:rPr>
          <w:fldChar w:fldCharType="begin"/>
        </w:r>
        <w:r w:rsidR="00AE163A" w:rsidRPr="00AE163A">
          <w:rPr>
            <w:rFonts w:ascii="Times New Roman" w:eastAsia="Times New Roman" w:hAnsi="Times New Roman" w:cs="Times New Roman"/>
            <w:b/>
            <w:noProof/>
            <w:webHidden/>
            <w:sz w:val="24"/>
            <w:szCs w:val="20"/>
            <w:lang w:val="en-US"/>
          </w:rPr>
          <w:instrText xml:space="preserve"> PAGEREF _Toc164664709 \h </w:instrText>
        </w:r>
        <w:r w:rsidR="00AE163A" w:rsidRPr="00AE163A">
          <w:rPr>
            <w:rFonts w:ascii="Times New Roman" w:eastAsia="Times New Roman" w:hAnsi="Times New Roman" w:cs="Times New Roman"/>
            <w:b/>
            <w:noProof/>
            <w:webHidden/>
            <w:sz w:val="24"/>
            <w:szCs w:val="20"/>
            <w:lang w:val="en-US"/>
          </w:rPr>
        </w:r>
        <w:r w:rsidR="00AE163A" w:rsidRPr="00AE163A">
          <w:rPr>
            <w:rFonts w:ascii="Times New Roman" w:eastAsia="Times New Roman" w:hAnsi="Times New Roman" w:cs="Times New Roman"/>
            <w:b/>
            <w:noProof/>
            <w:webHidden/>
            <w:sz w:val="24"/>
            <w:szCs w:val="20"/>
            <w:lang w:val="en-US"/>
          </w:rPr>
          <w:fldChar w:fldCharType="separate"/>
        </w:r>
        <w:r w:rsidR="00AE163A" w:rsidRPr="00AE163A">
          <w:rPr>
            <w:rFonts w:ascii="Times New Roman" w:eastAsia="Times New Roman" w:hAnsi="Times New Roman" w:cs="Times New Roman"/>
            <w:b/>
            <w:noProof/>
            <w:webHidden/>
            <w:sz w:val="24"/>
            <w:szCs w:val="20"/>
            <w:lang w:val="en-US"/>
          </w:rPr>
          <w:t>57</w:t>
        </w:r>
        <w:r w:rsidR="00AE163A" w:rsidRPr="00AE163A">
          <w:rPr>
            <w:rFonts w:ascii="Times New Roman" w:eastAsia="Times New Roman" w:hAnsi="Times New Roman" w:cs="Times New Roman"/>
            <w:b/>
            <w:noProof/>
            <w:webHidden/>
            <w:sz w:val="24"/>
            <w:szCs w:val="20"/>
            <w:lang w:val="en-US"/>
          </w:rPr>
          <w:fldChar w:fldCharType="end"/>
        </w:r>
      </w:hyperlink>
    </w:p>
    <w:p w14:paraId="522E7C47"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10" w:history="1">
        <w:r w:rsidR="00AE163A" w:rsidRPr="00AE163A">
          <w:rPr>
            <w:rFonts w:ascii="Times New Roman" w:eastAsia="Times New Roman" w:hAnsi="Times New Roman" w:cs="Times New Roman"/>
            <w:noProof/>
            <w:color w:val="0000FF"/>
            <w:sz w:val="24"/>
            <w:szCs w:val="20"/>
            <w:u w:val="single"/>
            <w:lang w:val="en-US"/>
          </w:rPr>
          <w:t>2.1</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Effectiveness of Contract</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_Toc164664710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57</w:t>
        </w:r>
        <w:r w:rsidR="00AE163A" w:rsidRPr="00AE163A">
          <w:rPr>
            <w:rFonts w:ascii="Times New Roman" w:eastAsia="Times New Roman" w:hAnsi="Times New Roman" w:cs="Times New Roman"/>
            <w:noProof/>
            <w:webHidden/>
            <w:sz w:val="24"/>
            <w:szCs w:val="20"/>
            <w:lang w:val="en-US"/>
          </w:rPr>
          <w:fldChar w:fldCharType="end"/>
        </w:r>
      </w:hyperlink>
    </w:p>
    <w:p w14:paraId="5C629BD7"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11" w:history="1">
        <w:r w:rsidR="00AE163A" w:rsidRPr="00AE163A">
          <w:rPr>
            <w:rFonts w:ascii="Times New Roman" w:eastAsia="Times New Roman" w:hAnsi="Times New Roman" w:cs="Times New Roman"/>
            <w:noProof/>
            <w:color w:val="0000FF"/>
            <w:sz w:val="24"/>
            <w:szCs w:val="20"/>
            <w:u w:val="single"/>
            <w:lang w:val="en-US"/>
          </w:rPr>
          <w:t>2.3</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Intended Completion Date</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_Toc164664711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57</w:t>
        </w:r>
        <w:r w:rsidR="00AE163A" w:rsidRPr="00AE163A">
          <w:rPr>
            <w:rFonts w:ascii="Times New Roman" w:eastAsia="Times New Roman" w:hAnsi="Times New Roman" w:cs="Times New Roman"/>
            <w:noProof/>
            <w:webHidden/>
            <w:sz w:val="24"/>
            <w:szCs w:val="20"/>
            <w:lang w:val="en-US"/>
          </w:rPr>
          <w:fldChar w:fldCharType="end"/>
        </w:r>
      </w:hyperlink>
    </w:p>
    <w:p w14:paraId="4E015E19"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12" w:history="1">
        <w:r w:rsidR="00AE163A" w:rsidRPr="00AE163A">
          <w:rPr>
            <w:rFonts w:ascii="Times New Roman" w:eastAsia="Times New Roman" w:hAnsi="Times New Roman" w:cs="Times New Roman"/>
            <w:noProof/>
            <w:color w:val="0000FF"/>
            <w:sz w:val="24"/>
            <w:szCs w:val="20"/>
            <w:u w:val="single"/>
            <w:lang w:val="en-US"/>
          </w:rPr>
          <w:t>2.4</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Modification</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_Toc164664712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57</w:t>
        </w:r>
        <w:r w:rsidR="00AE163A" w:rsidRPr="00AE163A">
          <w:rPr>
            <w:rFonts w:ascii="Times New Roman" w:eastAsia="Times New Roman" w:hAnsi="Times New Roman" w:cs="Times New Roman"/>
            <w:noProof/>
            <w:webHidden/>
            <w:sz w:val="24"/>
            <w:szCs w:val="20"/>
            <w:lang w:val="en-US"/>
          </w:rPr>
          <w:fldChar w:fldCharType="end"/>
        </w:r>
      </w:hyperlink>
    </w:p>
    <w:p w14:paraId="2583BA81"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13" w:history="1">
        <w:r w:rsidR="00AE163A" w:rsidRPr="00AE163A">
          <w:rPr>
            <w:rFonts w:ascii="Times New Roman" w:eastAsia="Times New Roman" w:hAnsi="Times New Roman" w:cs="Times New Roman"/>
            <w:noProof/>
            <w:color w:val="0000FF"/>
            <w:sz w:val="24"/>
            <w:szCs w:val="20"/>
            <w:u w:val="single"/>
            <w:lang w:val="fr-FR"/>
          </w:rPr>
          <w:t>2.5</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fr-FR"/>
          </w:rPr>
          <w:t>Force Majeure</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_Toc164664713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58</w:t>
        </w:r>
        <w:r w:rsidR="00AE163A" w:rsidRPr="00AE163A">
          <w:rPr>
            <w:rFonts w:ascii="Times New Roman" w:eastAsia="Times New Roman" w:hAnsi="Times New Roman" w:cs="Times New Roman"/>
            <w:noProof/>
            <w:webHidden/>
            <w:sz w:val="24"/>
            <w:szCs w:val="20"/>
            <w:lang w:val="en-US"/>
          </w:rPr>
          <w:fldChar w:fldCharType="end"/>
        </w:r>
      </w:hyperlink>
    </w:p>
    <w:p w14:paraId="49969D09"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14" w:history="1">
        <w:r w:rsidR="00AE163A" w:rsidRPr="00AE163A">
          <w:rPr>
            <w:rFonts w:ascii="Times New Roman" w:eastAsia="Times New Roman" w:hAnsi="Times New Roman" w:cs="Times New Roman"/>
            <w:noProof/>
            <w:color w:val="0000FF"/>
            <w:sz w:val="24"/>
            <w:szCs w:val="20"/>
            <w:u w:val="single"/>
            <w:lang w:val="en-US"/>
          </w:rPr>
          <w:t>2.6</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Termination</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_Toc164664714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58</w:t>
        </w:r>
        <w:r w:rsidR="00AE163A" w:rsidRPr="00AE163A">
          <w:rPr>
            <w:rFonts w:ascii="Times New Roman" w:eastAsia="Times New Roman" w:hAnsi="Times New Roman" w:cs="Times New Roman"/>
            <w:noProof/>
            <w:webHidden/>
            <w:sz w:val="24"/>
            <w:szCs w:val="20"/>
            <w:lang w:val="en-US"/>
          </w:rPr>
          <w:fldChar w:fldCharType="end"/>
        </w:r>
      </w:hyperlink>
    </w:p>
    <w:p w14:paraId="3213489F" w14:textId="77777777" w:rsidR="00AE163A" w:rsidRPr="00AE163A" w:rsidRDefault="00000000" w:rsidP="00AE163A">
      <w:pPr>
        <w:tabs>
          <w:tab w:val="right" w:leader="dot" w:pos="9000"/>
        </w:tabs>
        <w:suppressAutoHyphens/>
        <w:spacing w:before="240" w:after="0" w:line="240" w:lineRule="auto"/>
        <w:ind w:left="720" w:right="720" w:hanging="720"/>
        <w:rPr>
          <w:rFonts w:ascii="Times New Roman" w:eastAsia="Times New Roman" w:hAnsi="Times New Roman" w:cs="Times New Roman"/>
          <w:b/>
          <w:noProof/>
          <w:sz w:val="24"/>
          <w:szCs w:val="24"/>
          <w:lang w:val="en-US"/>
        </w:rPr>
      </w:pPr>
      <w:hyperlink w:anchor="_Toc164664716" w:history="1">
        <w:r w:rsidR="00AE163A" w:rsidRPr="00AE163A">
          <w:rPr>
            <w:rFonts w:ascii="Times New Roman" w:eastAsia="Times New Roman" w:hAnsi="Times New Roman" w:cs="Times New Roman"/>
            <w:b/>
            <w:noProof/>
            <w:color w:val="0000FF"/>
            <w:sz w:val="24"/>
            <w:szCs w:val="20"/>
            <w:u w:val="single"/>
            <w:lang w:val="en-US"/>
          </w:rPr>
          <w:t>3.  Obligations of the Service Provider</w:t>
        </w:r>
        <w:r w:rsidR="00AE163A" w:rsidRPr="00AE163A">
          <w:rPr>
            <w:rFonts w:ascii="Times New Roman" w:eastAsia="Times New Roman" w:hAnsi="Times New Roman" w:cs="Times New Roman"/>
            <w:b/>
            <w:noProof/>
            <w:webHidden/>
            <w:sz w:val="24"/>
            <w:szCs w:val="20"/>
            <w:lang w:val="en-US"/>
          </w:rPr>
          <w:tab/>
        </w:r>
        <w:r w:rsidR="00AE163A" w:rsidRPr="00AE163A">
          <w:rPr>
            <w:rFonts w:ascii="Times New Roman" w:eastAsia="Times New Roman" w:hAnsi="Times New Roman" w:cs="Times New Roman"/>
            <w:b/>
            <w:noProof/>
            <w:webHidden/>
            <w:sz w:val="24"/>
            <w:szCs w:val="20"/>
            <w:lang w:val="en-US"/>
          </w:rPr>
          <w:fldChar w:fldCharType="begin"/>
        </w:r>
        <w:r w:rsidR="00AE163A" w:rsidRPr="00AE163A">
          <w:rPr>
            <w:rFonts w:ascii="Times New Roman" w:eastAsia="Times New Roman" w:hAnsi="Times New Roman" w:cs="Times New Roman"/>
            <w:b/>
            <w:noProof/>
            <w:webHidden/>
            <w:sz w:val="24"/>
            <w:szCs w:val="20"/>
            <w:lang w:val="en-US"/>
          </w:rPr>
          <w:instrText xml:space="preserve"> PAGEREF _Toc164664716 \h </w:instrText>
        </w:r>
        <w:r w:rsidR="00AE163A" w:rsidRPr="00AE163A">
          <w:rPr>
            <w:rFonts w:ascii="Times New Roman" w:eastAsia="Times New Roman" w:hAnsi="Times New Roman" w:cs="Times New Roman"/>
            <w:b/>
            <w:noProof/>
            <w:webHidden/>
            <w:sz w:val="24"/>
            <w:szCs w:val="20"/>
            <w:lang w:val="en-US"/>
          </w:rPr>
        </w:r>
        <w:r w:rsidR="00AE163A" w:rsidRPr="00AE163A">
          <w:rPr>
            <w:rFonts w:ascii="Times New Roman" w:eastAsia="Times New Roman" w:hAnsi="Times New Roman" w:cs="Times New Roman"/>
            <w:b/>
            <w:noProof/>
            <w:webHidden/>
            <w:sz w:val="24"/>
            <w:szCs w:val="20"/>
            <w:lang w:val="en-US"/>
          </w:rPr>
          <w:fldChar w:fldCharType="separate"/>
        </w:r>
        <w:r w:rsidR="00AE163A" w:rsidRPr="00AE163A">
          <w:rPr>
            <w:rFonts w:ascii="Times New Roman" w:eastAsia="Times New Roman" w:hAnsi="Times New Roman" w:cs="Times New Roman"/>
            <w:b/>
            <w:noProof/>
            <w:webHidden/>
            <w:sz w:val="24"/>
            <w:szCs w:val="20"/>
            <w:lang w:val="en-US"/>
          </w:rPr>
          <w:t>60</w:t>
        </w:r>
        <w:r w:rsidR="00AE163A" w:rsidRPr="00AE163A">
          <w:rPr>
            <w:rFonts w:ascii="Times New Roman" w:eastAsia="Times New Roman" w:hAnsi="Times New Roman" w:cs="Times New Roman"/>
            <w:b/>
            <w:noProof/>
            <w:webHidden/>
            <w:sz w:val="24"/>
            <w:szCs w:val="20"/>
            <w:lang w:val="en-US"/>
          </w:rPr>
          <w:fldChar w:fldCharType="end"/>
        </w:r>
      </w:hyperlink>
    </w:p>
    <w:p w14:paraId="28D5DA3F"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17" w:history="1">
        <w:r w:rsidR="00AE163A" w:rsidRPr="00AE163A">
          <w:rPr>
            <w:rFonts w:ascii="Times New Roman" w:eastAsia="Times New Roman" w:hAnsi="Times New Roman" w:cs="Times New Roman"/>
            <w:noProof/>
            <w:color w:val="0000FF"/>
            <w:sz w:val="24"/>
            <w:szCs w:val="20"/>
            <w:u w:val="single"/>
            <w:lang w:val="en-US"/>
          </w:rPr>
          <w:t>3.1</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General</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_Toc164664717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61</w:t>
        </w:r>
        <w:r w:rsidR="00AE163A" w:rsidRPr="00AE163A">
          <w:rPr>
            <w:rFonts w:ascii="Times New Roman" w:eastAsia="Times New Roman" w:hAnsi="Times New Roman" w:cs="Times New Roman"/>
            <w:noProof/>
            <w:webHidden/>
            <w:sz w:val="24"/>
            <w:szCs w:val="20"/>
            <w:lang w:val="en-US"/>
          </w:rPr>
          <w:fldChar w:fldCharType="end"/>
        </w:r>
      </w:hyperlink>
    </w:p>
    <w:p w14:paraId="2F227E9A"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18" w:history="1">
        <w:r w:rsidR="00AE163A" w:rsidRPr="00AE163A">
          <w:rPr>
            <w:rFonts w:ascii="Times New Roman" w:eastAsia="Times New Roman" w:hAnsi="Times New Roman" w:cs="Times New Roman"/>
            <w:noProof/>
            <w:color w:val="0000FF"/>
            <w:sz w:val="24"/>
            <w:szCs w:val="20"/>
            <w:u w:val="single"/>
            <w:lang w:val="en-US"/>
          </w:rPr>
          <w:t>3.2</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Conflict of Interests</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_Toc164664718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61</w:t>
        </w:r>
        <w:r w:rsidR="00AE163A" w:rsidRPr="00AE163A">
          <w:rPr>
            <w:rFonts w:ascii="Times New Roman" w:eastAsia="Times New Roman" w:hAnsi="Times New Roman" w:cs="Times New Roman"/>
            <w:noProof/>
            <w:webHidden/>
            <w:sz w:val="24"/>
            <w:szCs w:val="20"/>
            <w:lang w:val="en-US"/>
          </w:rPr>
          <w:fldChar w:fldCharType="end"/>
        </w:r>
      </w:hyperlink>
    </w:p>
    <w:p w14:paraId="595F9A02"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19" w:history="1">
        <w:r w:rsidR="00AE163A" w:rsidRPr="00AE163A">
          <w:rPr>
            <w:rFonts w:ascii="Times New Roman" w:eastAsia="Times New Roman" w:hAnsi="Times New Roman" w:cs="Times New Roman"/>
            <w:noProof/>
            <w:color w:val="0000FF"/>
            <w:sz w:val="24"/>
            <w:szCs w:val="20"/>
            <w:u w:val="single"/>
            <w:lang w:val="en-US"/>
          </w:rPr>
          <w:t>3.3</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Confidentiality</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_Toc164664719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62</w:t>
        </w:r>
        <w:r w:rsidR="00AE163A" w:rsidRPr="00AE163A">
          <w:rPr>
            <w:rFonts w:ascii="Times New Roman" w:eastAsia="Times New Roman" w:hAnsi="Times New Roman" w:cs="Times New Roman"/>
            <w:noProof/>
            <w:webHidden/>
            <w:sz w:val="24"/>
            <w:szCs w:val="20"/>
            <w:lang w:val="en-US"/>
          </w:rPr>
          <w:fldChar w:fldCharType="end"/>
        </w:r>
      </w:hyperlink>
    </w:p>
    <w:p w14:paraId="43A4242E"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20" w:history="1">
        <w:r w:rsidR="00AE163A" w:rsidRPr="00AE163A">
          <w:rPr>
            <w:rFonts w:ascii="Times New Roman" w:eastAsia="Times New Roman" w:hAnsi="Times New Roman" w:cs="Times New Roman"/>
            <w:noProof/>
            <w:color w:val="0000FF"/>
            <w:sz w:val="24"/>
            <w:szCs w:val="20"/>
            <w:u w:val="single"/>
            <w:lang w:val="en-US"/>
          </w:rPr>
          <w:t>3.4</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Insurance to be Taken Out by the Service Provider</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_Toc164664720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62</w:t>
        </w:r>
        <w:r w:rsidR="00AE163A" w:rsidRPr="00AE163A">
          <w:rPr>
            <w:rFonts w:ascii="Times New Roman" w:eastAsia="Times New Roman" w:hAnsi="Times New Roman" w:cs="Times New Roman"/>
            <w:noProof/>
            <w:webHidden/>
            <w:sz w:val="24"/>
            <w:szCs w:val="20"/>
            <w:lang w:val="en-US"/>
          </w:rPr>
          <w:fldChar w:fldCharType="end"/>
        </w:r>
      </w:hyperlink>
    </w:p>
    <w:p w14:paraId="0B0CD04E"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21" w:history="1">
        <w:r w:rsidR="00AE163A" w:rsidRPr="00AE163A">
          <w:rPr>
            <w:rFonts w:ascii="Times New Roman" w:eastAsia="Times New Roman" w:hAnsi="Times New Roman" w:cs="Times New Roman"/>
            <w:noProof/>
            <w:color w:val="0000FF"/>
            <w:sz w:val="24"/>
            <w:szCs w:val="20"/>
            <w:u w:val="single"/>
            <w:lang w:val="en-US"/>
          </w:rPr>
          <w:t>3.5</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Service Provider’s Actions Requiring Employer’s Prior Approval</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_Toc164664721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62</w:t>
        </w:r>
        <w:r w:rsidR="00AE163A" w:rsidRPr="00AE163A">
          <w:rPr>
            <w:rFonts w:ascii="Times New Roman" w:eastAsia="Times New Roman" w:hAnsi="Times New Roman" w:cs="Times New Roman"/>
            <w:noProof/>
            <w:webHidden/>
            <w:sz w:val="24"/>
            <w:szCs w:val="20"/>
            <w:lang w:val="en-US"/>
          </w:rPr>
          <w:fldChar w:fldCharType="end"/>
        </w:r>
      </w:hyperlink>
    </w:p>
    <w:p w14:paraId="05A000C7"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22" w:history="1">
        <w:r w:rsidR="00AE163A" w:rsidRPr="00AE163A">
          <w:rPr>
            <w:rFonts w:ascii="Times New Roman" w:eastAsia="Times New Roman" w:hAnsi="Times New Roman" w:cs="Times New Roman"/>
            <w:noProof/>
            <w:color w:val="0000FF"/>
            <w:sz w:val="24"/>
            <w:szCs w:val="20"/>
            <w:u w:val="single"/>
            <w:lang w:val="en-US"/>
          </w:rPr>
          <w:t>3.6</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Reporting Obligations</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_Toc164664722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62</w:t>
        </w:r>
        <w:r w:rsidR="00AE163A" w:rsidRPr="00AE163A">
          <w:rPr>
            <w:rFonts w:ascii="Times New Roman" w:eastAsia="Times New Roman" w:hAnsi="Times New Roman" w:cs="Times New Roman"/>
            <w:noProof/>
            <w:webHidden/>
            <w:sz w:val="24"/>
            <w:szCs w:val="20"/>
            <w:lang w:val="en-US"/>
          </w:rPr>
          <w:fldChar w:fldCharType="end"/>
        </w:r>
      </w:hyperlink>
    </w:p>
    <w:p w14:paraId="664A8DDC"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23" w:history="1">
        <w:r w:rsidR="00AE163A" w:rsidRPr="00AE163A">
          <w:rPr>
            <w:rFonts w:ascii="Times New Roman" w:eastAsia="Times New Roman" w:hAnsi="Times New Roman" w:cs="Times New Roman"/>
            <w:noProof/>
            <w:color w:val="0000FF"/>
            <w:sz w:val="24"/>
            <w:szCs w:val="20"/>
            <w:u w:val="single"/>
            <w:lang w:val="en-US"/>
          </w:rPr>
          <w:t>3.7</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Documents Prepared by the Service Provider to Be the Property of the Employer</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_Toc164664723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62</w:t>
        </w:r>
        <w:r w:rsidR="00AE163A" w:rsidRPr="00AE163A">
          <w:rPr>
            <w:rFonts w:ascii="Times New Roman" w:eastAsia="Times New Roman" w:hAnsi="Times New Roman" w:cs="Times New Roman"/>
            <w:noProof/>
            <w:webHidden/>
            <w:sz w:val="24"/>
            <w:szCs w:val="20"/>
            <w:lang w:val="en-US"/>
          </w:rPr>
          <w:fldChar w:fldCharType="end"/>
        </w:r>
      </w:hyperlink>
    </w:p>
    <w:p w14:paraId="55311A45"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24" w:history="1">
        <w:r w:rsidR="00AE163A" w:rsidRPr="00AE163A">
          <w:rPr>
            <w:rFonts w:ascii="Times New Roman" w:eastAsia="Times New Roman" w:hAnsi="Times New Roman" w:cs="Times New Roman"/>
            <w:noProof/>
            <w:color w:val="0000FF"/>
            <w:sz w:val="24"/>
            <w:szCs w:val="20"/>
            <w:u w:val="single"/>
            <w:lang w:val="en-US"/>
          </w:rPr>
          <w:t>3.8</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Liquidated Damages</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_Toc164664724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63</w:t>
        </w:r>
        <w:r w:rsidR="00AE163A" w:rsidRPr="00AE163A">
          <w:rPr>
            <w:rFonts w:ascii="Times New Roman" w:eastAsia="Times New Roman" w:hAnsi="Times New Roman" w:cs="Times New Roman"/>
            <w:noProof/>
            <w:webHidden/>
            <w:sz w:val="24"/>
            <w:szCs w:val="20"/>
            <w:lang w:val="en-US"/>
          </w:rPr>
          <w:fldChar w:fldCharType="end"/>
        </w:r>
      </w:hyperlink>
    </w:p>
    <w:p w14:paraId="57C9B1BD"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25" w:history="1">
        <w:r w:rsidR="00AE163A" w:rsidRPr="00AE163A">
          <w:rPr>
            <w:rFonts w:ascii="Times New Roman" w:eastAsia="Times New Roman" w:hAnsi="Times New Roman" w:cs="Times New Roman"/>
            <w:noProof/>
            <w:color w:val="0000FF"/>
            <w:sz w:val="24"/>
            <w:szCs w:val="20"/>
            <w:u w:val="single"/>
            <w:lang w:val="en-US"/>
          </w:rPr>
          <w:t>3.9</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Performance Security</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_Toc164664725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63</w:t>
        </w:r>
        <w:r w:rsidR="00AE163A" w:rsidRPr="00AE163A">
          <w:rPr>
            <w:rFonts w:ascii="Times New Roman" w:eastAsia="Times New Roman" w:hAnsi="Times New Roman" w:cs="Times New Roman"/>
            <w:noProof/>
            <w:webHidden/>
            <w:sz w:val="24"/>
            <w:szCs w:val="20"/>
            <w:lang w:val="en-US"/>
          </w:rPr>
          <w:fldChar w:fldCharType="end"/>
        </w:r>
      </w:hyperlink>
    </w:p>
    <w:p w14:paraId="6FB49658" w14:textId="77777777" w:rsidR="00AE163A" w:rsidRPr="00AE163A" w:rsidRDefault="00000000" w:rsidP="00AE163A">
      <w:pPr>
        <w:tabs>
          <w:tab w:val="right" w:leader="dot" w:pos="9000"/>
        </w:tabs>
        <w:suppressAutoHyphens/>
        <w:spacing w:before="240" w:after="0" w:line="240" w:lineRule="auto"/>
        <w:ind w:left="720" w:right="720" w:hanging="720"/>
        <w:rPr>
          <w:rFonts w:ascii="Times New Roman" w:eastAsia="Times New Roman" w:hAnsi="Times New Roman" w:cs="Times New Roman"/>
          <w:b/>
          <w:noProof/>
          <w:sz w:val="24"/>
          <w:szCs w:val="24"/>
          <w:lang w:val="en-US"/>
        </w:rPr>
      </w:pPr>
      <w:hyperlink w:anchor="_Toc164664726" w:history="1">
        <w:r w:rsidR="00AE163A" w:rsidRPr="00AE163A">
          <w:rPr>
            <w:rFonts w:ascii="Times New Roman" w:eastAsia="Times New Roman" w:hAnsi="Times New Roman" w:cs="Times New Roman"/>
            <w:b/>
            <w:noProof/>
            <w:color w:val="0000FF"/>
            <w:sz w:val="24"/>
            <w:szCs w:val="20"/>
            <w:u w:val="single"/>
            <w:lang w:val="en-US"/>
          </w:rPr>
          <w:t>4.  Service Provider’s Personnel</w:t>
        </w:r>
        <w:r w:rsidR="00AE163A" w:rsidRPr="00AE163A">
          <w:rPr>
            <w:rFonts w:ascii="Times New Roman" w:eastAsia="Times New Roman" w:hAnsi="Times New Roman" w:cs="Times New Roman"/>
            <w:b/>
            <w:noProof/>
            <w:webHidden/>
            <w:sz w:val="24"/>
            <w:szCs w:val="20"/>
            <w:lang w:val="en-US"/>
          </w:rPr>
          <w:tab/>
        </w:r>
        <w:r w:rsidR="00AE163A" w:rsidRPr="00AE163A">
          <w:rPr>
            <w:rFonts w:ascii="Times New Roman" w:eastAsia="Times New Roman" w:hAnsi="Times New Roman" w:cs="Times New Roman"/>
            <w:b/>
            <w:noProof/>
            <w:webHidden/>
            <w:sz w:val="24"/>
            <w:szCs w:val="20"/>
            <w:lang w:val="en-US"/>
          </w:rPr>
          <w:fldChar w:fldCharType="begin"/>
        </w:r>
        <w:r w:rsidR="00AE163A" w:rsidRPr="00AE163A">
          <w:rPr>
            <w:rFonts w:ascii="Times New Roman" w:eastAsia="Times New Roman" w:hAnsi="Times New Roman" w:cs="Times New Roman"/>
            <w:b/>
            <w:noProof/>
            <w:webHidden/>
            <w:sz w:val="24"/>
            <w:szCs w:val="20"/>
            <w:lang w:val="en-US"/>
          </w:rPr>
          <w:instrText xml:space="preserve"> PAGEREF _Toc164664726 \h </w:instrText>
        </w:r>
        <w:r w:rsidR="00AE163A" w:rsidRPr="00AE163A">
          <w:rPr>
            <w:rFonts w:ascii="Times New Roman" w:eastAsia="Times New Roman" w:hAnsi="Times New Roman" w:cs="Times New Roman"/>
            <w:b/>
            <w:noProof/>
            <w:webHidden/>
            <w:sz w:val="24"/>
            <w:szCs w:val="20"/>
            <w:lang w:val="en-US"/>
          </w:rPr>
        </w:r>
        <w:r w:rsidR="00AE163A" w:rsidRPr="00AE163A">
          <w:rPr>
            <w:rFonts w:ascii="Times New Roman" w:eastAsia="Times New Roman" w:hAnsi="Times New Roman" w:cs="Times New Roman"/>
            <w:b/>
            <w:noProof/>
            <w:webHidden/>
            <w:sz w:val="24"/>
            <w:szCs w:val="20"/>
            <w:lang w:val="en-US"/>
          </w:rPr>
          <w:fldChar w:fldCharType="separate"/>
        </w:r>
        <w:r w:rsidR="00AE163A" w:rsidRPr="00AE163A">
          <w:rPr>
            <w:rFonts w:ascii="Times New Roman" w:eastAsia="Times New Roman" w:hAnsi="Times New Roman" w:cs="Times New Roman"/>
            <w:b/>
            <w:noProof/>
            <w:webHidden/>
            <w:sz w:val="24"/>
            <w:szCs w:val="20"/>
            <w:lang w:val="en-US"/>
          </w:rPr>
          <w:t>63</w:t>
        </w:r>
        <w:r w:rsidR="00AE163A" w:rsidRPr="00AE163A">
          <w:rPr>
            <w:rFonts w:ascii="Times New Roman" w:eastAsia="Times New Roman" w:hAnsi="Times New Roman" w:cs="Times New Roman"/>
            <w:b/>
            <w:noProof/>
            <w:webHidden/>
            <w:sz w:val="24"/>
            <w:szCs w:val="20"/>
            <w:lang w:val="en-US"/>
          </w:rPr>
          <w:fldChar w:fldCharType="end"/>
        </w:r>
      </w:hyperlink>
    </w:p>
    <w:p w14:paraId="7DF8A361"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27" w:history="1">
        <w:r w:rsidR="00AE163A" w:rsidRPr="00AE163A">
          <w:rPr>
            <w:rFonts w:ascii="Times New Roman" w:eastAsia="Times New Roman" w:hAnsi="Times New Roman" w:cs="Times New Roman"/>
            <w:noProof/>
            <w:color w:val="0000FF"/>
            <w:sz w:val="24"/>
            <w:szCs w:val="20"/>
            <w:u w:val="single"/>
            <w:lang w:val="en-US"/>
          </w:rPr>
          <w:t>4.1</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Description of Personnel</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_Toc164664727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63</w:t>
        </w:r>
        <w:r w:rsidR="00AE163A" w:rsidRPr="00AE163A">
          <w:rPr>
            <w:rFonts w:ascii="Times New Roman" w:eastAsia="Times New Roman" w:hAnsi="Times New Roman" w:cs="Times New Roman"/>
            <w:noProof/>
            <w:webHidden/>
            <w:sz w:val="24"/>
            <w:szCs w:val="20"/>
            <w:lang w:val="en-US"/>
          </w:rPr>
          <w:fldChar w:fldCharType="end"/>
        </w:r>
      </w:hyperlink>
    </w:p>
    <w:p w14:paraId="46A0B25B"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28" w:history="1">
        <w:r w:rsidR="00AE163A" w:rsidRPr="00AE163A">
          <w:rPr>
            <w:rFonts w:ascii="Times New Roman" w:eastAsia="Times New Roman" w:hAnsi="Times New Roman" w:cs="Times New Roman"/>
            <w:noProof/>
            <w:color w:val="0000FF"/>
            <w:sz w:val="24"/>
            <w:szCs w:val="20"/>
            <w:u w:val="single"/>
            <w:lang w:val="en-US"/>
          </w:rPr>
          <w:t>4.2</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Removal and/or Replacement of Personnel</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_Toc164664728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63</w:t>
        </w:r>
        <w:r w:rsidR="00AE163A" w:rsidRPr="00AE163A">
          <w:rPr>
            <w:rFonts w:ascii="Times New Roman" w:eastAsia="Times New Roman" w:hAnsi="Times New Roman" w:cs="Times New Roman"/>
            <w:noProof/>
            <w:webHidden/>
            <w:sz w:val="24"/>
            <w:szCs w:val="20"/>
            <w:lang w:val="en-US"/>
          </w:rPr>
          <w:fldChar w:fldCharType="end"/>
        </w:r>
      </w:hyperlink>
    </w:p>
    <w:p w14:paraId="1DE7191D" w14:textId="77777777" w:rsidR="00AE163A" w:rsidRPr="00AE163A" w:rsidRDefault="00000000" w:rsidP="00AE163A">
      <w:pPr>
        <w:tabs>
          <w:tab w:val="right" w:leader="dot" w:pos="9000"/>
        </w:tabs>
        <w:suppressAutoHyphens/>
        <w:spacing w:before="240" w:after="0" w:line="240" w:lineRule="auto"/>
        <w:ind w:left="720" w:right="720" w:hanging="720"/>
        <w:rPr>
          <w:rFonts w:ascii="Times New Roman" w:eastAsia="Times New Roman" w:hAnsi="Times New Roman" w:cs="Times New Roman"/>
          <w:b/>
          <w:noProof/>
          <w:sz w:val="24"/>
          <w:szCs w:val="24"/>
          <w:lang w:val="en-US"/>
        </w:rPr>
      </w:pPr>
      <w:hyperlink w:anchor="_Toc164664729" w:history="1">
        <w:r w:rsidR="00AE163A" w:rsidRPr="00AE163A">
          <w:rPr>
            <w:rFonts w:ascii="Times New Roman" w:eastAsia="Times New Roman" w:hAnsi="Times New Roman" w:cs="Times New Roman"/>
            <w:b/>
            <w:noProof/>
            <w:color w:val="0000FF"/>
            <w:sz w:val="24"/>
            <w:szCs w:val="20"/>
            <w:u w:val="single"/>
            <w:lang w:val="en-US"/>
          </w:rPr>
          <w:t>5.  Obligations of the Employer</w:t>
        </w:r>
        <w:r w:rsidR="00AE163A" w:rsidRPr="00AE163A">
          <w:rPr>
            <w:rFonts w:ascii="Times New Roman" w:eastAsia="Times New Roman" w:hAnsi="Times New Roman" w:cs="Times New Roman"/>
            <w:b/>
            <w:noProof/>
            <w:webHidden/>
            <w:sz w:val="24"/>
            <w:szCs w:val="20"/>
            <w:lang w:val="en-US"/>
          </w:rPr>
          <w:tab/>
        </w:r>
        <w:r w:rsidR="00AE163A" w:rsidRPr="00AE163A">
          <w:rPr>
            <w:rFonts w:ascii="Times New Roman" w:eastAsia="Times New Roman" w:hAnsi="Times New Roman" w:cs="Times New Roman"/>
            <w:b/>
            <w:noProof/>
            <w:webHidden/>
            <w:sz w:val="24"/>
            <w:szCs w:val="20"/>
            <w:lang w:val="en-US"/>
          </w:rPr>
          <w:fldChar w:fldCharType="begin"/>
        </w:r>
        <w:r w:rsidR="00AE163A" w:rsidRPr="00AE163A">
          <w:rPr>
            <w:rFonts w:ascii="Times New Roman" w:eastAsia="Times New Roman" w:hAnsi="Times New Roman" w:cs="Times New Roman"/>
            <w:b/>
            <w:noProof/>
            <w:webHidden/>
            <w:sz w:val="24"/>
            <w:szCs w:val="20"/>
            <w:lang w:val="en-US"/>
          </w:rPr>
          <w:instrText xml:space="preserve"> PAGEREF _Toc164664729 \h </w:instrText>
        </w:r>
        <w:r w:rsidR="00AE163A" w:rsidRPr="00AE163A">
          <w:rPr>
            <w:rFonts w:ascii="Times New Roman" w:eastAsia="Times New Roman" w:hAnsi="Times New Roman" w:cs="Times New Roman"/>
            <w:b/>
            <w:noProof/>
            <w:webHidden/>
            <w:sz w:val="24"/>
            <w:szCs w:val="20"/>
            <w:lang w:val="en-US"/>
          </w:rPr>
        </w:r>
        <w:r w:rsidR="00AE163A" w:rsidRPr="00AE163A">
          <w:rPr>
            <w:rFonts w:ascii="Times New Roman" w:eastAsia="Times New Roman" w:hAnsi="Times New Roman" w:cs="Times New Roman"/>
            <w:b/>
            <w:noProof/>
            <w:webHidden/>
            <w:sz w:val="24"/>
            <w:szCs w:val="20"/>
            <w:lang w:val="en-US"/>
          </w:rPr>
          <w:fldChar w:fldCharType="separate"/>
        </w:r>
        <w:r w:rsidR="00AE163A" w:rsidRPr="00AE163A">
          <w:rPr>
            <w:rFonts w:ascii="Times New Roman" w:eastAsia="Times New Roman" w:hAnsi="Times New Roman" w:cs="Times New Roman"/>
            <w:b/>
            <w:noProof/>
            <w:webHidden/>
            <w:sz w:val="24"/>
            <w:szCs w:val="20"/>
            <w:lang w:val="en-US"/>
          </w:rPr>
          <w:t>64</w:t>
        </w:r>
        <w:r w:rsidR="00AE163A" w:rsidRPr="00AE163A">
          <w:rPr>
            <w:rFonts w:ascii="Times New Roman" w:eastAsia="Times New Roman" w:hAnsi="Times New Roman" w:cs="Times New Roman"/>
            <w:b/>
            <w:noProof/>
            <w:webHidden/>
            <w:sz w:val="24"/>
            <w:szCs w:val="20"/>
            <w:lang w:val="en-US"/>
          </w:rPr>
          <w:fldChar w:fldCharType="end"/>
        </w:r>
      </w:hyperlink>
    </w:p>
    <w:p w14:paraId="45BB2F06"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30" w:history="1">
        <w:r w:rsidR="00AE163A" w:rsidRPr="00AE163A">
          <w:rPr>
            <w:rFonts w:ascii="Times New Roman" w:eastAsia="Times New Roman" w:hAnsi="Times New Roman" w:cs="Times New Roman"/>
            <w:noProof/>
            <w:color w:val="0000FF"/>
            <w:sz w:val="24"/>
            <w:szCs w:val="20"/>
            <w:u w:val="single"/>
            <w:lang w:val="en-US"/>
          </w:rPr>
          <w:t>5.1</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Assistance and Exemptions</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_Toc164664730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64</w:t>
        </w:r>
        <w:r w:rsidR="00AE163A" w:rsidRPr="00AE163A">
          <w:rPr>
            <w:rFonts w:ascii="Times New Roman" w:eastAsia="Times New Roman" w:hAnsi="Times New Roman" w:cs="Times New Roman"/>
            <w:noProof/>
            <w:webHidden/>
            <w:sz w:val="24"/>
            <w:szCs w:val="20"/>
            <w:lang w:val="en-US"/>
          </w:rPr>
          <w:fldChar w:fldCharType="end"/>
        </w:r>
      </w:hyperlink>
    </w:p>
    <w:p w14:paraId="3907C994"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31" w:history="1">
        <w:r w:rsidR="00AE163A" w:rsidRPr="00AE163A">
          <w:rPr>
            <w:rFonts w:ascii="Times New Roman" w:eastAsia="Times New Roman" w:hAnsi="Times New Roman" w:cs="Times New Roman"/>
            <w:noProof/>
            <w:color w:val="0000FF"/>
            <w:sz w:val="24"/>
            <w:szCs w:val="20"/>
            <w:u w:val="single"/>
            <w:lang w:val="en-US"/>
          </w:rPr>
          <w:t>5.2</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Change in the Applicable Law</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_Toc164664731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64</w:t>
        </w:r>
        <w:r w:rsidR="00AE163A" w:rsidRPr="00AE163A">
          <w:rPr>
            <w:rFonts w:ascii="Times New Roman" w:eastAsia="Times New Roman" w:hAnsi="Times New Roman" w:cs="Times New Roman"/>
            <w:noProof/>
            <w:webHidden/>
            <w:sz w:val="24"/>
            <w:szCs w:val="20"/>
            <w:lang w:val="en-US"/>
          </w:rPr>
          <w:fldChar w:fldCharType="end"/>
        </w:r>
      </w:hyperlink>
    </w:p>
    <w:p w14:paraId="7ACD08C8"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32" w:history="1">
        <w:r w:rsidR="00AE163A" w:rsidRPr="00AE163A">
          <w:rPr>
            <w:rFonts w:ascii="Times New Roman" w:eastAsia="Times New Roman" w:hAnsi="Times New Roman" w:cs="Times New Roman"/>
            <w:noProof/>
            <w:color w:val="0000FF"/>
            <w:sz w:val="24"/>
            <w:szCs w:val="20"/>
            <w:u w:val="single"/>
            <w:lang w:val="en-US"/>
          </w:rPr>
          <w:t>5.3</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Services and Facilities</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_Toc164664732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64</w:t>
        </w:r>
        <w:r w:rsidR="00AE163A" w:rsidRPr="00AE163A">
          <w:rPr>
            <w:rFonts w:ascii="Times New Roman" w:eastAsia="Times New Roman" w:hAnsi="Times New Roman" w:cs="Times New Roman"/>
            <w:noProof/>
            <w:webHidden/>
            <w:sz w:val="24"/>
            <w:szCs w:val="20"/>
            <w:lang w:val="en-US"/>
          </w:rPr>
          <w:fldChar w:fldCharType="end"/>
        </w:r>
      </w:hyperlink>
    </w:p>
    <w:p w14:paraId="26D6CE94" w14:textId="77777777" w:rsidR="00AE163A" w:rsidRPr="00AE163A" w:rsidRDefault="00000000" w:rsidP="00AE163A">
      <w:pPr>
        <w:tabs>
          <w:tab w:val="right" w:leader="dot" w:pos="9000"/>
        </w:tabs>
        <w:suppressAutoHyphens/>
        <w:spacing w:before="240" w:after="0" w:line="240" w:lineRule="auto"/>
        <w:ind w:left="720" w:right="720" w:hanging="720"/>
        <w:rPr>
          <w:rFonts w:ascii="Times New Roman" w:eastAsia="Times New Roman" w:hAnsi="Times New Roman" w:cs="Times New Roman"/>
          <w:b/>
          <w:noProof/>
          <w:sz w:val="24"/>
          <w:szCs w:val="24"/>
          <w:lang w:val="en-US"/>
        </w:rPr>
      </w:pPr>
      <w:hyperlink w:anchor="_Toc164664733" w:history="1">
        <w:r w:rsidR="00AE163A" w:rsidRPr="00AE163A">
          <w:rPr>
            <w:rFonts w:ascii="Times New Roman" w:eastAsia="Times New Roman" w:hAnsi="Times New Roman" w:cs="Times New Roman"/>
            <w:b/>
            <w:noProof/>
            <w:color w:val="0000FF"/>
            <w:sz w:val="24"/>
            <w:szCs w:val="20"/>
            <w:u w:val="single"/>
            <w:lang w:val="en-US"/>
          </w:rPr>
          <w:t>6.  Payments to the Service Provider</w:t>
        </w:r>
        <w:r w:rsidR="00AE163A" w:rsidRPr="00AE163A">
          <w:rPr>
            <w:rFonts w:ascii="Times New Roman" w:eastAsia="Times New Roman" w:hAnsi="Times New Roman" w:cs="Times New Roman"/>
            <w:b/>
            <w:noProof/>
            <w:webHidden/>
            <w:sz w:val="24"/>
            <w:szCs w:val="20"/>
            <w:lang w:val="en-US"/>
          </w:rPr>
          <w:tab/>
        </w:r>
        <w:r w:rsidR="00AE163A" w:rsidRPr="00AE163A">
          <w:rPr>
            <w:rFonts w:ascii="Times New Roman" w:eastAsia="Times New Roman" w:hAnsi="Times New Roman" w:cs="Times New Roman"/>
            <w:b/>
            <w:noProof/>
            <w:webHidden/>
            <w:sz w:val="24"/>
            <w:szCs w:val="20"/>
            <w:lang w:val="en-US"/>
          </w:rPr>
          <w:fldChar w:fldCharType="begin"/>
        </w:r>
        <w:r w:rsidR="00AE163A" w:rsidRPr="00AE163A">
          <w:rPr>
            <w:rFonts w:ascii="Times New Roman" w:eastAsia="Times New Roman" w:hAnsi="Times New Roman" w:cs="Times New Roman"/>
            <w:b/>
            <w:noProof/>
            <w:webHidden/>
            <w:sz w:val="24"/>
            <w:szCs w:val="20"/>
            <w:lang w:val="en-US"/>
          </w:rPr>
          <w:instrText xml:space="preserve"> PAGEREF _Toc164664733 \h </w:instrText>
        </w:r>
        <w:r w:rsidR="00AE163A" w:rsidRPr="00AE163A">
          <w:rPr>
            <w:rFonts w:ascii="Times New Roman" w:eastAsia="Times New Roman" w:hAnsi="Times New Roman" w:cs="Times New Roman"/>
            <w:b/>
            <w:noProof/>
            <w:webHidden/>
            <w:sz w:val="24"/>
            <w:szCs w:val="20"/>
            <w:lang w:val="en-US"/>
          </w:rPr>
        </w:r>
        <w:r w:rsidR="00AE163A" w:rsidRPr="00AE163A">
          <w:rPr>
            <w:rFonts w:ascii="Times New Roman" w:eastAsia="Times New Roman" w:hAnsi="Times New Roman" w:cs="Times New Roman"/>
            <w:b/>
            <w:noProof/>
            <w:webHidden/>
            <w:sz w:val="24"/>
            <w:szCs w:val="20"/>
            <w:lang w:val="en-US"/>
          </w:rPr>
          <w:fldChar w:fldCharType="separate"/>
        </w:r>
        <w:r w:rsidR="00AE163A" w:rsidRPr="00AE163A">
          <w:rPr>
            <w:rFonts w:ascii="Times New Roman" w:eastAsia="Times New Roman" w:hAnsi="Times New Roman" w:cs="Times New Roman"/>
            <w:b/>
            <w:noProof/>
            <w:webHidden/>
            <w:sz w:val="24"/>
            <w:szCs w:val="20"/>
            <w:lang w:val="en-US"/>
          </w:rPr>
          <w:t>64</w:t>
        </w:r>
        <w:r w:rsidR="00AE163A" w:rsidRPr="00AE163A">
          <w:rPr>
            <w:rFonts w:ascii="Times New Roman" w:eastAsia="Times New Roman" w:hAnsi="Times New Roman" w:cs="Times New Roman"/>
            <w:b/>
            <w:noProof/>
            <w:webHidden/>
            <w:sz w:val="24"/>
            <w:szCs w:val="20"/>
            <w:lang w:val="en-US"/>
          </w:rPr>
          <w:fldChar w:fldCharType="end"/>
        </w:r>
      </w:hyperlink>
    </w:p>
    <w:p w14:paraId="19BFC93A"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34" w:history="1">
        <w:r w:rsidR="00AE163A" w:rsidRPr="00AE163A">
          <w:rPr>
            <w:rFonts w:ascii="Times New Roman" w:eastAsia="Times New Roman" w:hAnsi="Times New Roman" w:cs="Times New Roman"/>
            <w:noProof/>
            <w:color w:val="0000FF"/>
            <w:sz w:val="24"/>
            <w:szCs w:val="20"/>
            <w:u w:val="single"/>
            <w:lang w:val="en-US"/>
          </w:rPr>
          <w:t>6.1</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Lump-Sum Remuneration</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_Toc164664734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64</w:t>
        </w:r>
        <w:r w:rsidR="00AE163A" w:rsidRPr="00AE163A">
          <w:rPr>
            <w:rFonts w:ascii="Times New Roman" w:eastAsia="Times New Roman" w:hAnsi="Times New Roman" w:cs="Times New Roman"/>
            <w:noProof/>
            <w:webHidden/>
            <w:sz w:val="24"/>
            <w:szCs w:val="20"/>
            <w:lang w:val="en-US"/>
          </w:rPr>
          <w:fldChar w:fldCharType="end"/>
        </w:r>
      </w:hyperlink>
    </w:p>
    <w:p w14:paraId="6D977828"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35" w:history="1">
        <w:r w:rsidR="00AE163A" w:rsidRPr="00AE163A">
          <w:rPr>
            <w:rFonts w:ascii="Times New Roman" w:eastAsia="Times New Roman" w:hAnsi="Times New Roman" w:cs="Times New Roman"/>
            <w:noProof/>
            <w:color w:val="0000FF"/>
            <w:sz w:val="24"/>
            <w:szCs w:val="20"/>
            <w:u w:val="single"/>
            <w:lang w:val="en-US"/>
          </w:rPr>
          <w:t>6.2</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Contract Price</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_Toc164664735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64</w:t>
        </w:r>
        <w:r w:rsidR="00AE163A" w:rsidRPr="00AE163A">
          <w:rPr>
            <w:rFonts w:ascii="Times New Roman" w:eastAsia="Times New Roman" w:hAnsi="Times New Roman" w:cs="Times New Roman"/>
            <w:noProof/>
            <w:webHidden/>
            <w:sz w:val="24"/>
            <w:szCs w:val="20"/>
            <w:lang w:val="en-US"/>
          </w:rPr>
          <w:fldChar w:fldCharType="end"/>
        </w:r>
      </w:hyperlink>
    </w:p>
    <w:p w14:paraId="66E97850"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36" w:history="1">
        <w:r w:rsidR="00AE163A" w:rsidRPr="00AE163A">
          <w:rPr>
            <w:rFonts w:ascii="Times New Roman" w:eastAsia="Times New Roman" w:hAnsi="Times New Roman" w:cs="Times New Roman"/>
            <w:noProof/>
            <w:color w:val="0000FF"/>
            <w:sz w:val="24"/>
            <w:szCs w:val="20"/>
            <w:u w:val="single"/>
            <w:lang w:val="en-US"/>
          </w:rPr>
          <w:t>6.3</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Payment for Additional Services, and Performance Incentive Compensation</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_Toc164664736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65</w:t>
        </w:r>
        <w:r w:rsidR="00AE163A" w:rsidRPr="00AE163A">
          <w:rPr>
            <w:rFonts w:ascii="Times New Roman" w:eastAsia="Times New Roman" w:hAnsi="Times New Roman" w:cs="Times New Roman"/>
            <w:noProof/>
            <w:webHidden/>
            <w:sz w:val="24"/>
            <w:szCs w:val="20"/>
            <w:lang w:val="en-US"/>
          </w:rPr>
          <w:fldChar w:fldCharType="end"/>
        </w:r>
      </w:hyperlink>
    </w:p>
    <w:p w14:paraId="25B9708D"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37" w:history="1">
        <w:r w:rsidR="00AE163A" w:rsidRPr="00AE163A">
          <w:rPr>
            <w:rFonts w:ascii="Times New Roman" w:eastAsia="Times New Roman" w:hAnsi="Times New Roman" w:cs="Times New Roman"/>
            <w:noProof/>
            <w:color w:val="0000FF"/>
            <w:sz w:val="24"/>
            <w:szCs w:val="20"/>
            <w:u w:val="single"/>
            <w:lang w:val="en-US"/>
          </w:rPr>
          <w:t>6.4</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Terms and Conditions of Payment</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_Toc164664737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65</w:t>
        </w:r>
        <w:r w:rsidR="00AE163A" w:rsidRPr="00AE163A">
          <w:rPr>
            <w:rFonts w:ascii="Times New Roman" w:eastAsia="Times New Roman" w:hAnsi="Times New Roman" w:cs="Times New Roman"/>
            <w:noProof/>
            <w:webHidden/>
            <w:sz w:val="24"/>
            <w:szCs w:val="20"/>
            <w:lang w:val="en-US"/>
          </w:rPr>
          <w:fldChar w:fldCharType="end"/>
        </w:r>
      </w:hyperlink>
    </w:p>
    <w:p w14:paraId="561FA2BE"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38" w:history="1">
        <w:r w:rsidR="00AE163A" w:rsidRPr="00AE163A">
          <w:rPr>
            <w:rFonts w:ascii="Times New Roman" w:eastAsia="Times New Roman" w:hAnsi="Times New Roman" w:cs="Times New Roman"/>
            <w:noProof/>
            <w:color w:val="0000FF"/>
            <w:sz w:val="24"/>
            <w:szCs w:val="20"/>
            <w:u w:val="single"/>
            <w:lang w:val="en-US"/>
          </w:rPr>
          <w:t>6.5</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Interest on Delayed Payments</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_Toc164664738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65</w:t>
        </w:r>
        <w:r w:rsidR="00AE163A" w:rsidRPr="00AE163A">
          <w:rPr>
            <w:rFonts w:ascii="Times New Roman" w:eastAsia="Times New Roman" w:hAnsi="Times New Roman" w:cs="Times New Roman"/>
            <w:noProof/>
            <w:webHidden/>
            <w:sz w:val="24"/>
            <w:szCs w:val="20"/>
            <w:lang w:val="en-US"/>
          </w:rPr>
          <w:fldChar w:fldCharType="end"/>
        </w:r>
      </w:hyperlink>
    </w:p>
    <w:p w14:paraId="16B344D8" w14:textId="77777777" w:rsidR="00AE163A" w:rsidRPr="00AE163A" w:rsidRDefault="00000000" w:rsidP="00AE163A">
      <w:pPr>
        <w:tabs>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39" w:history="1">
        <w:r w:rsidR="00AE163A" w:rsidRPr="00AE163A">
          <w:rPr>
            <w:rFonts w:ascii="Times New Roman" w:eastAsia="Times New Roman" w:hAnsi="Times New Roman" w:cs="Times New Roman"/>
            <w:bCs/>
            <w:noProof/>
            <w:color w:val="0000FF"/>
            <w:sz w:val="24"/>
            <w:szCs w:val="20"/>
            <w:u w:val="single"/>
            <w:lang w:val="en-US"/>
          </w:rPr>
          <w:t xml:space="preserve">6.6 </w:t>
        </w:r>
        <w:r w:rsidR="00AE163A" w:rsidRPr="00AE163A">
          <w:rPr>
            <w:rFonts w:ascii="Times New Roman" w:eastAsia="Times New Roman" w:hAnsi="Times New Roman" w:cs="Times New Roman"/>
            <w:bCs/>
            <w:noProof/>
            <w:color w:val="0000FF"/>
            <w:sz w:val="24"/>
            <w:szCs w:val="20"/>
            <w:u w:val="single"/>
            <w:lang w:val="en-US"/>
          </w:rPr>
          <w:tab/>
          <w:t>Price Adjustment</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_Toc164664739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65</w:t>
        </w:r>
        <w:r w:rsidR="00AE163A" w:rsidRPr="00AE163A">
          <w:rPr>
            <w:rFonts w:ascii="Times New Roman" w:eastAsia="Times New Roman" w:hAnsi="Times New Roman" w:cs="Times New Roman"/>
            <w:noProof/>
            <w:webHidden/>
            <w:sz w:val="24"/>
            <w:szCs w:val="20"/>
            <w:lang w:val="en-US"/>
          </w:rPr>
          <w:fldChar w:fldCharType="end"/>
        </w:r>
      </w:hyperlink>
    </w:p>
    <w:p w14:paraId="7664C292" w14:textId="77777777" w:rsidR="00AE163A" w:rsidRPr="00AE163A" w:rsidRDefault="00000000" w:rsidP="00AE163A">
      <w:pPr>
        <w:tabs>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40" w:history="1">
        <w:r w:rsidR="00AE163A" w:rsidRPr="00AE163A">
          <w:rPr>
            <w:rFonts w:ascii="Times New Roman" w:eastAsia="Times New Roman" w:hAnsi="Times New Roman" w:cs="Times New Roman"/>
            <w:noProof/>
            <w:color w:val="0000FF"/>
            <w:sz w:val="24"/>
            <w:szCs w:val="20"/>
            <w:u w:val="single"/>
            <w:lang w:val="en-US"/>
          </w:rPr>
          <w:t xml:space="preserve">6.7 </w:t>
        </w:r>
        <w:r w:rsidR="00AE163A" w:rsidRPr="00AE163A">
          <w:rPr>
            <w:rFonts w:ascii="Times New Roman" w:eastAsia="Times New Roman" w:hAnsi="Times New Roman" w:cs="Times New Roman"/>
            <w:noProof/>
            <w:color w:val="0000FF"/>
            <w:sz w:val="24"/>
            <w:szCs w:val="20"/>
            <w:u w:val="single"/>
            <w:lang w:val="en-US"/>
          </w:rPr>
          <w:tab/>
          <w:t>Dayworks</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_Toc164664740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66</w:t>
        </w:r>
        <w:r w:rsidR="00AE163A" w:rsidRPr="00AE163A">
          <w:rPr>
            <w:rFonts w:ascii="Times New Roman" w:eastAsia="Times New Roman" w:hAnsi="Times New Roman" w:cs="Times New Roman"/>
            <w:noProof/>
            <w:webHidden/>
            <w:sz w:val="24"/>
            <w:szCs w:val="20"/>
            <w:lang w:val="en-US"/>
          </w:rPr>
          <w:fldChar w:fldCharType="end"/>
        </w:r>
      </w:hyperlink>
    </w:p>
    <w:p w14:paraId="12894C69" w14:textId="77777777" w:rsidR="00AE163A" w:rsidRPr="00AE163A" w:rsidRDefault="00000000" w:rsidP="00AE163A">
      <w:pPr>
        <w:tabs>
          <w:tab w:val="right" w:leader="dot" w:pos="9000"/>
        </w:tabs>
        <w:suppressAutoHyphens/>
        <w:spacing w:before="240" w:after="0" w:line="240" w:lineRule="auto"/>
        <w:ind w:left="720" w:right="720" w:hanging="720"/>
        <w:rPr>
          <w:rFonts w:ascii="Times New Roman" w:eastAsia="Times New Roman" w:hAnsi="Times New Roman" w:cs="Times New Roman"/>
          <w:b/>
          <w:noProof/>
          <w:sz w:val="24"/>
          <w:szCs w:val="24"/>
          <w:lang w:val="en-US"/>
        </w:rPr>
      </w:pPr>
      <w:hyperlink w:anchor="_Toc164664741" w:history="1">
        <w:r w:rsidR="00AE163A" w:rsidRPr="00AE163A">
          <w:rPr>
            <w:rFonts w:ascii="Times New Roman" w:eastAsia="Times New Roman" w:hAnsi="Times New Roman" w:cs="Times New Roman"/>
            <w:b/>
            <w:noProof/>
            <w:color w:val="0000FF"/>
            <w:sz w:val="24"/>
            <w:szCs w:val="20"/>
            <w:u w:val="single"/>
            <w:lang w:val="en-US"/>
          </w:rPr>
          <w:t>7.  Quality Control</w:t>
        </w:r>
        <w:r w:rsidR="00AE163A" w:rsidRPr="00AE163A">
          <w:rPr>
            <w:rFonts w:ascii="Times New Roman" w:eastAsia="Times New Roman" w:hAnsi="Times New Roman" w:cs="Times New Roman"/>
            <w:b/>
            <w:noProof/>
            <w:webHidden/>
            <w:sz w:val="24"/>
            <w:szCs w:val="20"/>
            <w:lang w:val="en-US"/>
          </w:rPr>
          <w:tab/>
        </w:r>
        <w:r w:rsidR="00AE163A" w:rsidRPr="00AE163A">
          <w:rPr>
            <w:rFonts w:ascii="Times New Roman" w:eastAsia="Times New Roman" w:hAnsi="Times New Roman" w:cs="Times New Roman"/>
            <w:b/>
            <w:noProof/>
            <w:webHidden/>
            <w:sz w:val="24"/>
            <w:szCs w:val="20"/>
            <w:lang w:val="en-US"/>
          </w:rPr>
          <w:fldChar w:fldCharType="begin"/>
        </w:r>
        <w:r w:rsidR="00AE163A" w:rsidRPr="00AE163A">
          <w:rPr>
            <w:rFonts w:ascii="Times New Roman" w:eastAsia="Times New Roman" w:hAnsi="Times New Roman" w:cs="Times New Roman"/>
            <w:b/>
            <w:noProof/>
            <w:webHidden/>
            <w:sz w:val="24"/>
            <w:szCs w:val="20"/>
            <w:lang w:val="en-US"/>
          </w:rPr>
          <w:instrText xml:space="preserve"> PAGEREF _Toc164664741 \h </w:instrText>
        </w:r>
        <w:r w:rsidR="00AE163A" w:rsidRPr="00AE163A">
          <w:rPr>
            <w:rFonts w:ascii="Times New Roman" w:eastAsia="Times New Roman" w:hAnsi="Times New Roman" w:cs="Times New Roman"/>
            <w:b/>
            <w:noProof/>
            <w:webHidden/>
            <w:sz w:val="24"/>
            <w:szCs w:val="20"/>
            <w:lang w:val="en-US"/>
          </w:rPr>
        </w:r>
        <w:r w:rsidR="00AE163A" w:rsidRPr="00AE163A">
          <w:rPr>
            <w:rFonts w:ascii="Times New Roman" w:eastAsia="Times New Roman" w:hAnsi="Times New Roman" w:cs="Times New Roman"/>
            <w:b/>
            <w:noProof/>
            <w:webHidden/>
            <w:sz w:val="24"/>
            <w:szCs w:val="20"/>
            <w:lang w:val="en-US"/>
          </w:rPr>
          <w:fldChar w:fldCharType="separate"/>
        </w:r>
        <w:r w:rsidR="00AE163A" w:rsidRPr="00AE163A">
          <w:rPr>
            <w:rFonts w:ascii="Times New Roman" w:eastAsia="Times New Roman" w:hAnsi="Times New Roman" w:cs="Times New Roman"/>
            <w:b/>
            <w:noProof/>
            <w:webHidden/>
            <w:sz w:val="24"/>
            <w:szCs w:val="20"/>
            <w:lang w:val="en-US"/>
          </w:rPr>
          <w:t>66</w:t>
        </w:r>
        <w:r w:rsidR="00AE163A" w:rsidRPr="00AE163A">
          <w:rPr>
            <w:rFonts w:ascii="Times New Roman" w:eastAsia="Times New Roman" w:hAnsi="Times New Roman" w:cs="Times New Roman"/>
            <w:b/>
            <w:noProof/>
            <w:webHidden/>
            <w:sz w:val="24"/>
            <w:szCs w:val="20"/>
            <w:lang w:val="en-US"/>
          </w:rPr>
          <w:fldChar w:fldCharType="end"/>
        </w:r>
      </w:hyperlink>
    </w:p>
    <w:p w14:paraId="384504E1"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42" w:history="1">
        <w:r w:rsidR="00AE163A" w:rsidRPr="00AE163A">
          <w:rPr>
            <w:rFonts w:ascii="Times New Roman" w:eastAsia="Times New Roman" w:hAnsi="Times New Roman" w:cs="Times New Roman"/>
            <w:noProof/>
            <w:color w:val="0000FF"/>
            <w:sz w:val="24"/>
            <w:szCs w:val="20"/>
            <w:u w:val="single"/>
            <w:lang w:val="en-US"/>
          </w:rPr>
          <w:t>7.1</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Identifying Defects</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_Toc164664742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66</w:t>
        </w:r>
        <w:r w:rsidR="00AE163A" w:rsidRPr="00AE163A">
          <w:rPr>
            <w:rFonts w:ascii="Times New Roman" w:eastAsia="Times New Roman" w:hAnsi="Times New Roman" w:cs="Times New Roman"/>
            <w:noProof/>
            <w:webHidden/>
            <w:sz w:val="24"/>
            <w:szCs w:val="20"/>
            <w:lang w:val="en-US"/>
          </w:rPr>
          <w:fldChar w:fldCharType="end"/>
        </w:r>
      </w:hyperlink>
    </w:p>
    <w:p w14:paraId="4AD8F013"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43" w:history="1">
        <w:r w:rsidR="00AE163A" w:rsidRPr="00AE163A">
          <w:rPr>
            <w:rFonts w:ascii="Times New Roman" w:eastAsia="Times New Roman" w:hAnsi="Times New Roman" w:cs="Times New Roman"/>
            <w:noProof/>
            <w:color w:val="0000FF"/>
            <w:sz w:val="24"/>
            <w:szCs w:val="20"/>
            <w:u w:val="single"/>
            <w:lang w:val="en-US"/>
          </w:rPr>
          <w:t>7.2</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Correction of Defects, and</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_Toc164664743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66</w:t>
        </w:r>
        <w:r w:rsidR="00AE163A" w:rsidRPr="00AE163A">
          <w:rPr>
            <w:rFonts w:ascii="Times New Roman" w:eastAsia="Times New Roman" w:hAnsi="Times New Roman" w:cs="Times New Roman"/>
            <w:noProof/>
            <w:webHidden/>
            <w:sz w:val="24"/>
            <w:szCs w:val="20"/>
            <w:lang w:val="en-US"/>
          </w:rPr>
          <w:fldChar w:fldCharType="end"/>
        </w:r>
      </w:hyperlink>
    </w:p>
    <w:p w14:paraId="7F7ED58D" w14:textId="77777777" w:rsidR="00AE163A" w:rsidRPr="00AE163A" w:rsidRDefault="00000000" w:rsidP="00AE163A">
      <w:pPr>
        <w:tabs>
          <w:tab w:val="right" w:leader="dot" w:pos="9000"/>
        </w:tabs>
        <w:suppressAutoHyphens/>
        <w:spacing w:before="240" w:after="0" w:line="240" w:lineRule="auto"/>
        <w:ind w:left="720" w:right="720" w:hanging="720"/>
        <w:rPr>
          <w:rFonts w:ascii="Times New Roman" w:eastAsia="Times New Roman" w:hAnsi="Times New Roman" w:cs="Times New Roman"/>
          <w:b/>
          <w:noProof/>
          <w:sz w:val="24"/>
          <w:szCs w:val="24"/>
          <w:lang w:val="en-US"/>
        </w:rPr>
      </w:pPr>
      <w:hyperlink w:anchor="_Toc164664744" w:history="1">
        <w:r w:rsidR="00AE163A" w:rsidRPr="00AE163A">
          <w:rPr>
            <w:rFonts w:ascii="Times New Roman" w:eastAsia="Times New Roman" w:hAnsi="Times New Roman" w:cs="Times New Roman"/>
            <w:b/>
            <w:noProof/>
            <w:color w:val="0000FF"/>
            <w:sz w:val="24"/>
            <w:szCs w:val="20"/>
            <w:u w:val="single"/>
            <w:lang w:val="en-US"/>
          </w:rPr>
          <w:t>8.  Settlement of Disputes</w:t>
        </w:r>
        <w:r w:rsidR="00AE163A" w:rsidRPr="00AE163A">
          <w:rPr>
            <w:rFonts w:ascii="Times New Roman" w:eastAsia="Times New Roman" w:hAnsi="Times New Roman" w:cs="Times New Roman"/>
            <w:b/>
            <w:noProof/>
            <w:webHidden/>
            <w:sz w:val="24"/>
            <w:szCs w:val="20"/>
            <w:lang w:val="en-US"/>
          </w:rPr>
          <w:tab/>
        </w:r>
        <w:r w:rsidR="00AE163A" w:rsidRPr="00AE163A">
          <w:rPr>
            <w:rFonts w:ascii="Times New Roman" w:eastAsia="Times New Roman" w:hAnsi="Times New Roman" w:cs="Times New Roman"/>
            <w:b/>
            <w:noProof/>
            <w:webHidden/>
            <w:sz w:val="24"/>
            <w:szCs w:val="20"/>
            <w:lang w:val="en-US"/>
          </w:rPr>
          <w:fldChar w:fldCharType="begin"/>
        </w:r>
        <w:r w:rsidR="00AE163A" w:rsidRPr="00AE163A">
          <w:rPr>
            <w:rFonts w:ascii="Times New Roman" w:eastAsia="Times New Roman" w:hAnsi="Times New Roman" w:cs="Times New Roman"/>
            <w:b/>
            <w:noProof/>
            <w:webHidden/>
            <w:sz w:val="24"/>
            <w:szCs w:val="20"/>
            <w:lang w:val="en-US"/>
          </w:rPr>
          <w:instrText xml:space="preserve"> PAGEREF _Toc164664744 \h </w:instrText>
        </w:r>
        <w:r w:rsidR="00AE163A" w:rsidRPr="00AE163A">
          <w:rPr>
            <w:rFonts w:ascii="Times New Roman" w:eastAsia="Times New Roman" w:hAnsi="Times New Roman" w:cs="Times New Roman"/>
            <w:b/>
            <w:noProof/>
            <w:webHidden/>
            <w:sz w:val="24"/>
            <w:szCs w:val="20"/>
            <w:lang w:val="en-US"/>
          </w:rPr>
        </w:r>
        <w:r w:rsidR="00AE163A" w:rsidRPr="00AE163A">
          <w:rPr>
            <w:rFonts w:ascii="Times New Roman" w:eastAsia="Times New Roman" w:hAnsi="Times New Roman" w:cs="Times New Roman"/>
            <w:b/>
            <w:noProof/>
            <w:webHidden/>
            <w:sz w:val="24"/>
            <w:szCs w:val="20"/>
            <w:lang w:val="en-US"/>
          </w:rPr>
          <w:fldChar w:fldCharType="separate"/>
        </w:r>
        <w:r w:rsidR="00AE163A" w:rsidRPr="00AE163A">
          <w:rPr>
            <w:rFonts w:ascii="Times New Roman" w:eastAsia="Times New Roman" w:hAnsi="Times New Roman" w:cs="Times New Roman"/>
            <w:b/>
            <w:noProof/>
            <w:webHidden/>
            <w:sz w:val="24"/>
            <w:szCs w:val="20"/>
            <w:lang w:val="en-US"/>
          </w:rPr>
          <w:t>67</w:t>
        </w:r>
        <w:r w:rsidR="00AE163A" w:rsidRPr="00AE163A">
          <w:rPr>
            <w:rFonts w:ascii="Times New Roman" w:eastAsia="Times New Roman" w:hAnsi="Times New Roman" w:cs="Times New Roman"/>
            <w:b/>
            <w:noProof/>
            <w:webHidden/>
            <w:sz w:val="24"/>
            <w:szCs w:val="20"/>
            <w:lang w:val="en-US"/>
          </w:rPr>
          <w:fldChar w:fldCharType="end"/>
        </w:r>
      </w:hyperlink>
    </w:p>
    <w:p w14:paraId="3FD37B75"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45" w:history="1">
        <w:r w:rsidR="00AE163A" w:rsidRPr="00AE163A">
          <w:rPr>
            <w:rFonts w:ascii="Times New Roman" w:eastAsia="Times New Roman" w:hAnsi="Times New Roman" w:cs="Times New Roman"/>
            <w:noProof/>
            <w:color w:val="0000FF"/>
            <w:sz w:val="24"/>
            <w:szCs w:val="20"/>
            <w:u w:val="single"/>
            <w:lang w:val="en-US"/>
          </w:rPr>
          <w:t>8.1</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Amicable Settlement</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_Toc164664745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67</w:t>
        </w:r>
        <w:r w:rsidR="00AE163A" w:rsidRPr="00AE163A">
          <w:rPr>
            <w:rFonts w:ascii="Times New Roman" w:eastAsia="Times New Roman" w:hAnsi="Times New Roman" w:cs="Times New Roman"/>
            <w:noProof/>
            <w:webHidden/>
            <w:sz w:val="24"/>
            <w:szCs w:val="20"/>
            <w:lang w:val="en-US"/>
          </w:rPr>
          <w:fldChar w:fldCharType="end"/>
        </w:r>
      </w:hyperlink>
    </w:p>
    <w:p w14:paraId="2F340D73" w14:textId="77777777" w:rsidR="00AE163A" w:rsidRPr="00AE163A" w:rsidRDefault="00000000" w:rsidP="00AE163A">
      <w:pPr>
        <w:tabs>
          <w:tab w:val="left" w:pos="1440"/>
          <w:tab w:val="right" w:leader="dot" w:pos="9000"/>
        </w:tabs>
        <w:suppressAutoHyphens/>
        <w:spacing w:after="0" w:line="240" w:lineRule="auto"/>
        <w:ind w:left="1440" w:right="720" w:hanging="720"/>
        <w:rPr>
          <w:rFonts w:ascii="Times New Roman" w:eastAsia="Times New Roman" w:hAnsi="Times New Roman" w:cs="Times New Roman"/>
          <w:noProof/>
          <w:sz w:val="24"/>
          <w:szCs w:val="24"/>
          <w:lang w:val="en-US"/>
        </w:rPr>
      </w:pPr>
      <w:hyperlink w:anchor="_Toc164664746" w:history="1">
        <w:r w:rsidR="00AE163A" w:rsidRPr="00AE163A">
          <w:rPr>
            <w:rFonts w:ascii="Times New Roman" w:eastAsia="Times New Roman" w:hAnsi="Times New Roman" w:cs="Times New Roman"/>
            <w:noProof/>
            <w:color w:val="0000FF"/>
            <w:sz w:val="24"/>
            <w:szCs w:val="20"/>
            <w:u w:val="single"/>
            <w:lang w:val="en-US"/>
          </w:rPr>
          <w:t>8.2</w:t>
        </w:r>
        <w:r w:rsidR="00AE163A" w:rsidRPr="00AE163A">
          <w:rPr>
            <w:rFonts w:ascii="Times New Roman" w:eastAsia="Times New Roman" w:hAnsi="Times New Roman" w:cs="Times New Roman"/>
            <w:noProof/>
            <w:sz w:val="24"/>
            <w:szCs w:val="24"/>
            <w:lang w:val="en-US"/>
          </w:rPr>
          <w:tab/>
        </w:r>
        <w:r w:rsidR="00AE163A" w:rsidRPr="00AE163A">
          <w:rPr>
            <w:rFonts w:ascii="Times New Roman" w:eastAsia="Times New Roman" w:hAnsi="Times New Roman" w:cs="Times New Roman"/>
            <w:noProof/>
            <w:color w:val="0000FF"/>
            <w:sz w:val="24"/>
            <w:szCs w:val="20"/>
            <w:u w:val="single"/>
            <w:lang w:val="en-US"/>
          </w:rPr>
          <w:t>Dispute Settlement</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_Toc164664746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67</w:t>
        </w:r>
        <w:r w:rsidR="00AE163A" w:rsidRPr="00AE163A">
          <w:rPr>
            <w:rFonts w:ascii="Times New Roman" w:eastAsia="Times New Roman" w:hAnsi="Times New Roman" w:cs="Times New Roman"/>
            <w:noProof/>
            <w:webHidden/>
            <w:sz w:val="24"/>
            <w:szCs w:val="20"/>
            <w:lang w:val="en-US"/>
          </w:rPr>
          <w:fldChar w:fldCharType="end"/>
        </w:r>
      </w:hyperlink>
    </w:p>
    <w:p w14:paraId="7AF4B55D" w14:textId="77777777" w:rsidR="00AE163A" w:rsidRPr="00AE163A" w:rsidRDefault="00000000" w:rsidP="00AE163A">
      <w:pPr>
        <w:tabs>
          <w:tab w:val="right" w:leader="dot" w:pos="9000"/>
        </w:tabs>
        <w:suppressAutoHyphens/>
        <w:spacing w:before="240" w:after="0" w:line="240" w:lineRule="auto"/>
        <w:ind w:left="720" w:right="720" w:hanging="720"/>
        <w:rPr>
          <w:rFonts w:ascii="Times New Roman" w:eastAsia="Times New Roman" w:hAnsi="Times New Roman" w:cs="Times New Roman"/>
          <w:b/>
          <w:noProof/>
          <w:sz w:val="24"/>
          <w:szCs w:val="24"/>
          <w:lang w:val="en-US"/>
        </w:rPr>
      </w:pPr>
      <w:hyperlink w:anchor="_Toc164664747" w:history="1">
        <w:r w:rsidR="00AE163A" w:rsidRPr="00AE163A">
          <w:rPr>
            <w:rFonts w:ascii="Times New Roman" w:eastAsia="Times New Roman" w:hAnsi="Times New Roman" w:cs="Times New Roman"/>
            <w:b/>
            <w:noProof/>
            <w:color w:val="0000FF"/>
            <w:sz w:val="24"/>
            <w:szCs w:val="20"/>
            <w:u w:val="single"/>
            <w:lang w:val="en-US"/>
          </w:rPr>
          <w:t>Notes on Forms of Securities</w:t>
        </w:r>
        <w:r w:rsidR="00AE163A" w:rsidRPr="00AE163A">
          <w:rPr>
            <w:rFonts w:ascii="Times New Roman" w:eastAsia="Times New Roman" w:hAnsi="Times New Roman" w:cs="Times New Roman"/>
            <w:b/>
            <w:noProof/>
            <w:webHidden/>
            <w:sz w:val="24"/>
            <w:szCs w:val="20"/>
            <w:lang w:val="en-US"/>
          </w:rPr>
          <w:tab/>
        </w:r>
        <w:r w:rsidR="00AE163A" w:rsidRPr="00AE163A">
          <w:rPr>
            <w:rFonts w:ascii="Times New Roman" w:eastAsia="Times New Roman" w:hAnsi="Times New Roman" w:cs="Times New Roman"/>
            <w:b/>
            <w:noProof/>
            <w:webHidden/>
            <w:sz w:val="24"/>
            <w:szCs w:val="20"/>
            <w:lang w:val="en-US"/>
          </w:rPr>
          <w:fldChar w:fldCharType="begin"/>
        </w:r>
        <w:r w:rsidR="00AE163A" w:rsidRPr="00AE163A">
          <w:rPr>
            <w:rFonts w:ascii="Times New Roman" w:eastAsia="Times New Roman" w:hAnsi="Times New Roman" w:cs="Times New Roman"/>
            <w:b/>
            <w:noProof/>
            <w:webHidden/>
            <w:sz w:val="24"/>
            <w:szCs w:val="20"/>
            <w:lang w:val="en-US"/>
          </w:rPr>
          <w:instrText xml:space="preserve"> PAGEREF _Toc164664747 \h </w:instrText>
        </w:r>
        <w:r w:rsidR="00AE163A" w:rsidRPr="00AE163A">
          <w:rPr>
            <w:rFonts w:ascii="Times New Roman" w:eastAsia="Times New Roman" w:hAnsi="Times New Roman" w:cs="Times New Roman"/>
            <w:b/>
            <w:noProof/>
            <w:webHidden/>
            <w:sz w:val="24"/>
            <w:szCs w:val="20"/>
            <w:lang w:val="en-US"/>
          </w:rPr>
        </w:r>
        <w:r w:rsidR="00AE163A" w:rsidRPr="00AE163A">
          <w:rPr>
            <w:rFonts w:ascii="Times New Roman" w:eastAsia="Times New Roman" w:hAnsi="Times New Roman" w:cs="Times New Roman"/>
            <w:b/>
            <w:noProof/>
            <w:webHidden/>
            <w:sz w:val="24"/>
            <w:szCs w:val="20"/>
            <w:lang w:val="en-US"/>
          </w:rPr>
          <w:fldChar w:fldCharType="separate"/>
        </w:r>
        <w:r w:rsidR="00AE163A" w:rsidRPr="00AE163A">
          <w:rPr>
            <w:rFonts w:ascii="Times New Roman" w:eastAsia="Times New Roman" w:hAnsi="Times New Roman" w:cs="Times New Roman"/>
            <w:b/>
            <w:noProof/>
            <w:webHidden/>
            <w:sz w:val="24"/>
            <w:szCs w:val="20"/>
            <w:lang w:val="en-US"/>
          </w:rPr>
          <w:t>81</w:t>
        </w:r>
        <w:r w:rsidR="00AE163A" w:rsidRPr="00AE163A">
          <w:rPr>
            <w:rFonts w:ascii="Times New Roman" w:eastAsia="Times New Roman" w:hAnsi="Times New Roman" w:cs="Times New Roman"/>
            <w:b/>
            <w:noProof/>
            <w:webHidden/>
            <w:sz w:val="24"/>
            <w:szCs w:val="20"/>
            <w:lang w:val="en-US"/>
          </w:rPr>
          <w:fldChar w:fldCharType="end"/>
        </w:r>
      </w:hyperlink>
    </w:p>
    <w:p w14:paraId="18DEA0A8" w14:textId="77777777" w:rsidR="00AE163A" w:rsidRPr="00AE163A" w:rsidRDefault="00AE163A" w:rsidP="00AE163A">
      <w:pPr>
        <w:numPr>
          <w:ilvl w:val="12"/>
          <w:numId w:val="0"/>
        </w:numPr>
        <w:spacing w:after="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fldChar w:fldCharType="end"/>
      </w:r>
    </w:p>
    <w:p w14:paraId="2FC607DA" w14:textId="77777777" w:rsidR="00AE163A" w:rsidRPr="00AE163A" w:rsidRDefault="00AE163A" w:rsidP="00AE163A">
      <w:pPr>
        <w:numPr>
          <w:ilvl w:val="12"/>
          <w:numId w:val="0"/>
        </w:numPr>
        <w:spacing w:after="0" w:line="240" w:lineRule="auto"/>
        <w:jc w:val="center"/>
        <w:rPr>
          <w:rFonts w:ascii="Times New Roman" w:eastAsia="Times New Roman" w:hAnsi="Times New Roman" w:cs="Times New Roman"/>
          <w:b/>
          <w:sz w:val="32"/>
          <w:szCs w:val="32"/>
          <w:lang w:val="en-US"/>
        </w:rPr>
      </w:pPr>
      <w:r w:rsidRPr="00AE163A">
        <w:rPr>
          <w:rFonts w:ascii="Times New Roman" w:eastAsia="Times New Roman" w:hAnsi="Times New Roman" w:cs="Times New Roman"/>
          <w:sz w:val="24"/>
          <w:szCs w:val="20"/>
          <w:lang w:val="en-US"/>
        </w:rPr>
        <w:br w:type="page"/>
      </w:r>
      <w:bookmarkStart w:id="82" w:name="_Toc29564171"/>
      <w:r w:rsidRPr="00AE163A">
        <w:rPr>
          <w:rFonts w:ascii="Times New Roman" w:eastAsia="Times New Roman" w:hAnsi="Times New Roman" w:cs="Times New Roman"/>
          <w:b/>
          <w:sz w:val="32"/>
          <w:szCs w:val="32"/>
          <w:lang w:val="en-US"/>
        </w:rPr>
        <w:lastRenderedPageBreak/>
        <w:t>Section V.  General Conditions of Contract</w:t>
      </w:r>
      <w:bookmarkEnd w:id="82"/>
    </w:p>
    <w:p w14:paraId="5B280039"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p w14:paraId="289D763B" w14:textId="77777777" w:rsidR="00AE163A" w:rsidRPr="00AE163A" w:rsidRDefault="00AE163A" w:rsidP="00AE163A">
      <w:pPr>
        <w:numPr>
          <w:ilvl w:val="12"/>
          <w:numId w:val="0"/>
        </w:numPr>
        <w:suppressAutoHyphens/>
        <w:spacing w:after="0" w:line="240" w:lineRule="auto"/>
        <w:jc w:val="center"/>
        <w:outlineLvl w:val="1"/>
        <w:rPr>
          <w:rFonts w:ascii="Times New Roman" w:eastAsia="Times New Roman" w:hAnsi="Times New Roman" w:cs="Times New Roman"/>
          <w:b/>
          <w:sz w:val="28"/>
          <w:szCs w:val="20"/>
          <w:lang w:val="en-US"/>
        </w:rPr>
      </w:pPr>
      <w:bookmarkStart w:id="83" w:name="_Toc29564172"/>
      <w:bookmarkStart w:id="84" w:name="_Toc164664700"/>
      <w:r w:rsidRPr="00AE163A">
        <w:rPr>
          <w:rFonts w:ascii="Times New Roman" w:eastAsia="Times New Roman" w:hAnsi="Times New Roman" w:cs="Times New Roman"/>
          <w:b/>
          <w:sz w:val="28"/>
          <w:szCs w:val="20"/>
          <w:lang w:val="en-US"/>
        </w:rPr>
        <w:t>A.  General Provisions</w:t>
      </w:r>
      <w:bookmarkEnd w:id="83"/>
      <w:bookmarkEnd w:id="84"/>
    </w:p>
    <w:p w14:paraId="3BCD8203"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tbl>
      <w:tblPr>
        <w:tblW w:w="0" w:type="auto"/>
        <w:tblLayout w:type="fixed"/>
        <w:tblLook w:val="0000" w:firstRow="0" w:lastRow="0" w:firstColumn="0" w:lastColumn="0" w:noHBand="0" w:noVBand="0"/>
      </w:tblPr>
      <w:tblGrid>
        <w:gridCol w:w="2268"/>
        <w:gridCol w:w="6876"/>
      </w:tblGrid>
      <w:tr w:rsidR="00AE163A" w:rsidRPr="00AE163A" w14:paraId="2670E2F8" w14:textId="77777777" w:rsidTr="00B52D6B">
        <w:tc>
          <w:tcPr>
            <w:tcW w:w="2268" w:type="dxa"/>
          </w:tcPr>
          <w:p w14:paraId="560178FE" w14:textId="77777777" w:rsidR="00AE163A" w:rsidRPr="00AE163A" w:rsidRDefault="00AE163A" w:rsidP="00AE163A">
            <w:pPr>
              <w:keepLines/>
              <w:numPr>
                <w:ilvl w:val="12"/>
                <w:numId w:val="0"/>
              </w:numPr>
              <w:tabs>
                <w:tab w:val="left" w:pos="360"/>
              </w:tabs>
              <w:spacing w:after="240" w:line="240" w:lineRule="auto"/>
              <w:ind w:left="360" w:right="-43" w:hanging="360"/>
              <w:outlineLvl w:val="2"/>
              <w:rPr>
                <w:rFonts w:ascii="Times New Roman" w:eastAsia="Times New Roman" w:hAnsi="Times New Roman" w:cs="Times New Roman"/>
                <w:b/>
                <w:sz w:val="24"/>
                <w:szCs w:val="20"/>
                <w:lang w:val="en-US"/>
              </w:rPr>
            </w:pPr>
            <w:bookmarkStart w:id="85" w:name="_Toc29564173"/>
            <w:bookmarkStart w:id="86" w:name="_Toc164664701"/>
            <w:r w:rsidRPr="00AE163A">
              <w:rPr>
                <w:rFonts w:ascii="Times New Roman" w:eastAsia="Times New Roman" w:hAnsi="Times New Roman" w:cs="Times New Roman"/>
                <w:b/>
                <w:sz w:val="24"/>
                <w:szCs w:val="20"/>
                <w:lang w:val="en-US"/>
              </w:rPr>
              <w:t>1.1</w:t>
            </w:r>
            <w:r w:rsidRPr="00AE163A">
              <w:rPr>
                <w:rFonts w:ascii="Times New Roman" w:eastAsia="Times New Roman" w:hAnsi="Times New Roman" w:cs="Times New Roman"/>
                <w:b/>
                <w:sz w:val="24"/>
                <w:szCs w:val="20"/>
                <w:lang w:val="en-US"/>
              </w:rPr>
              <w:tab/>
              <w:t>Definitions</w:t>
            </w:r>
            <w:bookmarkEnd w:id="85"/>
            <w:bookmarkEnd w:id="86"/>
          </w:p>
        </w:tc>
        <w:tc>
          <w:tcPr>
            <w:tcW w:w="6876" w:type="dxa"/>
          </w:tcPr>
          <w:p w14:paraId="118B8231"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Unless the context otherwise requires, the following terms whenever used in this Contract have the following meanings:</w:t>
            </w:r>
          </w:p>
          <w:p w14:paraId="300E4414" w14:textId="77777777" w:rsidR="00AE163A" w:rsidRPr="00AE163A" w:rsidRDefault="00AE163A" w:rsidP="00AE163A">
            <w:pPr>
              <w:numPr>
                <w:ilvl w:val="0"/>
                <w:numId w:val="3"/>
              </w:numPr>
              <w:spacing w:after="200" w:line="240" w:lineRule="auto"/>
              <w:ind w:right="-7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Adjudicator is the person appointed jointly by the Employer and the Contractor to resolve disputes in the first instance, as provided for in Sub-Clause 8.2 hereunder.</w:t>
            </w:r>
          </w:p>
          <w:p w14:paraId="2E568889" w14:textId="77777777" w:rsidR="00AE163A" w:rsidRPr="00AE163A" w:rsidRDefault="00AE163A" w:rsidP="00AE163A">
            <w:pPr>
              <w:numPr>
                <w:ilvl w:val="0"/>
                <w:numId w:val="3"/>
              </w:numPr>
              <w:spacing w:after="200" w:line="240" w:lineRule="auto"/>
              <w:ind w:right="-7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“Activity Schedule” is the priced and completed list of items of Services to be performed by the Service Provider forming part of his </w:t>
            </w:r>
            <w:proofErr w:type="gramStart"/>
            <w:r w:rsidRPr="00AE163A">
              <w:rPr>
                <w:rFonts w:ascii="Times New Roman" w:eastAsia="Times New Roman" w:hAnsi="Times New Roman" w:cs="Times New Roman"/>
                <w:sz w:val="24"/>
                <w:szCs w:val="20"/>
                <w:lang w:val="en-US"/>
              </w:rPr>
              <w:t>Bid;</w:t>
            </w:r>
            <w:proofErr w:type="gramEnd"/>
          </w:p>
          <w:p w14:paraId="48C0BE5E" w14:textId="77777777" w:rsidR="00AE163A" w:rsidRPr="00AE163A" w:rsidRDefault="00AE163A" w:rsidP="00AE163A">
            <w:pPr>
              <w:numPr>
                <w:ilvl w:val="12"/>
                <w:numId w:val="0"/>
              </w:numPr>
              <w:tabs>
                <w:tab w:val="left" w:pos="540"/>
              </w:tabs>
              <w:spacing w:after="200" w:line="240" w:lineRule="auto"/>
              <w:ind w:left="540" w:right="-72" w:hanging="576"/>
              <w:jc w:val="both"/>
              <w:rPr>
                <w:rFonts w:ascii="Times New Roman" w:eastAsia="Times New Roman" w:hAnsi="Times New Roman" w:cs="Times New Roman"/>
                <w:sz w:val="24"/>
                <w:szCs w:val="20"/>
                <w:lang w:val="en-US"/>
              </w:rPr>
            </w:pPr>
            <w:r w:rsidRPr="00AE163A" w:rsidDel="00930CD8">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sz w:val="24"/>
                <w:szCs w:val="20"/>
                <w:lang w:val="en-US"/>
              </w:rPr>
              <w:t>(c)</w:t>
            </w:r>
            <w:r w:rsidRPr="00AE163A">
              <w:rPr>
                <w:rFonts w:ascii="Times New Roman" w:eastAsia="Times New Roman" w:hAnsi="Times New Roman" w:cs="Times New Roman"/>
                <w:sz w:val="24"/>
                <w:szCs w:val="20"/>
                <w:lang w:val="en-US"/>
              </w:rPr>
              <w:tab/>
              <w:t>“Completion Date” means the date of completion of the Services by the Service Provider as certified by the Employer</w:t>
            </w:r>
          </w:p>
          <w:p w14:paraId="25540ABF" w14:textId="77777777" w:rsidR="00AE163A" w:rsidRPr="00AE163A" w:rsidRDefault="00AE163A" w:rsidP="00AE163A">
            <w:pPr>
              <w:numPr>
                <w:ilvl w:val="12"/>
                <w:numId w:val="0"/>
              </w:numPr>
              <w:tabs>
                <w:tab w:val="left" w:pos="540"/>
              </w:tabs>
              <w:spacing w:after="200" w:line="240" w:lineRule="auto"/>
              <w:ind w:left="540" w:right="-7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(d)</w:t>
            </w:r>
            <w:r w:rsidRPr="00AE163A">
              <w:rPr>
                <w:rFonts w:ascii="Times New Roman" w:eastAsia="Times New Roman" w:hAnsi="Times New Roman" w:cs="Times New Roman"/>
                <w:sz w:val="24"/>
                <w:szCs w:val="20"/>
                <w:lang w:val="en-US"/>
              </w:rPr>
              <w:tab/>
              <w:t xml:space="preserve">“Contract” means the Contract signed by the Parties, to which these General Conditions of Contract (GCC) are attached, together with all the documents listed in Clause 1 of such signed </w:t>
            </w:r>
            <w:proofErr w:type="gramStart"/>
            <w:r w:rsidRPr="00AE163A">
              <w:rPr>
                <w:rFonts w:ascii="Times New Roman" w:eastAsia="Times New Roman" w:hAnsi="Times New Roman" w:cs="Times New Roman"/>
                <w:sz w:val="24"/>
                <w:szCs w:val="20"/>
                <w:lang w:val="en-US"/>
              </w:rPr>
              <w:t>Contract;</w:t>
            </w:r>
            <w:proofErr w:type="gramEnd"/>
          </w:p>
          <w:p w14:paraId="242CF8C3" w14:textId="77777777" w:rsidR="00AE163A" w:rsidRPr="00AE163A" w:rsidRDefault="00AE163A" w:rsidP="00AE163A">
            <w:pPr>
              <w:numPr>
                <w:ilvl w:val="12"/>
                <w:numId w:val="0"/>
              </w:numPr>
              <w:tabs>
                <w:tab w:val="left" w:pos="540"/>
              </w:tabs>
              <w:spacing w:after="200" w:line="240" w:lineRule="auto"/>
              <w:ind w:left="540" w:right="-7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(e)</w:t>
            </w:r>
            <w:r w:rsidRPr="00AE163A">
              <w:rPr>
                <w:rFonts w:ascii="Times New Roman" w:eastAsia="Times New Roman" w:hAnsi="Times New Roman" w:cs="Times New Roman"/>
                <w:sz w:val="24"/>
                <w:szCs w:val="20"/>
                <w:lang w:val="en-US"/>
              </w:rPr>
              <w:tab/>
              <w:t xml:space="preserve">“Contract Price” means the price to be paid for the performance of the Services, in accordance with Clause </w:t>
            </w:r>
            <w:proofErr w:type="gramStart"/>
            <w:r w:rsidRPr="00AE163A">
              <w:rPr>
                <w:rFonts w:ascii="Times New Roman" w:eastAsia="Times New Roman" w:hAnsi="Times New Roman" w:cs="Times New Roman"/>
                <w:sz w:val="24"/>
                <w:szCs w:val="20"/>
                <w:lang w:val="en-US"/>
              </w:rPr>
              <w:t>6;</w:t>
            </w:r>
            <w:proofErr w:type="gramEnd"/>
          </w:p>
          <w:p w14:paraId="6C500D3B" w14:textId="77777777" w:rsidR="00AE163A" w:rsidRPr="00AE163A" w:rsidRDefault="00AE163A" w:rsidP="00AE163A">
            <w:pPr>
              <w:numPr>
                <w:ilvl w:val="12"/>
                <w:numId w:val="0"/>
              </w:numPr>
              <w:tabs>
                <w:tab w:val="left" w:pos="540"/>
              </w:tabs>
              <w:spacing w:after="200" w:line="240" w:lineRule="auto"/>
              <w:ind w:left="540" w:right="-7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(f)</w:t>
            </w:r>
            <w:r w:rsidRPr="00AE163A">
              <w:rPr>
                <w:rFonts w:ascii="Times New Roman" w:eastAsia="Times New Roman" w:hAnsi="Times New Roman" w:cs="Times New Roman"/>
                <w:sz w:val="24"/>
                <w:szCs w:val="20"/>
                <w:lang w:val="en-US"/>
              </w:rPr>
              <w:tab/>
              <w:t>“Dayworks” means varied work inputs subject to payment on a time basis for the Service Provider’s employees and equipment, in addition to payments for associated materials and administration.</w:t>
            </w:r>
          </w:p>
          <w:p w14:paraId="561879B5" w14:textId="77777777" w:rsidR="00AE163A" w:rsidRPr="00AE163A" w:rsidRDefault="00AE163A" w:rsidP="00AE163A">
            <w:pPr>
              <w:numPr>
                <w:ilvl w:val="12"/>
                <w:numId w:val="0"/>
              </w:numPr>
              <w:tabs>
                <w:tab w:val="left" w:pos="540"/>
              </w:tabs>
              <w:spacing w:after="200" w:line="240" w:lineRule="auto"/>
              <w:ind w:left="540" w:right="-7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(g)</w:t>
            </w:r>
            <w:r w:rsidRPr="00AE163A">
              <w:rPr>
                <w:rFonts w:ascii="Times New Roman" w:eastAsia="Times New Roman" w:hAnsi="Times New Roman" w:cs="Times New Roman"/>
                <w:sz w:val="24"/>
                <w:szCs w:val="20"/>
                <w:lang w:val="en-US"/>
              </w:rPr>
              <w:tab/>
              <w:t>“Employer” means the party who employs the Service Provider</w:t>
            </w:r>
          </w:p>
          <w:p w14:paraId="0401F68A" w14:textId="77777777" w:rsidR="00AE163A" w:rsidRPr="00AE163A" w:rsidRDefault="00AE163A" w:rsidP="00AE163A">
            <w:pPr>
              <w:numPr>
                <w:ilvl w:val="12"/>
                <w:numId w:val="0"/>
              </w:numPr>
              <w:tabs>
                <w:tab w:val="left" w:pos="540"/>
              </w:tabs>
              <w:spacing w:after="200" w:line="240" w:lineRule="auto"/>
              <w:ind w:left="540" w:right="-7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(h)</w:t>
            </w:r>
            <w:r w:rsidRPr="00AE163A">
              <w:rPr>
                <w:rFonts w:ascii="Times New Roman" w:eastAsia="Times New Roman" w:hAnsi="Times New Roman" w:cs="Times New Roman"/>
                <w:sz w:val="24"/>
                <w:szCs w:val="20"/>
                <w:lang w:val="en-US"/>
              </w:rPr>
              <w:tab/>
              <w:t xml:space="preserve">“Foreign Currency” means any currency other than the currency of </w:t>
            </w:r>
            <w:proofErr w:type="gramStart"/>
            <w:r w:rsidRPr="00AE163A">
              <w:rPr>
                <w:rFonts w:ascii="Times New Roman" w:eastAsia="Times New Roman" w:hAnsi="Times New Roman" w:cs="Times New Roman"/>
                <w:sz w:val="24"/>
                <w:szCs w:val="20"/>
                <w:lang w:val="en-US"/>
              </w:rPr>
              <w:t>Zambia;</w:t>
            </w:r>
            <w:proofErr w:type="gramEnd"/>
          </w:p>
          <w:p w14:paraId="5A5BC12E" w14:textId="77777777" w:rsidR="00AE163A" w:rsidRPr="00AE163A" w:rsidRDefault="00AE163A" w:rsidP="00AE163A">
            <w:pPr>
              <w:numPr>
                <w:ilvl w:val="12"/>
                <w:numId w:val="0"/>
              </w:numPr>
              <w:tabs>
                <w:tab w:val="left" w:pos="540"/>
              </w:tabs>
              <w:spacing w:after="200" w:line="240" w:lineRule="auto"/>
              <w:ind w:left="540" w:right="-7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w:t>
            </w:r>
            <w:proofErr w:type="spellStart"/>
            <w:r w:rsidRPr="00AE163A">
              <w:rPr>
                <w:rFonts w:ascii="Times New Roman" w:eastAsia="Times New Roman" w:hAnsi="Times New Roman" w:cs="Times New Roman"/>
                <w:sz w:val="24"/>
                <w:szCs w:val="20"/>
                <w:lang w:val="en-US"/>
              </w:rPr>
              <w:t>i</w:t>
            </w:r>
            <w:proofErr w:type="spellEnd"/>
            <w:r w:rsidRPr="00AE163A">
              <w:rPr>
                <w:rFonts w:ascii="Times New Roman" w:eastAsia="Times New Roman" w:hAnsi="Times New Roman" w:cs="Times New Roman"/>
                <w:sz w:val="24"/>
                <w:szCs w:val="20"/>
                <w:lang w:val="en-US"/>
              </w:rPr>
              <w:t>)</w:t>
            </w:r>
            <w:r w:rsidRPr="00AE163A">
              <w:rPr>
                <w:rFonts w:ascii="Times New Roman" w:eastAsia="Times New Roman" w:hAnsi="Times New Roman" w:cs="Times New Roman"/>
                <w:sz w:val="24"/>
                <w:szCs w:val="20"/>
                <w:lang w:val="en-US"/>
              </w:rPr>
              <w:tab/>
              <w:t xml:space="preserve">“GCC” means these General Conditions of </w:t>
            </w:r>
            <w:proofErr w:type="gramStart"/>
            <w:r w:rsidRPr="00AE163A">
              <w:rPr>
                <w:rFonts w:ascii="Times New Roman" w:eastAsia="Times New Roman" w:hAnsi="Times New Roman" w:cs="Times New Roman"/>
                <w:sz w:val="24"/>
                <w:szCs w:val="20"/>
                <w:lang w:val="en-US"/>
              </w:rPr>
              <w:t>Contract;</w:t>
            </w:r>
            <w:proofErr w:type="gramEnd"/>
          </w:p>
          <w:p w14:paraId="0D0EF2A2" w14:textId="77777777" w:rsidR="00AE163A" w:rsidRPr="00AE163A" w:rsidRDefault="00AE163A" w:rsidP="00AE163A">
            <w:pPr>
              <w:numPr>
                <w:ilvl w:val="12"/>
                <w:numId w:val="0"/>
              </w:numPr>
              <w:tabs>
                <w:tab w:val="left" w:pos="540"/>
              </w:tabs>
              <w:spacing w:after="200" w:line="240" w:lineRule="auto"/>
              <w:ind w:left="540" w:right="-7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(j)</w:t>
            </w:r>
            <w:r w:rsidRPr="00AE163A">
              <w:rPr>
                <w:rFonts w:ascii="Times New Roman" w:eastAsia="Times New Roman" w:hAnsi="Times New Roman" w:cs="Times New Roman"/>
                <w:sz w:val="24"/>
                <w:szCs w:val="20"/>
                <w:lang w:val="en-US"/>
              </w:rPr>
              <w:tab/>
              <w:t xml:space="preserve">“Government” means the Government of the Republic of Zambia, any Procuring Entity or the relevant approvals authority as defined in the Public Procurement Act of </w:t>
            </w:r>
            <w:proofErr w:type="gramStart"/>
            <w:r w:rsidRPr="00AE163A">
              <w:rPr>
                <w:rFonts w:ascii="Times New Roman" w:eastAsia="Times New Roman" w:hAnsi="Times New Roman" w:cs="Times New Roman"/>
                <w:sz w:val="24"/>
                <w:szCs w:val="20"/>
                <w:lang w:val="en-US"/>
              </w:rPr>
              <w:t>2008;</w:t>
            </w:r>
            <w:proofErr w:type="gramEnd"/>
          </w:p>
          <w:p w14:paraId="117EDA11" w14:textId="77777777" w:rsidR="00AE163A" w:rsidRPr="00AE163A" w:rsidRDefault="00AE163A" w:rsidP="00AE163A">
            <w:pPr>
              <w:numPr>
                <w:ilvl w:val="12"/>
                <w:numId w:val="0"/>
              </w:numPr>
              <w:tabs>
                <w:tab w:val="left" w:pos="540"/>
              </w:tabs>
              <w:spacing w:after="200" w:line="240" w:lineRule="auto"/>
              <w:ind w:left="540" w:right="-7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(k)</w:t>
            </w:r>
            <w:r w:rsidRPr="00AE163A">
              <w:rPr>
                <w:rFonts w:ascii="Times New Roman" w:eastAsia="Times New Roman" w:hAnsi="Times New Roman" w:cs="Times New Roman"/>
                <w:sz w:val="24"/>
                <w:szCs w:val="20"/>
                <w:lang w:val="en-US"/>
              </w:rPr>
              <w:tab/>
              <w:t xml:space="preserve">“Local Currency” means Zambian </w:t>
            </w:r>
            <w:proofErr w:type="gramStart"/>
            <w:r w:rsidRPr="00AE163A">
              <w:rPr>
                <w:rFonts w:ascii="Times New Roman" w:eastAsia="Times New Roman" w:hAnsi="Times New Roman" w:cs="Times New Roman"/>
                <w:sz w:val="24"/>
                <w:szCs w:val="20"/>
                <w:lang w:val="en-US"/>
              </w:rPr>
              <w:t>Kwacha;</w:t>
            </w:r>
            <w:proofErr w:type="gramEnd"/>
          </w:p>
          <w:p w14:paraId="4A806DE8" w14:textId="77777777" w:rsidR="00AE163A" w:rsidRPr="00AE163A" w:rsidRDefault="00AE163A" w:rsidP="00AE163A">
            <w:pPr>
              <w:numPr>
                <w:ilvl w:val="12"/>
                <w:numId w:val="0"/>
              </w:numPr>
              <w:tabs>
                <w:tab w:val="left" w:pos="540"/>
              </w:tabs>
              <w:spacing w:after="200" w:line="240" w:lineRule="auto"/>
              <w:ind w:left="540" w:right="-7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(l)</w:t>
            </w:r>
            <w:r w:rsidRPr="00AE163A">
              <w:rPr>
                <w:rFonts w:ascii="Times New Roman" w:eastAsia="Times New Roman" w:hAnsi="Times New Roman" w:cs="Times New Roman"/>
                <w:sz w:val="24"/>
                <w:szCs w:val="20"/>
                <w:lang w:val="en-US"/>
              </w:rPr>
              <w:tab/>
              <w:t xml:space="preserve">“Member,” in case the Service Provider consist of a joint venture of more than one entity, means any of these entities; “Members” means all these entities, and “Member in Charge” means the entity specified in the SC to act on their behalf in exercising all </w:t>
            </w:r>
            <w:r w:rsidRPr="00AE163A">
              <w:rPr>
                <w:rFonts w:ascii="Times New Roman" w:eastAsia="Times New Roman" w:hAnsi="Times New Roman" w:cs="Times New Roman"/>
                <w:sz w:val="24"/>
                <w:szCs w:val="20"/>
                <w:lang w:val="en-US"/>
              </w:rPr>
              <w:lastRenderedPageBreak/>
              <w:t xml:space="preserve">the Service Provider’ rights and obligations towards the Employer under this </w:t>
            </w:r>
            <w:proofErr w:type="gramStart"/>
            <w:r w:rsidRPr="00AE163A">
              <w:rPr>
                <w:rFonts w:ascii="Times New Roman" w:eastAsia="Times New Roman" w:hAnsi="Times New Roman" w:cs="Times New Roman"/>
                <w:sz w:val="24"/>
                <w:szCs w:val="20"/>
                <w:lang w:val="en-US"/>
              </w:rPr>
              <w:t>Contract;</w:t>
            </w:r>
            <w:proofErr w:type="gramEnd"/>
          </w:p>
          <w:p w14:paraId="3C052BCF" w14:textId="77777777" w:rsidR="00AE163A" w:rsidRPr="00AE163A" w:rsidRDefault="00AE163A" w:rsidP="00AE163A">
            <w:pPr>
              <w:numPr>
                <w:ilvl w:val="12"/>
                <w:numId w:val="0"/>
              </w:numPr>
              <w:tabs>
                <w:tab w:val="left" w:pos="540"/>
              </w:tabs>
              <w:spacing w:after="200" w:line="240" w:lineRule="auto"/>
              <w:ind w:left="540" w:right="-7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(m)</w:t>
            </w:r>
            <w:r w:rsidRPr="00AE163A">
              <w:rPr>
                <w:rFonts w:ascii="Times New Roman" w:eastAsia="Times New Roman" w:hAnsi="Times New Roman" w:cs="Times New Roman"/>
                <w:sz w:val="24"/>
                <w:szCs w:val="20"/>
                <w:lang w:val="en-US"/>
              </w:rPr>
              <w:tab/>
              <w:t xml:space="preserve">“Party” means the Employer or the Service Provider, as the case may be, and “Parties” means both of </w:t>
            </w:r>
            <w:proofErr w:type="gramStart"/>
            <w:r w:rsidRPr="00AE163A">
              <w:rPr>
                <w:rFonts w:ascii="Times New Roman" w:eastAsia="Times New Roman" w:hAnsi="Times New Roman" w:cs="Times New Roman"/>
                <w:sz w:val="24"/>
                <w:szCs w:val="20"/>
                <w:lang w:val="en-US"/>
              </w:rPr>
              <w:t>them;</w:t>
            </w:r>
            <w:proofErr w:type="gramEnd"/>
          </w:p>
          <w:p w14:paraId="2D6E6577" w14:textId="77777777" w:rsidR="00AE163A" w:rsidRPr="00AE163A" w:rsidRDefault="00AE163A" w:rsidP="00AE163A">
            <w:pPr>
              <w:numPr>
                <w:ilvl w:val="12"/>
                <w:numId w:val="0"/>
              </w:numPr>
              <w:tabs>
                <w:tab w:val="left" w:pos="540"/>
              </w:tabs>
              <w:spacing w:after="200" w:line="240" w:lineRule="auto"/>
              <w:ind w:left="540" w:right="-7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(n)</w:t>
            </w:r>
            <w:r w:rsidRPr="00AE163A">
              <w:rPr>
                <w:rFonts w:ascii="Times New Roman" w:eastAsia="Times New Roman" w:hAnsi="Times New Roman" w:cs="Times New Roman"/>
                <w:sz w:val="24"/>
                <w:szCs w:val="20"/>
                <w:lang w:val="en-US"/>
              </w:rPr>
              <w:tab/>
              <w:t xml:space="preserve">“Personnel” means persons hired by the Service Provider or by any Subcontractor as employees and assigned to the performance of the Services or any part </w:t>
            </w:r>
            <w:proofErr w:type="gramStart"/>
            <w:r w:rsidRPr="00AE163A">
              <w:rPr>
                <w:rFonts w:ascii="Times New Roman" w:eastAsia="Times New Roman" w:hAnsi="Times New Roman" w:cs="Times New Roman"/>
                <w:sz w:val="24"/>
                <w:szCs w:val="20"/>
                <w:lang w:val="en-US"/>
              </w:rPr>
              <w:t>thereof;</w:t>
            </w:r>
            <w:proofErr w:type="gramEnd"/>
          </w:p>
          <w:p w14:paraId="7F3741B8" w14:textId="77777777" w:rsidR="00AE163A" w:rsidRPr="00AE163A" w:rsidRDefault="00AE163A" w:rsidP="00AE163A">
            <w:pPr>
              <w:numPr>
                <w:ilvl w:val="12"/>
                <w:numId w:val="0"/>
              </w:numPr>
              <w:tabs>
                <w:tab w:val="left" w:pos="540"/>
              </w:tabs>
              <w:spacing w:after="200" w:line="240" w:lineRule="auto"/>
              <w:ind w:left="540" w:right="-7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(o)</w:t>
            </w:r>
            <w:r w:rsidRPr="00AE163A">
              <w:rPr>
                <w:rFonts w:ascii="Times New Roman" w:eastAsia="Times New Roman" w:hAnsi="Times New Roman" w:cs="Times New Roman"/>
                <w:sz w:val="24"/>
                <w:szCs w:val="20"/>
                <w:lang w:val="en-US"/>
              </w:rPr>
              <w:tab/>
              <w:t xml:space="preserve">“Service Provider” is a person or corporate body whose Bid to provide the Services has been accepted by the </w:t>
            </w:r>
            <w:proofErr w:type="gramStart"/>
            <w:r w:rsidRPr="00AE163A">
              <w:rPr>
                <w:rFonts w:ascii="Times New Roman" w:eastAsia="Times New Roman" w:hAnsi="Times New Roman" w:cs="Times New Roman"/>
                <w:sz w:val="24"/>
                <w:szCs w:val="20"/>
                <w:lang w:val="en-US"/>
              </w:rPr>
              <w:t>Employer;</w:t>
            </w:r>
            <w:proofErr w:type="gramEnd"/>
          </w:p>
          <w:p w14:paraId="05E13897" w14:textId="77777777" w:rsidR="00AE163A" w:rsidRPr="00AE163A" w:rsidRDefault="00AE163A" w:rsidP="00AE163A">
            <w:pPr>
              <w:numPr>
                <w:ilvl w:val="12"/>
                <w:numId w:val="0"/>
              </w:numPr>
              <w:tabs>
                <w:tab w:val="left" w:pos="540"/>
              </w:tabs>
              <w:spacing w:after="200" w:line="240" w:lineRule="auto"/>
              <w:ind w:left="540" w:right="-7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(p)</w:t>
            </w:r>
            <w:r w:rsidRPr="00AE163A">
              <w:rPr>
                <w:rFonts w:ascii="Times New Roman" w:eastAsia="Times New Roman" w:hAnsi="Times New Roman" w:cs="Times New Roman"/>
                <w:sz w:val="24"/>
                <w:szCs w:val="20"/>
                <w:lang w:val="en-US"/>
              </w:rPr>
              <w:tab/>
              <w:t>“Service Provider’s Bid” means the completed bidding document submitted by the Service Provider to the Employer</w:t>
            </w:r>
          </w:p>
          <w:p w14:paraId="2C44BF5D" w14:textId="77777777" w:rsidR="00AE163A" w:rsidRPr="00AE163A" w:rsidRDefault="00AE163A" w:rsidP="00AE163A">
            <w:pPr>
              <w:numPr>
                <w:ilvl w:val="12"/>
                <w:numId w:val="0"/>
              </w:numPr>
              <w:tabs>
                <w:tab w:val="left" w:pos="540"/>
              </w:tabs>
              <w:spacing w:after="200" w:line="240" w:lineRule="auto"/>
              <w:ind w:left="540" w:right="-7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(q)</w:t>
            </w:r>
            <w:r w:rsidRPr="00AE163A">
              <w:rPr>
                <w:rFonts w:ascii="Times New Roman" w:eastAsia="Times New Roman" w:hAnsi="Times New Roman" w:cs="Times New Roman"/>
                <w:sz w:val="24"/>
                <w:szCs w:val="20"/>
                <w:lang w:val="en-US"/>
              </w:rPr>
              <w:tab/>
              <w:t xml:space="preserve">“SCC” means the Special Conditions of Contract by which the GCC may be amended or </w:t>
            </w:r>
            <w:proofErr w:type="gramStart"/>
            <w:r w:rsidRPr="00AE163A">
              <w:rPr>
                <w:rFonts w:ascii="Times New Roman" w:eastAsia="Times New Roman" w:hAnsi="Times New Roman" w:cs="Times New Roman"/>
                <w:sz w:val="24"/>
                <w:szCs w:val="20"/>
                <w:lang w:val="en-US"/>
              </w:rPr>
              <w:t>supplemented;</w:t>
            </w:r>
            <w:proofErr w:type="gramEnd"/>
          </w:p>
          <w:p w14:paraId="646E29B3" w14:textId="77777777" w:rsidR="00AE163A" w:rsidRPr="00AE163A" w:rsidRDefault="00AE163A" w:rsidP="00AE163A">
            <w:pPr>
              <w:numPr>
                <w:ilvl w:val="12"/>
                <w:numId w:val="0"/>
              </w:numPr>
              <w:tabs>
                <w:tab w:val="left" w:pos="540"/>
              </w:tabs>
              <w:spacing w:after="200" w:line="240" w:lineRule="auto"/>
              <w:ind w:left="540" w:right="-7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(r)</w:t>
            </w:r>
            <w:r w:rsidRPr="00AE163A">
              <w:rPr>
                <w:rFonts w:ascii="Times New Roman" w:eastAsia="Times New Roman" w:hAnsi="Times New Roman" w:cs="Times New Roman"/>
                <w:sz w:val="24"/>
                <w:szCs w:val="20"/>
                <w:lang w:val="en-US"/>
              </w:rPr>
              <w:tab/>
              <w:t xml:space="preserve">“Specifications” means the specifications of the service included in the bidding document submitted </w:t>
            </w:r>
            <w:proofErr w:type="gramStart"/>
            <w:r w:rsidRPr="00AE163A">
              <w:rPr>
                <w:rFonts w:ascii="Times New Roman" w:eastAsia="Times New Roman" w:hAnsi="Times New Roman" w:cs="Times New Roman"/>
                <w:sz w:val="24"/>
                <w:szCs w:val="20"/>
                <w:lang w:val="en-US"/>
              </w:rPr>
              <w:t>by  the</w:t>
            </w:r>
            <w:proofErr w:type="gramEnd"/>
            <w:r w:rsidRPr="00AE163A">
              <w:rPr>
                <w:rFonts w:ascii="Times New Roman" w:eastAsia="Times New Roman" w:hAnsi="Times New Roman" w:cs="Times New Roman"/>
                <w:sz w:val="24"/>
                <w:szCs w:val="20"/>
                <w:lang w:val="en-US"/>
              </w:rPr>
              <w:t xml:space="preserve"> Service Provider to the Employer</w:t>
            </w:r>
          </w:p>
          <w:p w14:paraId="7142ACD6" w14:textId="77777777" w:rsidR="00AE163A" w:rsidRPr="00AE163A" w:rsidRDefault="00AE163A" w:rsidP="00AE163A">
            <w:pPr>
              <w:numPr>
                <w:ilvl w:val="12"/>
                <w:numId w:val="0"/>
              </w:numPr>
              <w:tabs>
                <w:tab w:val="left" w:pos="540"/>
              </w:tabs>
              <w:spacing w:after="200" w:line="240" w:lineRule="auto"/>
              <w:ind w:left="540" w:right="-7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(s)</w:t>
            </w:r>
            <w:r w:rsidRPr="00AE163A">
              <w:rPr>
                <w:rFonts w:ascii="Times New Roman" w:eastAsia="Times New Roman" w:hAnsi="Times New Roman" w:cs="Times New Roman"/>
                <w:sz w:val="24"/>
                <w:szCs w:val="20"/>
                <w:lang w:val="en-US"/>
              </w:rPr>
              <w:tab/>
              <w:t>“Services” means the work to be performed by the Service Provider pursuant to this Contract, as described in Appendix A; and in the Specifications and Schedule of Activities included in the Service Provider’s Bid.</w:t>
            </w:r>
          </w:p>
          <w:p w14:paraId="25ED94C4" w14:textId="77777777" w:rsidR="00AE163A" w:rsidRPr="00AE163A" w:rsidRDefault="00AE163A" w:rsidP="00AE163A">
            <w:pPr>
              <w:numPr>
                <w:ilvl w:val="12"/>
                <w:numId w:val="0"/>
              </w:numPr>
              <w:tabs>
                <w:tab w:val="left" w:pos="540"/>
              </w:tabs>
              <w:spacing w:after="200" w:line="240" w:lineRule="auto"/>
              <w:ind w:left="540" w:right="-72" w:hanging="576"/>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w:t>
            </w:r>
            <w:r w:rsidRPr="00AE163A">
              <w:rPr>
                <w:rFonts w:ascii="Times New Roman" w:eastAsia="Times New Roman" w:hAnsi="Times New Roman" w:cs="Times New Roman"/>
                <w:sz w:val="24"/>
                <w:szCs w:val="20"/>
                <w:lang w:val="en-US"/>
              </w:rPr>
              <w:tab/>
              <w:t>“Subcontractor” means any entity to which the Service Provider subcontracts any part of the Services in accordance with the provisions of Sub-Clauses 3.5 and 4.</w:t>
            </w:r>
          </w:p>
        </w:tc>
      </w:tr>
      <w:tr w:rsidR="00AE163A" w:rsidRPr="00AE163A" w14:paraId="7466BE40" w14:textId="77777777" w:rsidTr="00B52D6B">
        <w:tc>
          <w:tcPr>
            <w:tcW w:w="2268" w:type="dxa"/>
          </w:tcPr>
          <w:p w14:paraId="53C00DAC" w14:textId="77777777" w:rsidR="00AE163A" w:rsidRPr="00AE163A" w:rsidRDefault="00AE163A" w:rsidP="00AE163A">
            <w:pPr>
              <w:numPr>
                <w:ilvl w:val="12"/>
                <w:numId w:val="0"/>
              </w:numPr>
              <w:tabs>
                <w:tab w:val="left" w:pos="360"/>
              </w:tabs>
              <w:spacing w:after="240" w:line="240" w:lineRule="auto"/>
              <w:ind w:left="360" w:right="-43" w:hanging="360"/>
              <w:outlineLvl w:val="2"/>
              <w:rPr>
                <w:rFonts w:ascii="Times New Roman" w:eastAsia="Times New Roman" w:hAnsi="Times New Roman" w:cs="Times New Roman"/>
                <w:b/>
                <w:sz w:val="24"/>
                <w:szCs w:val="20"/>
                <w:lang w:val="en-US"/>
              </w:rPr>
            </w:pPr>
            <w:bookmarkStart w:id="87" w:name="_Toc350746394"/>
            <w:bookmarkStart w:id="88" w:name="_Toc350849375"/>
            <w:bookmarkStart w:id="89" w:name="_Toc29564174"/>
            <w:bookmarkStart w:id="90" w:name="_Toc164664702"/>
            <w:r w:rsidRPr="00AE163A">
              <w:rPr>
                <w:rFonts w:ascii="Times New Roman" w:eastAsia="Times New Roman" w:hAnsi="Times New Roman" w:cs="Times New Roman"/>
                <w:b/>
                <w:sz w:val="24"/>
                <w:szCs w:val="20"/>
                <w:lang w:val="en-US"/>
              </w:rPr>
              <w:lastRenderedPageBreak/>
              <w:t>1.2</w:t>
            </w:r>
            <w:r w:rsidRPr="00AE163A">
              <w:rPr>
                <w:rFonts w:ascii="Times New Roman" w:eastAsia="Times New Roman" w:hAnsi="Times New Roman" w:cs="Times New Roman"/>
                <w:b/>
                <w:sz w:val="24"/>
                <w:szCs w:val="20"/>
                <w:lang w:val="en-US"/>
              </w:rPr>
              <w:tab/>
              <w:t>Applicable Law</w:t>
            </w:r>
            <w:bookmarkEnd w:id="87"/>
            <w:bookmarkEnd w:id="88"/>
            <w:bookmarkEnd w:id="89"/>
            <w:bookmarkEnd w:id="90"/>
          </w:p>
        </w:tc>
        <w:tc>
          <w:tcPr>
            <w:tcW w:w="6876" w:type="dxa"/>
          </w:tcPr>
          <w:p w14:paraId="09D96790"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Contract shall be interpreted in accordance with the laws of the </w:t>
            </w:r>
            <w:r w:rsidRPr="00AE163A">
              <w:rPr>
                <w:rFonts w:ascii="Times New Roman" w:eastAsia="Times New Roman" w:hAnsi="Times New Roman" w:cs="Times New Roman"/>
                <w:b/>
                <w:sz w:val="24"/>
                <w:szCs w:val="20"/>
                <w:lang w:val="en-US"/>
              </w:rPr>
              <w:t>Republic of Zambia.</w:t>
            </w:r>
          </w:p>
        </w:tc>
      </w:tr>
      <w:tr w:rsidR="00AE163A" w:rsidRPr="00AE163A" w14:paraId="24F95871" w14:textId="77777777" w:rsidTr="00B52D6B">
        <w:tc>
          <w:tcPr>
            <w:tcW w:w="2268" w:type="dxa"/>
          </w:tcPr>
          <w:p w14:paraId="249D8D45" w14:textId="77777777" w:rsidR="00AE163A" w:rsidRPr="00AE163A" w:rsidRDefault="00AE163A" w:rsidP="00AE163A">
            <w:pPr>
              <w:numPr>
                <w:ilvl w:val="12"/>
                <w:numId w:val="0"/>
              </w:numPr>
              <w:tabs>
                <w:tab w:val="left" w:pos="360"/>
              </w:tabs>
              <w:spacing w:after="240" w:line="240" w:lineRule="auto"/>
              <w:ind w:left="360" w:right="-43" w:hanging="360"/>
              <w:outlineLvl w:val="2"/>
              <w:rPr>
                <w:rFonts w:ascii="Times New Roman" w:eastAsia="Times New Roman" w:hAnsi="Times New Roman" w:cs="Times New Roman"/>
                <w:b/>
                <w:sz w:val="24"/>
                <w:szCs w:val="20"/>
                <w:lang w:val="en-US"/>
              </w:rPr>
            </w:pPr>
            <w:bookmarkStart w:id="91" w:name="_Toc350746395"/>
            <w:bookmarkStart w:id="92" w:name="_Toc350849376"/>
            <w:bookmarkStart w:id="93" w:name="_Toc29564175"/>
            <w:bookmarkStart w:id="94" w:name="_Toc164664703"/>
            <w:r w:rsidRPr="00AE163A">
              <w:rPr>
                <w:rFonts w:ascii="Times New Roman" w:eastAsia="Times New Roman" w:hAnsi="Times New Roman" w:cs="Times New Roman"/>
                <w:b/>
                <w:sz w:val="24"/>
                <w:szCs w:val="20"/>
                <w:lang w:val="en-US"/>
              </w:rPr>
              <w:t>1.3</w:t>
            </w:r>
            <w:r w:rsidRPr="00AE163A">
              <w:rPr>
                <w:rFonts w:ascii="Times New Roman" w:eastAsia="Times New Roman" w:hAnsi="Times New Roman" w:cs="Times New Roman"/>
                <w:b/>
                <w:sz w:val="24"/>
                <w:szCs w:val="20"/>
                <w:lang w:val="en-US"/>
              </w:rPr>
              <w:tab/>
              <w:t>Language</w:t>
            </w:r>
            <w:bookmarkEnd w:id="91"/>
            <w:bookmarkEnd w:id="92"/>
            <w:bookmarkEnd w:id="93"/>
            <w:bookmarkEnd w:id="94"/>
          </w:p>
        </w:tc>
        <w:tc>
          <w:tcPr>
            <w:tcW w:w="6876" w:type="dxa"/>
          </w:tcPr>
          <w:p w14:paraId="4B4158D2"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This Contract has been executed </w:t>
            </w:r>
            <w:r w:rsidRPr="00AE163A">
              <w:rPr>
                <w:rFonts w:ascii="Times New Roman" w:eastAsia="Times New Roman" w:hAnsi="Times New Roman" w:cs="Times New Roman"/>
                <w:b/>
                <w:sz w:val="24"/>
                <w:szCs w:val="20"/>
                <w:lang w:val="en-US"/>
              </w:rPr>
              <w:t>English,</w:t>
            </w:r>
            <w:r w:rsidRPr="00AE163A">
              <w:rPr>
                <w:rFonts w:ascii="Times New Roman" w:eastAsia="Times New Roman" w:hAnsi="Times New Roman" w:cs="Times New Roman"/>
                <w:sz w:val="24"/>
                <w:szCs w:val="20"/>
                <w:lang w:val="en-US"/>
              </w:rPr>
              <w:t xml:space="preserve"> which shall be the binding and controlling language for all matters relating to the meaning or interpretation of this Contract.</w:t>
            </w:r>
          </w:p>
        </w:tc>
      </w:tr>
      <w:tr w:rsidR="00AE163A" w:rsidRPr="00AE163A" w14:paraId="6C184CF8" w14:textId="77777777" w:rsidTr="00B52D6B">
        <w:tc>
          <w:tcPr>
            <w:tcW w:w="2268" w:type="dxa"/>
          </w:tcPr>
          <w:p w14:paraId="0CC2ACF6" w14:textId="77777777" w:rsidR="00AE163A" w:rsidRPr="00AE163A" w:rsidRDefault="00AE163A" w:rsidP="00AE163A">
            <w:pPr>
              <w:numPr>
                <w:ilvl w:val="12"/>
                <w:numId w:val="0"/>
              </w:numPr>
              <w:tabs>
                <w:tab w:val="left" w:pos="360"/>
              </w:tabs>
              <w:spacing w:after="240" w:line="240" w:lineRule="auto"/>
              <w:ind w:left="360" w:right="-43" w:hanging="360"/>
              <w:outlineLvl w:val="2"/>
              <w:rPr>
                <w:rFonts w:ascii="Times New Roman" w:eastAsia="Times New Roman" w:hAnsi="Times New Roman" w:cs="Times New Roman"/>
                <w:b/>
                <w:sz w:val="24"/>
                <w:szCs w:val="20"/>
                <w:lang w:val="en-US"/>
              </w:rPr>
            </w:pPr>
            <w:bookmarkStart w:id="95" w:name="_Toc350746396"/>
            <w:bookmarkStart w:id="96" w:name="_Toc350849377"/>
            <w:bookmarkStart w:id="97" w:name="_Toc29564176"/>
            <w:bookmarkStart w:id="98" w:name="_Toc164664704"/>
            <w:r w:rsidRPr="00AE163A">
              <w:rPr>
                <w:rFonts w:ascii="Times New Roman" w:eastAsia="Times New Roman" w:hAnsi="Times New Roman" w:cs="Times New Roman"/>
                <w:b/>
                <w:sz w:val="24"/>
                <w:szCs w:val="20"/>
                <w:lang w:val="en-US"/>
              </w:rPr>
              <w:t>1.4</w:t>
            </w:r>
            <w:r w:rsidRPr="00AE163A">
              <w:rPr>
                <w:rFonts w:ascii="Times New Roman" w:eastAsia="Times New Roman" w:hAnsi="Times New Roman" w:cs="Times New Roman"/>
                <w:b/>
                <w:sz w:val="24"/>
                <w:szCs w:val="20"/>
                <w:lang w:val="en-US"/>
              </w:rPr>
              <w:tab/>
              <w:t>Notices</w:t>
            </w:r>
            <w:bookmarkEnd w:id="95"/>
            <w:bookmarkEnd w:id="96"/>
            <w:bookmarkEnd w:id="97"/>
            <w:bookmarkEnd w:id="98"/>
          </w:p>
        </w:tc>
        <w:tc>
          <w:tcPr>
            <w:tcW w:w="6876" w:type="dxa"/>
          </w:tcPr>
          <w:p w14:paraId="23721EE7"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Any notice, request, or consent made pursuant to this Contract shall be in writing and shall be deemed to have been made when delivered in person to an authorized representative of the Party to whom the communication is addressed, or when sent by registered mail, telex, telegram, or facsimile to such Party at the address </w:t>
            </w:r>
            <w:r w:rsidRPr="00AE163A">
              <w:rPr>
                <w:rFonts w:ascii="Times New Roman" w:eastAsia="Times New Roman" w:hAnsi="Times New Roman" w:cs="Times New Roman"/>
                <w:b/>
                <w:sz w:val="24"/>
                <w:szCs w:val="20"/>
                <w:lang w:val="en-US"/>
              </w:rPr>
              <w:t>specified in the SCC.</w:t>
            </w:r>
          </w:p>
        </w:tc>
      </w:tr>
      <w:tr w:rsidR="00AE163A" w:rsidRPr="00AE163A" w14:paraId="780C32C8" w14:textId="77777777" w:rsidTr="00B52D6B">
        <w:tc>
          <w:tcPr>
            <w:tcW w:w="2268" w:type="dxa"/>
          </w:tcPr>
          <w:p w14:paraId="7B4DCA1D" w14:textId="77777777" w:rsidR="00AE163A" w:rsidRPr="00AE163A" w:rsidRDefault="00AE163A" w:rsidP="00AE163A">
            <w:pPr>
              <w:numPr>
                <w:ilvl w:val="12"/>
                <w:numId w:val="0"/>
              </w:numPr>
              <w:tabs>
                <w:tab w:val="left" w:pos="360"/>
              </w:tabs>
              <w:spacing w:after="240" w:line="240" w:lineRule="auto"/>
              <w:ind w:left="360" w:right="-43" w:hanging="360"/>
              <w:outlineLvl w:val="2"/>
              <w:rPr>
                <w:rFonts w:ascii="Times New Roman" w:eastAsia="Times New Roman" w:hAnsi="Times New Roman" w:cs="Times New Roman"/>
                <w:b/>
                <w:sz w:val="24"/>
                <w:szCs w:val="20"/>
                <w:lang w:val="en-US"/>
              </w:rPr>
            </w:pPr>
            <w:bookmarkStart w:id="99" w:name="_Toc350746397"/>
            <w:bookmarkStart w:id="100" w:name="_Toc350849378"/>
            <w:bookmarkStart w:id="101" w:name="_Toc29564177"/>
            <w:bookmarkStart w:id="102" w:name="_Toc164664705"/>
            <w:r w:rsidRPr="00AE163A">
              <w:rPr>
                <w:rFonts w:ascii="Times New Roman" w:eastAsia="Times New Roman" w:hAnsi="Times New Roman" w:cs="Times New Roman"/>
                <w:b/>
                <w:sz w:val="24"/>
                <w:szCs w:val="20"/>
                <w:lang w:val="en-US"/>
              </w:rPr>
              <w:t>1.5</w:t>
            </w:r>
            <w:r w:rsidRPr="00AE163A">
              <w:rPr>
                <w:rFonts w:ascii="Times New Roman" w:eastAsia="Times New Roman" w:hAnsi="Times New Roman" w:cs="Times New Roman"/>
                <w:b/>
                <w:sz w:val="24"/>
                <w:szCs w:val="20"/>
                <w:lang w:val="en-US"/>
              </w:rPr>
              <w:tab/>
              <w:t>Location</w:t>
            </w:r>
            <w:bookmarkEnd w:id="99"/>
            <w:bookmarkEnd w:id="100"/>
            <w:bookmarkEnd w:id="101"/>
            <w:bookmarkEnd w:id="102"/>
          </w:p>
        </w:tc>
        <w:tc>
          <w:tcPr>
            <w:tcW w:w="6876" w:type="dxa"/>
          </w:tcPr>
          <w:p w14:paraId="724FBCD5"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Services shall be performed at such locations as are specified in Appendix A, in the specifications and, where the location of a </w:t>
            </w:r>
            <w:r w:rsidRPr="00AE163A">
              <w:rPr>
                <w:rFonts w:ascii="Times New Roman" w:eastAsia="Times New Roman" w:hAnsi="Times New Roman" w:cs="Times New Roman"/>
                <w:sz w:val="24"/>
                <w:szCs w:val="20"/>
                <w:lang w:val="en-US"/>
              </w:rPr>
              <w:lastRenderedPageBreak/>
              <w:t>particular task is not so specified, at such locations, whether in the Government’s country or elsewhere, as the Employer may approve.</w:t>
            </w:r>
          </w:p>
        </w:tc>
      </w:tr>
      <w:tr w:rsidR="00AE163A" w:rsidRPr="00AE163A" w14:paraId="20DAF64C" w14:textId="77777777" w:rsidTr="00B52D6B">
        <w:tc>
          <w:tcPr>
            <w:tcW w:w="2268" w:type="dxa"/>
          </w:tcPr>
          <w:p w14:paraId="07052928" w14:textId="77777777" w:rsidR="00AE163A" w:rsidRPr="00AE163A" w:rsidRDefault="00AE163A" w:rsidP="00AE163A">
            <w:pPr>
              <w:keepLines/>
              <w:numPr>
                <w:ilvl w:val="12"/>
                <w:numId w:val="0"/>
              </w:numPr>
              <w:tabs>
                <w:tab w:val="left" w:pos="360"/>
              </w:tabs>
              <w:spacing w:after="240" w:line="240" w:lineRule="auto"/>
              <w:ind w:left="360" w:right="-43" w:hanging="360"/>
              <w:outlineLvl w:val="2"/>
              <w:rPr>
                <w:rFonts w:ascii="Times New Roman" w:eastAsia="Times New Roman" w:hAnsi="Times New Roman" w:cs="Times New Roman"/>
                <w:b/>
                <w:sz w:val="24"/>
                <w:szCs w:val="20"/>
                <w:lang w:val="en-US"/>
              </w:rPr>
            </w:pPr>
            <w:bookmarkStart w:id="103" w:name="_Toc29564178"/>
            <w:bookmarkStart w:id="104" w:name="_Toc164664706"/>
            <w:r w:rsidRPr="00AE163A">
              <w:rPr>
                <w:rFonts w:ascii="Times New Roman" w:eastAsia="Times New Roman" w:hAnsi="Times New Roman" w:cs="Times New Roman"/>
                <w:b/>
                <w:sz w:val="24"/>
                <w:szCs w:val="20"/>
                <w:lang w:val="en-US"/>
              </w:rPr>
              <w:lastRenderedPageBreak/>
              <w:t>1.6</w:t>
            </w:r>
            <w:r w:rsidRPr="00AE163A">
              <w:rPr>
                <w:rFonts w:ascii="Times New Roman" w:eastAsia="Times New Roman" w:hAnsi="Times New Roman" w:cs="Times New Roman"/>
                <w:b/>
                <w:sz w:val="24"/>
                <w:szCs w:val="20"/>
                <w:lang w:val="en-US"/>
              </w:rPr>
              <w:tab/>
              <w:t>Authorized Representatives</w:t>
            </w:r>
            <w:bookmarkEnd w:id="103"/>
            <w:bookmarkEnd w:id="104"/>
          </w:p>
        </w:tc>
        <w:tc>
          <w:tcPr>
            <w:tcW w:w="6876" w:type="dxa"/>
          </w:tcPr>
          <w:p w14:paraId="6C0898CE"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Any action required or permitted to be taken, and any document required or permitted to be executed, under this Contract by the Employer or the Service Provider may be taken or executed by the officials </w:t>
            </w:r>
            <w:r w:rsidRPr="00AE163A">
              <w:rPr>
                <w:rFonts w:ascii="Times New Roman" w:eastAsia="Times New Roman" w:hAnsi="Times New Roman" w:cs="Times New Roman"/>
                <w:b/>
                <w:sz w:val="24"/>
                <w:szCs w:val="20"/>
                <w:lang w:val="en-US"/>
              </w:rPr>
              <w:t>specified in the SCC.</w:t>
            </w:r>
          </w:p>
        </w:tc>
      </w:tr>
      <w:tr w:rsidR="00AE163A" w:rsidRPr="00AE163A" w14:paraId="54FA69F8" w14:textId="77777777" w:rsidTr="00B52D6B">
        <w:tc>
          <w:tcPr>
            <w:tcW w:w="2268" w:type="dxa"/>
          </w:tcPr>
          <w:p w14:paraId="0B2784F9" w14:textId="77777777" w:rsidR="00AE163A" w:rsidRPr="00AE163A" w:rsidRDefault="00AE163A" w:rsidP="00AE163A">
            <w:pPr>
              <w:keepLines/>
              <w:numPr>
                <w:ilvl w:val="12"/>
                <w:numId w:val="0"/>
              </w:numPr>
              <w:tabs>
                <w:tab w:val="left" w:pos="360"/>
              </w:tabs>
              <w:spacing w:after="240" w:line="240" w:lineRule="auto"/>
              <w:ind w:left="360" w:right="-43" w:hanging="360"/>
              <w:outlineLvl w:val="2"/>
              <w:rPr>
                <w:rFonts w:ascii="Times New Roman" w:eastAsia="Times New Roman" w:hAnsi="Times New Roman" w:cs="Times New Roman"/>
                <w:b/>
                <w:sz w:val="24"/>
                <w:szCs w:val="20"/>
                <w:lang w:val="en-US"/>
              </w:rPr>
            </w:pPr>
            <w:bookmarkStart w:id="105" w:name="_Toc350746398"/>
            <w:bookmarkStart w:id="106" w:name="_Toc350849379"/>
            <w:bookmarkStart w:id="107" w:name="_Toc29564179"/>
            <w:bookmarkStart w:id="108" w:name="_Toc164664707"/>
            <w:r w:rsidRPr="00AE163A">
              <w:rPr>
                <w:rFonts w:ascii="Times New Roman" w:eastAsia="Times New Roman" w:hAnsi="Times New Roman" w:cs="Times New Roman"/>
                <w:b/>
                <w:sz w:val="24"/>
                <w:szCs w:val="20"/>
                <w:lang w:val="en-US"/>
              </w:rPr>
              <w:t>1.7</w:t>
            </w:r>
            <w:r w:rsidRPr="00AE163A">
              <w:rPr>
                <w:rFonts w:ascii="Times New Roman" w:eastAsia="Times New Roman" w:hAnsi="Times New Roman" w:cs="Times New Roman"/>
                <w:b/>
                <w:sz w:val="24"/>
                <w:szCs w:val="20"/>
                <w:lang w:val="en-US"/>
              </w:rPr>
              <w:tab/>
              <w:t>Inspection and A</w:t>
            </w:r>
            <w:bookmarkEnd w:id="105"/>
            <w:bookmarkEnd w:id="106"/>
            <w:r w:rsidRPr="00AE163A">
              <w:rPr>
                <w:rFonts w:ascii="Times New Roman" w:eastAsia="Times New Roman" w:hAnsi="Times New Roman" w:cs="Times New Roman"/>
                <w:b/>
                <w:sz w:val="24"/>
                <w:szCs w:val="20"/>
                <w:lang w:val="en-US"/>
              </w:rPr>
              <w:t xml:space="preserve">udit by the </w:t>
            </w:r>
            <w:bookmarkEnd w:id="107"/>
            <w:bookmarkEnd w:id="108"/>
            <w:r w:rsidRPr="00AE163A">
              <w:rPr>
                <w:rFonts w:ascii="Times New Roman" w:eastAsia="Times New Roman" w:hAnsi="Times New Roman" w:cs="Times New Roman"/>
                <w:b/>
                <w:sz w:val="24"/>
                <w:szCs w:val="20"/>
                <w:lang w:val="en-US"/>
              </w:rPr>
              <w:t>Government</w:t>
            </w:r>
          </w:p>
        </w:tc>
        <w:tc>
          <w:tcPr>
            <w:tcW w:w="6876" w:type="dxa"/>
          </w:tcPr>
          <w:p w14:paraId="06250340"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Service Provider shall permit the Government to inspect its accounts and records relating to the performance of the Services and to have them audited by auditors appointed by the Government, if </w:t>
            </w:r>
            <w:proofErr w:type="gramStart"/>
            <w:r w:rsidRPr="00AE163A">
              <w:rPr>
                <w:rFonts w:ascii="Times New Roman" w:eastAsia="Times New Roman" w:hAnsi="Times New Roman" w:cs="Times New Roman"/>
                <w:sz w:val="24"/>
                <w:szCs w:val="20"/>
                <w:lang w:val="en-US"/>
              </w:rPr>
              <w:t>so</w:t>
            </w:r>
            <w:proofErr w:type="gramEnd"/>
            <w:r w:rsidRPr="00AE163A">
              <w:rPr>
                <w:rFonts w:ascii="Times New Roman" w:eastAsia="Times New Roman" w:hAnsi="Times New Roman" w:cs="Times New Roman"/>
                <w:sz w:val="24"/>
                <w:szCs w:val="20"/>
                <w:lang w:val="en-US"/>
              </w:rPr>
              <w:t xml:space="preserve"> required by the Government.</w:t>
            </w:r>
          </w:p>
        </w:tc>
      </w:tr>
      <w:tr w:rsidR="00AE163A" w:rsidRPr="00AE163A" w14:paraId="4A82EA89" w14:textId="77777777" w:rsidTr="00B52D6B">
        <w:tc>
          <w:tcPr>
            <w:tcW w:w="2268" w:type="dxa"/>
          </w:tcPr>
          <w:p w14:paraId="25C02005" w14:textId="77777777" w:rsidR="00AE163A" w:rsidRPr="00AE163A" w:rsidRDefault="00AE163A" w:rsidP="00AE163A">
            <w:pPr>
              <w:numPr>
                <w:ilvl w:val="12"/>
                <w:numId w:val="0"/>
              </w:numPr>
              <w:tabs>
                <w:tab w:val="left" w:pos="360"/>
              </w:tabs>
              <w:spacing w:after="240" w:line="240" w:lineRule="auto"/>
              <w:ind w:left="360" w:right="-43" w:hanging="360"/>
              <w:outlineLvl w:val="2"/>
              <w:rPr>
                <w:rFonts w:ascii="Times New Roman" w:eastAsia="Times New Roman" w:hAnsi="Times New Roman" w:cs="Times New Roman"/>
                <w:b/>
                <w:sz w:val="24"/>
                <w:szCs w:val="20"/>
                <w:lang w:val="en-US"/>
              </w:rPr>
            </w:pPr>
            <w:bookmarkStart w:id="109" w:name="_Toc350746399"/>
            <w:bookmarkStart w:id="110" w:name="_Toc350849380"/>
            <w:bookmarkStart w:id="111" w:name="_Toc29564180"/>
            <w:bookmarkStart w:id="112" w:name="_Toc164664708"/>
            <w:r w:rsidRPr="00AE163A">
              <w:rPr>
                <w:rFonts w:ascii="Times New Roman" w:eastAsia="Times New Roman" w:hAnsi="Times New Roman" w:cs="Times New Roman"/>
                <w:b/>
                <w:sz w:val="24"/>
                <w:szCs w:val="20"/>
                <w:lang w:val="en-US"/>
              </w:rPr>
              <w:t>1.8</w:t>
            </w:r>
            <w:r w:rsidRPr="00AE163A">
              <w:rPr>
                <w:rFonts w:ascii="Times New Roman" w:eastAsia="Times New Roman" w:hAnsi="Times New Roman" w:cs="Times New Roman"/>
                <w:b/>
                <w:sz w:val="24"/>
                <w:szCs w:val="20"/>
                <w:lang w:val="en-US"/>
              </w:rPr>
              <w:tab/>
              <w:t>Taxes and Duties</w:t>
            </w:r>
            <w:bookmarkEnd w:id="109"/>
            <w:bookmarkEnd w:id="110"/>
            <w:bookmarkEnd w:id="111"/>
            <w:bookmarkEnd w:id="112"/>
          </w:p>
        </w:tc>
        <w:tc>
          <w:tcPr>
            <w:tcW w:w="6876" w:type="dxa"/>
          </w:tcPr>
          <w:p w14:paraId="569919E3"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Service Provider, Subcontractors, and their Personnel shall pay such taxes, duties, fees, and other impositions as may be levied under the Applicable Law, the amount of which is deemed to have been included in the Contract Price.</w:t>
            </w:r>
          </w:p>
        </w:tc>
      </w:tr>
    </w:tbl>
    <w:p w14:paraId="1B6C7824"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bookmarkStart w:id="113" w:name="_Toc350746400"/>
      <w:bookmarkStart w:id="114" w:name="_Toc350849381"/>
    </w:p>
    <w:p w14:paraId="2B49C5E9" w14:textId="77777777" w:rsidR="00AE163A" w:rsidRPr="00AE163A" w:rsidRDefault="00AE163A" w:rsidP="00AE163A">
      <w:pPr>
        <w:numPr>
          <w:ilvl w:val="12"/>
          <w:numId w:val="0"/>
        </w:numPr>
        <w:suppressAutoHyphens/>
        <w:spacing w:after="0" w:line="240" w:lineRule="auto"/>
        <w:jc w:val="center"/>
        <w:outlineLvl w:val="1"/>
        <w:rPr>
          <w:rFonts w:ascii="Times New Roman" w:eastAsia="Times New Roman" w:hAnsi="Times New Roman" w:cs="Times New Roman"/>
          <w:b/>
          <w:sz w:val="28"/>
          <w:szCs w:val="20"/>
          <w:lang w:val="en-US"/>
        </w:rPr>
      </w:pPr>
      <w:bookmarkStart w:id="115" w:name="_Toc29564181"/>
      <w:bookmarkStart w:id="116" w:name="_Toc164664709"/>
      <w:r w:rsidRPr="00AE163A">
        <w:rPr>
          <w:rFonts w:ascii="Times New Roman" w:eastAsia="Times New Roman" w:hAnsi="Times New Roman" w:cs="Times New Roman"/>
          <w:b/>
          <w:sz w:val="28"/>
          <w:szCs w:val="20"/>
          <w:lang w:val="en-US"/>
        </w:rPr>
        <w:t>2.  Commencement, Completion, Modification, and Termination of Contract</w:t>
      </w:r>
      <w:bookmarkEnd w:id="113"/>
      <w:bookmarkEnd w:id="114"/>
      <w:bookmarkEnd w:id="115"/>
      <w:bookmarkEnd w:id="116"/>
    </w:p>
    <w:p w14:paraId="483A4466"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tbl>
      <w:tblPr>
        <w:tblW w:w="0" w:type="auto"/>
        <w:tblInd w:w="18" w:type="dxa"/>
        <w:tblLayout w:type="fixed"/>
        <w:tblLook w:val="0000" w:firstRow="0" w:lastRow="0" w:firstColumn="0" w:lastColumn="0" w:noHBand="0" w:noVBand="0"/>
      </w:tblPr>
      <w:tblGrid>
        <w:gridCol w:w="2340"/>
        <w:gridCol w:w="6786"/>
      </w:tblGrid>
      <w:tr w:rsidR="00AE163A" w:rsidRPr="00AE163A" w14:paraId="275658DE" w14:textId="77777777" w:rsidTr="00B52D6B">
        <w:tc>
          <w:tcPr>
            <w:tcW w:w="2340" w:type="dxa"/>
          </w:tcPr>
          <w:p w14:paraId="7E5EE534" w14:textId="77777777" w:rsidR="00AE163A" w:rsidRPr="00AE163A" w:rsidRDefault="00AE163A" w:rsidP="00AE163A">
            <w:pPr>
              <w:numPr>
                <w:ilvl w:val="12"/>
                <w:numId w:val="0"/>
              </w:numPr>
              <w:tabs>
                <w:tab w:val="left" w:pos="342"/>
              </w:tabs>
              <w:spacing w:after="240" w:line="240" w:lineRule="auto"/>
              <w:ind w:left="342" w:right="-36" w:hanging="360"/>
              <w:outlineLvl w:val="2"/>
              <w:rPr>
                <w:rFonts w:ascii="Times New Roman" w:eastAsia="Times New Roman" w:hAnsi="Times New Roman" w:cs="Times New Roman"/>
                <w:b/>
                <w:sz w:val="24"/>
                <w:szCs w:val="20"/>
                <w:lang w:val="en-US"/>
              </w:rPr>
            </w:pPr>
            <w:bookmarkStart w:id="117" w:name="_Toc350746401"/>
            <w:bookmarkStart w:id="118" w:name="_Toc350849382"/>
            <w:bookmarkStart w:id="119" w:name="_Toc29564182"/>
            <w:bookmarkStart w:id="120" w:name="_Toc164664710"/>
            <w:r w:rsidRPr="00AE163A">
              <w:rPr>
                <w:rFonts w:ascii="Times New Roman" w:eastAsia="Times New Roman" w:hAnsi="Times New Roman" w:cs="Times New Roman"/>
                <w:b/>
                <w:sz w:val="24"/>
                <w:szCs w:val="20"/>
                <w:lang w:val="en-US"/>
              </w:rPr>
              <w:t>2.1</w:t>
            </w:r>
            <w:r w:rsidRPr="00AE163A">
              <w:rPr>
                <w:rFonts w:ascii="Times New Roman" w:eastAsia="Times New Roman" w:hAnsi="Times New Roman" w:cs="Times New Roman"/>
                <w:b/>
                <w:sz w:val="24"/>
                <w:szCs w:val="20"/>
                <w:lang w:val="en-US"/>
              </w:rPr>
              <w:tab/>
              <w:t>Effectiveness of Contract</w:t>
            </w:r>
            <w:bookmarkEnd w:id="117"/>
            <w:bookmarkEnd w:id="118"/>
            <w:bookmarkEnd w:id="119"/>
            <w:bookmarkEnd w:id="120"/>
          </w:p>
        </w:tc>
        <w:tc>
          <w:tcPr>
            <w:tcW w:w="6786" w:type="dxa"/>
          </w:tcPr>
          <w:p w14:paraId="198BE82A"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This Contract shall come into effect on the date the Contract is signed by both parties </w:t>
            </w:r>
            <w:proofErr w:type="gramStart"/>
            <w:r w:rsidRPr="00AE163A">
              <w:rPr>
                <w:rFonts w:ascii="Times New Roman" w:eastAsia="Times New Roman" w:hAnsi="Times New Roman" w:cs="Times New Roman"/>
                <w:sz w:val="24"/>
                <w:szCs w:val="20"/>
                <w:lang w:val="en-US"/>
              </w:rPr>
              <w:t>or</w:t>
            </w:r>
            <w:proofErr w:type="gramEnd"/>
            <w:r w:rsidRPr="00AE163A">
              <w:rPr>
                <w:rFonts w:ascii="Times New Roman" w:eastAsia="Times New Roman" w:hAnsi="Times New Roman" w:cs="Times New Roman"/>
                <w:sz w:val="24"/>
                <w:szCs w:val="20"/>
                <w:lang w:val="en-US"/>
              </w:rPr>
              <w:t xml:space="preserve"> such other later date as may be </w:t>
            </w:r>
            <w:r w:rsidRPr="00AE163A">
              <w:rPr>
                <w:rFonts w:ascii="Times New Roman" w:eastAsia="Times New Roman" w:hAnsi="Times New Roman" w:cs="Times New Roman"/>
                <w:b/>
                <w:sz w:val="24"/>
                <w:szCs w:val="20"/>
                <w:lang w:val="en-US"/>
              </w:rPr>
              <w:t>stated in the SCC.</w:t>
            </w:r>
          </w:p>
        </w:tc>
      </w:tr>
      <w:tr w:rsidR="00AE163A" w:rsidRPr="00AE163A" w14:paraId="3D374E58" w14:textId="77777777" w:rsidTr="00B52D6B">
        <w:tc>
          <w:tcPr>
            <w:tcW w:w="2340" w:type="dxa"/>
          </w:tcPr>
          <w:p w14:paraId="369C0CAC" w14:textId="77777777" w:rsidR="00AE163A" w:rsidRPr="00AE163A" w:rsidRDefault="00AE163A" w:rsidP="00AE163A">
            <w:pPr>
              <w:numPr>
                <w:ilvl w:val="12"/>
                <w:numId w:val="0"/>
              </w:numPr>
              <w:spacing w:after="120" w:line="240" w:lineRule="auto"/>
              <w:ind w:left="432" w:hanging="432"/>
              <w:outlineLvl w:val="3"/>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2.2 Commencement of Services</w:t>
            </w:r>
          </w:p>
        </w:tc>
        <w:tc>
          <w:tcPr>
            <w:tcW w:w="6786" w:type="dxa"/>
          </w:tcPr>
          <w:p w14:paraId="1B9EFC07"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p>
        </w:tc>
      </w:tr>
      <w:tr w:rsidR="00AE163A" w:rsidRPr="00AE163A" w14:paraId="060255FD" w14:textId="77777777" w:rsidTr="00B52D6B">
        <w:tc>
          <w:tcPr>
            <w:tcW w:w="2340" w:type="dxa"/>
          </w:tcPr>
          <w:p w14:paraId="0DC5497C" w14:textId="77777777" w:rsidR="00AE163A" w:rsidRPr="00AE163A" w:rsidRDefault="00AE163A" w:rsidP="00AE163A">
            <w:pPr>
              <w:numPr>
                <w:ilvl w:val="12"/>
                <w:numId w:val="0"/>
              </w:numPr>
              <w:spacing w:after="0" w:line="240" w:lineRule="auto"/>
              <w:ind w:left="893" w:hanging="551"/>
              <w:outlineLvl w:val="3"/>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2.2.1</w:t>
            </w:r>
            <w:r w:rsidRPr="00AE163A">
              <w:rPr>
                <w:rFonts w:ascii="Times New Roman" w:eastAsia="Times New Roman" w:hAnsi="Times New Roman" w:cs="Times New Roman"/>
                <w:b/>
                <w:sz w:val="24"/>
                <w:szCs w:val="20"/>
                <w:lang w:val="en-US"/>
              </w:rPr>
              <w:tab/>
              <w:t>Program</w:t>
            </w:r>
          </w:p>
        </w:tc>
        <w:tc>
          <w:tcPr>
            <w:tcW w:w="6786" w:type="dxa"/>
          </w:tcPr>
          <w:p w14:paraId="64A0C069"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Before commencement of the Services, the Service Provider shall submit to the Employer for approval a Program showing the general methods, arrangements, </w:t>
            </w:r>
            <w:proofErr w:type="gramStart"/>
            <w:r w:rsidRPr="00AE163A">
              <w:rPr>
                <w:rFonts w:ascii="Times New Roman" w:eastAsia="Times New Roman" w:hAnsi="Times New Roman" w:cs="Times New Roman"/>
                <w:sz w:val="24"/>
                <w:szCs w:val="20"/>
                <w:lang w:val="en-US"/>
              </w:rPr>
              <w:t>order</w:t>
            </w:r>
            <w:proofErr w:type="gramEnd"/>
            <w:r w:rsidRPr="00AE163A">
              <w:rPr>
                <w:rFonts w:ascii="Times New Roman" w:eastAsia="Times New Roman" w:hAnsi="Times New Roman" w:cs="Times New Roman"/>
                <w:sz w:val="24"/>
                <w:szCs w:val="20"/>
                <w:lang w:val="en-US"/>
              </w:rPr>
              <w:t xml:space="preserve"> and timing for all activities.  The Services shall be carried out in accordance with the approved Program as updated.</w:t>
            </w:r>
          </w:p>
        </w:tc>
      </w:tr>
      <w:tr w:rsidR="00AE163A" w:rsidRPr="00AE163A" w14:paraId="7619C985" w14:textId="77777777" w:rsidTr="00B52D6B">
        <w:tc>
          <w:tcPr>
            <w:tcW w:w="2340" w:type="dxa"/>
          </w:tcPr>
          <w:p w14:paraId="22A97639" w14:textId="77777777" w:rsidR="00AE163A" w:rsidRPr="00AE163A" w:rsidRDefault="00AE163A" w:rsidP="00AE163A">
            <w:pPr>
              <w:numPr>
                <w:ilvl w:val="12"/>
                <w:numId w:val="0"/>
              </w:numPr>
              <w:spacing w:after="0" w:line="240" w:lineRule="auto"/>
              <w:ind w:left="893" w:hanging="562"/>
              <w:outlineLvl w:val="3"/>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2.2.2</w:t>
            </w:r>
            <w:r w:rsidRPr="00AE163A">
              <w:rPr>
                <w:rFonts w:ascii="Times New Roman" w:eastAsia="Times New Roman" w:hAnsi="Times New Roman" w:cs="Times New Roman"/>
                <w:b/>
                <w:sz w:val="24"/>
                <w:szCs w:val="20"/>
                <w:lang w:val="en-US"/>
              </w:rPr>
              <w:tab/>
              <w:t xml:space="preserve">Starting Date </w:t>
            </w:r>
          </w:p>
        </w:tc>
        <w:tc>
          <w:tcPr>
            <w:tcW w:w="6786" w:type="dxa"/>
          </w:tcPr>
          <w:p w14:paraId="5A291BBB"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Service Provider shall start carrying out the Services thirty (30) days after the date the Contract becomes effective, or at such other date as may be </w:t>
            </w:r>
            <w:r w:rsidRPr="00AE163A">
              <w:rPr>
                <w:rFonts w:ascii="Times New Roman" w:eastAsia="Times New Roman" w:hAnsi="Times New Roman" w:cs="Times New Roman"/>
                <w:b/>
                <w:sz w:val="24"/>
                <w:szCs w:val="20"/>
                <w:lang w:val="en-US"/>
              </w:rPr>
              <w:t>specified in the SCC.</w:t>
            </w:r>
          </w:p>
        </w:tc>
      </w:tr>
      <w:tr w:rsidR="00AE163A" w:rsidRPr="00AE163A" w14:paraId="23D90DBA" w14:textId="77777777" w:rsidTr="00B52D6B">
        <w:tc>
          <w:tcPr>
            <w:tcW w:w="2340" w:type="dxa"/>
          </w:tcPr>
          <w:p w14:paraId="5654E56E" w14:textId="77777777" w:rsidR="00AE163A" w:rsidRPr="00AE163A" w:rsidRDefault="00AE163A" w:rsidP="00AE163A">
            <w:pPr>
              <w:numPr>
                <w:ilvl w:val="12"/>
                <w:numId w:val="0"/>
              </w:numPr>
              <w:spacing w:after="240" w:line="240" w:lineRule="auto"/>
              <w:ind w:left="342" w:right="-36" w:hanging="360"/>
              <w:outlineLvl w:val="2"/>
              <w:rPr>
                <w:rFonts w:ascii="Times New Roman" w:eastAsia="Times New Roman" w:hAnsi="Times New Roman" w:cs="Times New Roman"/>
                <w:b/>
                <w:sz w:val="24"/>
                <w:szCs w:val="20"/>
                <w:lang w:val="en-US"/>
              </w:rPr>
            </w:pPr>
            <w:bookmarkStart w:id="121" w:name="_Toc350746403"/>
            <w:bookmarkStart w:id="122" w:name="_Toc350849384"/>
            <w:bookmarkStart w:id="123" w:name="_Toc29564183"/>
            <w:bookmarkStart w:id="124" w:name="_Toc164664711"/>
            <w:r w:rsidRPr="00AE163A">
              <w:rPr>
                <w:rFonts w:ascii="Times New Roman" w:eastAsia="Times New Roman" w:hAnsi="Times New Roman" w:cs="Times New Roman"/>
                <w:b/>
                <w:sz w:val="24"/>
                <w:szCs w:val="20"/>
                <w:lang w:val="en-US"/>
              </w:rPr>
              <w:t>2.3</w:t>
            </w:r>
            <w:r w:rsidRPr="00AE163A">
              <w:rPr>
                <w:rFonts w:ascii="Times New Roman" w:eastAsia="Times New Roman" w:hAnsi="Times New Roman" w:cs="Times New Roman"/>
                <w:b/>
                <w:sz w:val="24"/>
                <w:szCs w:val="20"/>
                <w:lang w:val="en-US"/>
              </w:rPr>
              <w:tab/>
              <w:t>Intended Completion Date</w:t>
            </w:r>
            <w:bookmarkEnd w:id="121"/>
            <w:bookmarkEnd w:id="122"/>
            <w:bookmarkEnd w:id="123"/>
            <w:bookmarkEnd w:id="124"/>
          </w:p>
        </w:tc>
        <w:tc>
          <w:tcPr>
            <w:tcW w:w="6786" w:type="dxa"/>
          </w:tcPr>
          <w:p w14:paraId="11F29F61"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Unless terminated earlier pursuant to Sub-Clause 2.6, the Service Provider shall complete the activities by the Intended Completion Date, as is </w:t>
            </w:r>
            <w:r w:rsidRPr="00AE163A">
              <w:rPr>
                <w:rFonts w:ascii="Times New Roman" w:eastAsia="Times New Roman" w:hAnsi="Times New Roman" w:cs="Times New Roman"/>
                <w:b/>
                <w:sz w:val="24"/>
                <w:szCs w:val="20"/>
                <w:lang w:val="en-US"/>
              </w:rPr>
              <w:t>specified in the SCC.</w:t>
            </w:r>
            <w:r w:rsidRPr="00AE163A">
              <w:rPr>
                <w:rFonts w:ascii="Times New Roman" w:eastAsia="Times New Roman" w:hAnsi="Times New Roman" w:cs="Times New Roman"/>
                <w:sz w:val="24"/>
                <w:szCs w:val="20"/>
                <w:lang w:val="en-US"/>
              </w:rPr>
              <w:t xml:space="preserve">  If the Service Provider does not complete the activities by the Intended Completion Date, it shall be liable to pay liquidated damage as per Sub-Clause 3.8.  In this case, the Completion Date will be the date of completion of all activities.</w:t>
            </w:r>
          </w:p>
        </w:tc>
      </w:tr>
      <w:tr w:rsidR="00AE163A" w:rsidRPr="00AE163A" w14:paraId="51C4C817" w14:textId="77777777" w:rsidTr="00B52D6B">
        <w:tc>
          <w:tcPr>
            <w:tcW w:w="2340" w:type="dxa"/>
          </w:tcPr>
          <w:p w14:paraId="58F068F8" w14:textId="77777777" w:rsidR="00AE163A" w:rsidRPr="00AE163A" w:rsidRDefault="00AE163A" w:rsidP="00AE163A">
            <w:pPr>
              <w:numPr>
                <w:ilvl w:val="12"/>
                <w:numId w:val="0"/>
              </w:numPr>
              <w:spacing w:after="240" w:line="240" w:lineRule="auto"/>
              <w:ind w:left="342" w:right="-36" w:hanging="360"/>
              <w:outlineLvl w:val="2"/>
              <w:rPr>
                <w:rFonts w:ascii="Times New Roman" w:eastAsia="Times New Roman" w:hAnsi="Times New Roman" w:cs="Times New Roman"/>
                <w:b/>
                <w:sz w:val="24"/>
                <w:szCs w:val="20"/>
                <w:lang w:val="en-US"/>
              </w:rPr>
            </w:pPr>
            <w:bookmarkStart w:id="125" w:name="_Toc350746404"/>
            <w:bookmarkStart w:id="126" w:name="_Toc350849385"/>
            <w:bookmarkStart w:id="127" w:name="_Toc29564184"/>
            <w:bookmarkStart w:id="128" w:name="_Toc164664712"/>
            <w:r w:rsidRPr="00AE163A">
              <w:rPr>
                <w:rFonts w:ascii="Times New Roman" w:eastAsia="Times New Roman" w:hAnsi="Times New Roman" w:cs="Times New Roman"/>
                <w:b/>
                <w:sz w:val="24"/>
                <w:szCs w:val="20"/>
                <w:lang w:val="en-US"/>
              </w:rPr>
              <w:t>2.4</w:t>
            </w:r>
            <w:r w:rsidRPr="00AE163A">
              <w:rPr>
                <w:rFonts w:ascii="Times New Roman" w:eastAsia="Times New Roman" w:hAnsi="Times New Roman" w:cs="Times New Roman"/>
                <w:b/>
                <w:sz w:val="24"/>
                <w:szCs w:val="20"/>
                <w:lang w:val="en-US"/>
              </w:rPr>
              <w:tab/>
              <w:t>Modification</w:t>
            </w:r>
            <w:bookmarkEnd w:id="125"/>
            <w:bookmarkEnd w:id="126"/>
            <w:bookmarkEnd w:id="127"/>
            <w:bookmarkEnd w:id="128"/>
          </w:p>
        </w:tc>
        <w:tc>
          <w:tcPr>
            <w:tcW w:w="6786" w:type="dxa"/>
          </w:tcPr>
          <w:p w14:paraId="19F7C81D"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Modification of the terms and conditions of this Contract, including any modification of the scope of the Services or of the Contract Price, may only be made by written agreement between the Parties and shall </w:t>
            </w:r>
            <w:r w:rsidRPr="00AE163A">
              <w:rPr>
                <w:rFonts w:ascii="Times New Roman" w:eastAsia="Times New Roman" w:hAnsi="Times New Roman" w:cs="Times New Roman"/>
                <w:sz w:val="24"/>
                <w:szCs w:val="20"/>
                <w:lang w:val="en-US"/>
              </w:rPr>
              <w:lastRenderedPageBreak/>
              <w:t xml:space="preserve">not be effective until the consent of </w:t>
            </w:r>
            <w:proofErr w:type="gramStart"/>
            <w:r w:rsidRPr="00AE163A">
              <w:rPr>
                <w:rFonts w:ascii="Times New Roman" w:eastAsia="Times New Roman" w:hAnsi="Times New Roman" w:cs="Times New Roman"/>
                <w:sz w:val="24"/>
                <w:szCs w:val="20"/>
                <w:lang w:val="en-US"/>
              </w:rPr>
              <w:t>the  relevant</w:t>
            </w:r>
            <w:proofErr w:type="gramEnd"/>
            <w:r w:rsidRPr="00AE163A">
              <w:rPr>
                <w:rFonts w:ascii="Times New Roman" w:eastAsia="Times New Roman" w:hAnsi="Times New Roman" w:cs="Times New Roman"/>
                <w:sz w:val="24"/>
                <w:szCs w:val="20"/>
                <w:lang w:val="en-US"/>
              </w:rPr>
              <w:t xml:space="preserve"> approvals authority as defined by the Public Procurement Act of 2008 has been obtained.</w:t>
            </w:r>
          </w:p>
        </w:tc>
      </w:tr>
      <w:tr w:rsidR="00AE163A" w:rsidRPr="00AE163A" w14:paraId="12040E01" w14:textId="77777777" w:rsidTr="00B52D6B">
        <w:tc>
          <w:tcPr>
            <w:tcW w:w="2340" w:type="dxa"/>
          </w:tcPr>
          <w:p w14:paraId="053D061B" w14:textId="77777777" w:rsidR="00AE163A" w:rsidRPr="00AE163A" w:rsidRDefault="00AE163A" w:rsidP="00AE163A">
            <w:pPr>
              <w:numPr>
                <w:ilvl w:val="12"/>
                <w:numId w:val="0"/>
              </w:numPr>
              <w:spacing w:after="240" w:line="240" w:lineRule="auto"/>
              <w:ind w:left="342" w:right="-36" w:hanging="360"/>
              <w:outlineLvl w:val="2"/>
              <w:rPr>
                <w:rFonts w:ascii="Times New Roman" w:eastAsia="Times New Roman" w:hAnsi="Times New Roman" w:cs="Times New Roman"/>
                <w:b/>
                <w:sz w:val="24"/>
                <w:szCs w:val="20"/>
                <w:lang w:val="fr-FR"/>
              </w:rPr>
            </w:pPr>
            <w:bookmarkStart w:id="129" w:name="_Toc350746405"/>
            <w:bookmarkStart w:id="130" w:name="_Toc350849386"/>
            <w:bookmarkStart w:id="131" w:name="_Toc29564185"/>
            <w:bookmarkStart w:id="132" w:name="_Toc164664713"/>
            <w:r w:rsidRPr="00AE163A">
              <w:rPr>
                <w:rFonts w:ascii="Times New Roman" w:eastAsia="Times New Roman" w:hAnsi="Times New Roman" w:cs="Times New Roman"/>
                <w:b/>
                <w:sz w:val="24"/>
                <w:szCs w:val="20"/>
                <w:lang w:val="fr-FR"/>
              </w:rPr>
              <w:lastRenderedPageBreak/>
              <w:t>2.5</w:t>
            </w:r>
            <w:r w:rsidRPr="00AE163A">
              <w:rPr>
                <w:rFonts w:ascii="Times New Roman" w:eastAsia="Times New Roman" w:hAnsi="Times New Roman" w:cs="Times New Roman"/>
                <w:b/>
                <w:sz w:val="24"/>
                <w:szCs w:val="20"/>
                <w:lang w:val="fr-FR"/>
              </w:rPr>
              <w:tab/>
              <w:t>Force Majeure</w:t>
            </w:r>
            <w:bookmarkEnd w:id="129"/>
            <w:bookmarkEnd w:id="130"/>
            <w:bookmarkEnd w:id="131"/>
            <w:bookmarkEnd w:id="132"/>
          </w:p>
        </w:tc>
        <w:tc>
          <w:tcPr>
            <w:tcW w:w="6786" w:type="dxa"/>
          </w:tcPr>
          <w:p w14:paraId="111FF4EE"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fr-FR"/>
              </w:rPr>
            </w:pPr>
          </w:p>
        </w:tc>
      </w:tr>
      <w:tr w:rsidR="00AE163A" w:rsidRPr="00AE163A" w14:paraId="3D9335EF" w14:textId="77777777" w:rsidTr="00B52D6B">
        <w:tc>
          <w:tcPr>
            <w:tcW w:w="2340" w:type="dxa"/>
          </w:tcPr>
          <w:p w14:paraId="4099F10A" w14:textId="77777777" w:rsidR="00AE163A" w:rsidRPr="00AE163A" w:rsidRDefault="00AE163A" w:rsidP="00AE163A">
            <w:pPr>
              <w:numPr>
                <w:ilvl w:val="12"/>
                <w:numId w:val="0"/>
              </w:numPr>
              <w:spacing w:after="0" w:line="240" w:lineRule="auto"/>
              <w:ind w:left="893" w:hanging="562"/>
              <w:outlineLvl w:val="3"/>
              <w:rPr>
                <w:rFonts w:ascii="Times New Roman" w:eastAsia="Times New Roman" w:hAnsi="Times New Roman" w:cs="Times New Roman"/>
                <w:b/>
                <w:sz w:val="24"/>
                <w:szCs w:val="20"/>
                <w:lang w:val="fr-FR"/>
              </w:rPr>
            </w:pPr>
            <w:bookmarkStart w:id="133" w:name="_Toc350849387"/>
            <w:r w:rsidRPr="00AE163A">
              <w:rPr>
                <w:rFonts w:ascii="Times New Roman" w:eastAsia="Times New Roman" w:hAnsi="Times New Roman" w:cs="Times New Roman"/>
                <w:b/>
                <w:sz w:val="24"/>
                <w:szCs w:val="20"/>
                <w:lang w:val="fr-FR"/>
              </w:rPr>
              <w:t>2.5.1</w:t>
            </w:r>
            <w:r w:rsidRPr="00AE163A">
              <w:rPr>
                <w:rFonts w:ascii="Times New Roman" w:eastAsia="Times New Roman" w:hAnsi="Times New Roman" w:cs="Times New Roman"/>
                <w:b/>
                <w:sz w:val="24"/>
                <w:szCs w:val="20"/>
                <w:lang w:val="fr-FR"/>
              </w:rPr>
              <w:tab/>
            </w:r>
            <w:r w:rsidRPr="00AE163A">
              <w:rPr>
                <w:rFonts w:ascii="Times New Roman" w:eastAsia="Times New Roman" w:hAnsi="Times New Roman" w:cs="Times New Roman"/>
                <w:b/>
                <w:sz w:val="24"/>
                <w:szCs w:val="20"/>
                <w:lang w:val="en-US"/>
              </w:rPr>
              <w:t>Definition</w:t>
            </w:r>
            <w:bookmarkEnd w:id="133"/>
          </w:p>
        </w:tc>
        <w:tc>
          <w:tcPr>
            <w:tcW w:w="6786" w:type="dxa"/>
          </w:tcPr>
          <w:p w14:paraId="6CC0DAB5"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For the purposes of this Contract, “Force Majeure” means an event which is beyond the reasonable control of a </w:t>
            </w:r>
            <w:proofErr w:type="gramStart"/>
            <w:r w:rsidRPr="00AE163A">
              <w:rPr>
                <w:rFonts w:ascii="Times New Roman" w:eastAsia="Times New Roman" w:hAnsi="Times New Roman" w:cs="Times New Roman"/>
                <w:sz w:val="24"/>
                <w:szCs w:val="20"/>
                <w:lang w:val="en-US"/>
              </w:rPr>
              <w:t>Party</w:t>
            </w:r>
            <w:proofErr w:type="gramEnd"/>
            <w:r w:rsidRPr="00AE163A">
              <w:rPr>
                <w:rFonts w:ascii="Times New Roman" w:eastAsia="Times New Roman" w:hAnsi="Times New Roman" w:cs="Times New Roman"/>
                <w:sz w:val="24"/>
                <w:szCs w:val="20"/>
                <w:lang w:val="en-US"/>
              </w:rPr>
              <w:t xml:space="preserve"> and which makes a Party’s performance of its obligations under the Contract impossible or so impractical as to be considered impossible under the circumstances.</w:t>
            </w:r>
          </w:p>
        </w:tc>
      </w:tr>
      <w:tr w:rsidR="00AE163A" w:rsidRPr="00AE163A" w14:paraId="47CD7B71" w14:textId="77777777" w:rsidTr="00B52D6B">
        <w:tc>
          <w:tcPr>
            <w:tcW w:w="2340" w:type="dxa"/>
          </w:tcPr>
          <w:p w14:paraId="5388E61E" w14:textId="77777777" w:rsidR="00AE163A" w:rsidRPr="00AE163A" w:rsidRDefault="00AE163A" w:rsidP="00AE163A">
            <w:pPr>
              <w:numPr>
                <w:ilvl w:val="12"/>
                <w:numId w:val="0"/>
              </w:numPr>
              <w:spacing w:after="0" w:line="240" w:lineRule="auto"/>
              <w:ind w:left="893" w:hanging="562"/>
              <w:outlineLvl w:val="3"/>
              <w:rPr>
                <w:rFonts w:ascii="Times New Roman" w:eastAsia="Times New Roman" w:hAnsi="Times New Roman" w:cs="Times New Roman"/>
                <w:b/>
                <w:sz w:val="24"/>
                <w:szCs w:val="20"/>
                <w:lang w:val="en-US"/>
              </w:rPr>
            </w:pPr>
            <w:bookmarkStart w:id="134" w:name="_Toc350849388"/>
            <w:r w:rsidRPr="00AE163A">
              <w:rPr>
                <w:rFonts w:ascii="Times New Roman" w:eastAsia="Times New Roman" w:hAnsi="Times New Roman" w:cs="Times New Roman"/>
                <w:b/>
                <w:sz w:val="24"/>
                <w:szCs w:val="20"/>
                <w:lang w:val="en-US"/>
              </w:rPr>
              <w:t>2.5.2</w:t>
            </w:r>
            <w:r w:rsidRPr="00AE163A">
              <w:rPr>
                <w:rFonts w:ascii="Times New Roman" w:eastAsia="Times New Roman" w:hAnsi="Times New Roman" w:cs="Times New Roman"/>
                <w:b/>
                <w:sz w:val="24"/>
                <w:szCs w:val="20"/>
                <w:lang w:val="en-US"/>
              </w:rPr>
              <w:tab/>
              <w:t>No Breach of Contract</w:t>
            </w:r>
            <w:bookmarkEnd w:id="134"/>
          </w:p>
        </w:tc>
        <w:tc>
          <w:tcPr>
            <w:tcW w:w="6786" w:type="dxa"/>
          </w:tcPr>
          <w:p w14:paraId="45F0F400"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failure of a Party to fulfill any of its obligations under the contract shall not be considered to be a breach of, or default under, this Contract insofar as such inability arises from an event of Force Majeure, provided that the Party affected by such an event (a) has taken all reasonable precautions, due care and reasonable alternative measures in order to carry out the terms and conditions of this Contract, and (b) has informed the other Party as soon as possible about the occurrence of such an event.</w:t>
            </w:r>
          </w:p>
        </w:tc>
      </w:tr>
      <w:tr w:rsidR="00AE163A" w:rsidRPr="00AE163A" w14:paraId="2A2BA250" w14:textId="77777777" w:rsidTr="00B52D6B">
        <w:tc>
          <w:tcPr>
            <w:tcW w:w="2340" w:type="dxa"/>
          </w:tcPr>
          <w:p w14:paraId="310576EB" w14:textId="77777777" w:rsidR="00AE163A" w:rsidRPr="00AE163A" w:rsidRDefault="00AE163A" w:rsidP="00AE163A">
            <w:pPr>
              <w:numPr>
                <w:ilvl w:val="12"/>
                <w:numId w:val="0"/>
              </w:numPr>
              <w:spacing w:after="0" w:line="240" w:lineRule="auto"/>
              <w:ind w:left="893" w:hanging="562"/>
              <w:outlineLvl w:val="3"/>
              <w:rPr>
                <w:rFonts w:ascii="Times New Roman" w:eastAsia="Times New Roman" w:hAnsi="Times New Roman" w:cs="Times New Roman"/>
                <w:b/>
                <w:sz w:val="24"/>
                <w:szCs w:val="20"/>
                <w:lang w:val="en-US"/>
              </w:rPr>
            </w:pPr>
            <w:bookmarkStart w:id="135" w:name="_Toc350849389"/>
            <w:r w:rsidRPr="00AE163A">
              <w:rPr>
                <w:rFonts w:ascii="Times New Roman" w:eastAsia="Times New Roman" w:hAnsi="Times New Roman" w:cs="Times New Roman"/>
                <w:b/>
                <w:sz w:val="24"/>
                <w:szCs w:val="20"/>
                <w:lang w:val="en-US"/>
              </w:rPr>
              <w:t>2.5.3</w:t>
            </w:r>
            <w:r w:rsidRPr="00AE163A">
              <w:rPr>
                <w:rFonts w:ascii="Times New Roman" w:eastAsia="Times New Roman" w:hAnsi="Times New Roman" w:cs="Times New Roman"/>
                <w:b/>
                <w:sz w:val="24"/>
                <w:szCs w:val="20"/>
                <w:lang w:val="en-US"/>
              </w:rPr>
              <w:tab/>
              <w:t>Extension of Time</w:t>
            </w:r>
            <w:bookmarkEnd w:id="135"/>
          </w:p>
        </w:tc>
        <w:tc>
          <w:tcPr>
            <w:tcW w:w="6786" w:type="dxa"/>
          </w:tcPr>
          <w:p w14:paraId="39AFD92F"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Any period within which a Party shall, pursuant to this Contract, complete any action or task, shall be extended for a period equal to the time during which such Party was unable to perform such action </w:t>
            </w:r>
            <w:proofErr w:type="gramStart"/>
            <w:r w:rsidRPr="00AE163A">
              <w:rPr>
                <w:rFonts w:ascii="Times New Roman" w:eastAsia="Times New Roman" w:hAnsi="Times New Roman" w:cs="Times New Roman"/>
                <w:sz w:val="24"/>
                <w:szCs w:val="20"/>
                <w:lang w:val="en-US"/>
              </w:rPr>
              <w:t>as a result of</w:t>
            </w:r>
            <w:proofErr w:type="gramEnd"/>
            <w:r w:rsidRPr="00AE163A">
              <w:rPr>
                <w:rFonts w:ascii="Times New Roman" w:eastAsia="Times New Roman" w:hAnsi="Times New Roman" w:cs="Times New Roman"/>
                <w:sz w:val="24"/>
                <w:szCs w:val="20"/>
                <w:lang w:val="en-US"/>
              </w:rPr>
              <w:t xml:space="preserve"> Force Majeure.</w:t>
            </w:r>
          </w:p>
        </w:tc>
      </w:tr>
      <w:tr w:rsidR="00AE163A" w:rsidRPr="00AE163A" w14:paraId="773DFD4C" w14:textId="77777777" w:rsidTr="00B52D6B">
        <w:tc>
          <w:tcPr>
            <w:tcW w:w="2340" w:type="dxa"/>
          </w:tcPr>
          <w:p w14:paraId="66FEA06A" w14:textId="77777777" w:rsidR="00AE163A" w:rsidRPr="00AE163A" w:rsidRDefault="00AE163A" w:rsidP="00AE163A">
            <w:pPr>
              <w:numPr>
                <w:ilvl w:val="12"/>
                <w:numId w:val="0"/>
              </w:numPr>
              <w:spacing w:after="0" w:line="240" w:lineRule="auto"/>
              <w:ind w:left="893" w:hanging="562"/>
              <w:outlineLvl w:val="3"/>
              <w:rPr>
                <w:rFonts w:ascii="Times New Roman" w:eastAsia="Times New Roman" w:hAnsi="Times New Roman" w:cs="Times New Roman"/>
                <w:b/>
                <w:sz w:val="24"/>
                <w:szCs w:val="20"/>
                <w:lang w:val="en-US"/>
              </w:rPr>
            </w:pPr>
            <w:bookmarkStart w:id="136" w:name="_Toc350849390"/>
            <w:r w:rsidRPr="00AE163A">
              <w:rPr>
                <w:rFonts w:ascii="Times New Roman" w:eastAsia="Times New Roman" w:hAnsi="Times New Roman" w:cs="Times New Roman"/>
                <w:b/>
                <w:sz w:val="24"/>
                <w:szCs w:val="20"/>
                <w:lang w:val="en-US"/>
              </w:rPr>
              <w:t>2.5.4</w:t>
            </w:r>
            <w:r w:rsidRPr="00AE163A">
              <w:rPr>
                <w:rFonts w:ascii="Times New Roman" w:eastAsia="Times New Roman" w:hAnsi="Times New Roman" w:cs="Times New Roman"/>
                <w:b/>
                <w:sz w:val="24"/>
                <w:szCs w:val="20"/>
                <w:lang w:val="en-US"/>
              </w:rPr>
              <w:tab/>
              <w:t>Payments</w:t>
            </w:r>
            <w:bookmarkEnd w:id="136"/>
          </w:p>
        </w:tc>
        <w:tc>
          <w:tcPr>
            <w:tcW w:w="6786" w:type="dxa"/>
          </w:tcPr>
          <w:p w14:paraId="515CFC0A"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During the period of their inability to perform the Services </w:t>
            </w:r>
            <w:proofErr w:type="gramStart"/>
            <w:r w:rsidRPr="00AE163A">
              <w:rPr>
                <w:rFonts w:ascii="Times New Roman" w:eastAsia="Times New Roman" w:hAnsi="Times New Roman" w:cs="Times New Roman"/>
                <w:sz w:val="24"/>
                <w:szCs w:val="20"/>
                <w:lang w:val="en-US"/>
              </w:rPr>
              <w:t>as a result of</w:t>
            </w:r>
            <w:proofErr w:type="gramEnd"/>
            <w:r w:rsidRPr="00AE163A">
              <w:rPr>
                <w:rFonts w:ascii="Times New Roman" w:eastAsia="Times New Roman" w:hAnsi="Times New Roman" w:cs="Times New Roman"/>
                <w:sz w:val="24"/>
                <w:szCs w:val="20"/>
                <w:lang w:val="en-US"/>
              </w:rPr>
              <w:t xml:space="preserve"> an event of Force Majeure, the Service Provider shall be entitled to continue to be paid under the terms of this Contract, as well as to be reimbursed for additional costs reasonably and necessarily incurred by them during such period for the purposes of the Services and in reactivating the Service after the end of such period.</w:t>
            </w:r>
          </w:p>
        </w:tc>
      </w:tr>
      <w:tr w:rsidR="00AE163A" w:rsidRPr="00AE163A" w14:paraId="6D2FDF71" w14:textId="77777777" w:rsidTr="00B52D6B">
        <w:tc>
          <w:tcPr>
            <w:tcW w:w="2340" w:type="dxa"/>
          </w:tcPr>
          <w:p w14:paraId="202B3B81" w14:textId="77777777" w:rsidR="00AE163A" w:rsidRPr="00AE163A" w:rsidRDefault="00AE163A" w:rsidP="00AE163A">
            <w:pPr>
              <w:numPr>
                <w:ilvl w:val="12"/>
                <w:numId w:val="0"/>
              </w:numPr>
              <w:spacing w:after="240" w:line="240" w:lineRule="auto"/>
              <w:ind w:left="342" w:right="54" w:hanging="342"/>
              <w:outlineLvl w:val="2"/>
              <w:rPr>
                <w:rFonts w:ascii="Times New Roman" w:eastAsia="Times New Roman" w:hAnsi="Times New Roman" w:cs="Times New Roman"/>
                <w:b/>
                <w:sz w:val="24"/>
                <w:szCs w:val="20"/>
                <w:lang w:val="en-US"/>
              </w:rPr>
            </w:pPr>
            <w:bookmarkStart w:id="137" w:name="_Toc350746406"/>
            <w:bookmarkStart w:id="138" w:name="_Toc350849391"/>
            <w:bookmarkStart w:id="139" w:name="_Toc29564186"/>
            <w:bookmarkStart w:id="140" w:name="_Toc164664714"/>
            <w:r w:rsidRPr="00AE163A">
              <w:rPr>
                <w:rFonts w:ascii="Times New Roman" w:eastAsia="Times New Roman" w:hAnsi="Times New Roman" w:cs="Times New Roman"/>
                <w:b/>
                <w:sz w:val="24"/>
                <w:szCs w:val="20"/>
                <w:lang w:val="en-US"/>
              </w:rPr>
              <w:t>2.6</w:t>
            </w:r>
            <w:r w:rsidRPr="00AE163A">
              <w:rPr>
                <w:rFonts w:ascii="Times New Roman" w:eastAsia="Times New Roman" w:hAnsi="Times New Roman" w:cs="Times New Roman"/>
                <w:b/>
                <w:sz w:val="24"/>
                <w:szCs w:val="20"/>
                <w:lang w:val="en-US"/>
              </w:rPr>
              <w:tab/>
              <w:t>Termination</w:t>
            </w:r>
            <w:bookmarkEnd w:id="137"/>
            <w:bookmarkEnd w:id="138"/>
            <w:bookmarkEnd w:id="139"/>
            <w:bookmarkEnd w:id="140"/>
          </w:p>
        </w:tc>
        <w:tc>
          <w:tcPr>
            <w:tcW w:w="6786" w:type="dxa"/>
          </w:tcPr>
          <w:p w14:paraId="3596971C"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p>
        </w:tc>
      </w:tr>
      <w:tr w:rsidR="00AE163A" w:rsidRPr="00AE163A" w14:paraId="3A0DB08C" w14:textId="77777777" w:rsidTr="00B52D6B">
        <w:tc>
          <w:tcPr>
            <w:tcW w:w="2340" w:type="dxa"/>
          </w:tcPr>
          <w:p w14:paraId="609BDCD2" w14:textId="77777777" w:rsidR="00AE163A" w:rsidRPr="00AE163A" w:rsidRDefault="00AE163A" w:rsidP="00AE163A">
            <w:pPr>
              <w:numPr>
                <w:ilvl w:val="12"/>
                <w:numId w:val="0"/>
              </w:numPr>
              <w:spacing w:after="0" w:line="240" w:lineRule="auto"/>
              <w:ind w:left="882" w:right="-36" w:hanging="540"/>
              <w:outlineLvl w:val="3"/>
              <w:rPr>
                <w:rFonts w:ascii="Times New Roman" w:eastAsia="Times New Roman" w:hAnsi="Times New Roman" w:cs="Times New Roman"/>
                <w:b/>
                <w:sz w:val="24"/>
                <w:szCs w:val="20"/>
                <w:lang w:val="en-US"/>
              </w:rPr>
            </w:pPr>
            <w:bookmarkStart w:id="141" w:name="_Toc350849392"/>
            <w:r w:rsidRPr="00AE163A">
              <w:rPr>
                <w:rFonts w:ascii="Times New Roman" w:eastAsia="Times New Roman" w:hAnsi="Times New Roman" w:cs="Times New Roman"/>
                <w:b/>
                <w:sz w:val="24"/>
                <w:szCs w:val="20"/>
                <w:lang w:val="en-US"/>
              </w:rPr>
              <w:t>2.6.1</w:t>
            </w:r>
            <w:r w:rsidRPr="00AE163A">
              <w:rPr>
                <w:rFonts w:ascii="Times New Roman" w:eastAsia="Times New Roman" w:hAnsi="Times New Roman" w:cs="Times New Roman"/>
                <w:b/>
                <w:sz w:val="24"/>
                <w:szCs w:val="20"/>
                <w:lang w:val="en-US"/>
              </w:rPr>
              <w:tab/>
              <w:t xml:space="preserve">By the </w:t>
            </w:r>
            <w:bookmarkEnd w:id="141"/>
            <w:r w:rsidRPr="00AE163A">
              <w:rPr>
                <w:rFonts w:ascii="Times New Roman" w:eastAsia="Times New Roman" w:hAnsi="Times New Roman" w:cs="Times New Roman"/>
                <w:b/>
                <w:sz w:val="24"/>
                <w:szCs w:val="20"/>
                <w:lang w:val="en-US"/>
              </w:rPr>
              <w:t>Employer</w:t>
            </w:r>
          </w:p>
          <w:p w14:paraId="56735E59" w14:textId="77777777" w:rsidR="00AE163A" w:rsidRPr="00AE163A" w:rsidRDefault="00AE163A" w:rsidP="00AE163A">
            <w:pPr>
              <w:numPr>
                <w:ilvl w:val="12"/>
                <w:numId w:val="0"/>
              </w:numPr>
              <w:spacing w:after="0" w:line="240" w:lineRule="auto"/>
              <w:ind w:left="882" w:hanging="540"/>
              <w:rPr>
                <w:rFonts w:ascii="Times New Roman" w:eastAsia="Times New Roman" w:hAnsi="Times New Roman" w:cs="Times New Roman"/>
                <w:b/>
                <w:sz w:val="24"/>
                <w:szCs w:val="20"/>
                <w:lang w:val="en-US"/>
              </w:rPr>
            </w:pPr>
          </w:p>
        </w:tc>
        <w:tc>
          <w:tcPr>
            <w:tcW w:w="6786" w:type="dxa"/>
          </w:tcPr>
          <w:p w14:paraId="22F7520D"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Employer may terminate this Contract, by not less than thirty (30) days’ written notice of termination to the Service Provider, to be given after the occurrence of any of the events specified in paragraphs (a) through (d) of this Sub-Clause 2.6.1:</w:t>
            </w:r>
          </w:p>
          <w:p w14:paraId="05138EC6" w14:textId="77777777" w:rsidR="00AE163A" w:rsidRPr="00AE163A" w:rsidRDefault="00AE163A" w:rsidP="00AE163A">
            <w:pPr>
              <w:numPr>
                <w:ilvl w:val="12"/>
                <w:numId w:val="0"/>
              </w:numPr>
              <w:tabs>
                <w:tab w:val="left" w:pos="540"/>
              </w:tabs>
              <w:spacing w:after="200" w:line="240" w:lineRule="auto"/>
              <w:ind w:left="540"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w:t>
            </w:r>
            <w:r w:rsidRPr="00AE163A">
              <w:rPr>
                <w:rFonts w:ascii="Times New Roman" w:eastAsia="Times New Roman" w:hAnsi="Times New Roman" w:cs="Times New Roman"/>
                <w:sz w:val="24"/>
                <w:szCs w:val="20"/>
                <w:lang w:val="en-US"/>
              </w:rPr>
              <w:tab/>
              <w:t xml:space="preserve">if the Service Provider does not remedy a failure in the performance of its obligations under the Contract, within thirty (30) days after being notified or within any further period as the Employer may have subsequently approved in </w:t>
            </w:r>
            <w:proofErr w:type="gramStart"/>
            <w:r w:rsidRPr="00AE163A">
              <w:rPr>
                <w:rFonts w:ascii="Times New Roman" w:eastAsia="Times New Roman" w:hAnsi="Times New Roman" w:cs="Times New Roman"/>
                <w:sz w:val="24"/>
                <w:szCs w:val="20"/>
                <w:lang w:val="en-US"/>
              </w:rPr>
              <w:t>writing;</w:t>
            </w:r>
            <w:proofErr w:type="gramEnd"/>
          </w:p>
          <w:p w14:paraId="5A58F16F" w14:textId="77777777" w:rsidR="00AE163A" w:rsidRPr="00AE163A" w:rsidRDefault="00AE163A" w:rsidP="00AE163A">
            <w:pPr>
              <w:numPr>
                <w:ilvl w:val="12"/>
                <w:numId w:val="0"/>
              </w:numPr>
              <w:tabs>
                <w:tab w:val="left" w:pos="540"/>
              </w:tabs>
              <w:spacing w:after="200" w:line="240" w:lineRule="auto"/>
              <w:ind w:left="540"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lang w:val="en-US"/>
              </w:rPr>
              <w:tab/>
              <w:t xml:space="preserve">if the Service Provider become insolvent or </w:t>
            </w:r>
            <w:proofErr w:type="gramStart"/>
            <w:r w:rsidRPr="00AE163A">
              <w:rPr>
                <w:rFonts w:ascii="Times New Roman" w:eastAsia="Times New Roman" w:hAnsi="Times New Roman" w:cs="Times New Roman"/>
                <w:sz w:val="24"/>
                <w:szCs w:val="20"/>
                <w:lang w:val="en-US"/>
              </w:rPr>
              <w:t>bankrupt;</w:t>
            </w:r>
            <w:proofErr w:type="gramEnd"/>
          </w:p>
          <w:p w14:paraId="21330F4F" w14:textId="77777777" w:rsidR="00AE163A" w:rsidRPr="00AE163A" w:rsidRDefault="00AE163A" w:rsidP="00AE163A">
            <w:pPr>
              <w:numPr>
                <w:ilvl w:val="12"/>
                <w:numId w:val="0"/>
              </w:numPr>
              <w:tabs>
                <w:tab w:val="left" w:pos="540"/>
              </w:tabs>
              <w:spacing w:after="200" w:line="240" w:lineRule="auto"/>
              <w:ind w:left="540"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lastRenderedPageBreak/>
              <w:t>(c)</w:t>
            </w:r>
            <w:r w:rsidRPr="00AE163A">
              <w:rPr>
                <w:rFonts w:ascii="Times New Roman" w:eastAsia="Times New Roman" w:hAnsi="Times New Roman" w:cs="Times New Roman"/>
                <w:sz w:val="24"/>
                <w:szCs w:val="20"/>
                <w:lang w:val="en-US"/>
              </w:rPr>
              <w:tab/>
              <w:t>if, as the result of Force Majeure, the Service Provider is unable to perform a material portion of the Services for a period of not less than sixty (60) days; or</w:t>
            </w:r>
          </w:p>
          <w:p w14:paraId="3EDF1753" w14:textId="77777777" w:rsidR="00AE163A" w:rsidRPr="00AE163A" w:rsidRDefault="00AE163A" w:rsidP="00AE163A">
            <w:pPr>
              <w:numPr>
                <w:ilvl w:val="12"/>
                <w:numId w:val="0"/>
              </w:numPr>
              <w:tabs>
                <w:tab w:val="left" w:pos="540"/>
              </w:tabs>
              <w:spacing w:after="200" w:line="240" w:lineRule="auto"/>
              <w:ind w:left="540"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(d)</w:t>
            </w:r>
            <w:r w:rsidRPr="00AE163A">
              <w:rPr>
                <w:rFonts w:ascii="Times New Roman" w:eastAsia="Times New Roman" w:hAnsi="Times New Roman" w:cs="Times New Roman"/>
                <w:sz w:val="24"/>
                <w:szCs w:val="20"/>
                <w:lang w:val="en-US"/>
              </w:rPr>
              <w:tab/>
              <w:t>if the Service Provider, in the judgment of the Employer has engaged in corrupt or fraudulent practices in competing for or in executing the Contract.</w:t>
            </w:r>
          </w:p>
          <w:p w14:paraId="0F8EABE3" w14:textId="77777777" w:rsidR="00AE163A" w:rsidRPr="00AE163A" w:rsidRDefault="00AE163A" w:rsidP="00AE163A">
            <w:pPr>
              <w:spacing w:after="200" w:line="240" w:lineRule="auto"/>
              <w:ind w:left="540"/>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For the purposes of this Sub-Clause: </w:t>
            </w:r>
          </w:p>
          <w:p w14:paraId="6F64EA0B" w14:textId="77777777" w:rsidR="00AE163A" w:rsidRPr="00AE163A" w:rsidRDefault="00AE163A" w:rsidP="00AE163A">
            <w:pPr>
              <w:keepNext/>
              <w:spacing w:after="200" w:line="240" w:lineRule="auto"/>
              <w:ind w:left="1062" w:right="18" w:hanging="540"/>
              <w:jc w:val="both"/>
              <w:outlineLvl w:val="3"/>
              <w:rPr>
                <w:rFonts w:ascii="Times New Roman" w:eastAsia="Times New Roman" w:hAnsi="Times New Roman" w:cs="Times New Roman"/>
                <w:bCs/>
                <w:sz w:val="24"/>
                <w:szCs w:val="20"/>
                <w:lang w:val="en-US"/>
              </w:rPr>
            </w:pPr>
            <w:r w:rsidRPr="00AE163A">
              <w:rPr>
                <w:rFonts w:ascii="Times New Roman" w:eastAsia="Times New Roman" w:hAnsi="Times New Roman" w:cs="Times New Roman"/>
                <w:bCs/>
                <w:sz w:val="24"/>
                <w:szCs w:val="20"/>
                <w:lang w:val="en-US"/>
              </w:rPr>
              <w:t>(</w:t>
            </w:r>
            <w:proofErr w:type="spellStart"/>
            <w:r w:rsidRPr="00AE163A">
              <w:rPr>
                <w:rFonts w:ascii="Times New Roman" w:eastAsia="Times New Roman" w:hAnsi="Times New Roman" w:cs="Times New Roman"/>
                <w:bCs/>
                <w:sz w:val="24"/>
                <w:szCs w:val="20"/>
                <w:lang w:val="en-US"/>
              </w:rPr>
              <w:t>i</w:t>
            </w:r>
            <w:proofErr w:type="spellEnd"/>
            <w:r w:rsidRPr="00AE163A">
              <w:rPr>
                <w:rFonts w:ascii="Times New Roman" w:eastAsia="Times New Roman" w:hAnsi="Times New Roman" w:cs="Times New Roman"/>
                <w:bCs/>
                <w:sz w:val="24"/>
                <w:szCs w:val="20"/>
                <w:lang w:val="en-US"/>
              </w:rPr>
              <w:t>)</w:t>
            </w:r>
            <w:r w:rsidRPr="00AE163A">
              <w:rPr>
                <w:rFonts w:ascii="Times New Roman" w:eastAsia="Times New Roman" w:hAnsi="Times New Roman" w:cs="Times New Roman"/>
                <w:bCs/>
                <w:sz w:val="24"/>
                <w:szCs w:val="20"/>
                <w:lang w:val="en-US"/>
              </w:rPr>
              <w:tab/>
              <w:t>“corrupt practice”</w:t>
            </w:r>
            <w:r w:rsidRPr="00AE163A">
              <w:rPr>
                <w:rFonts w:ascii="Times New Roman" w:eastAsia="Times New Roman" w:hAnsi="Times New Roman" w:cs="Times New Roman"/>
                <w:bCs/>
                <w:sz w:val="24"/>
                <w:szCs w:val="20"/>
                <w:vertAlign w:val="superscript"/>
                <w:lang w:val="en-US"/>
              </w:rPr>
              <w:footnoteReference w:id="7"/>
            </w:r>
            <w:r w:rsidRPr="00AE163A">
              <w:rPr>
                <w:rFonts w:ascii="Times New Roman" w:eastAsia="Times New Roman" w:hAnsi="Times New Roman" w:cs="Times New Roman"/>
                <w:bCs/>
                <w:sz w:val="24"/>
                <w:szCs w:val="20"/>
                <w:lang w:val="en-US"/>
              </w:rPr>
              <w:t xml:space="preserve"> is the offering, giving, receiving or soliciting, directly or indirectly, of anything of value to influence improperly the actions of another </w:t>
            </w:r>
            <w:proofErr w:type="gramStart"/>
            <w:r w:rsidRPr="00AE163A">
              <w:rPr>
                <w:rFonts w:ascii="Times New Roman" w:eastAsia="Times New Roman" w:hAnsi="Times New Roman" w:cs="Times New Roman"/>
                <w:bCs/>
                <w:sz w:val="24"/>
                <w:szCs w:val="20"/>
                <w:lang w:val="en-US"/>
              </w:rPr>
              <w:t>party;</w:t>
            </w:r>
            <w:proofErr w:type="gramEnd"/>
          </w:p>
          <w:p w14:paraId="0D73AC3F" w14:textId="77777777" w:rsidR="00AE163A" w:rsidRPr="00AE163A" w:rsidRDefault="00AE163A" w:rsidP="00AE163A">
            <w:pPr>
              <w:keepNext/>
              <w:spacing w:after="200" w:line="240" w:lineRule="auto"/>
              <w:ind w:left="1062" w:right="18" w:hanging="540"/>
              <w:jc w:val="both"/>
              <w:outlineLvl w:val="3"/>
              <w:rPr>
                <w:rFonts w:ascii="Times New Roman" w:eastAsia="Times New Roman" w:hAnsi="Times New Roman" w:cs="Times New Roman"/>
                <w:bCs/>
                <w:sz w:val="24"/>
                <w:szCs w:val="20"/>
                <w:lang w:val="en-US"/>
              </w:rPr>
            </w:pPr>
            <w:r w:rsidRPr="00AE163A">
              <w:rPr>
                <w:rFonts w:ascii="Times New Roman" w:eastAsia="Times New Roman" w:hAnsi="Times New Roman" w:cs="Times New Roman"/>
                <w:bCs/>
                <w:sz w:val="24"/>
                <w:szCs w:val="20"/>
                <w:lang w:val="en-US"/>
              </w:rPr>
              <w:t>(ii)</w:t>
            </w:r>
            <w:r w:rsidRPr="00AE163A">
              <w:rPr>
                <w:rFonts w:ascii="Times New Roman" w:eastAsia="Times New Roman" w:hAnsi="Times New Roman" w:cs="Times New Roman"/>
                <w:bCs/>
                <w:sz w:val="24"/>
                <w:szCs w:val="20"/>
                <w:lang w:val="en-US"/>
              </w:rPr>
              <w:tab/>
              <w:t>“fraudulent practice”</w:t>
            </w:r>
            <w:r w:rsidRPr="00AE163A">
              <w:rPr>
                <w:rFonts w:ascii="Times New Roman" w:eastAsia="Times New Roman" w:hAnsi="Times New Roman" w:cs="Times New Roman"/>
                <w:bCs/>
                <w:sz w:val="24"/>
                <w:szCs w:val="20"/>
                <w:vertAlign w:val="superscript"/>
                <w:lang w:val="en-US"/>
              </w:rPr>
              <w:footnoteReference w:id="8"/>
            </w:r>
            <w:r w:rsidRPr="00AE163A">
              <w:rPr>
                <w:rFonts w:ascii="Times New Roman" w:eastAsia="Times New Roman" w:hAnsi="Times New Roman" w:cs="Times New Roman"/>
                <w:bCs/>
                <w:sz w:val="24"/>
                <w:szCs w:val="20"/>
                <w:lang w:val="en-US"/>
              </w:rPr>
              <w:t xml:space="preserve"> is any act or omission, including a misrepresentation, that knowingly or recklessly misleads, or attempts to mislead, a party to obtain a financial or other benefit or to avoid an </w:t>
            </w:r>
            <w:proofErr w:type="gramStart"/>
            <w:r w:rsidRPr="00AE163A">
              <w:rPr>
                <w:rFonts w:ascii="Times New Roman" w:eastAsia="Times New Roman" w:hAnsi="Times New Roman" w:cs="Times New Roman"/>
                <w:bCs/>
                <w:sz w:val="24"/>
                <w:szCs w:val="20"/>
                <w:lang w:val="en-US"/>
              </w:rPr>
              <w:t>obligation;</w:t>
            </w:r>
            <w:proofErr w:type="gramEnd"/>
          </w:p>
          <w:p w14:paraId="29A3B74B" w14:textId="77777777" w:rsidR="00AE163A" w:rsidRPr="00AE163A" w:rsidRDefault="00AE163A" w:rsidP="00AE163A">
            <w:pPr>
              <w:keepNext/>
              <w:spacing w:after="200" w:line="240" w:lineRule="auto"/>
              <w:ind w:left="1062" w:right="18" w:hanging="540"/>
              <w:jc w:val="both"/>
              <w:outlineLvl w:val="3"/>
              <w:rPr>
                <w:rFonts w:ascii="Times New Roman" w:eastAsia="Times New Roman" w:hAnsi="Times New Roman" w:cs="Times New Roman"/>
                <w:bCs/>
                <w:sz w:val="24"/>
                <w:szCs w:val="20"/>
                <w:lang w:val="en-US"/>
              </w:rPr>
            </w:pPr>
            <w:r w:rsidRPr="00AE163A">
              <w:rPr>
                <w:rFonts w:ascii="Times New Roman" w:eastAsia="Times New Roman" w:hAnsi="Times New Roman" w:cs="Times New Roman"/>
                <w:bCs/>
                <w:sz w:val="24"/>
                <w:szCs w:val="20"/>
                <w:lang w:val="en-US"/>
              </w:rPr>
              <w:t>(iii)</w:t>
            </w:r>
            <w:r w:rsidRPr="00AE163A">
              <w:rPr>
                <w:rFonts w:ascii="Times New Roman" w:eastAsia="Times New Roman" w:hAnsi="Times New Roman" w:cs="Times New Roman"/>
                <w:bCs/>
                <w:sz w:val="24"/>
                <w:szCs w:val="20"/>
                <w:lang w:val="en-US"/>
              </w:rPr>
              <w:tab/>
              <w:t>“collusive practice”</w:t>
            </w:r>
            <w:r w:rsidRPr="00AE163A">
              <w:rPr>
                <w:rFonts w:ascii="Times New Roman" w:eastAsia="Times New Roman" w:hAnsi="Times New Roman" w:cs="Times New Roman"/>
                <w:bCs/>
                <w:sz w:val="24"/>
                <w:szCs w:val="20"/>
                <w:vertAlign w:val="superscript"/>
                <w:lang w:val="en-US"/>
              </w:rPr>
              <w:footnoteReference w:id="9"/>
            </w:r>
            <w:r w:rsidRPr="00AE163A">
              <w:rPr>
                <w:rFonts w:ascii="Times New Roman" w:eastAsia="Times New Roman" w:hAnsi="Times New Roman" w:cs="Times New Roman"/>
                <w:bCs/>
                <w:sz w:val="24"/>
                <w:szCs w:val="20"/>
                <w:lang w:val="en-US"/>
              </w:rPr>
              <w:t xml:space="preserve"> is an arrangement between two or more parties designed to achieve an improper purpose, including to influence improperly the actions of another </w:t>
            </w:r>
            <w:proofErr w:type="gramStart"/>
            <w:r w:rsidRPr="00AE163A">
              <w:rPr>
                <w:rFonts w:ascii="Times New Roman" w:eastAsia="Times New Roman" w:hAnsi="Times New Roman" w:cs="Times New Roman"/>
                <w:bCs/>
                <w:sz w:val="24"/>
                <w:szCs w:val="20"/>
                <w:lang w:val="en-US"/>
              </w:rPr>
              <w:t>party;</w:t>
            </w:r>
            <w:proofErr w:type="gramEnd"/>
          </w:p>
          <w:p w14:paraId="08BB79E3" w14:textId="77777777" w:rsidR="00AE163A" w:rsidRPr="00AE163A" w:rsidRDefault="00AE163A" w:rsidP="00AE163A">
            <w:pPr>
              <w:suppressAutoHyphens/>
              <w:spacing w:after="200" w:line="240" w:lineRule="auto"/>
              <w:ind w:left="106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(iv)</w:t>
            </w:r>
            <w:r w:rsidRPr="00AE163A">
              <w:rPr>
                <w:rFonts w:ascii="Times New Roman" w:eastAsia="Times New Roman" w:hAnsi="Times New Roman" w:cs="Times New Roman"/>
                <w:sz w:val="24"/>
                <w:szCs w:val="20"/>
                <w:lang w:val="en-US"/>
              </w:rPr>
              <w:tab/>
              <w:t>“coercive practice”</w:t>
            </w:r>
            <w:r w:rsidRPr="00AE163A">
              <w:rPr>
                <w:rFonts w:ascii="Times New Roman" w:eastAsia="Times New Roman" w:hAnsi="Times New Roman" w:cs="Times New Roman"/>
                <w:sz w:val="24"/>
                <w:szCs w:val="20"/>
                <w:vertAlign w:val="superscript"/>
                <w:lang w:val="en-US"/>
              </w:rPr>
              <w:footnoteReference w:id="10"/>
            </w:r>
            <w:r w:rsidRPr="00AE163A">
              <w:rPr>
                <w:rFonts w:ascii="Times New Roman" w:eastAsia="Times New Roman" w:hAnsi="Times New Roman" w:cs="Times New Roman"/>
                <w:sz w:val="24"/>
                <w:szCs w:val="20"/>
                <w:lang w:val="en-US"/>
              </w:rPr>
              <w:t xml:space="preserve"> is impairing or harming, or threatening to impair or harm, directly or indirectly, any party or the property of the party to influence improperly the actions of a </w:t>
            </w:r>
            <w:proofErr w:type="gramStart"/>
            <w:r w:rsidRPr="00AE163A">
              <w:rPr>
                <w:rFonts w:ascii="Times New Roman" w:eastAsia="Times New Roman" w:hAnsi="Times New Roman" w:cs="Times New Roman"/>
                <w:sz w:val="24"/>
                <w:szCs w:val="20"/>
                <w:lang w:val="en-US"/>
              </w:rPr>
              <w:t>party;</w:t>
            </w:r>
            <w:proofErr w:type="gramEnd"/>
          </w:p>
          <w:p w14:paraId="1B3FB170" w14:textId="77777777" w:rsidR="00AE163A" w:rsidRPr="00AE163A" w:rsidRDefault="00AE163A" w:rsidP="00AE163A">
            <w:pPr>
              <w:autoSpaceDE w:val="0"/>
              <w:autoSpaceDN w:val="0"/>
              <w:adjustRightInd w:val="0"/>
              <w:spacing w:after="200" w:line="240" w:lineRule="atLeast"/>
              <w:ind w:left="1062" w:hanging="540"/>
              <w:rPr>
                <w:rFonts w:ascii="Times New Roman" w:eastAsia="Times New Roman" w:hAnsi="Times New Roman" w:cs="Times New Roman"/>
                <w:color w:val="000000"/>
                <w:sz w:val="24"/>
                <w:szCs w:val="20"/>
                <w:lang w:val="en-US"/>
              </w:rPr>
            </w:pPr>
            <w:r w:rsidRPr="00AE163A">
              <w:rPr>
                <w:rFonts w:ascii="Times New Roman" w:eastAsia="Times New Roman" w:hAnsi="Times New Roman" w:cs="Times New Roman"/>
                <w:bCs/>
                <w:color w:val="000000"/>
                <w:sz w:val="24"/>
                <w:szCs w:val="20"/>
                <w:lang w:val="en-US"/>
              </w:rPr>
              <w:t>(v)</w:t>
            </w:r>
            <w:r w:rsidRPr="00AE163A">
              <w:rPr>
                <w:rFonts w:ascii="Times New Roman" w:eastAsia="Times New Roman" w:hAnsi="Times New Roman" w:cs="Times New Roman"/>
                <w:bCs/>
                <w:color w:val="000000"/>
                <w:sz w:val="24"/>
                <w:szCs w:val="20"/>
                <w:lang w:val="en-US"/>
              </w:rPr>
              <w:tab/>
              <w:t xml:space="preserve">“obstructive practice” </w:t>
            </w:r>
            <w:r w:rsidRPr="00AE163A">
              <w:rPr>
                <w:rFonts w:ascii="Times New Roman" w:eastAsia="Times New Roman" w:hAnsi="Times New Roman" w:cs="Times New Roman"/>
                <w:color w:val="000000"/>
                <w:sz w:val="24"/>
                <w:szCs w:val="20"/>
                <w:lang w:val="en-US"/>
              </w:rPr>
              <w:t>is</w:t>
            </w:r>
          </w:p>
          <w:p w14:paraId="7586E376" w14:textId="77777777" w:rsidR="00AE163A" w:rsidRPr="00AE163A" w:rsidRDefault="00AE163A" w:rsidP="00AE163A">
            <w:pPr>
              <w:autoSpaceDE w:val="0"/>
              <w:autoSpaceDN w:val="0"/>
              <w:adjustRightInd w:val="0"/>
              <w:spacing w:after="200" w:line="240" w:lineRule="auto"/>
              <w:ind w:left="1782" w:hanging="72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bCs/>
                <w:color w:val="000000"/>
                <w:sz w:val="24"/>
                <w:szCs w:val="20"/>
                <w:lang w:val="en-US"/>
              </w:rPr>
              <w:t>(aa)</w:t>
            </w:r>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color w:val="000000"/>
                <w:sz w:val="24"/>
                <w:szCs w:val="20"/>
                <w:lang w:val="en-US"/>
              </w:rPr>
              <w:t xml:space="preserve">deliberately destroying, falsifying, </w:t>
            </w:r>
            <w:proofErr w:type="gramStart"/>
            <w:r w:rsidRPr="00AE163A">
              <w:rPr>
                <w:rFonts w:ascii="Times New Roman" w:eastAsia="Times New Roman" w:hAnsi="Times New Roman" w:cs="Times New Roman"/>
                <w:color w:val="000000"/>
                <w:sz w:val="24"/>
                <w:szCs w:val="20"/>
                <w:lang w:val="en-US"/>
              </w:rPr>
              <w:t>altering</w:t>
            </w:r>
            <w:proofErr w:type="gramEnd"/>
            <w:r w:rsidRPr="00AE163A">
              <w:rPr>
                <w:rFonts w:ascii="Times New Roman" w:eastAsia="Times New Roman" w:hAnsi="Times New Roman" w:cs="Times New Roman"/>
                <w:color w:val="000000"/>
                <w:sz w:val="24"/>
                <w:szCs w:val="20"/>
                <w:lang w:val="en-US"/>
              </w:rPr>
              <w:t xml:space="preserve"> or concealing of evidence material to the investigation or making false statements to investigators in order to materially impede a Government investigation into allegations of a corrupt, fraudulent, coercive or collusive practice; and/or threatening, harassing or intimidating any party to prevent it from disclosing its knowledge </w:t>
            </w:r>
            <w:r w:rsidRPr="00AE163A">
              <w:rPr>
                <w:rFonts w:ascii="Times New Roman" w:eastAsia="Times New Roman" w:hAnsi="Times New Roman" w:cs="Times New Roman"/>
                <w:color w:val="000000"/>
                <w:sz w:val="24"/>
                <w:szCs w:val="20"/>
                <w:lang w:val="en-US"/>
              </w:rPr>
              <w:lastRenderedPageBreak/>
              <w:t>of matters relevant to the investigation or from pursuing the investigation, or</w:t>
            </w:r>
          </w:p>
          <w:p w14:paraId="52D11489" w14:textId="77777777" w:rsidR="00AE163A" w:rsidRPr="00AE163A" w:rsidRDefault="00AE163A" w:rsidP="00AE163A">
            <w:pPr>
              <w:numPr>
                <w:ilvl w:val="12"/>
                <w:numId w:val="0"/>
              </w:numPr>
              <w:suppressAutoHyphens/>
              <w:spacing w:after="200" w:line="240" w:lineRule="auto"/>
              <w:ind w:left="1782" w:hanging="72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(bb) </w:t>
            </w:r>
            <w:r w:rsidRPr="00AE163A">
              <w:rPr>
                <w:rFonts w:ascii="Times New Roman" w:eastAsia="Times New Roman" w:hAnsi="Times New Roman" w:cs="Times New Roman"/>
                <w:sz w:val="24"/>
                <w:szCs w:val="20"/>
                <w:lang w:val="en-US"/>
              </w:rPr>
              <w:tab/>
              <w:t>acts intended to materially impede the exercise of the Government’s inspection and audit rights provided for under Sub-Clause 1.7 above.</w:t>
            </w:r>
          </w:p>
        </w:tc>
      </w:tr>
      <w:tr w:rsidR="00AE163A" w:rsidRPr="00AE163A" w14:paraId="17FCBE83" w14:textId="77777777" w:rsidTr="00B52D6B">
        <w:tc>
          <w:tcPr>
            <w:tcW w:w="2340" w:type="dxa"/>
          </w:tcPr>
          <w:p w14:paraId="3A3AD076" w14:textId="77777777" w:rsidR="00AE163A" w:rsidRPr="00AE163A" w:rsidRDefault="00AE163A" w:rsidP="00AE163A">
            <w:pPr>
              <w:numPr>
                <w:ilvl w:val="12"/>
                <w:numId w:val="0"/>
              </w:numPr>
              <w:spacing w:after="0" w:line="240" w:lineRule="auto"/>
              <w:ind w:left="882" w:right="-36" w:hanging="540"/>
              <w:outlineLvl w:val="3"/>
              <w:rPr>
                <w:rFonts w:ascii="Times New Roman" w:eastAsia="Times New Roman" w:hAnsi="Times New Roman" w:cs="Times New Roman"/>
                <w:b/>
                <w:sz w:val="24"/>
                <w:szCs w:val="20"/>
                <w:lang w:val="en-US"/>
              </w:rPr>
            </w:pPr>
            <w:bookmarkStart w:id="142" w:name="_Toc350849393"/>
            <w:r w:rsidRPr="00AE163A">
              <w:rPr>
                <w:rFonts w:ascii="Times New Roman" w:eastAsia="Times New Roman" w:hAnsi="Times New Roman" w:cs="Times New Roman"/>
                <w:b/>
                <w:sz w:val="24"/>
                <w:szCs w:val="20"/>
                <w:lang w:val="en-US"/>
              </w:rPr>
              <w:lastRenderedPageBreak/>
              <w:t>2.6.2</w:t>
            </w:r>
            <w:r w:rsidRPr="00AE163A">
              <w:rPr>
                <w:rFonts w:ascii="Times New Roman" w:eastAsia="Times New Roman" w:hAnsi="Times New Roman" w:cs="Times New Roman"/>
                <w:b/>
                <w:sz w:val="24"/>
                <w:szCs w:val="20"/>
                <w:lang w:val="en-US"/>
              </w:rPr>
              <w:tab/>
              <w:t xml:space="preserve">By the </w:t>
            </w:r>
            <w:bookmarkEnd w:id="142"/>
            <w:r w:rsidRPr="00AE163A">
              <w:rPr>
                <w:rFonts w:ascii="Times New Roman" w:eastAsia="Times New Roman" w:hAnsi="Times New Roman" w:cs="Times New Roman"/>
                <w:b/>
                <w:sz w:val="24"/>
                <w:szCs w:val="20"/>
                <w:lang w:val="en-US"/>
              </w:rPr>
              <w:t>Service Provider</w:t>
            </w:r>
          </w:p>
        </w:tc>
        <w:tc>
          <w:tcPr>
            <w:tcW w:w="6786" w:type="dxa"/>
          </w:tcPr>
          <w:p w14:paraId="7D5C2464"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Service Provider may terminate this Contract, by not less than thirty (30) days’ written notice to the Employer, such notice to be given after the occurrence of any of the events specified in paragraphs (a) and (b) of this Sub-Clause 2.6.2:</w:t>
            </w:r>
          </w:p>
          <w:p w14:paraId="52ED1540" w14:textId="77777777" w:rsidR="00AE163A" w:rsidRPr="00AE163A" w:rsidRDefault="00AE163A" w:rsidP="00AE163A">
            <w:pPr>
              <w:numPr>
                <w:ilvl w:val="12"/>
                <w:numId w:val="0"/>
              </w:numPr>
              <w:tabs>
                <w:tab w:val="left" w:pos="540"/>
              </w:tabs>
              <w:spacing w:after="200" w:line="240" w:lineRule="auto"/>
              <w:ind w:left="540"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w:t>
            </w:r>
            <w:r w:rsidRPr="00AE163A">
              <w:rPr>
                <w:rFonts w:ascii="Times New Roman" w:eastAsia="Times New Roman" w:hAnsi="Times New Roman" w:cs="Times New Roman"/>
                <w:sz w:val="24"/>
                <w:szCs w:val="20"/>
                <w:lang w:val="en-US"/>
              </w:rPr>
              <w:tab/>
              <w:t>if the Employer fails to pay any monies due to the Service Provider pursuant to this Contract and not subject to dispute pursuant to Clause 7 within forty-five (45) days after receiving written notice from the Service Provider that such payment is overdue; or</w:t>
            </w:r>
          </w:p>
          <w:p w14:paraId="6C551B14" w14:textId="77777777" w:rsidR="00AE163A" w:rsidRPr="00AE163A" w:rsidRDefault="00AE163A" w:rsidP="00AE163A">
            <w:pPr>
              <w:numPr>
                <w:ilvl w:val="12"/>
                <w:numId w:val="0"/>
              </w:numPr>
              <w:tabs>
                <w:tab w:val="left" w:pos="540"/>
              </w:tabs>
              <w:spacing w:after="200" w:line="240" w:lineRule="auto"/>
              <w:ind w:left="540"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lang w:val="en-US"/>
              </w:rPr>
              <w:tab/>
              <w:t>if, as the result of Force Majeure, the Service Provider is unable to perform a material portion of the Services for a period of not less than sixty (60) days.</w:t>
            </w:r>
          </w:p>
        </w:tc>
      </w:tr>
      <w:tr w:rsidR="00AE163A" w:rsidRPr="00AE163A" w14:paraId="3A611C89" w14:textId="77777777" w:rsidTr="00B52D6B">
        <w:tc>
          <w:tcPr>
            <w:tcW w:w="2340" w:type="dxa"/>
          </w:tcPr>
          <w:p w14:paraId="56255EF6" w14:textId="77777777" w:rsidR="00AE163A" w:rsidRPr="00AE163A" w:rsidRDefault="00AE163A" w:rsidP="00AE163A">
            <w:pPr>
              <w:numPr>
                <w:ilvl w:val="12"/>
                <w:numId w:val="0"/>
              </w:numPr>
              <w:spacing w:after="0" w:line="240" w:lineRule="auto"/>
              <w:ind w:left="882" w:right="-36" w:hanging="540"/>
              <w:outlineLvl w:val="3"/>
              <w:rPr>
                <w:rFonts w:ascii="Times New Roman" w:eastAsia="Times New Roman" w:hAnsi="Times New Roman" w:cs="Times New Roman"/>
                <w:b/>
                <w:sz w:val="24"/>
                <w:szCs w:val="20"/>
                <w:lang w:val="en-US"/>
              </w:rPr>
            </w:pPr>
            <w:bookmarkStart w:id="143" w:name="_Toc164664715"/>
            <w:r w:rsidRPr="00AE163A">
              <w:rPr>
                <w:rFonts w:ascii="Times New Roman" w:eastAsia="Times New Roman" w:hAnsi="Times New Roman" w:cs="Times New Roman"/>
                <w:b/>
                <w:sz w:val="24"/>
                <w:szCs w:val="20"/>
                <w:lang w:val="en-US"/>
              </w:rPr>
              <w:t>2.6.3</w:t>
            </w:r>
            <w:r w:rsidRPr="00AE163A">
              <w:rPr>
                <w:rFonts w:ascii="Times New Roman" w:eastAsia="Times New Roman" w:hAnsi="Times New Roman" w:cs="Times New Roman"/>
                <w:b/>
                <w:sz w:val="24"/>
                <w:szCs w:val="20"/>
                <w:lang w:val="en-US"/>
              </w:rPr>
              <w:tab/>
              <w:t>Suspension of</w:t>
            </w:r>
            <w:bookmarkEnd w:id="143"/>
            <w:r w:rsidRPr="00AE163A">
              <w:rPr>
                <w:rFonts w:ascii="Times New Roman" w:eastAsia="Times New Roman" w:hAnsi="Times New Roman" w:cs="Times New Roman"/>
                <w:b/>
                <w:sz w:val="24"/>
                <w:szCs w:val="20"/>
                <w:lang w:val="en-US"/>
              </w:rPr>
              <w:t xml:space="preserve"> Funding</w:t>
            </w:r>
          </w:p>
        </w:tc>
        <w:tc>
          <w:tcPr>
            <w:tcW w:w="6786" w:type="dxa"/>
          </w:tcPr>
          <w:p w14:paraId="72B8E61F" w14:textId="77777777" w:rsidR="00AE163A" w:rsidRPr="00AE163A" w:rsidRDefault="00AE163A" w:rsidP="00AE163A">
            <w:pPr>
              <w:spacing w:after="200" w:line="240" w:lineRule="auto"/>
              <w:ind w:right="-72"/>
              <w:jc w:val="both"/>
              <w:rPr>
                <w:rFonts w:ascii="Times New Roman" w:eastAsia="Times New Roman" w:hAnsi="Times New Roman" w:cs="Times New Roman"/>
                <w:sz w:val="24"/>
                <w:szCs w:val="20"/>
                <w:lang w:val="en-US"/>
              </w:rPr>
            </w:pPr>
            <w:proofErr w:type="gramStart"/>
            <w:r w:rsidRPr="00AE163A">
              <w:rPr>
                <w:rFonts w:ascii="Times New Roman" w:eastAsia="Times New Roman" w:hAnsi="Times New Roman" w:cs="Times New Roman"/>
                <w:sz w:val="24"/>
                <w:szCs w:val="20"/>
                <w:lang w:val="en-US"/>
              </w:rPr>
              <w:t>In the event that</w:t>
            </w:r>
            <w:proofErr w:type="gramEnd"/>
            <w:r w:rsidRPr="00AE163A">
              <w:rPr>
                <w:rFonts w:ascii="Times New Roman" w:eastAsia="Times New Roman" w:hAnsi="Times New Roman" w:cs="Times New Roman"/>
                <w:sz w:val="24"/>
                <w:szCs w:val="20"/>
                <w:lang w:val="en-US"/>
              </w:rPr>
              <w:t xml:space="preserve"> the Government suspends funding to the Employer, from which part of the payments to the Service Provider are being made:</w:t>
            </w:r>
          </w:p>
        </w:tc>
      </w:tr>
      <w:tr w:rsidR="00AE163A" w:rsidRPr="00AE163A" w14:paraId="4ECF1524" w14:textId="77777777" w:rsidTr="00B52D6B">
        <w:tc>
          <w:tcPr>
            <w:tcW w:w="2340" w:type="dxa"/>
          </w:tcPr>
          <w:p w14:paraId="3A90958D" w14:textId="77777777" w:rsidR="00AE163A" w:rsidRPr="00AE163A" w:rsidRDefault="00AE163A" w:rsidP="00AE163A">
            <w:pPr>
              <w:numPr>
                <w:ilvl w:val="12"/>
                <w:numId w:val="0"/>
              </w:numPr>
              <w:spacing w:after="0" w:line="240" w:lineRule="auto"/>
              <w:ind w:left="360" w:hanging="360"/>
              <w:outlineLvl w:val="2"/>
              <w:rPr>
                <w:rFonts w:ascii="Times New Roman" w:eastAsia="Times New Roman" w:hAnsi="Times New Roman" w:cs="Times New Roman"/>
                <w:b/>
                <w:sz w:val="24"/>
                <w:szCs w:val="20"/>
                <w:lang w:val="en-US"/>
              </w:rPr>
            </w:pPr>
          </w:p>
        </w:tc>
        <w:tc>
          <w:tcPr>
            <w:tcW w:w="6786" w:type="dxa"/>
          </w:tcPr>
          <w:p w14:paraId="57C61DA2" w14:textId="77777777" w:rsidR="00AE163A" w:rsidRPr="00AE163A" w:rsidRDefault="00AE163A" w:rsidP="00AE163A">
            <w:pPr>
              <w:tabs>
                <w:tab w:val="left" w:pos="540"/>
              </w:tabs>
              <w:spacing w:after="200" w:line="240" w:lineRule="auto"/>
              <w:ind w:left="54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w:t>
            </w:r>
            <w:r w:rsidRPr="00AE163A">
              <w:rPr>
                <w:rFonts w:ascii="Times New Roman" w:eastAsia="Times New Roman" w:hAnsi="Times New Roman" w:cs="Times New Roman"/>
                <w:sz w:val="24"/>
                <w:szCs w:val="20"/>
                <w:lang w:val="en-US"/>
              </w:rPr>
              <w:tab/>
              <w:t>The Employer is obligated to notify the Service Provider of such suspension within 7 days of having received the suspension notice.</w:t>
            </w:r>
          </w:p>
          <w:p w14:paraId="666BC0C4" w14:textId="77777777" w:rsidR="00AE163A" w:rsidRPr="00AE163A" w:rsidRDefault="00AE163A" w:rsidP="00AE163A">
            <w:pPr>
              <w:tabs>
                <w:tab w:val="left" w:pos="540"/>
              </w:tabs>
              <w:spacing w:after="200" w:line="240" w:lineRule="auto"/>
              <w:ind w:left="54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lang w:val="en-US"/>
              </w:rPr>
              <w:tab/>
              <w:t xml:space="preserve">If the Service Provider has not received sums due to by the due date stated in the SCC in accordance with Sub-Clause 6.5 the Service Provider may immediately issue a </w:t>
            </w:r>
            <w:proofErr w:type="gramStart"/>
            <w:r w:rsidRPr="00AE163A">
              <w:rPr>
                <w:rFonts w:ascii="Times New Roman" w:eastAsia="Times New Roman" w:hAnsi="Times New Roman" w:cs="Times New Roman"/>
                <w:sz w:val="24"/>
                <w:szCs w:val="20"/>
                <w:lang w:val="en-US"/>
              </w:rPr>
              <w:t>14 day</w:t>
            </w:r>
            <w:proofErr w:type="gramEnd"/>
            <w:r w:rsidRPr="00AE163A">
              <w:rPr>
                <w:rFonts w:ascii="Times New Roman" w:eastAsia="Times New Roman" w:hAnsi="Times New Roman" w:cs="Times New Roman"/>
                <w:sz w:val="24"/>
                <w:szCs w:val="20"/>
                <w:lang w:val="en-US"/>
              </w:rPr>
              <w:t xml:space="preserve"> termination notice.  </w:t>
            </w:r>
          </w:p>
        </w:tc>
      </w:tr>
      <w:tr w:rsidR="00AE163A" w:rsidRPr="00AE163A" w14:paraId="70229A1A" w14:textId="77777777" w:rsidTr="00B52D6B">
        <w:tc>
          <w:tcPr>
            <w:tcW w:w="2340" w:type="dxa"/>
          </w:tcPr>
          <w:p w14:paraId="796ADC2B" w14:textId="77777777" w:rsidR="00AE163A" w:rsidRPr="00AE163A" w:rsidRDefault="00AE163A" w:rsidP="00AE163A">
            <w:pPr>
              <w:numPr>
                <w:ilvl w:val="12"/>
                <w:numId w:val="0"/>
              </w:numPr>
              <w:spacing w:after="0" w:line="240" w:lineRule="auto"/>
              <w:ind w:left="882" w:right="-126" w:hanging="540"/>
              <w:outlineLvl w:val="3"/>
              <w:rPr>
                <w:rFonts w:ascii="Times New Roman" w:eastAsia="Times New Roman" w:hAnsi="Times New Roman" w:cs="Times New Roman"/>
                <w:b/>
                <w:sz w:val="24"/>
                <w:szCs w:val="20"/>
                <w:lang w:val="en-US"/>
              </w:rPr>
            </w:pPr>
            <w:bookmarkStart w:id="144" w:name="_Toc350849394"/>
            <w:r w:rsidRPr="00AE163A">
              <w:rPr>
                <w:rFonts w:ascii="Times New Roman" w:eastAsia="Times New Roman" w:hAnsi="Times New Roman" w:cs="Times New Roman"/>
                <w:b/>
                <w:sz w:val="24"/>
                <w:szCs w:val="20"/>
                <w:lang w:val="en-US"/>
              </w:rPr>
              <w:t>2.6.4</w:t>
            </w:r>
            <w:r w:rsidRPr="00AE163A">
              <w:rPr>
                <w:rFonts w:ascii="Times New Roman" w:eastAsia="Times New Roman" w:hAnsi="Times New Roman" w:cs="Times New Roman"/>
                <w:b/>
                <w:sz w:val="24"/>
                <w:szCs w:val="20"/>
                <w:lang w:val="en-US"/>
              </w:rPr>
              <w:tab/>
              <w:t>Payment upon Termination</w:t>
            </w:r>
            <w:bookmarkEnd w:id="144"/>
          </w:p>
        </w:tc>
        <w:tc>
          <w:tcPr>
            <w:tcW w:w="6786" w:type="dxa"/>
          </w:tcPr>
          <w:p w14:paraId="138D5283" w14:textId="77777777" w:rsidR="00AE163A" w:rsidRPr="00AE163A" w:rsidRDefault="00AE163A" w:rsidP="00AE163A">
            <w:pPr>
              <w:numPr>
                <w:ilvl w:val="12"/>
                <w:numId w:val="0"/>
              </w:numPr>
              <w:spacing w:after="200" w:line="240" w:lineRule="auto"/>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Upon termination of this Contract pursuant to Sub-Clauses 2.6.1 or 2.6.2, the Employer shall make the following payments to the Service Provider:</w:t>
            </w:r>
          </w:p>
          <w:p w14:paraId="2FA32CDB" w14:textId="77777777" w:rsidR="00AE163A" w:rsidRPr="00AE163A" w:rsidRDefault="00AE163A" w:rsidP="00AE163A">
            <w:pPr>
              <w:numPr>
                <w:ilvl w:val="12"/>
                <w:numId w:val="0"/>
              </w:numPr>
              <w:tabs>
                <w:tab w:val="left" w:pos="540"/>
              </w:tabs>
              <w:spacing w:after="200" w:line="240" w:lineRule="auto"/>
              <w:ind w:left="540"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w:t>
            </w:r>
            <w:r w:rsidRPr="00AE163A">
              <w:rPr>
                <w:rFonts w:ascii="Times New Roman" w:eastAsia="Times New Roman" w:hAnsi="Times New Roman" w:cs="Times New Roman"/>
                <w:sz w:val="24"/>
                <w:szCs w:val="20"/>
                <w:lang w:val="en-US"/>
              </w:rPr>
              <w:tab/>
              <w:t xml:space="preserve">remuneration pursuant to Clause 6 for Services satisfactorily performed prior to the effective date of </w:t>
            </w:r>
            <w:proofErr w:type="gramStart"/>
            <w:r w:rsidRPr="00AE163A">
              <w:rPr>
                <w:rFonts w:ascii="Times New Roman" w:eastAsia="Times New Roman" w:hAnsi="Times New Roman" w:cs="Times New Roman"/>
                <w:sz w:val="24"/>
                <w:szCs w:val="20"/>
                <w:lang w:val="en-US"/>
              </w:rPr>
              <w:t>termination;</w:t>
            </w:r>
            <w:proofErr w:type="gramEnd"/>
          </w:p>
          <w:p w14:paraId="21FC890E" w14:textId="77777777" w:rsidR="00AE163A" w:rsidRPr="00AE163A" w:rsidRDefault="00AE163A" w:rsidP="00AE163A">
            <w:pPr>
              <w:numPr>
                <w:ilvl w:val="12"/>
                <w:numId w:val="0"/>
              </w:numPr>
              <w:tabs>
                <w:tab w:val="left" w:pos="540"/>
              </w:tabs>
              <w:spacing w:after="200" w:line="240" w:lineRule="auto"/>
              <w:ind w:left="540"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lang w:val="en-US"/>
              </w:rPr>
              <w:tab/>
              <w:t>except in the case of termination pursuant to paragraphs (a), (b), (d) of Sub-Clause 2.6.1, reimbursement of any reasonable cost incident to the prompt and orderly termination of the Contract, including the cost of the return travel of the Personnel.</w:t>
            </w:r>
          </w:p>
        </w:tc>
      </w:tr>
    </w:tbl>
    <w:p w14:paraId="7A7EC43D"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p w14:paraId="6C3B4E78" w14:textId="77777777" w:rsidR="00AE163A" w:rsidRPr="00AE163A" w:rsidRDefault="00AE163A" w:rsidP="00AE163A">
      <w:pPr>
        <w:numPr>
          <w:ilvl w:val="12"/>
          <w:numId w:val="0"/>
        </w:numPr>
        <w:suppressAutoHyphens/>
        <w:spacing w:after="0" w:line="240" w:lineRule="auto"/>
        <w:jc w:val="center"/>
        <w:outlineLvl w:val="1"/>
        <w:rPr>
          <w:rFonts w:ascii="Times New Roman" w:eastAsia="Times New Roman" w:hAnsi="Times New Roman" w:cs="Times New Roman"/>
          <w:b/>
          <w:sz w:val="28"/>
          <w:szCs w:val="20"/>
          <w:lang w:val="en-US"/>
        </w:rPr>
      </w:pPr>
      <w:bookmarkStart w:id="145" w:name="_Toc350746407"/>
      <w:bookmarkStart w:id="146" w:name="_Toc350849395"/>
      <w:bookmarkStart w:id="147" w:name="_Toc29564187"/>
      <w:bookmarkStart w:id="148" w:name="_Toc164664716"/>
      <w:r w:rsidRPr="00AE163A">
        <w:rPr>
          <w:rFonts w:ascii="Times New Roman" w:eastAsia="Times New Roman" w:hAnsi="Times New Roman" w:cs="Times New Roman"/>
          <w:b/>
          <w:sz w:val="28"/>
          <w:szCs w:val="20"/>
          <w:lang w:val="en-US"/>
        </w:rPr>
        <w:t xml:space="preserve">3.  Obligations of the </w:t>
      </w:r>
      <w:bookmarkEnd w:id="145"/>
      <w:bookmarkEnd w:id="146"/>
      <w:r w:rsidRPr="00AE163A">
        <w:rPr>
          <w:rFonts w:ascii="Times New Roman" w:eastAsia="Times New Roman" w:hAnsi="Times New Roman" w:cs="Times New Roman"/>
          <w:b/>
          <w:sz w:val="28"/>
          <w:szCs w:val="20"/>
          <w:lang w:val="en-US"/>
        </w:rPr>
        <w:t>Service Provider</w:t>
      </w:r>
      <w:bookmarkEnd w:id="147"/>
      <w:bookmarkEnd w:id="148"/>
    </w:p>
    <w:p w14:paraId="3A3E4A9B"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tbl>
      <w:tblPr>
        <w:tblW w:w="0" w:type="auto"/>
        <w:tblLayout w:type="fixed"/>
        <w:tblLook w:val="0000" w:firstRow="0" w:lastRow="0" w:firstColumn="0" w:lastColumn="0" w:noHBand="0" w:noVBand="0"/>
      </w:tblPr>
      <w:tblGrid>
        <w:gridCol w:w="2358"/>
        <w:gridCol w:w="6750"/>
      </w:tblGrid>
      <w:tr w:rsidR="00AE163A" w:rsidRPr="00AE163A" w14:paraId="56188B03" w14:textId="77777777" w:rsidTr="00B52D6B">
        <w:tc>
          <w:tcPr>
            <w:tcW w:w="2358" w:type="dxa"/>
          </w:tcPr>
          <w:p w14:paraId="02C0DD47" w14:textId="77777777" w:rsidR="00AE163A" w:rsidRPr="00AE163A" w:rsidRDefault="00AE163A" w:rsidP="00AE163A">
            <w:pPr>
              <w:numPr>
                <w:ilvl w:val="12"/>
                <w:numId w:val="0"/>
              </w:numPr>
              <w:tabs>
                <w:tab w:val="left" w:pos="360"/>
              </w:tabs>
              <w:spacing w:after="0" w:line="240" w:lineRule="auto"/>
              <w:ind w:right="-36"/>
              <w:outlineLvl w:val="2"/>
              <w:rPr>
                <w:rFonts w:ascii="Times New Roman" w:eastAsia="Times New Roman" w:hAnsi="Times New Roman" w:cs="Times New Roman"/>
                <w:b/>
                <w:sz w:val="24"/>
                <w:szCs w:val="20"/>
                <w:lang w:val="en-US"/>
              </w:rPr>
            </w:pPr>
            <w:bookmarkStart w:id="149" w:name="_Toc350746408"/>
            <w:bookmarkStart w:id="150" w:name="_Toc350849396"/>
            <w:bookmarkStart w:id="151" w:name="_Toc29564188"/>
            <w:bookmarkStart w:id="152" w:name="_Toc164664717"/>
            <w:r w:rsidRPr="00AE163A">
              <w:rPr>
                <w:rFonts w:ascii="Times New Roman" w:eastAsia="Times New Roman" w:hAnsi="Times New Roman" w:cs="Times New Roman"/>
                <w:b/>
                <w:sz w:val="24"/>
                <w:szCs w:val="20"/>
                <w:lang w:val="en-US"/>
              </w:rPr>
              <w:t>3.1</w:t>
            </w:r>
            <w:r w:rsidRPr="00AE163A">
              <w:rPr>
                <w:rFonts w:ascii="Times New Roman" w:eastAsia="Times New Roman" w:hAnsi="Times New Roman" w:cs="Times New Roman"/>
                <w:b/>
                <w:sz w:val="24"/>
                <w:szCs w:val="20"/>
                <w:lang w:val="en-US"/>
              </w:rPr>
              <w:tab/>
              <w:t>General</w:t>
            </w:r>
            <w:bookmarkEnd w:id="149"/>
            <w:bookmarkEnd w:id="150"/>
            <w:bookmarkEnd w:id="151"/>
            <w:bookmarkEnd w:id="152"/>
          </w:p>
        </w:tc>
        <w:tc>
          <w:tcPr>
            <w:tcW w:w="6750" w:type="dxa"/>
          </w:tcPr>
          <w:p w14:paraId="3BF58C6A" w14:textId="77777777" w:rsidR="00AE163A" w:rsidRPr="00AE163A" w:rsidRDefault="00AE163A" w:rsidP="00AE163A">
            <w:pPr>
              <w:numPr>
                <w:ilvl w:val="12"/>
                <w:numId w:val="0"/>
              </w:numPr>
              <w:spacing w:after="200" w:line="240" w:lineRule="auto"/>
              <w:ind w:firstLine="3"/>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Service Provider shall perform the Services in accordance with the Specifications and the Activity Schedule, and carry out its obligations with all due diligence, efficiency, and economy, in accordance with generally accepted professional techniques and practices, and shall observe sound management practices, and employ appropriate advanced technology and safe methods.  The Service Provider shall always act, in respect of any matter relating to this Contract or to the Services, as faithful adviser to the Employer, and </w:t>
            </w:r>
            <w:proofErr w:type="gramStart"/>
            <w:r w:rsidRPr="00AE163A">
              <w:rPr>
                <w:rFonts w:ascii="Times New Roman" w:eastAsia="Times New Roman" w:hAnsi="Times New Roman" w:cs="Times New Roman"/>
                <w:sz w:val="24"/>
                <w:szCs w:val="20"/>
                <w:lang w:val="en-US"/>
              </w:rPr>
              <w:t>shall at all times</w:t>
            </w:r>
            <w:proofErr w:type="gramEnd"/>
            <w:r w:rsidRPr="00AE163A">
              <w:rPr>
                <w:rFonts w:ascii="Times New Roman" w:eastAsia="Times New Roman" w:hAnsi="Times New Roman" w:cs="Times New Roman"/>
                <w:sz w:val="24"/>
                <w:szCs w:val="20"/>
                <w:lang w:val="en-US"/>
              </w:rPr>
              <w:t xml:space="preserve"> support and safeguard the Employer’s legitimate interests in any dealings with Subcontractors or third parties. </w:t>
            </w:r>
          </w:p>
        </w:tc>
      </w:tr>
      <w:tr w:rsidR="00AE163A" w:rsidRPr="00AE163A" w14:paraId="6C69F5AD" w14:textId="77777777" w:rsidTr="00B52D6B">
        <w:tc>
          <w:tcPr>
            <w:tcW w:w="2358" w:type="dxa"/>
          </w:tcPr>
          <w:p w14:paraId="0699CE08" w14:textId="77777777" w:rsidR="00AE163A" w:rsidRPr="00AE163A" w:rsidRDefault="00AE163A" w:rsidP="00AE163A">
            <w:pPr>
              <w:numPr>
                <w:ilvl w:val="12"/>
                <w:numId w:val="0"/>
              </w:numPr>
              <w:tabs>
                <w:tab w:val="left" w:pos="360"/>
              </w:tabs>
              <w:spacing w:after="120" w:line="240" w:lineRule="auto"/>
              <w:ind w:left="360" w:right="-43" w:hanging="360"/>
              <w:outlineLvl w:val="2"/>
              <w:rPr>
                <w:rFonts w:ascii="Times New Roman" w:eastAsia="Times New Roman" w:hAnsi="Times New Roman" w:cs="Times New Roman"/>
                <w:b/>
                <w:sz w:val="24"/>
                <w:szCs w:val="20"/>
                <w:lang w:val="en-US"/>
              </w:rPr>
            </w:pPr>
            <w:bookmarkStart w:id="153" w:name="_Toc350746409"/>
            <w:bookmarkStart w:id="154" w:name="_Toc350849397"/>
            <w:bookmarkStart w:id="155" w:name="_Toc164664718"/>
            <w:r w:rsidRPr="00AE163A">
              <w:rPr>
                <w:rFonts w:ascii="Times New Roman" w:eastAsia="Times New Roman" w:hAnsi="Times New Roman" w:cs="Times New Roman"/>
                <w:b/>
                <w:sz w:val="24"/>
                <w:szCs w:val="20"/>
                <w:lang w:val="en-US"/>
              </w:rPr>
              <w:t>3.2</w:t>
            </w:r>
            <w:r w:rsidRPr="00AE163A">
              <w:rPr>
                <w:rFonts w:ascii="Times New Roman" w:eastAsia="Times New Roman" w:hAnsi="Times New Roman" w:cs="Times New Roman"/>
                <w:b/>
                <w:sz w:val="24"/>
                <w:szCs w:val="20"/>
                <w:lang w:val="en-US"/>
              </w:rPr>
              <w:tab/>
              <w:t>Conflict of Interests</w:t>
            </w:r>
            <w:bookmarkEnd w:id="153"/>
            <w:bookmarkEnd w:id="154"/>
            <w:bookmarkEnd w:id="155"/>
          </w:p>
        </w:tc>
        <w:tc>
          <w:tcPr>
            <w:tcW w:w="6750" w:type="dxa"/>
          </w:tcPr>
          <w:p w14:paraId="5581B783" w14:textId="77777777" w:rsidR="00AE163A" w:rsidRPr="00AE163A" w:rsidRDefault="00AE163A" w:rsidP="00AE163A">
            <w:pPr>
              <w:numPr>
                <w:ilvl w:val="12"/>
                <w:numId w:val="0"/>
              </w:numPr>
              <w:spacing w:after="200" w:line="240" w:lineRule="auto"/>
              <w:ind w:firstLine="3"/>
              <w:jc w:val="both"/>
              <w:rPr>
                <w:rFonts w:ascii="Times New Roman" w:eastAsia="Times New Roman" w:hAnsi="Times New Roman" w:cs="Times New Roman"/>
                <w:sz w:val="24"/>
                <w:szCs w:val="20"/>
                <w:lang w:val="en-US"/>
              </w:rPr>
            </w:pPr>
          </w:p>
        </w:tc>
      </w:tr>
      <w:tr w:rsidR="00AE163A" w:rsidRPr="00AE163A" w14:paraId="6073D9B8" w14:textId="77777777" w:rsidTr="00B52D6B">
        <w:tc>
          <w:tcPr>
            <w:tcW w:w="2358" w:type="dxa"/>
          </w:tcPr>
          <w:p w14:paraId="3802ECED" w14:textId="77777777" w:rsidR="00AE163A" w:rsidRPr="00AE163A" w:rsidRDefault="00AE163A" w:rsidP="00AE163A">
            <w:pPr>
              <w:numPr>
                <w:ilvl w:val="12"/>
                <w:numId w:val="0"/>
              </w:numPr>
              <w:tabs>
                <w:tab w:val="left" w:pos="900"/>
              </w:tabs>
              <w:spacing w:after="0" w:line="240" w:lineRule="auto"/>
              <w:ind w:left="900" w:right="72" w:hanging="540"/>
              <w:outlineLvl w:val="3"/>
              <w:rPr>
                <w:rFonts w:ascii="Times New Roman" w:eastAsia="Times New Roman" w:hAnsi="Times New Roman" w:cs="Times New Roman"/>
                <w:b/>
                <w:sz w:val="24"/>
                <w:szCs w:val="20"/>
                <w:lang w:val="en-US"/>
              </w:rPr>
            </w:pPr>
            <w:bookmarkStart w:id="156" w:name="_Toc350849398"/>
            <w:r w:rsidRPr="00AE163A">
              <w:rPr>
                <w:rFonts w:ascii="Times New Roman" w:eastAsia="Times New Roman" w:hAnsi="Times New Roman" w:cs="Times New Roman"/>
                <w:b/>
                <w:sz w:val="24"/>
                <w:szCs w:val="20"/>
                <w:lang w:val="en-US"/>
              </w:rPr>
              <w:t xml:space="preserve">3.2.1 </w:t>
            </w:r>
            <w:r w:rsidRPr="00AE163A">
              <w:rPr>
                <w:rFonts w:ascii="Times New Roman" w:eastAsia="Times New Roman" w:hAnsi="Times New Roman" w:cs="Times New Roman"/>
                <w:b/>
                <w:spacing w:val="-4"/>
                <w:sz w:val="24"/>
                <w:szCs w:val="20"/>
                <w:lang w:val="en-US"/>
              </w:rPr>
              <w:t>Service Provider Not to Benefit from Commissions and Discounts.</w:t>
            </w:r>
            <w:bookmarkEnd w:id="156"/>
          </w:p>
        </w:tc>
        <w:tc>
          <w:tcPr>
            <w:tcW w:w="6750" w:type="dxa"/>
          </w:tcPr>
          <w:p w14:paraId="63481C55" w14:textId="77777777" w:rsidR="00AE163A" w:rsidRPr="00AE163A" w:rsidRDefault="00AE163A" w:rsidP="00AE163A">
            <w:pPr>
              <w:numPr>
                <w:ilvl w:val="12"/>
                <w:numId w:val="0"/>
              </w:numPr>
              <w:spacing w:after="200" w:line="240" w:lineRule="auto"/>
              <w:ind w:firstLine="3"/>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remuneration of the Service Provider pursuant to Clause 6 shall constitute the Service Provider’s sole remuneration in connection with this Contract or the Services, and the Service Provider shall not accept for their own benefit any trade commission, discount, or similar payment in connection with activities pursuant to this Contract or to the Services or in the discharge of their obligations under the Contract, and the Service Provider shall use their best efforts to ensure that the Personnel, any Subcontractors, and agents of either of them similarly shall not receive any such additional remuneration.</w:t>
            </w:r>
          </w:p>
        </w:tc>
      </w:tr>
      <w:tr w:rsidR="00AE163A" w:rsidRPr="00AE163A" w14:paraId="58109532" w14:textId="77777777" w:rsidTr="00B52D6B">
        <w:tc>
          <w:tcPr>
            <w:tcW w:w="2358" w:type="dxa"/>
          </w:tcPr>
          <w:p w14:paraId="577456D0" w14:textId="77777777" w:rsidR="00AE163A" w:rsidRPr="00AE163A" w:rsidRDefault="00AE163A" w:rsidP="00AE163A">
            <w:pPr>
              <w:numPr>
                <w:ilvl w:val="12"/>
                <w:numId w:val="0"/>
              </w:numPr>
              <w:tabs>
                <w:tab w:val="left" w:pos="900"/>
              </w:tabs>
              <w:spacing w:after="0" w:line="240" w:lineRule="auto"/>
              <w:ind w:left="900" w:hanging="540"/>
              <w:outlineLvl w:val="3"/>
              <w:rPr>
                <w:rFonts w:ascii="Times New Roman" w:eastAsia="Times New Roman" w:hAnsi="Times New Roman" w:cs="Times New Roman"/>
                <w:b/>
                <w:sz w:val="24"/>
                <w:szCs w:val="20"/>
                <w:lang w:val="en-US"/>
              </w:rPr>
            </w:pPr>
            <w:bookmarkStart w:id="157" w:name="_Toc350849399"/>
            <w:r w:rsidRPr="00AE163A">
              <w:rPr>
                <w:rFonts w:ascii="Times New Roman" w:eastAsia="Times New Roman" w:hAnsi="Times New Roman" w:cs="Times New Roman"/>
                <w:b/>
                <w:sz w:val="24"/>
                <w:szCs w:val="20"/>
                <w:lang w:val="en-US"/>
              </w:rPr>
              <w:t>3.2.2 Service Provider and Affiliates Not to be Otherwise Interested in Project</w:t>
            </w:r>
            <w:bookmarkEnd w:id="157"/>
          </w:p>
          <w:p w14:paraId="253343C7"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tc>
        <w:tc>
          <w:tcPr>
            <w:tcW w:w="6750" w:type="dxa"/>
          </w:tcPr>
          <w:p w14:paraId="3ABBF772" w14:textId="77777777" w:rsidR="00AE163A" w:rsidRPr="00AE163A" w:rsidRDefault="00AE163A" w:rsidP="00AE163A">
            <w:pPr>
              <w:numPr>
                <w:ilvl w:val="12"/>
                <w:numId w:val="0"/>
              </w:numPr>
              <w:spacing w:after="200" w:line="240" w:lineRule="auto"/>
              <w:ind w:firstLine="3"/>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Service Provider agree that, during the term of this Contract and after its termination, the Service </w:t>
            </w:r>
            <w:proofErr w:type="gramStart"/>
            <w:r w:rsidRPr="00AE163A">
              <w:rPr>
                <w:rFonts w:ascii="Times New Roman" w:eastAsia="Times New Roman" w:hAnsi="Times New Roman" w:cs="Times New Roman"/>
                <w:sz w:val="24"/>
                <w:szCs w:val="20"/>
                <w:lang w:val="en-US"/>
              </w:rPr>
              <w:t>Provider</w:t>
            </w:r>
            <w:proofErr w:type="gramEnd"/>
            <w:r w:rsidRPr="00AE163A">
              <w:rPr>
                <w:rFonts w:ascii="Times New Roman" w:eastAsia="Times New Roman" w:hAnsi="Times New Roman" w:cs="Times New Roman"/>
                <w:sz w:val="24"/>
                <w:szCs w:val="20"/>
                <w:lang w:val="en-US"/>
              </w:rPr>
              <w:t xml:space="preserve"> and its affiliates, as well as any Subcontractor and any of its affiliates, shall be disqualified from providing goods, works, or Services (other than the Services and any continuation thereof) for any project resulting from or closely related to the Services.</w:t>
            </w:r>
          </w:p>
        </w:tc>
      </w:tr>
      <w:tr w:rsidR="00AE163A" w:rsidRPr="00AE163A" w14:paraId="75C68D43" w14:textId="77777777" w:rsidTr="00B52D6B">
        <w:tc>
          <w:tcPr>
            <w:tcW w:w="2358" w:type="dxa"/>
          </w:tcPr>
          <w:p w14:paraId="0F3895A1" w14:textId="77777777" w:rsidR="00AE163A" w:rsidRPr="00AE163A" w:rsidRDefault="00AE163A" w:rsidP="00AE163A">
            <w:pPr>
              <w:numPr>
                <w:ilvl w:val="12"/>
                <w:numId w:val="0"/>
              </w:numPr>
              <w:tabs>
                <w:tab w:val="left" w:pos="900"/>
              </w:tabs>
              <w:spacing w:after="0" w:line="240" w:lineRule="auto"/>
              <w:ind w:left="900" w:right="-36" w:hanging="540"/>
              <w:outlineLvl w:val="3"/>
              <w:rPr>
                <w:rFonts w:ascii="Times New Roman" w:eastAsia="Times New Roman" w:hAnsi="Times New Roman" w:cs="Times New Roman"/>
                <w:b/>
                <w:sz w:val="24"/>
                <w:szCs w:val="20"/>
                <w:lang w:val="en-US"/>
              </w:rPr>
            </w:pPr>
            <w:bookmarkStart w:id="158" w:name="_Toc350849400"/>
            <w:r w:rsidRPr="00AE163A">
              <w:rPr>
                <w:rFonts w:ascii="Times New Roman" w:eastAsia="Times New Roman" w:hAnsi="Times New Roman" w:cs="Times New Roman"/>
                <w:b/>
                <w:sz w:val="24"/>
                <w:szCs w:val="20"/>
                <w:lang w:val="en-US"/>
              </w:rPr>
              <w:t>3.2.3 Prohibition of Conflicting Activities</w:t>
            </w:r>
            <w:bookmarkEnd w:id="158"/>
          </w:p>
        </w:tc>
        <w:tc>
          <w:tcPr>
            <w:tcW w:w="6750" w:type="dxa"/>
          </w:tcPr>
          <w:p w14:paraId="08D0FBA3" w14:textId="77777777" w:rsidR="00AE163A" w:rsidRPr="00AE163A" w:rsidRDefault="00AE163A" w:rsidP="00AE163A">
            <w:pPr>
              <w:numPr>
                <w:ilvl w:val="12"/>
                <w:numId w:val="0"/>
              </w:numPr>
              <w:spacing w:after="200" w:line="240" w:lineRule="auto"/>
              <w:ind w:firstLine="3"/>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Neither the Service Provider nor </w:t>
            </w:r>
            <w:proofErr w:type="gramStart"/>
            <w:r w:rsidRPr="00AE163A">
              <w:rPr>
                <w:rFonts w:ascii="Times New Roman" w:eastAsia="Times New Roman" w:hAnsi="Times New Roman" w:cs="Times New Roman"/>
                <w:sz w:val="24"/>
                <w:szCs w:val="20"/>
                <w:lang w:val="en-US"/>
              </w:rPr>
              <w:t>its  Subcontractors</w:t>
            </w:r>
            <w:proofErr w:type="gramEnd"/>
            <w:r w:rsidRPr="00AE163A">
              <w:rPr>
                <w:rFonts w:ascii="Times New Roman" w:eastAsia="Times New Roman" w:hAnsi="Times New Roman" w:cs="Times New Roman"/>
                <w:sz w:val="24"/>
                <w:szCs w:val="20"/>
                <w:lang w:val="en-US"/>
              </w:rPr>
              <w:t xml:space="preserve"> nor the Personnel shall engage, either directly or indirectly, in any of the following activities:</w:t>
            </w:r>
          </w:p>
          <w:p w14:paraId="54524DE4" w14:textId="77777777" w:rsidR="00AE163A" w:rsidRPr="00AE163A" w:rsidRDefault="00AE163A" w:rsidP="00AE163A">
            <w:pPr>
              <w:numPr>
                <w:ilvl w:val="12"/>
                <w:numId w:val="0"/>
              </w:numPr>
              <w:tabs>
                <w:tab w:val="left" w:pos="540"/>
              </w:tabs>
              <w:spacing w:after="200" w:line="240" w:lineRule="auto"/>
              <w:ind w:left="537" w:hanging="537"/>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w:t>
            </w:r>
            <w:r w:rsidRPr="00AE163A">
              <w:rPr>
                <w:rFonts w:ascii="Times New Roman" w:eastAsia="Times New Roman" w:hAnsi="Times New Roman" w:cs="Times New Roman"/>
                <w:sz w:val="24"/>
                <w:szCs w:val="20"/>
                <w:lang w:val="en-US"/>
              </w:rPr>
              <w:tab/>
              <w:t xml:space="preserve">during the term of this Contract, any business or professional activities in the Government’s country which would conflict with the activities assigned to them under this </w:t>
            </w:r>
            <w:proofErr w:type="gramStart"/>
            <w:r w:rsidRPr="00AE163A">
              <w:rPr>
                <w:rFonts w:ascii="Times New Roman" w:eastAsia="Times New Roman" w:hAnsi="Times New Roman" w:cs="Times New Roman"/>
                <w:sz w:val="24"/>
                <w:szCs w:val="20"/>
                <w:lang w:val="en-US"/>
              </w:rPr>
              <w:t>Contract;</w:t>
            </w:r>
            <w:proofErr w:type="gramEnd"/>
          </w:p>
          <w:p w14:paraId="74830E13" w14:textId="77777777" w:rsidR="00AE163A" w:rsidRPr="00AE163A" w:rsidRDefault="00AE163A" w:rsidP="00AE163A">
            <w:pPr>
              <w:numPr>
                <w:ilvl w:val="12"/>
                <w:numId w:val="0"/>
              </w:numPr>
              <w:tabs>
                <w:tab w:val="left" w:pos="540"/>
              </w:tabs>
              <w:spacing w:after="200" w:line="240" w:lineRule="auto"/>
              <w:ind w:left="537" w:hanging="537"/>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lang w:val="en-US"/>
              </w:rPr>
              <w:tab/>
              <w:t xml:space="preserve">during the term of this Contract, neither the Service Provider nor </w:t>
            </w:r>
            <w:proofErr w:type="gramStart"/>
            <w:r w:rsidRPr="00AE163A">
              <w:rPr>
                <w:rFonts w:ascii="Times New Roman" w:eastAsia="Times New Roman" w:hAnsi="Times New Roman" w:cs="Times New Roman"/>
                <w:sz w:val="24"/>
                <w:szCs w:val="20"/>
                <w:lang w:val="en-US"/>
              </w:rPr>
              <w:t>their  Subcontractors</w:t>
            </w:r>
            <w:proofErr w:type="gramEnd"/>
            <w:r w:rsidRPr="00AE163A">
              <w:rPr>
                <w:rFonts w:ascii="Times New Roman" w:eastAsia="Times New Roman" w:hAnsi="Times New Roman" w:cs="Times New Roman"/>
                <w:sz w:val="24"/>
                <w:szCs w:val="20"/>
                <w:lang w:val="en-US"/>
              </w:rPr>
              <w:t xml:space="preserve"> shall hire public employees in active </w:t>
            </w:r>
            <w:r w:rsidRPr="00AE163A">
              <w:rPr>
                <w:rFonts w:ascii="Times New Roman" w:eastAsia="Times New Roman" w:hAnsi="Times New Roman" w:cs="Times New Roman"/>
                <w:sz w:val="24"/>
                <w:szCs w:val="20"/>
                <w:lang w:val="en-US"/>
              </w:rPr>
              <w:lastRenderedPageBreak/>
              <w:t>duty or on any type of leave, to perform any activity under this Contract;</w:t>
            </w:r>
          </w:p>
          <w:p w14:paraId="62BFDE78" w14:textId="77777777" w:rsidR="00AE163A" w:rsidRPr="00AE163A" w:rsidRDefault="00AE163A" w:rsidP="00AE163A">
            <w:pPr>
              <w:numPr>
                <w:ilvl w:val="12"/>
                <w:numId w:val="0"/>
              </w:numPr>
              <w:tabs>
                <w:tab w:val="left" w:pos="540"/>
              </w:tabs>
              <w:spacing w:after="200" w:line="240" w:lineRule="auto"/>
              <w:ind w:left="537" w:hanging="537"/>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(c)</w:t>
            </w:r>
            <w:r w:rsidRPr="00AE163A">
              <w:rPr>
                <w:rFonts w:ascii="Times New Roman" w:eastAsia="Times New Roman" w:hAnsi="Times New Roman" w:cs="Times New Roman"/>
                <w:sz w:val="24"/>
                <w:szCs w:val="20"/>
                <w:lang w:val="en-US"/>
              </w:rPr>
              <w:tab/>
              <w:t xml:space="preserve">after the termination of this Contract, such other activities as may be </w:t>
            </w:r>
            <w:r w:rsidRPr="00AE163A">
              <w:rPr>
                <w:rFonts w:ascii="Times New Roman" w:eastAsia="Times New Roman" w:hAnsi="Times New Roman" w:cs="Times New Roman"/>
                <w:b/>
                <w:sz w:val="24"/>
                <w:szCs w:val="20"/>
                <w:lang w:val="en-US"/>
              </w:rPr>
              <w:t>specified in the SCC.</w:t>
            </w:r>
          </w:p>
        </w:tc>
      </w:tr>
      <w:tr w:rsidR="00AE163A" w:rsidRPr="00AE163A" w14:paraId="34EBED07" w14:textId="77777777" w:rsidTr="00B52D6B">
        <w:tc>
          <w:tcPr>
            <w:tcW w:w="2358" w:type="dxa"/>
          </w:tcPr>
          <w:p w14:paraId="5D264437" w14:textId="77777777" w:rsidR="00AE163A" w:rsidRPr="00AE163A" w:rsidRDefault="00AE163A" w:rsidP="00AE163A">
            <w:pPr>
              <w:numPr>
                <w:ilvl w:val="12"/>
                <w:numId w:val="0"/>
              </w:numPr>
              <w:tabs>
                <w:tab w:val="left" w:pos="360"/>
              </w:tabs>
              <w:spacing w:after="0" w:line="240" w:lineRule="auto"/>
              <w:ind w:right="-36"/>
              <w:outlineLvl w:val="2"/>
              <w:rPr>
                <w:rFonts w:ascii="Times New Roman" w:eastAsia="Times New Roman" w:hAnsi="Times New Roman" w:cs="Times New Roman"/>
                <w:b/>
                <w:sz w:val="24"/>
                <w:szCs w:val="20"/>
                <w:lang w:val="en-US"/>
              </w:rPr>
            </w:pPr>
            <w:bookmarkStart w:id="159" w:name="_Toc350746410"/>
            <w:bookmarkStart w:id="160" w:name="_Toc350849401"/>
            <w:bookmarkStart w:id="161" w:name="_Toc29564189"/>
            <w:bookmarkStart w:id="162" w:name="_Toc164664719"/>
            <w:r w:rsidRPr="00AE163A">
              <w:rPr>
                <w:rFonts w:ascii="Times New Roman" w:eastAsia="Times New Roman" w:hAnsi="Times New Roman" w:cs="Times New Roman"/>
                <w:b/>
                <w:sz w:val="24"/>
                <w:szCs w:val="20"/>
                <w:lang w:val="en-US"/>
              </w:rPr>
              <w:lastRenderedPageBreak/>
              <w:t>3.3</w:t>
            </w:r>
            <w:r w:rsidRPr="00AE163A">
              <w:rPr>
                <w:rFonts w:ascii="Times New Roman" w:eastAsia="Times New Roman" w:hAnsi="Times New Roman" w:cs="Times New Roman"/>
                <w:b/>
                <w:sz w:val="24"/>
                <w:szCs w:val="20"/>
                <w:lang w:val="en-US"/>
              </w:rPr>
              <w:tab/>
              <w:t>Confidentiality</w:t>
            </w:r>
            <w:bookmarkEnd w:id="159"/>
            <w:bookmarkEnd w:id="160"/>
            <w:bookmarkEnd w:id="161"/>
            <w:bookmarkEnd w:id="162"/>
          </w:p>
        </w:tc>
        <w:tc>
          <w:tcPr>
            <w:tcW w:w="6750" w:type="dxa"/>
          </w:tcPr>
          <w:p w14:paraId="2013DC02" w14:textId="77777777" w:rsidR="00AE163A" w:rsidRPr="00AE163A" w:rsidRDefault="00AE163A" w:rsidP="00AE163A">
            <w:pPr>
              <w:numPr>
                <w:ilvl w:val="12"/>
                <w:numId w:val="0"/>
              </w:numPr>
              <w:spacing w:after="200" w:line="240" w:lineRule="auto"/>
              <w:ind w:firstLine="3"/>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Service Provider, its Subcontractors, and the Personnel of either of them shall not, either during the term or within two (2) years after the expiration of this Contract, disclose any proprietary or confidential information relating to the Project, the Services, this Contract, or the Employer’s business or operations without the prior written consent of the Employer.</w:t>
            </w:r>
          </w:p>
        </w:tc>
      </w:tr>
      <w:tr w:rsidR="00AE163A" w:rsidRPr="00AE163A" w14:paraId="7274EAD8" w14:textId="77777777" w:rsidTr="00B52D6B">
        <w:tc>
          <w:tcPr>
            <w:tcW w:w="2358" w:type="dxa"/>
          </w:tcPr>
          <w:p w14:paraId="59F0F723" w14:textId="77777777" w:rsidR="00AE163A" w:rsidRPr="00AE163A" w:rsidRDefault="00AE163A" w:rsidP="00AE163A">
            <w:pPr>
              <w:numPr>
                <w:ilvl w:val="12"/>
                <w:numId w:val="0"/>
              </w:numPr>
              <w:tabs>
                <w:tab w:val="left" w:pos="360"/>
              </w:tabs>
              <w:spacing w:after="0" w:line="240" w:lineRule="auto"/>
              <w:ind w:left="360" w:right="72" w:hanging="360"/>
              <w:outlineLvl w:val="2"/>
              <w:rPr>
                <w:rFonts w:ascii="Times New Roman" w:eastAsia="Times New Roman" w:hAnsi="Times New Roman" w:cs="Times New Roman"/>
                <w:b/>
                <w:sz w:val="24"/>
                <w:szCs w:val="20"/>
                <w:lang w:val="en-US"/>
              </w:rPr>
            </w:pPr>
            <w:bookmarkStart w:id="163" w:name="_Toc350746411"/>
            <w:bookmarkStart w:id="164" w:name="_Toc350849402"/>
            <w:bookmarkStart w:id="165" w:name="_Toc29564190"/>
            <w:bookmarkStart w:id="166" w:name="_Toc164664720"/>
            <w:r w:rsidRPr="00AE163A">
              <w:rPr>
                <w:rFonts w:ascii="Times New Roman" w:eastAsia="Times New Roman" w:hAnsi="Times New Roman" w:cs="Times New Roman"/>
                <w:b/>
                <w:sz w:val="24"/>
                <w:szCs w:val="20"/>
                <w:lang w:val="en-US"/>
              </w:rPr>
              <w:t>3.4</w:t>
            </w:r>
            <w:r w:rsidRPr="00AE163A">
              <w:rPr>
                <w:rFonts w:ascii="Times New Roman" w:eastAsia="Times New Roman" w:hAnsi="Times New Roman" w:cs="Times New Roman"/>
                <w:b/>
                <w:sz w:val="24"/>
                <w:szCs w:val="20"/>
                <w:lang w:val="en-US"/>
              </w:rPr>
              <w:tab/>
              <w:t>Insurance to be Taken Out by the</w:t>
            </w:r>
            <w:bookmarkEnd w:id="163"/>
            <w:bookmarkEnd w:id="164"/>
            <w:r w:rsidRPr="00AE163A">
              <w:rPr>
                <w:rFonts w:ascii="Times New Roman" w:eastAsia="Times New Roman" w:hAnsi="Times New Roman" w:cs="Times New Roman"/>
                <w:b/>
                <w:sz w:val="24"/>
                <w:szCs w:val="20"/>
                <w:lang w:val="en-US"/>
              </w:rPr>
              <w:t xml:space="preserve"> Service Provider</w:t>
            </w:r>
            <w:bookmarkEnd w:id="165"/>
            <w:bookmarkEnd w:id="166"/>
          </w:p>
        </w:tc>
        <w:tc>
          <w:tcPr>
            <w:tcW w:w="6750" w:type="dxa"/>
          </w:tcPr>
          <w:p w14:paraId="0C45F281" w14:textId="77777777" w:rsidR="00AE163A" w:rsidRPr="00AE163A" w:rsidRDefault="00AE163A" w:rsidP="00AE163A">
            <w:pPr>
              <w:numPr>
                <w:ilvl w:val="12"/>
                <w:numId w:val="0"/>
              </w:numPr>
              <w:spacing w:after="200" w:line="240" w:lineRule="auto"/>
              <w:ind w:firstLine="3"/>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Service Provider (a) shall take out and maintain, and shall cause any Subcontractors to take out and maintain, at its (or the Subcontractors’, as the case may be) own cost but on terms and conditions approved by the Employer, insurance against the risks, and for the coverage, as shall be </w:t>
            </w:r>
            <w:r w:rsidRPr="00AE163A">
              <w:rPr>
                <w:rFonts w:ascii="Times New Roman" w:eastAsia="Times New Roman" w:hAnsi="Times New Roman" w:cs="Times New Roman"/>
                <w:b/>
                <w:sz w:val="24"/>
                <w:szCs w:val="20"/>
                <w:lang w:val="en-US"/>
              </w:rPr>
              <w:t xml:space="preserve">specified in the SCC; </w:t>
            </w:r>
            <w:r w:rsidRPr="00AE163A">
              <w:rPr>
                <w:rFonts w:ascii="Times New Roman" w:eastAsia="Times New Roman" w:hAnsi="Times New Roman" w:cs="Times New Roman"/>
                <w:sz w:val="24"/>
                <w:szCs w:val="20"/>
                <w:lang w:val="en-US"/>
              </w:rPr>
              <w:t>and (b) at the Employer’s request, shall provide evidence to the Employer showing that such insurance has been taken out and maintained and that the current premiums have been paid.</w:t>
            </w:r>
          </w:p>
        </w:tc>
      </w:tr>
      <w:tr w:rsidR="00AE163A" w:rsidRPr="00AE163A" w14:paraId="225CEB58" w14:textId="77777777" w:rsidTr="00B52D6B">
        <w:tc>
          <w:tcPr>
            <w:tcW w:w="2358" w:type="dxa"/>
          </w:tcPr>
          <w:p w14:paraId="0A625237" w14:textId="77777777" w:rsidR="00AE163A" w:rsidRPr="00AE163A" w:rsidRDefault="00AE163A" w:rsidP="00AE163A">
            <w:pPr>
              <w:numPr>
                <w:ilvl w:val="12"/>
                <w:numId w:val="0"/>
              </w:numPr>
              <w:tabs>
                <w:tab w:val="left" w:pos="360"/>
              </w:tabs>
              <w:spacing w:after="0" w:line="240" w:lineRule="auto"/>
              <w:ind w:left="360" w:right="72" w:hanging="360"/>
              <w:outlineLvl w:val="2"/>
              <w:rPr>
                <w:rFonts w:ascii="Times New Roman" w:eastAsia="Times New Roman" w:hAnsi="Times New Roman" w:cs="Times New Roman"/>
                <w:b/>
                <w:sz w:val="24"/>
                <w:szCs w:val="20"/>
                <w:lang w:val="en-US"/>
              </w:rPr>
            </w:pPr>
            <w:bookmarkStart w:id="167" w:name="_Toc350746412"/>
            <w:bookmarkStart w:id="168" w:name="_Toc350849403"/>
            <w:bookmarkStart w:id="169" w:name="_Toc29564191"/>
            <w:bookmarkStart w:id="170" w:name="_Toc164664721"/>
            <w:r w:rsidRPr="00AE163A">
              <w:rPr>
                <w:rFonts w:ascii="Times New Roman" w:eastAsia="Times New Roman" w:hAnsi="Times New Roman" w:cs="Times New Roman"/>
                <w:b/>
                <w:sz w:val="24"/>
                <w:szCs w:val="20"/>
                <w:lang w:val="en-US"/>
              </w:rPr>
              <w:t>3.5</w:t>
            </w:r>
            <w:r w:rsidRPr="00AE163A">
              <w:rPr>
                <w:rFonts w:ascii="Times New Roman" w:eastAsia="Times New Roman" w:hAnsi="Times New Roman" w:cs="Times New Roman"/>
                <w:b/>
                <w:sz w:val="24"/>
                <w:szCs w:val="20"/>
                <w:lang w:val="en-US"/>
              </w:rPr>
              <w:tab/>
              <w:t>Service Provider’s Actions Requiring Employer’s Prior Approval</w:t>
            </w:r>
            <w:bookmarkEnd w:id="167"/>
            <w:bookmarkEnd w:id="168"/>
            <w:bookmarkEnd w:id="169"/>
            <w:bookmarkEnd w:id="170"/>
          </w:p>
        </w:tc>
        <w:tc>
          <w:tcPr>
            <w:tcW w:w="6750" w:type="dxa"/>
          </w:tcPr>
          <w:p w14:paraId="78F8B143" w14:textId="77777777" w:rsidR="00AE163A" w:rsidRPr="00AE163A" w:rsidRDefault="00AE163A" w:rsidP="00AE163A">
            <w:pPr>
              <w:numPr>
                <w:ilvl w:val="12"/>
                <w:numId w:val="0"/>
              </w:numPr>
              <w:spacing w:after="200" w:line="240" w:lineRule="auto"/>
              <w:ind w:firstLine="3"/>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Service Provider shall obtain the Employer’s prior approval in writing before taking any of the following actions:</w:t>
            </w:r>
          </w:p>
          <w:p w14:paraId="77B55AC3" w14:textId="77777777" w:rsidR="00AE163A" w:rsidRPr="00AE163A" w:rsidRDefault="00AE163A" w:rsidP="00AE163A">
            <w:pPr>
              <w:numPr>
                <w:ilvl w:val="12"/>
                <w:numId w:val="0"/>
              </w:numPr>
              <w:tabs>
                <w:tab w:val="left" w:pos="540"/>
              </w:tabs>
              <w:spacing w:after="200" w:line="240" w:lineRule="auto"/>
              <w:ind w:left="537" w:hanging="537"/>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w:t>
            </w:r>
            <w:r w:rsidRPr="00AE163A">
              <w:rPr>
                <w:rFonts w:ascii="Times New Roman" w:eastAsia="Times New Roman" w:hAnsi="Times New Roman" w:cs="Times New Roman"/>
                <w:sz w:val="24"/>
                <w:szCs w:val="20"/>
                <w:lang w:val="en-US"/>
              </w:rPr>
              <w:tab/>
            </w:r>
            <w:proofErr w:type="gramStart"/>
            <w:r w:rsidRPr="00AE163A">
              <w:rPr>
                <w:rFonts w:ascii="Times New Roman" w:eastAsia="Times New Roman" w:hAnsi="Times New Roman" w:cs="Times New Roman"/>
                <w:sz w:val="24"/>
                <w:szCs w:val="20"/>
                <w:lang w:val="en-US"/>
              </w:rPr>
              <w:t>entering into</w:t>
            </w:r>
            <w:proofErr w:type="gramEnd"/>
            <w:r w:rsidRPr="00AE163A">
              <w:rPr>
                <w:rFonts w:ascii="Times New Roman" w:eastAsia="Times New Roman" w:hAnsi="Times New Roman" w:cs="Times New Roman"/>
                <w:sz w:val="24"/>
                <w:szCs w:val="20"/>
                <w:lang w:val="en-US"/>
              </w:rPr>
              <w:t xml:space="preserve"> a subcontract for the performance of any part of the Services,</w:t>
            </w:r>
          </w:p>
          <w:p w14:paraId="0367DBC3" w14:textId="77777777" w:rsidR="00AE163A" w:rsidRPr="00AE163A" w:rsidRDefault="00AE163A" w:rsidP="00AE163A">
            <w:pPr>
              <w:numPr>
                <w:ilvl w:val="12"/>
                <w:numId w:val="0"/>
              </w:numPr>
              <w:tabs>
                <w:tab w:val="left" w:pos="540"/>
              </w:tabs>
              <w:spacing w:after="200" w:line="240" w:lineRule="auto"/>
              <w:ind w:left="537" w:hanging="537"/>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lang w:val="en-US"/>
              </w:rPr>
              <w:tab/>
              <w:t>appointing such members of the Personnel not listed by name in Appendix C (“Key Personnel and Subcontractors”),</w:t>
            </w:r>
          </w:p>
          <w:p w14:paraId="42667120" w14:textId="77777777" w:rsidR="00AE163A" w:rsidRPr="00AE163A" w:rsidRDefault="00AE163A" w:rsidP="00AE163A">
            <w:pPr>
              <w:numPr>
                <w:ilvl w:val="12"/>
                <w:numId w:val="0"/>
              </w:numPr>
              <w:tabs>
                <w:tab w:val="left" w:pos="540"/>
              </w:tabs>
              <w:spacing w:after="200" w:line="240" w:lineRule="auto"/>
              <w:ind w:left="537" w:hanging="537"/>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(c)</w:t>
            </w:r>
            <w:r w:rsidRPr="00AE163A">
              <w:rPr>
                <w:rFonts w:ascii="Times New Roman" w:eastAsia="Times New Roman" w:hAnsi="Times New Roman" w:cs="Times New Roman"/>
                <w:sz w:val="24"/>
                <w:szCs w:val="20"/>
                <w:lang w:val="en-US"/>
              </w:rPr>
              <w:tab/>
              <w:t>changing the Program of activities; and</w:t>
            </w:r>
          </w:p>
          <w:p w14:paraId="6F0EB5AF" w14:textId="77777777" w:rsidR="00AE163A" w:rsidRPr="00AE163A" w:rsidRDefault="00AE163A" w:rsidP="00AE163A">
            <w:pPr>
              <w:numPr>
                <w:ilvl w:val="12"/>
                <w:numId w:val="0"/>
              </w:numPr>
              <w:tabs>
                <w:tab w:val="left" w:pos="540"/>
              </w:tabs>
              <w:spacing w:after="200" w:line="240" w:lineRule="auto"/>
              <w:ind w:left="537" w:hanging="537"/>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(d)</w:t>
            </w:r>
            <w:r w:rsidRPr="00AE163A">
              <w:rPr>
                <w:rFonts w:ascii="Times New Roman" w:eastAsia="Times New Roman" w:hAnsi="Times New Roman" w:cs="Times New Roman"/>
                <w:sz w:val="24"/>
                <w:szCs w:val="20"/>
                <w:lang w:val="en-US"/>
              </w:rPr>
              <w:tab/>
              <w:t xml:space="preserve">any other action that may be </w:t>
            </w:r>
            <w:r w:rsidRPr="00AE163A">
              <w:rPr>
                <w:rFonts w:ascii="Times New Roman" w:eastAsia="Times New Roman" w:hAnsi="Times New Roman" w:cs="Times New Roman"/>
                <w:b/>
                <w:sz w:val="24"/>
                <w:szCs w:val="20"/>
                <w:lang w:val="en-US"/>
              </w:rPr>
              <w:t>specified in the SCC.</w:t>
            </w:r>
          </w:p>
        </w:tc>
      </w:tr>
      <w:tr w:rsidR="00AE163A" w:rsidRPr="00AE163A" w14:paraId="72CC799B" w14:textId="77777777" w:rsidTr="00B52D6B">
        <w:tc>
          <w:tcPr>
            <w:tcW w:w="2358" w:type="dxa"/>
          </w:tcPr>
          <w:p w14:paraId="61BD50AE" w14:textId="77777777" w:rsidR="00AE163A" w:rsidRPr="00AE163A" w:rsidRDefault="00AE163A" w:rsidP="00AE163A">
            <w:pPr>
              <w:numPr>
                <w:ilvl w:val="12"/>
                <w:numId w:val="0"/>
              </w:numPr>
              <w:tabs>
                <w:tab w:val="left" w:pos="360"/>
              </w:tabs>
              <w:spacing w:after="0" w:line="240" w:lineRule="auto"/>
              <w:ind w:left="360" w:right="72" w:hanging="360"/>
              <w:outlineLvl w:val="2"/>
              <w:rPr>
                <w:rFonts w:ascii="Times New Roman" w:eastAsia="Times New Roman" w:hAnsi="Times New Roman" w:cs="Times New Roman"/>
                <w:b/>
                <w:sz w:val="24"/>
                <w:szCs w:val="20"/>
                <w:lang w:val="en-US"/>
              </w:rPr>
            </w:pPr>
            <w:bookmarkStart w:id="171" w:name="_Toc350746413"/>
            <w:bookmarkStart w:id="172" w:name="_Toc350849404"/>
            <w:bookmarkStart w:id="173" w:name="_Toc29564192"/>
            <w:bookmarkStart w:id="174" w:name="_Toc164664722"/>
            <w:r w:rsidRPr="00AE163A">
              <w:rPr>
                <w:rFonts w:ascii="Times New Roman" w:eastAsia="Times New Roman" w:hAnsi="Times New Roman" w:cs="Times New Roman"/>
                <w:b/>
                <w:sz w:val="24"/>
                <w:szCs w:val="20"/>
                <w:lang w:val="en-US"/>
              </w:rPr>
              <w:t>3.6</w:t>
            </w:r>
            <w:r w:rsidRPr="00AE163A">
              <w:rPr>
                <w:rFonts w:ascii="Times New Roman" w:eastAsia="Times New Roman" w:hAnsi="Times New Roman" w:cs="Times New Roman"/>
                <w:b/>
                <w:sz w:val="24"/>
                <w:szCs w:val="20"/>
                <w:lang w:val="en-US"/>
              </w:rPr>
              <w:tab/>
              <w:t>Reporting Obligations</w:t>
            </w:r>
            <w:bookmarkEnd w:id="171"/>
            <w:bookmarkEnd w:id="172"/>
            <w:bookmarkEnd w:id="173"/>
            <w:bookmarkEnd w:id="174"/>
          </w:p>
        </w:tc>
        <w:tc>
          <w:tcPr>
            <w:tcW w:w="6750" w:type="dxa"/>
          </w:tcPr>
          <w:p w14:paraId="36CD0884" w14:textId="77777777" w:rsidR="00AE163A" w:rsidRPr="00AE163A" w:rsidRDefault="00AE163A" w:rsidP="00AE163A">
            <w:pPr>
              <w:numPr>
                <w:ilvl w:val="12"/>
                <w:numId w:val="0"/>
              </w:numPr>
              <w:spacing w:after="200" w:line="240" w:lineRule="auto"/>
              <w:ind w:firstLine="3"/>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Service Provider shall submit to the Employer the reports and documents specified in Appendix B in the form, in the numbers, and within the periods set forth in the said Appendix.</w:t>
            </w:r>
          </w:p>
        </w:tc>
      </w:tr>
      <w:tr w:rsidR="00AE163A" w:rsidRPr="00AE163A" w14:paraId="2DC59883" w14:textId="77777777" w:rsidTr="00B52D6B">
        <w:tc>
          <w:tcPr>
            <w:tcW w:w="2358" w:type="dxa"/>
          </w:tcPr>
          <w:p w14:paraId="29621E5B" w14:textId="77777777" w:rsidR="00AE163A" w:rsidRPr="00AE163A" w:rsidRDefault="00AE163A" w:rsidP="00AE163A">
            <w:pPr>
              <w:numPr>
                <w:ilvl w:val="12"/>
                <w:numId w:val="0"/>
              </w:numPr>
              <w:tabs>
                <w:tab w:val="left" w:pos="360"/>
              </w:tabs>
              <w:spacing w:after="0" w:line="240" w:lineRule="auto"/>
              <w:ind w:left="360" w:right="72" w:hanging="360"/>
              <w:outlineLvl w:val="2"/>
              <w:rPr>
                <w:rFonts w:ascii="Times New Roman" w:eastAsia="Times New Roman" w:hAnsi="Times New Roman" w:cs="Times New Roman"/>
                <w:b/>
                <w:sz w:val="24"/>
                <w:szCs w:val="20"/>
                <w:lang w:val="en-US"/>
              </w:rPr>
            </w:pPr>
            <w:bookmarkStart w:id="175" w:name="_Toc29564193"/>
            <w:bookmarkStart w:id="176" w:name="_Toc164664723"/>
            <w:r w:rsidRPr="00AE163A">
              <w:rPr>
                <w:rFonts w:ascii="Times New Roman" w:eastAsia="Times New Roman" w:hAnsi="Times New Roman" w:cs="Times New Roman"/>
                <w:b/>
                <w:sz w:val="24"/>
                <w:szCs w:val="20"/>
                <w:lang w:val="en-US"/>
              </w:rPr>
              <w:t>3.7</w:t>
            </w:r>
            <w:r w:rsidRPr="00AE163A">
              <w:rPr>
                <w:rFonts w:ascii="Times New Roman" w:eastAsia="Times New Roman" w:hAnsi="Times New Roman" w:cs="Times New Roman"/>
                <w:b/>
                <w:sz w:val="24"/>
                <w:szCs w:val="20"/>
                <w:lang w:val="en-US"/>
              </w:rPr>
              <w:tab/>
              <w:t>Documents Prepared by the Service Provider to Be the Property of the Employer</w:t>
            </w:r>
            <w:bookmarkEnd w:id="175"/>
            <w:bookmarkEnd w:id="176"/>
          </w:p>
        </w:tc>
        <w:tc>
          <w:tcPr>
            <w:tcW w:w="6750" w:type="dxa"/>
          </w:tcPr>
          <w:p w14:paraId="34334407" w14:textId="77777777" w:rsidR="00AE163A" w:rsidRPr="00AE163A" w:rsidRDefault="00AE163A" w:rsidP="00AE163A">
            <w:pPr>
              <w:numPr>
                <w:ilvl w:val="12"/>
                <w:numId w:val="0"/>
              </w:numPr>
              <w:spacing w:after="200" w:line="240" w:lineRule="auto"/>
              <w:ind w:firstLine="3"/>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All plans, drawings, specifications, designs, reports, and other documents and software submitted by the Service Provider in accordance with Sub-Clause 3.6 shall become and remain the property of the Employer, and the Service Provider shall, not later than upon termination or expiration of this Contract, deliver all such documents and software to the Employer, together with a detailed inventory thereof.  The Service Provider may retain a copy of such documents and software.  Restrictions about the future use of these documents, if any, shall be </w:t>
            </w:r>
            <w:r w:rsidRPr="00AE163A">
              <w:rPr>
                <w:rFonts w:ascii="Times New Roman" w:eastAsia="Times New Roman" w:hAnsi="Times New Roman" w:cs="Times New Roman"/>
                <w:b/>
                <w:sz w:val="24"/>
                <w:szCs w:val="20"/>
                <w:lang w:val="en-US"/>
              </w:rPr>
              <w:t>specified in the SCC.</w:t>
            </w:r>
          </w:p>
        </w:tc>
      </w:tr>
      <w:tr w:rsidR="00AE163A" w:rsidRPr="00AE163A" w14:paraId="074FBE8F" w14:textId="77777777" w:rsidTr="00B52D6B">
        <w:tc>
          <w:tcPr>
            <w:tcW w:w="2358" w:type="dxa"/>
          </w:tcPr>
          <w:p w14:paraId="10789683" w14:textId="77777777" w:rsidR="00AE163A" w:rsidRPr="00AE163A" w:rsidRDefault="00AE163A" w:rsidP="00AE163A">
            <w:pPr>
              <w:numPr>
                <w:ilvl w:val="1"/>
                <w:numId w:val="9"/>
              </w:numPr>
              <w:spacing w:after="0" w:line="240" w:lineRule="auto"/>
              <w:ind w:right="-36"/>
              <w:outlineLvl w:val="2"/>
              <w:rPr>
                <w:rFonts w:ascii="Times New Roman" w:eastAsia="Times New Roman" w:hAnsi="Times New Roman" w:cs="Times New Roman"/>
                <w:b/>
                <w:sz w:val="24"/>
                <w:szCs w:val="20"/>
                <w:lang w:val="en-US"/>
              </w:rPr>
            </w:pPr>
            <w:bookmarkStart w:id="177" w:name="_Toc29564194"/>
            <w:bookmarkStart w:id="178" w:name="_Toc164664724"/>
            <w:r w:rsidRPr="00AE163A">
              <w:rPr>
                <w:rFonts w:ascii="Times New Roman" w:eastAsia="Times New Roman" w:hAnsi="Times New Roman" w:cs="Times New Roman"/>
                <w:b/>
                <w:sz w:val="24"/>
                <w:szCs w:val="20"/>
                <w:lang w:val="en-US"/>
              </w:rPr>
              <w:lastRenderedPageBreak/>
              <w:t>Liquidated Damages</w:t>
            </w:r>
            <w:bookmarkEnd w:id="177"/>
            <w:bookmarkEnd w:id="178"/>
          </w:p>
          <w:p w14:paraId="7D32C68D"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c>
        <w:tc>
          <w:tcPr>
            <w:tcW w:w="6750" w:type="dxa"/>
          </w:tcPr>
          <w:p w14:paraId="1FF7FA73" w14:textId="77777777" w:rsidR="00AE163A" w:rsidRPr="00AE163A" w:rsidRDefault="00AE163A" w:rsidP="00AE163A">
            <w:pPr>
              <w:numPr>
                <w:ilvl w:val="12"/>
                <w:numId w:val="0"/>
              </w:numPr>
              <w:spacing w:after="200" w:line="240" w:lineRule="auto"/>
              <w:ind w:firstLine="3"/>
              <w:jc w:val="both"/>
              <w:rPr>
                <w:rFonts w:ascii="Times New Roman" w:eastAsia="Times New Roman" w:hAnsi="Times New Roman" w:cs="Times New Roman"/>
                <w:sz w:val="24"/>
                <w:szCs w:val="20"/>
                <w:lang w:val="en-US"/>
              </w:rPr>
            </w:pPr>
          </w:p>
        </w:tc>
      </w:tr>
      <w:tr w:rsidR="00AE163A" w:rsidRPr="00AE163A" w14:paraId="278E8292" w14:textId="77777777" w:rsidTr="00B52D6B">
        <w:tc>
          <w:tcPr>
            <w:tcW w:w="2358" w:type="dxa"/>
          </w:tcPr>
          <w:p w14:paraId="194E30F2" w14:textId="77777777" w:rsidR="00AE163A" w:rsidRPr="00AE163A" w:rsidRDefault="00AE163A" w:rsidP="00AE163A">
            <w:pPr>
              <w:numPr>
                <w:ilvl w:val="12"/>
                <w:numId w:val="0"/>
              </w:numPr>
              <w:tabs>
                <w:tab w:val="left" w:pos="900"/>
              </w:tabs>
              <w:spacing w:after="0" w:line="240" w:lineRule="auto"/>
              <w:ind w:left="900" w:right="-36" w:hanging="540"/>
              <w:outlineLvl w:val="3"/>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3.8.1 Payments of Liquidated Damages</w:t>
            </w:r>
          </w:p>
        </w:tc>
        <w:tc>
          <w:tcPr>
            <w:tcW w:w="6750" w:type="dxa"/>
          </w:tcPr>
          <w:p w14:paraId="67B861D8" w14:textId="77777777" w:rsidR="00AE163A" w:rsidRPr="00AE163A" w:rsidRDefault="00AE163A" w:rsidP="00AE163A">
            <w:pPr>
              <w:numPr>
                <w:ilvl w:val="12"/>
                <w:numId w:val="0"/>
              </w:numPr>
              <w:spacing w:after="200" w:line="240" w:lineRule="auto"/>
              <w:ind w:firstLine="3"/>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Service Provider shall pay liquidated damages to the Employer at the rate per day </w:t>
            </w:r>
            <w:r w:rsidRPr="00AE163A">
              <w:rPr>
                <w:rFonts w:ascii="Times New Roman" w:eastAsia="Times New Roman" w:hAnsi="Times New Roman" w:cs="Times New Roman"/>
                <w:b/>
                <w:sz w:val="24"/>
                <w:szCs w:val="20"/>
                <w:lang w:val="en-US"/>
              </w:rPr>
              <w:t>stated in the SCC</w:t>
            </w:r>
            <w:r w:rsidRPr="00AE163A">
              <w:rPr>
                <w:rFonts w:ascii="Times New Roman" w:eastAsia="Times New Roman" w:hAnsi="Times New Roman" w:cs="Times New Roman"/>
                <w:sz w:val="24"/>
                <w:szCs w:val="20"/>
                <w:lang w:val="en-US"/>
              </w:rPr>
              <w:t xml:space="preserve"> for each day that the Completion Date is later than the Intended Completion Date.  The total amount of liquidated damages shall not exceed the amount </w:t>
            </w:r>
            <w:r w:rsidRPr="00AE163A">
              <w:rPr>
                <w:rFonts w:ascii="Times New Roman" w:eastAsia="Times New Roman" w:hAnsi="Times New Roman" w:cs="Times New Roman"/>
                <w:b/>
                <w:sz w:val="24"/>
                <w:szCs w:val="20"/>
                <w:lang w:val="en-US"/>
              </w:rPr>
              <w:t>defined in the SCC.</w:t>
            </w:r>
            <w:r w:rsidRPr="00AE163A">
              <w:rPr>
                <w:rFonts w:ascii="Times New Roman" w:eastAsia="Times New Roman" w:hAnsi="Times New Roman" w:cs="Times New Roman"/>
                <w:sz w:val="24"/>
                <w:szCs w:val="20"/>
                <w:lang w:val="en-US"/>
              </w:rPr>
              <w:t xml:space="preserve">  The Employer may deduct liquidated damages from payments due to the Service Provider.  Payment of liquidated damages shall not affect the Service Provider’s liabilities. </w:t>
            </w:r>
          </w:p>
        </w:tc>
      </w:tr>
      <w:tr w:rsidR="00AE163A" w:rsidRPr="00AE163A" w14:paraId="0B69C582" w14:textId="77777777" w:rsidTr="00B52D6B">
        <w:tc>
          <w:tcPr>
            <w:tcW w:w="2358" w:type="dxa"/>
          </w:tcPr>
          <w:p w14:paraId="2133F27C" w14:textId="77777777" w:rsidR="00AE163A" w:rsidRPr="00AE163A" w:rsidRDefault="00AE163A" w:rsidP="00AE163A">
            <w:pPr>
              <w:numPr>
                <w:ilvl w:val="12"/>
                <w:numId w:val="0"/>
              </w:numPr>
              <w:tabs>
                <w:tab w:val="left" w:pos="900"/>
              </w:tabs>
              <w:spacing w:after="0" w:line="240" w:lineRule="auto"/>
              <w:ind w:left="900" w:right="-36" w:hanging="540"/>
              <w:outlineLvl w:val="3"/>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3.8.2 Correction for Over-payment</w:t>
            </w:r>
          </w:p>
          <w:p w14:paraId="60EA318C" w14:textId="77777777" w:rsidR="00AE163A" w:rsidRPr="00AE163A" w:rsidRDefault="00AE163A" w:rsidP="00AE163A">
            <w:pPr>
              <w:spacing w:after="240" w:line="240" w:lineRule="auto"/>
              <w:ind w:left="900" w:hanging="900"/>
              <w:rPr>
                <w:rFonts w:ascii="Times New Roman" w:eastAsia="Times New Roman" w:hAnsi="Times New Roman" w:cs="Times New Roman"/>
                <w:b/>
                <w:bCs/>
                <w:sz w:val="24"/>
                <w:szCs w:val="20"/>
                <w:lang w:val="en-US"/>
              </w:rPr>
            </w:pPr>
          </w:p>
        </w:tc>
        <w:tc>
          <w:tcPr>
            <w:tcW w:w="6750" w:type="dxa"/>
          </w:tcPr>
          <w:p w14:paraId="137BB209" w14:textId="77777777" w:rsidR="00AE163A" w:rsidRPr="00AE163A" w:rsidRDefault="00AE163A" w:rsidP="00AE163A">
            <w:pPr>
              <w:numPr>
                <w:ilvl w:val="12"/>
                <w:numId w:val="0"/>
              </w:numPr>
              <w:spacing w:after="200" w:line="240" w:lineRule="auto"/>
              <w:ind w:firstLine="3"/>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If the Intended Completion Date is extended after liquidated damages have been paid, the Employer shall correct any overpayment of liquidated damages by the Service Provider by adjusting the next payment certificate.  The Service Provider shall be paid interest on the overpayment, calculated from the date of payment to the date of repayment, at the rates specified in Sub-Clause 6.5.</w:t>
            </w:r>
          </w:p>
        </w:tc>
      </w:tr>
      <w:tr w:rsidR="00AE163A" w:rsidRPr="00AE163A" w14:paraId="4329BD6D" w14:textId="77777777" w:rsidTr="00B52D6B">
        <w:tc>
          <w:tcPr>
            <w:tcW w:w="2358" w:type="dxa"/>
          </w:tcPr>
          <w:p w14:paraId="73CAD594" w14:textId="77777777" w:rsidR="00AE163A" w:rsidRPr="00AE163A" w:rsidRDefault="00AE163A" w:rsidP="00AE163A">
            <w:pPr>
              <w:numPr>
                <w:ilvl w:val="12"/>
                <w:numId w:val="0"/>
              </w:numPr>
              <w:tabs>
                <w:tab w:val="left" w:pos="900"/>
              </w:tabs>
              <w:spacing w:after="0" w:line="240" w:lineRule="auto"/>
              <w:ind w:left="900" w:right="-36" w:hanging="540"/>
              <w:outlineLvl w:val="3"/>
              <w:rPr>
                <w:rFonts w:ascii="Times New Roman" w:eastAsia="Times New Roman" w:hAnsi="Times New Roman" w:cs="Times New Roman"/>
                <w:b/>
                <w:sz w:val="24"/>
                <w:szCs w:val="20"/>
                <w:lang w:val="en-US"/>
              </w:rPr>
            </w:pPr>
            <w:r w:rsidRPr="00AE163A">
              <w:rPr>
                <w:rFonts w:ascii="Times New Roman" w:eastAsia="Times New Roman" w:hAnsi="Times New Roman" w:cs="Times New Roman"/>
                <w:b/>
                <w:bCs/>
                <w:sz w:val="24"/>
                <w:szCs w:val="20"/>
                <w:lang w:val="en-US"/>
              </w:rPr>
              <w:t>3.8.3</w:t>
            </w:r>
            <w:r w:rsidRPr="00AE163A">
              <w:rPr>
                <w:rFonts w:ascii="Times New Roman" w:eastAsia="Times New Roman" w:hAnsi="Times New Roman" w:cs="Times New Roman"/>
                <w:b/>
                <w:bCs/>
                <w:sz w:val="24"/>
                <w:szCs w:val="20"/>
                <w:lang w:val="en-US"/>
              </w:rPr>
              <w:tab/>
              <w:t xml:space="preserve">Lack of </w:t>
            </w:r>
            <w:r w:rsidRPr="00AE163A">
              <w:rPr>
                <w:rFonts w:ascii="Times New Roman" w:eastAsia="Times New Roman" w:hAnsi="Times New Roman" w:cs="Times New Roman"/>
                <w:b/>
                <w:bCs/>
                <w:szCs w:val="20"/>
                <w:lang w:val="en-US"/>
              </w:rPr>
              <w:t xml:space="preserve">performance </w:t>
            </w:r>
            <w:r w:rsidRPr="00AE163A">
              <w:rPr>
                <w:rFonts w:ascii="Times New Roman" w:eastAsia="Times New Roman" w:hAnsi="Times New Roman" w:cs="Times New Roman"/>
                <w:b/>
                <w:bCs/>
                <w:sz w:val="24"/>
                <w:szCs w:val="20"/>
                <w:lang w:val="en-US"/>
              </w:rPr>
              <w:t>penalty</w:t>
            </w:r>
          </w:p>
        </w:tc>
        <w:tc>
          <w:tcPr>
            <w:tcW w:w="6750" w:type="dxa"/>
          </w:tcPr>
          <w:p w14:paraId="4770884D" w14:textId="77777777" w:rsidR="00AE163A" w:rsidRPr="00AE163A" w:rsidRDefault="00AE163A" w:rsidP="00AE163A">
            <w:pPr>
              <w:numPr>
                <w:ilvl w:val="12"/>
                <w:numId w:val="0"/>
              </w:numPr>
              <w:spacing w:after="200" w:line="240" w:lineRule="auto"/>
              <w:ind w:firstLine="3"/>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If the Service Provider has not corrected a Defect within the time specified in the Employer’s notice, a penalty for Lack of performance will be paid by the Service Provider. The amount to be paid will be calculated as a percentage of the cost of having the Defect corrected, assessed as described in Sub-Clause 7.2 and </w:t>
            </w:r>
            <w:r w:rsidRPr="00AE163A">
              <w:rPr>
                <w:rFonts w:ascii="Times New Roman" w:eastAsia="Times New Roman" w:hAnsi="Times New Roman" w:cs="Times New Roman"/>
                <w:b/>
                <w:sz w:val="24"/>
                <w:szCs w:val="20"/>
                <w:lang w:val="en-US"/>
              </w:rPr>
              <w:t xml:space="preserve">specified in the SCC. </w:t>
            </w:r>
          </w:p>
        </w:tc>
      </w:tr>
      <w:tr w:rsidR="00AE163A" w:rsidRPr="00AE163A" w14:paraId="106C8FBC" w14:textId="77777777" w:rsidTr="00B52D6B">
        <w:tc>
          <w:tcPr>
            <w:tcW w:w="2358" w:type="dxa"/>
          </w:tcPr>
          <w:p w14:paraId="3354D511" w14:textId="77777777" w:rsidR="00AE163A" w:rsidRPr="00AE163A" w:rsidRDefault="00AE163A" w:rsidP="00AE163A">
            <w:pPr>
              <w:numPr>
                <w:ilvl w:val="12"/>
                <w:numId w:val="0"/>
              </w:numPr>
              <w:tabs>
                <w:tab w:val="left" w:pos="360"/>
              </w:tabs>
              <w:spacing w:after="0" w:line="240" w:lineRule="auto"/>
              <w:ind w:left="360" w:right="-36" w:hanging="360"/>
              <w:outlineLvl w:val="2"/>
              <w:rPr>
                <w:rFonts w:ascii="Times New Roman" w:eastAsia="Times New Roman" w:hAnsi="Times New Roman" w:cs="Times New Roman"/>
                <w:b/>
                <w:sz w:val="24"/>
                <w:szCs w:val="20"/>
                <w:lang w:val="en-US"/>
              </w:rPr>
            </w:pPr>
            <w:bookmarkStart w:id="179" w:name="_Toc29564195"/>
            <w:bookmarkStart w:id="180" w:name="_Toc164664725"/>
            <w:r w:rsidRPr="00AE163A">
              <w:rPr>
                <w:rFonts w:ascii="Times New Roman" w:eastAsia="Times New Roman" w:hAnsi="Times New Roman" w:cs="Times New Roman"/>
                <w:b/>
                <w:sz w:val="24"/>
                <w:szCs w:val="20"/>
                <w:lang w:val="en-US"/>
              </w:rPr>
              <w:t>3.9</w:t>
            </w:r>
            <w:r w:rsidRPr="00AE163A">
              <w:rPr>
                <w:rFonts w:ascii="Times New Roman" w:eastAsia="Times New Roman" w:hAnsi="Times New Roman" w:cs="Times New Roman"/>
                <w:b/>
                <w:sz w:val="24"/>
                <w:szCs w:val="20"/>
                <w:lang w:val="en-US"/>
              </w:rPr>
              <w:tab/>
              <w:t>Performance Security</w:t>
            </w:r>
            <w:bookmarkEnd w:id="179"/>
            <w:bookmarkEnd w:id="180"/>
          </w:p>
        </w:tc>
        <w:tc>
          <w:tcPr>
            <w:tcW w:w="6750" w:type="dxa"/>
          </w:tcPr>
          <w:p w14:paraId="587EB82E" w14:textId="77777777" w:rsidR="00AE163A" w:rsidRPr="00AE163A" w:rsidRDefault="00AE163A" w:rsidP="00AE163A">
            <w:pPr>
              <w:numPr>
                <w:ilvl w:val="12"/>
                <w:numId w:val="0"/>
              </w:numPr>
              <w:spacing w:after="200" w:line="240" w:lineRule="auto"/>
              <w:ind w:firstLine="3"/>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Service Provider shall provide the Performance Security to the Employer no later than the date specified in the Letter of acceptance.  The Performance Security shall be issued in an amount and form and by a bank or surety acceptable to the </w:t>
            </w:r>
            <w:proofErr w:type="gramStart"/>
            <w:r w:rsidRPr="00AE163A">
              <w:rPr>
                <w:rFonts w:ascii="Times New Roman" w:eastAsia="Times New Roman" w:hAnsi="Times New Roman" w:cs="Times New Roman"/>
                <w:sz w:val="24"/>
                <w:szCs w:val="20"/>
                <w:lang w:val="en-US"/>
              </w:rPr>
              <w:t>Employer, and</w:t>
            </w:r>
            <w:proofErr w:type="gramEnd"/>
            <w:r w:rsidRPr="00AE163A">
              <w:rPr>
                <w:rFonts w:ascii="Times New Roman" w:eastAsia="Times New Roman" w:hAnsi="Times New Roman" w:cs="Times New Roman"/>
                <w:sz w:val="24"/>
                <w:szCs w:val="20"/>
                <w:lang w:val="en-US"/>
              </w:rPr>
              <w:t xml:space="preserve"> denominated in the types and proportions of the currencies in which the Contract Price is payable.  The performance Security shall be valid until a date 28 days from the Completion Date of the Contract in case of a bank guarantee, and until one year from the Completion Date of the Contract in the case of a Performance Bond.</w:t>
            </w:r>
          </w:p>
        </w:tc>
      </w:tr>
    </w:tbl>
    <w:p w14:paraId="2FD2DCAA"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p w14:paraId="47683688" w14:textId="77777777" w:rsidR="00AE163A" w:rsidRPr="00AE163A" w:rsidRDefault="00AE163A" w:rsidP="00AE163A">
      <w:pPr>
        <w:numPr>
          <w:ilvl w:val="12"/>
          <w:numId w:val="0"/>
        </w:numPr>
        <w:suppressAutoHyphens/>
        <w:spacing w:after="0" w:line="240" w:lineRule="auto"/>
        <w:jc w:val="center"/>
        <w:outlineLvl w:val="1"/>
        <w:rPr>
          <w:rFonts w:ascii="Times New Roman" w:eastAsia="Times New Roman" w:hAnsi="Times New Roman" w:cs="Times New Roman"/>
          <w:b/>
          <w:sz w:val="28"/>
          <w:szCs w:val="20"/>
          <w:lang w:val="en-US"/>
        </w:rPr>
      </w:pPr>
      <w:bookmarkStart w:id="181" w:name="_Toc350746415"/>
      <w:bookmarkStart w:id="182" w:name="_Toc350849406"/>
      <w:bookmarkStart w:id="183" w:name="_Toc29564196"/>
      <w:bookmarkStart w:id="184" w:name="_Toc164664726"/>
      <w:r w:rsidRPr="00AE163A">
        <w:rPr>
          <w:rFonts w:ascii="Times New Roman" w:eastAsia="Times New Roman" w:hAnsi="Times New Roman" w:cs="Times New Roman"/>
          <w:b/>
          <w:sz w:val="28"/>
          <w:szCs w:val="20"/>
          <w:lang w:val="en-US"/>
        </w:rPr>
        <w:t>4.  Service Provider’s Personnel</w:t>
      </w:r>
      <w:bookmarkEnd w:id="181"/>
      <w:bookmarkEnd w:id="182"/>
      <w:bookmarkEnd w:id="183"/>
      <w:bookmarkEnd w:id="184"/>
    </w:p>
    <w:p w14:paraId="0400D1E8"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tbl>
      <w:tblPr>
        <w:tblW w:w="0" w:type="auto"/>
        <w:tblLayout w:type="fixed"/>
        <w:tblLook w:val="0000" w:firstRow="0" w:lastRow="0" w:firstColumn="0" w:lastColumn="0" w:noHBand="0" w:noVBand="0"/>
      </w:tblPr>
      <w:tblGrid>
        <w:gridCol w:w="2358"/>
        <w:gridCol w:w="6786"/>
      </w:tblGrid>
      <w:tr w:rsidR="00AE163A" w:rsidRPr="00AE163A" w14:paraId="53A0FDF5" w14:textId="77777777" w:rsidTr="00B52D6B">
        <w:tc>
          <w:tcPr>
            <w:tcW w:w="2358" w:type="dxa"/>
          </w:tcPr>
          <w:p w14:paraId="2E81643C" w14:textId="77777777" w:rsidR="00AE163A" w:rsidRPr="00AE163A" w:rsidRDefault="00AE163A" w:rsidP="00AE163A">
            <w:pPr>
              <w:numPr>
                <w:ilvl w:val="12"/>
                <w:numId w:val="0"/>
              </w:numPr>
              <w:spacing w:after="0" w:line="240" w:lineRule="auto"/>
              <w:ind w:left="360" w:hanging="360"/>
              <w:outlineLvl w:val="2"/>
              <w:rPr>
                <w:rFonts w:ascii="Times New Roman" w:eastAsia="Times New Roman" w:hAnsi="Times New Roman" w:cs="Times New Roman"/>
                <w:b/>
                <w:sz w:val="24"/>
                <w:szCs w:val="20"/>
                <w:lang w:val="en-US"/>
              </w:rPr>
            </w:pPr>
            <w:bookmarkStart w:id="185" w:name="_Toc350746416"/>
            <w:bookmarkStart w:id="186" w:name="_Toc350849407"/>
            <w:bookmarkStart w:id="187" w:name="_Toc29564197"/>
            <w:bookmarkStart w:id="188" w:name="_Toc164664727"/>
            <w:r w:rsidRPr="00AE163A">
              <w:rPr>
                <w:rFonts w:ascii="Times New Roman" w:eastAsia="Times New Roman" w:hAnsi="Times New Roman" w:cs="Times New Roman"/>
                <w:b/>
                <w:sz w:val="24"/>
                <w:szCs w:val="20"/>
                <w:lang w:val="en-US"/>
              </w:rPr>
              <w:t>4.1</w:t>
            </w:r>
            <w:r w:rsidRPr="00AE163A">
              <w:rPr>
                <w:rFonts w:ascii="Times New Roman" w:eastAsia="Times New Roman" w:hAnsi="Times New Roman" w:cs="Times New Roman"/>
                <w:b/>
                <w:sz w:val="24"/>
                <w:szCs w:val="20"/>
                <w:lang w:val="en-US"/>
              </w:rPr>
              <w:tab/>
              <w:t>Description of Personnel</w:t>
            </w:r>
            <w:bookmarkEnd w:id="185"/>
            <w:bookmarkEnd w:id="186"/>
            <w:bookmarkEnd w:id="187"/>
            <w:bookmarkEnd w:id="188"/>
          </w:p>
        </w:tc>
        <w:tc>
          <w:tcPr>
            <w:tcW w:w="6786" w:type="dxa"/>
          </w:tcPr>
          <w:p w14:paraId="34EF190E" w14:textId="77777777" w:rsidR="00AE163A" w:rsidRPr="00AE163A" w:rsidRDefault="00AE163A" w:rsidP="00AE163A">
            <w:pPr>
              <w:numPr>
                <w:ilvl w:val="12"/>
                <w:numId w:val="0"/>
              </w:numPr>
              <w:spacing w:after="20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titles, agreed job descriptions, minimum qualifications, and estimated periods of engagement in the carrying out of the Services of the Service Provider’s Key Personnel are described in Appendix C.  The Key Personnel and Subcontractors listed by title as well as by name in Appendix C are hereby approved by the Employer.</w:t>
            </w:r>
          </w:p>
        </w:tc>
      </w:tr>
      <w:tr w:rsidR="00AE163A" w:rsidRPr="00AE163A" w14:paraId="7E3794DB" w14:textId="77777777" w:rsidTr="00B52D6B">
        <w:tc>
          <w:tcPr>
            <w:tcW w:w="2358" w:type="dxa"/>
          </w:tcPr>
          <w:p w14:paraId="623B91F8" w14:textId="77777777" w:rsidR="00AE163A" w:rsidRPr="00AE163A" w:rsidRDefault="00AE163A" w:rsidP="00AE163A">
            <w:pPr>
              <w:numPr>
                <w:ilvl w:val="12"/>
                <w:numId w:val="0"/>
              </w:numPr>
              <w:spacing w:after="0" w:line="240" w:lineRule="auto"/>
              <w:ind w:left="360" w:hanging="360"/>
              <w:outlineLvl w:val="2"/>
              <w:rPr>
                <w:rFonts w:ascii="Times New Roman" w:eastAsia="Times New Roman" w:hAnsi="Times New Roman" w:cs="Times New Roman"/>
                <w:b/>
                <w:sz w:val="24"/>
                <w:szCs w:val="20"/>
                <w:lang w:val="en-US"/>
              </w:rPr>
            </w:pPr>
            <w:bookmarkStart w:id="189" w:name="_Toc350746417"/>
            <w:bookmarkStart w:id="190" w:name="_Toc350849408"/>
            <w:bookmarkStart w:id="191" w:name="_Toc29564198"/>
            <w:bookmarkStart w:id="192" w:name="_Toc164664728"/>
            <w:r w:rsidRPr="00AE163A">
              <w:rPr>
                <w:rFonts w:ascii="Times New Roman" w:eastAsia="Times New Roman" w:hAnsi="Times New Roman" w:cs="Times New Roman"/>
                <w:b/>
                <w:sz w:val="24"/>
                <w:szCs w:val="20"/>
                <w:lang w:val="en-US"/>
              </w:rPr>
              <w:t>4.2</w:t>
            </w:r>
            <w:r w:rsidRPr="00AE163A">
              <w:rPr>
                <w:rFonts w:ascii="Times New Roman" w:eastAsia="Times New Roman" w:hAnsi="Times New Roman" w:cs="Times New Roman"/>
                <w:b/>
                <w:sz w:val="24"/>
                <w:szCs w:val="20"/>
                <w:lang w:val="en-US"/>
              </w:rPr>
              <w:tab/>
              <w:t>Removal and/or Replacement of Personnel</w:t>
            </w:r>
            <w:bookmarkEnd w:id="189"/>
            <w:bookmarkEnd w:id="190"/>
            <w:bookmarkEnd w:id="191"/>
            <w:bookmarkEnd w:id="192"/>
          </w:p>
        </w:tc>
        <w:tc>
          <w:tcPr>
            <w:tcW w:w="6786" w:type="dxa"/>
          </w:tcPr>
          <w:p w14:paraId="225BBB80" w14:textId="77777777" w:rsidR="00AE163A" w:rsidRPr="00AE163A" w:rsidRDefault="00AE163A" w:rsidP="00AE163A">
            <w:pPr>
              <w:numPr>
                <w:ilvl w:val="12"/>
                <w:numId w:val="0"/>
              </w:numPr>
              <w:tabs>
                <w:tab w:val="left" w:pos="540"/>
              </w:tabs>
              <w:spacing w:after="200" w:line="240" w:lineRule="auto"/>
              <w:ind w:left="54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w:t>
            </w:r>
            <w:r w:rsidRPr="00AE163A">
              <w:rPr>
                <w:rFonts w:ascii="Times New Roman" w:eastAsia="Times New Roman" w:hAnsi="Times New Roman" w:cs="Times New Roman"/>
                <w:sz w:val="24"/>
                <w:szCs w:val="20"/>
                <w:lang w:val="en-US"/>
              </w:rPr>
              <w:tab/>
              <w:t xml:space="preserve">Except as the Employer may otherwise agree, no changes shall be made in the Key Personnel.  If, for any reason beyond the reasonable control of the Service Provider, it becomes necessary </w:t>
            </w:r>
            <w:r w:rsidRPr="00AE163A">
              <w:rPr>
                <w:rFonts w:ascii="Times New Roman" w:eastAsia="Times New Roman" w:hAnsi="Times New Roman" w:cs="Times New Roman"/>
                <w:sz w:val="24"/>
                <w:szCs w:val="20"/>
                <w:lang w:val="en-US"/>
              </w:rPr>
              <w:lastRenderedPageBreak/>
              <w:t>to replace any of the Key Personnel, the Service Provider shall provide as a replacement a person of equivalent or better qualifications.</w:t>
            </w:r>
          </w:p>
          <w:p w14:paraId="3434E043" w14:textId="77777777" w:rsidR="00AE163A" w:rsidRPr="00AE163A" w:rsidRDefault="00AE163A" w:rsidP="00AE163A">
            <w:pPr>
              <w:numPr>
                <w:ilvl w:val="12"/>
                <w:numId w:val="0"/>
              </w:numPr>
              <w:tabs>
                <w:tab w:val="left" w:pos="540"/>
              </w:tabs>
              <w:spacing w:after="200" w:line="240" w:lineRule="auto"/>
              <w:ind w:left="54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lang w:val="en-US"/>
              </w:rPr>
              <w:tab/>
              <w:t>If the Employer finds that any of the Personnel have (</w:t>
            </w:r>
            <w:proofErr w:type="spellStart"/>
            <w:r w:rsidRPr="00AE163A">
              <w:rPr>
                <w:rFonts w:ascii="Times New Roman" w:eastAsia="Times New Roman" w:hAnsi="Times New Roman" w:cs="Times New Roman"/>
                <w:sz w:val="24"/>
                <w:szCs w:val="20"/>
                <w:lang w:val="en-US"/>
              </w:rPr>
              <w:t>i</w:t>
            </w:r>
            <w:proofErr w:type="spellEnd"/>
            <w:r w:rsidRPr="00AE163A">
              <w:rPr>
                <w:rFonts w:ascii="Times New Roman" w:eastAsia="Times New Roman" w:hAnsi="Times New Roman" w:cs="Times New Roman"/>
                <w:sz w:val="24"/>
                <w:szCs w:val="20"/>
                <w:lang w:val="en-US"/>
              </w:rPr>
              <w:t>) committed serious misconduct or have been charged with having committed a criminal action, or (ii) have reasonable cause to be dissatisfied with the performance of any of the Personnel, then the Service Provider shall, at the Employer’s written request specifying the grounds thereof, provide as a replacement a person with qualifications and experience acceptable to the Employer.</w:t>
            </w:r>
          </w:p>
          <w:p w14:paraId="6B8C3E1B" w14:textId="77777777" w:rsidR="00AE163A" w:rsidRPr="00AE163A" w:rsidRDefault="00AE163A" w:rsidP="00AE163A">
            <w:pPr>
              <w:numPr>
                <w:ilvl w:val="12"/>
                <w:numId w:val="0"/>
              </w:numPr>
              <w:tabs>
                <w:tab w:val="left" w:pos="540"/>
              </w:tabs>
              <w:spacing w:after="200" w:line="240" w:lineRule="auto"/>
              <w:ind w:left="54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(c)</w:t>
            </w:r>
            <w:r w:rsidRPr="00AE163A">
              <w:rPr>
                <w:rFonts w:ascii="Times New Roman" w:eastAsia="Times New Roman" w:hAnsi="Times New Roman" w:cs="Times New Roman"/>
                <w:sz w:val="24"/>
                <w:szCs w:val="20"/>
                <w:lang w:val="en-US"/>
              </w:rPr>
              <w:tab/>
              <w:t>The Service Provider shall have no claim for additional costs arising out of or incidental to any removal and/or replacement of Personnel.</w:t>
            </w:r>
          </w:p>
        </w:tc>
      </w:tr>
    </w:tbl>
    <w:p w14:paraId="355689EC" w14:textId="77777777" w:rsidR="00AE163A" w:rsidRPr="00AE163A" w:rsidRDefault="00AE163A" w:rsidP="00AE163A">
      <w:pPr>
        <w:numPr>
          <w:ilvl w:val="12"/>
          <w:numId w:val="0"/>
        </w:numPr>
        <w:suppressAutoHyphens/>
        <w:spacing w:after="0" w:line="240" w:lineRule="auto"/>
        <w:jc w:val="center"/>
        <w:outlineLvl w:val="1"/>
        <w:rPr>
          <w:rFonts w:ascii="Times New Roman" w:eastAsia="Times New Roman" w:hAnsi="Times New Roman" w:cs="Times New Roman"/>
          <w:b/>
          <w:sz w:val="28"/>
          <w:szCs w:val="20"/>
          <w:lang w:val="en-US"/>
        </w:rPr>
      </w:pPr>
      <w:bookmarkStart w:id="193" w:name="_Toc350746418"/>
      <w:bookmarkStart w:id="194" w:name="_Toc350849409"/>
      <w:bookmarkStart w:id="195" w:name="_Toc29564199"/>
      <w:bookmarkStart w:id="196" w:name="_Toc164664729"/>
      <w:r w:rsidRPr="00AE163A">
        <w:rPr>
          <w:rFonts w:ascii="Times New Roman" w:eastAsia="Times New Roman" w:hAnsi="Times New Roman" w:cs="Times New Roman"/>
          <w:b/>
          <w:sz w:val="28"/>
          <w:szCs w:val="20"/>
          <w:lang w:val="en-US"/>
        </w:rPr>
        <w:lastRenderedPageBreak/>
        <w:t xml:space="preserve">5.  Obligations of the </w:t>
      </w:r>
      <w:bookmarkEnd w:id="193"/>
      <w:bookmarkEnd w:id="194"/>
      <w:r w:rsidRPr="00AE163A">
        <w:rPr>
          <w:rFonts w:ascii="Times New Roman" w:eastAsia="Times New Roman" w:hAnsi="Times New Roman" w:cs="Times New Roman"/>
          <w:b/>
          <w:sz w:val="28"/>
          <w:szCs w:val="20"/>
          <w:lang w:val="en-US"/>
        </w:rPr>
        <w:t>Employer</w:t>
      </w:r>
      <w:bookmarkEnd w:id="195"/>
      <w:bookmarkEnd w:id="196"/>
    </w:p>
    <w:p w14:paraId="53F60005"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tbl>
      <w:tblPr>
        <w:tblW w:w="0" w:type="auto"/>
        <w:tblLayout w:type="fixed"/>
        <w:tblLook w:val="0000" w:firstRow="0" w:lastRow="0" w:firstColumn="0" w:lastColumn="0" w:noHBand="0" w:noVBand="0"/>
      </w:tblPr>
      <w:tblGrid>
        <w:gridCol w:w="2160"/>
        <w:gridCol w:w="6984"/>
      </w:tblGrid>
      <w:tr w:rsidR="00AE163A" w:rsidRPr="00AE163A" w14:paraId="502D6BCC" w14:textId="77777777" w:rsidTr="00B52D6B">
        <w:tc>
          <w:tcPr>
            <w:tcW w:w="2160" w:type="dxa"/>
          </w:tcPr>
          <w:p w14:paraId="1F6B9F21" w14:textId="77777777" w:rsidR="00AE163A" w:rsidRPr="00AE163A" w:rsidRDefault="00AE163A" w:rsidP="00AE163A">
            <w:pPr>
              <w:numPr>
                <w:ilvl w:val="12"/>
                <w:numId w:val="0"/>
              </w:numPr>
              <w:spacing w:after="0" w:line="240" w:lineRule="auto"/>
              <w:ind w:left="360" w:hanging="360"/>
              <w:outlineLvl w:val="2"/>
              <w:rPr>
                <w:rFonts w:ascii="Times New Roman" w:eastAsia="Times New Roman" w:hAnsi="Times New Roman" w:cs="Times New Roman"/>
                <w:b/>
                <w:sz w:val="24"/>
                <w:szCs w:val="20"/>
                <w:lang w:val="en-US"/>
              </w:rPr>
            </w:pPr>
            <w:bookmarkStart w:id="197" w:name="_Toc350746419"/>
            <w:bookmarkStart w:id="198" w:name="_Toc350849410"/>
            <w:bookmarkStart w:id="199" w:name="_Toc29564200"/>
            <w:bookmarkStart w:id="200" w:name="_Toc164664730"/>
            <w:r w:rsidRPr="00AE163A">
              <w:rPr>
                <w:rFonts w:ascii="Times New Roman" w:eastAsia="Times New Roman" w:hAnsi="Times New Roman" w:cs="Times New Roman"/>
                <w:b/>
                <w:sz w:val="24"/>
                <w:szCs w:val="20"/>
                <w:lang w:val="en-US"/>
              </w:rPr>
              <w:t>5.1</w:t>
            </w:r>
            <w:r w:rsidRPr="00AE163A">
              <w:rPr>
                <w:rFonts w:ascii="Times New Roman" w:eastAsia="Times New Roman" w:hAnsi="Times New Roman" w:cs="Times New Roman"/>
                <w:b/>
                <w:sz w:val="24"/>
                <w:szCs w:val="20"/>
                <w:lang w:val="en-US"/>
              </w:rPr>
              <w:tab/>
              <w:t>Assistance and Exemptions</w:t>
            </w:r>
            <w:bookmarkEnd w:id="197"/>
            <w:bookmarkEnd w:id="198"/>
            <w:bookmarkEnd w:id="199"/>
            <w:bookmarkEnd w:id="200"/>
          </w:p>
        </w:tc>
        <w:tc>
          <w:tcPr>
            <w:tcW w:w="6984" w:type="dxa"/>
          </w:tcPr>
          <w:p w14:paraId="7EC46A42" w14:textId="77777777" w:rsidR="00AE163A" w:rsidRPr="00AE163A" w:rsidRDefault="00AE163A" w:rsidP="00AE163A">
            <w:pPr>
              <w:numPr>
                <w:ilvl w:val="12"/>
                <w:numId w:val="0"/>
              </w:numPr>
              <w:spacing w:after="20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Employer shall use its best efforts to ensure that the Government shall provide the Service Provider such assistance and exemptions as </w:t>
            </w:r>
            <w:r w:rsidRPr="00AE163A">
              <w:rPr>
                <w:rFonts w:ascii="Times New Roman" w:eastAsia="Times New Roman" w:hAnsi="Times New Roman" w:cs="Times New Roman"/>
                <w:b/>
                <w:sz w:val="24"/>
                <w:szCs w:val="20"/>
                <w:lang w:val="en-US"/>
              </w:rPr>
              <w:t>specified in the SCC.</w:t>
            </w:r>
          </w:p>
        </w:tc>
      </w:tr>
      <w:tr w:rsidR="00AE163A" w:rsidRPr="00AE163A" w14:paraId="12B67DA4" w14:textId="77777777" w:rsidTr="00B52D6B">
        <w:tc>
          <w:tcPr>
            <w:tcW w:w="2160" w:type="dxa"/>
          </w:tcPr>
          <w:p w14:paraId="798D5AD4" w14:textId="77777777" w:rsidR="00AE163A" w:rsidRPr="00AE163A" w:rsidRDefault="00AE163A" w:rsidP="00AE163A">
            <w:pPr>
              <w:numPr>
                <w:ilvl w:val="12"/>
                <w:numId w:val="0"/>
              </w:numPr>
              <w:spacing w:after="0" w:line="240" w:lineRule="auto"/>
              <w:ind w:left="360" w:hanging="360"/>
              <w:outlineLvl w:val="2"/>
              <w:rPr>
                <w:rFonts w:ascii="Times New Roman" w:eastAsia="Times New Roman" w:hAnsi="Times New Roman" w:cs="Times New Roman"/>
                <w:b/>
                <w:sz w:val="24"/>
                <w:szCs w:val="20"/>
                <w:lang w:val="en-US"/>
              </w:rPr>
            </w:pPr>
            <w:bookmarkStart w:id="201" w:name="_Toc350746420"/>
            <w:bookmarkStart w:id="202" w:name="_Toc350849411"/>
            <w:bookmarkStart w:id="203" w:name="_Toc29564201"/>
            <w:bookmarkStart w:id="204" w:name="_Toc164664731"/>
            <w:r w:rsidRPr="00AE163A">
              <w:rPr>
                <w:rFonts w:ascii="Times New Roman" w:eastAsia="Times New Roman" w:hAnsi="Times New Roman" w:cs="Times New Roman"/>
                <w:b/>
                <w:sz w:val="24"/>
                <w:szCs w:val="20"/>
                <w:lang w:val="en-US"/>
              </w:rPr>
              <w:t>5.2</w:t>
            </w:r>
            <w:r w:rsidRPr="00AE163A">
              <w:rPr>
                <w:rFonts w:ascii="Times New Roman" w:eastAsia="Times New Roman" w:hAnsi="Times New Roman" w:cs="Times New Roman"/>
                <w:b/>
                <w:sz w:val="24"/>
                <w:szCs w:val="20"/>
                <w:lang w:val="en-US"/>
              </w:rPr>
              <w:tab/>
              <w:t>Change in the Applicable Law</w:t>
            </w:r>
            <w:bookmarkEnd w:id="201"/>
            <w:bookmarkEnd w:id="202"/>
            <w:bookmarkEnd w:id="203"/>
            <w:bookmarkEnd w:id="204"/>
          </w:p>
        </w:tc>
        <w:tc>
          <w:tcPr>
            <w:tcW w:w="6984" w:type="dxa"/>
          </w:tcPr>
          <w:p w14:paraId="3EE28288" w14:textId="77777777" w:rsidR="00AE163A" w:rsidRPr="00AE163A" w:rsidRDefault="00AE163A" w:rsidP="00AE163A">
            <w:pPr>
              <w:numPr>
                <w:ilvl w:val="12"/>
                <w:numId w:val="0"/>
              </w:numPr>
              <w:spacing w:after="20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If, after the date of this Contract, there is any change in the Applicable Law with respect to taxes and duties which increases or decreases the cost of the Services rendered by the Service Provider, then the remuneration and reimbursable expenses otherwise payable to the Service Provider under this Contract shall be increased or decreased accordingly by agreement between the Parties, and corresponding adjustments shall be made to the amounts referred to in Sub-Clauses 6.2 (a) or (b), as the case may be.</w:t>
            </w:r>
          </w:p>
        </w:tc>
      </w:tr>
      <w:tr w:rsidR="00AE163A" w:rsidRPr="00AE163A" w14:paraId="47A6D49D" w14:textId="77777777" w:rsidTr="00B52D6B">
        <w:tc>
          <w:tcPr>
            <w:tcW w:w="2160" w:type="dxa"/>
          </w:tcPr>
          <w:p w14:paraId="7DFEB512" w14:textId="77777777" w:rsidR="00AE163A" w:rsidRPr="00AE163A" w:rsidRDefault="00AE163A" w:rsidP="00AE163A">
            <w:pPr>
              <w:numPr>
                <w:ilvl w:val="12"/>
                <w:numId w:val="0"/>
              </w:numPr>
              <w:spacing w:after="0" w:line="240" w:lineRule="auto"/>
              <w:ind w:left="360" w:hanging="360"/>
              <w:outlineLvl w:val="2"/>
              <w:rPr>
                <w:rFonts w:ascii="Times New Roman" w:eastAsia="Times New Roman" w:hAnsi="Times New Roman" w:cs="Times New Roman"/>
                <w:b/>
                <w:sz w:val="24"/>
                <w:szCs w:val="20"/>
                <w:lang w:val="en-US"/>
              </w:rPr>
            </w:pPr>
            <w:bookmarkStart w:id="205" w:name="_Toc350746421"/>
            <w:bookmarkStart w:id="206" w:name="_Toc350849412"/>
            <w:bookmarkStart w:id="207" w:name="_Toc29564202"/>
            <w:bookmarkStart w:id="208" w:name="_Toc164664732"/>
            <w:r w:rsidRPr="00AE163A">
              <w:rPr>
                <w:rFonts w:ascii="Times New Roman" w:eastAsia="Times New Roman" w:hAnsi="Times New Roman" w:cs="Times New Roman"/>
                <w:b/>
                <w:sz w:val="24"/>
                <w:szCs w:val="20"/>
                <w:lang w:val="en-US"/>
              </w:rPr>
              <w:t>5.3</w:t>
            </w:r>
            <w:r w:rsidRPr="00AE163A">
              <w:rPr>
                <w:rFonts w:ascii="Times New Roman" w:eastAsia="Times New Roman" w:hAnsi="Times New Roman" w:cs="Times New Roman"/>
                <w:b/>
                <w:sz w:val="24"/>
                <w:szCs w:val="20"/>
                <w:lang w:val="en-US"/>
              </w:rPr>
              <w:tab/>
              <w:t>Services and Facilities</w:t>
            </w:r>
            <w:bookmarkEnd w:id="205"/>
            <w:bookmarkEnd w:id="206"/>
            <w:bookmarkEnd w:id="207"/>
            <w:bookmarkEnd w:id="208"/>
          </w:p>
        </w:tc>
        <w:tc>
          <w:tcPr>
            <w:tcW w:w="6984" w:type="dxa"/>
          </w:tcPr>
          <w:p w14:paraId="2F757218" w14:textId="77777777" w:rsidR="00AE163A" w:rsidRPr="00AE163A" w:rsidRDefault="00AE163A" w:rsidP="00AE163A">
            <w:pPr>
              <w:numPr>
                <w:ilvl w:val="12"/>
                <w:numId w:val="0"/>
              </w:numPr>
              <w:spacing w:after="20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Employer shall make available to the Service Provider the Services and Facilities listed under Appendix F.</w:t>
            </w:r>
          </w:p>
        </w:tc>
      </w:tr>
    </w:tbl>
    <w:p w14:paraId="66377954"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p w14:paraId="793673BD" w14:textId="77777777" w:rsidR="00AE163A" w:rsidRPr="00AE163A" w:rsidRDefault="00AE163A" w:rsidP="00AE163A">
      <w:pPr>
        <w:numPr>
          <w:ilvl w:val="12"/>
          <w:numId w:val="0"/>
        </w:numPr>
        <w:suppressAutoHyphens/>
        <w:spacing w:after="0" w:line="240" w:lineRule="auto"/>
        <w:jc w:val="center"/>
        <w:outlineLvl w:val="1"/>
        <w:rPr>
          <w:rFonts w:ascii="Times New Roman" w:eastAsia="Times New Roman" w:hAnsi="Times New Roman" w:cs="Times New Roman"/>
          <w:b/>
          <w:sz w:val="28"/>
          <w:szCs w:val="20"/>
          <w:lang w:val="en-US"/>
        </w:rPr>
      </w:pPr>
      <w:bookmarkStart w:id="209" w:name="_Toc350746422"/>
      <w:bookmarkStart w:id="210" w:name="_Toc350849413"/>
      <w:bookmarkStart w:id="211" w:name="_Toc29564203"/>
      <w:bookmarkStart w:id="212" w:name="_Toc164664733"/>
      <w:r w:rsidRPr="00AE163A">
        <w:rPr>
          <w:rFonts w:ascii="Times New Roman" w:eastAsia="Times New Roman" w:hAnsi="Times New Roman" w:cs="Times New Roman"/>
          <w:b/>
          <w:sz w:val="28"/>
          <w:szCs w:val="20"/>
          <w:lang w:val="en-US"/>
        </w:rPr>
        <w:t xml:space="preserve">6.  Payments to the </w:t>
      </w:r>
      <w:bookmarkEnd w:id="209"/>
      <w:bookmarkEnd w:id="210"/>
      <w:r w:rsidRPr="00AE163A">
        <w:rPr>
          <w:rFonts w:ascii="Times New Roman" w:eastAsia="Times New Roman" w:hAnsi="Times New Roman" w:cs="Times New Roman"/>
          <w:b/>
          <w:sz w:val="28"/>
          <w:szCs w:val="20"/>
          <w:lang w:val="en-US"/>
        </w:rPr>
        <w:t>Service Provider</w:t>
      </w:r>
      <w:bookmarkEnd w:id="211"/>
      <w:bookmarkEnd w:id="212"/>
    </w:p>
    <w:p w14:paraId="39030CE7"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tbl>
      <w:tblPr>
        <w:tblW w:w="0" w:type="auto"/>
        <w:tblLayout w:type="fixed"/>
        <w:tblLook w:val="0000" w:firstRow="0" w:lastRow="0" w:firstColumn="0" w:lastColumn="0" w:noHBand="0" w:noVBand="0"/>
      </w:tblPr>
      <w:tblGrid>
        <w:gridCol w:w="2160"/>
        <w:gridCol w:w="6984"/>
      </w:tblGrid>
      <w:tr w:rsidR="00AE163A" w:rsidRPr="00AE163A" w14:paraId="2E93059F" w14:textId="77777777" w:rsidTr="00B52D6B">
        <w:tc>
          <w:tcPr>
            <w:tcW w:w="2160" w:type="dxa"/>
          </w:tcPr>
          <w:p w14:paraId="4512BB7B" w14:textId="77777777" w:rsidR="00AE163A" w:rsidRPr="00AE163A" w:rsidRDefault="00AE163A" w:rsidP="00AE163A">
            <w:pPr>
              <w:numPr>
                <w:ilvl w:val="12"/>
                <w:numId w:val="0"/>
              </w:numPr>
              <w:spacing w:after="0" w:line="240" w:lineRule="auto"/>
              <w:ind w:left="360" w:hanging="360"/>
              <w:outlineLvl w:val="2"/>
              <w:rPr>
                <w:rFonts w:ascii="Times New Roman" w:eastAsia="Times New Roman" w:hAnsi="Times New Roman" w:cs="Times New Roman"/>
                <w:b/>
                <w:sz w:val="24"/>
                <w:szCs w:val="20"/>
                <w:lang w:val="en-US"/>
              </w:rPr>
            </w:pPr>
            <w:bookmarkStart w:id="213" w:name="_Toc350746423"/>
            <w:bookmarkStart w:id="214" w:name="_Toc350849414"/>
            <w:bookmarkStart w:id="215" w:name="_Toc29564204"/>
            <w:bookmarkStart w:id="216" w:name="_Toc164664734"/>
            <w:r w:rsidRPr="00AE163A">
              <w:rPr>
                <w:rFonts w:ascii="Times New Roman" w:eastAsia="Times New Roman" w:hAnsi="Times New Roman" w:cs="Times New Roman"/>
                <w:b/>
                <w:sz w:val="24"/>
                <w:szCs w:val="20"/>
                <w:lang w:val="en-US"/>
              </w:rPr>
              <w:t>6.1</w:t>
            </w:r>
            <w:r w:rsidRPr="00AE163A">
              <w:rPr>
                <w:rFonts w:ascii="Times New Roman" w:eastAsia="Times New Roman" w:hAnsi="Times New Roman" w:cs="Times New Roman"/>
                <w:b/>
                <w:sz w:val="24"/>
                <w:szCs w:val="20"/>
                <w:lang w:val="en-US"/>
              </w:rPr>
              <w:tab/>
              <w:t>Lump-Sum Remuneration</w:t>
            </w:r>
            <w:bookmarkEnd w:id="213"/>
            <w:bookmarkEnd w:id="214"/>
            <w:bookmarkEnd w:id="215"/>
            <w:bookmarkEnd w:id="216"/>
          </w:p>
        </w:tc>
        <w:tc>
          <w:tcPr>
            <w:tcW w:w="6984" w:type="dxa"/>
          </w:tcPr>
          <w:p w14:paraId="7AAF350C" w14:textId="77777777" w:rsidR="00AE163A" w:rsidRPr="00AE163A" w:rsidRDefault="00AE163A" w:rsidP="00AE163A">
            <w:pPr>
              <w:numPr>
                <w:ilvl w:val="12"/>
                <w:numId w:val="0"/>
              </w:numPr>
              <w:spacing w:after="20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Service Provider’s remuneration shall not exceed the Contract Price and shall be a fixed lump-sum including all Subcontractors’ costs, and all other costs incurred by the Service Provider in carrying out the Services described in Appendix A.  Except as provided in Sub-Clause 5.2, the Contract Price may only be increased above the amounts stated in Sub-Clause 6.2 if the Parties have agreed to additional payments in accordance with Sub-Clauses 2.4 and 6.3.</w:t>
            </w:r>
          </w:p>
        </w:tc>
      </w:tr>
      <w:tr w:rsidR="00AE163A" w:rsidRPr="00AE163A" w14:paraId="0F8A745A" w14:textId="77777777" w:rsidTr="00B52D6B">
        <w:tc>
          <w:tcPr>
            <w:tcW w:w="2160" w:type="dxa"/>
          </w:tcPr>
          <w:p w14:paraId="594B6CC4" w14:textId="77777777" w:rsidR="00AE163A" w:rsidRPr="00AE163A" w:rsidRDefault="00AE163A" w:rsidP="00AE163A">
            <w:pPr>
              <w:numPr>
                <w:ilvl w:val="12"/>
                <w:numId w:val="0"/>
              </w:numPr>
              <w:spacing w:after="0" w:line="240" w:lineRule="auto"/>
              <w:ind w:left="360" w:hanging="360"/>
              <w:outlineLvl w:val="2"/>
              <w:rPr>
                <w:rFonts w:ascii="Times New Roman" w:eastAsia="Times New Roman" w:hAnsi="Times New Roman" w:cs="Times New Roman"/>
                <w:b/>
                <w:sz w:val="24"/>
                <w:szCs w:val="20"/>
                <w:lang w:val="en-US"/>
              </w:rPr>
            </w:pPr>
            <w:bookmarkStart w:id="217" w:name="_Toc350746424"/>
            <w:bookmarkStart w:id="218" w:name="_Toc350849415"/>
            <w:bookmarkStart w:id="219" w:name="_Toc29564205"/>
            <w:bookmarkStart w:id="220" w:name="_Toc164664735"/>
            <w:r w:rsidRPr="00AE163A">
              <w:rPr>
                <w:rFonts w:ascii="Times New Roman" w:eastAsia="Times New Roman" w:hAnsi="Times New Roman" w:cs="Times New Roman"/>
                <w:b/>
                <w:sz w:val="24"/>
                <w:szCs w:val="20"/>
                <w:lang w:val="en-US"/>
              </w:rPr>
              <w:t>6.2</w:t>
            </w:r>
            <w:r w:rsidRPr="00AE163A">
              <w:rPr>
                <w:rFonts w:ascii="Times New Roman" w:eastAsia="Times New Roman" w:hAnsi="Times New Roman" w:cs="Times New Roman"/>
                <w:b/>
                <w:sz w:val="24"/>
                <w:szCs w:val="20"/>
                <w:lang w:val="en-US"/>
              </w:rPr>
              <w:tab/>
              <w:t>Contract Price</w:t>
            </w:r>
            <w:bookmarkEnd w:id="217"/>
            <w:bookmarkEnd w:id="218"/>
            <w:bookmarkEnd w:id="219"/>
            <w:bookmarkEnd w:id="220"/>
          </w:p>
        </w:tc>
        <w:tc>
          <w:tcPr>
            <w:tcW w:w="6984" w:type="dxa"/>
          </w:tcPr>
          <w:p w14:paraId="3D988A66" w14:textId="77777777" w:rsidR="00AE163A" w:rsidRPr="00AE163A" w:rsidRDefault="00AE163A" w:rsidP="00AE163A">
            <w:pPr>
              <w:numPr>
                <w:ilvl w:val="12"/>
                <w:numId w:val="0"/>
              </w:numPr>
              <w:tabs>
                <w:tab w:val="left" w:pos="540"/>
              </w:tabs>
              <w:spacing w:after="200" w:line="240" w:lineRule="auto"/>
              <w:ind w:left="540" w:right="-72" w:hanging="540"/>
              <w:jc w:val="both"/>
              <w:rPr>
                <w:rFonts w:ascii="Times New Roman" w:eastAsia="Times New Roman" w:hAnsi="Times New Roman" w:cs="Times New Roman"/>
                <w:b/>
                <w:sz w:val="24"/>
                <w:szCs w:val="20"/>
                <w:lang w:val="en-US"/>
              </w:rPr>
            </w:pPr>
            <w:r w:rsidRPr="00AE163A">
              <w:rPr>
                <w:rFonts w:ascii="Times New Roman" w:eastAsia="Times New Roman" w:hAnsi="Times New Roman" w:cs="Times New Roman"/>
                <w:sz w:val="24"/>
                <w:szCs w:val="20"/>
                <w:lang w:val="en-US"/>
              </w:rPr>
              <w:t>(a)</w:t>
            </w:r>
            <w:r w:rsidRPr="00AE163A">
              <w:rPr>
                <w:rFonts w:ascii="Times New Roman" w:eastAsia="Times New Roman" w:hAnsi="Times New Roman" w:cs="Times New Roman"/>
                <w:sz w:val="24"/>
                <w:szCs w:val="20"/>
                <w:lang w:val="en-US"/>
              </w:rPr>
              <w:tab/>
              <w:t xml:space="preserve">The price payable in local currency is </w:t>
            </w:r>
            <w:r w:rsidRPr="00AE163A">
              <w:rPr>
                <w:rFonts w:ascii="Times New Roman" w:eastAsia="Times New Roman" w:hAnsi="Times New Roman" w:cs="Times New Roman"/>
                <w:b/>
                <w:sz w:val="24"/>
                <w:szCs w:val="20"/>
                <w:lang w:val="en-US"/>
              </w:rPr>
              <w:t>set forth in the SCC.</w:t>
            </w:r>
          </w:p>
          <w:p w14:paraId="200233D0" w14:textId="77777777" w:rsidR="00AE163A" w:rsidRPr="00AE163A" w:rsidRDefault="00AE163A" w:rsidP="00AE163A">
            <w:pPr>
              <w:numPr>
                <w:ilvl w:val="12"/>
                <w:numId w:val="0"/>
              </w:numPr>
              <w:tabs>
                <w:tab w:val="left" w:pos="540"/>
              </w:tabs>
              <w:spacing w:after="200" w:line="240" w:lineRule="auto"/>
              <w:ind w:left="54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lastRenderedPageBreak/>
              <w:t>(b)</w:t>
            </w:r>
            <w:r w:rsidRPr="00AE163A">
              <w:rPr>
                <w:rFonts w:ascii="Times New Roman" w:eastAsia="Times New Roman" w:hAnsi="Times New Roman" w:cs="Times New Roman"/>
                <w:sz w:val="24"/>
                <w:szCs w:val="20"/>
                <w:lang w:val="en-US"/>
              </w:rPr>
              <w:tab/>
              <w:t xml:space="preserve">The price payable in foreign currency is set </w:t>
            </w:r>
            <w:r w:rsidRPr="00AE163A">
              <w:rPr>
                <w:rFonts w:ascii="Times New Roman" w:eastAsia="Times New Roman" w:hAnsi="Times New Roman" w:cs="Times New Roman"/>
                <w:b/>
                <w:sz w:val="24"/>
                <w:szCs w:val="20"/>
                <w:lang w:val="en-US"/>
              </w:rPr>
              <w:t>forth in the SCC.</w:t>
            </w:r>
          </w:p>
        </w:tc>
      </w:tr>
      <w:tr w:rsidR="00AE163A" w:rsidRPr="00AE163A" w14:paraId="27A05258" w14:textId="77777777" w:rsidTr="00B52D6B">
        <w:tc>
          <w:tcPr>
            <w:tcW w:w="2160" w:type="dxa"/>
          </w:tcPr>
          <w:p w14:paraId="4D9E669A" w14:textId="77777777" w:rsidR="00AE163A" w:rsidRPr="00AE163A" w:rsidRDefault="00AE163A" w:rsidP="00AE163A">
            <w:pPr>
              <w:numPr>
                <w:ilvl w:val="12"/>
                <w:numId w:val="0"/>
              </w:numPr>
              <w:spacing w:after="0" w:line="240" w:lineRule="auto"/>
              <w:ind w:left="360" w:hanging="360"/>
              <w:outlineLvl w:val="2"/>
              <w:rPr>
                <w:rFonts w:ascii="Times New Roman" w:eastAsia="Times New Roman" w:hAnsi="Times New Roman" w:cs="Times New Roman"/>
                <w:b/>
                <w:sz w:val="24"/>
                <w:szCs w:val="20"/>
                <w:lang w:val="en-US"/>
              </w:rPr>
            </w:pPr>
            <w:bookmarkStart w:id="221" w:name="_Toc350746425"/>
            <w:bookmarkStart w:id="222" w:name="_Toc350849416"/>
            <w:bookmarkStart w:id="223" w:name="_Toc29564206"/>
            <w:bookmarkStart w:id="224" w:name="_Toc164664736"/>
            <w:r w:rsidRPr="00AE163A">
              <w:rPr>
                <w:rFonts w:ascii="Times New Roman" w:eastAsia="Times New Roman" w:hAnsi="Times New Roman" w:cs="Times New Roman"/>
                <w:b/>
                <w:sz w:val="24"/>
                <w:szCs w:val="20"/>
                <w:lang w:val="en-US"/>
              </w:rPr>
              <w:lastRenderedPageBreak/>
              <w:t>6.3</w:t>
            </w:r>
            <w:r w:rsidRPr="00AE163A">
              <w:rPr>
                <w:rFonts w:ascii="Times New Roman" w:eastAsia="Times New Roman" w:hAnsi="Times New Roman" w:cs="Times New Roman"/>
                <w:b/>
                <w:sz w:val="24"/>
                <w:szCs w:val="20"/>
                <w:lang w:val="en-US"/>
              </w:rPr>
              <w:tab/>
              <w:t>Payment for Additional Services</w:t>
            </w:r>
            <w:bookmarkEnd w:id="221"/>
            <w:bookmarkEnd w:id="222"/>
            <w:r w:rsidRPr="00AE163A">
              <w:rPr>
                <w:rFonts w:ascii="Times New Roman" w:eastAsia="Times New Roman" w:hAnsi="Times New Roman" w:cs="Times New Roman"/>
                <w:b/>
                <w:sz w:val="24"/>
                <w:szCs w:val="20"/>
                <w:lang w:val="en-US"/>
              </w:rPr>
              <w:t>, and Performance Incentive Compensation</w:t>
            </w:r>
            <w:bookmarkEnd w:id="223"/>
            <w:bookmarkEnd w:id="224"/>
          </w:p>
        </w:tc>
        <w:tc>
          <w:tcPr>
            <w:tcW w:w="6984" w:type="dxa"/>
          </w:tcPr>
          <w:p w14:paraId="50D30DD7" w14:textId="77777777" w:rsidR="00AE163A" w:rsidRPr="00AE163A" w:rsidRDefault="00AE163A" w:rsidP="00AE163A">
            <w:pPr>
              <w:numPr>
                <w:ilvl w:val="2"/>
                <w:numId w:val="8"/>
              </w:numPr>
              <w:spacing w:after="200" w:line="240" w:lineRule="auto"/>
              <w:ind w:right="-72"/>
              <w:jc w:val="both"/>
              <w:rPr>
                <w:rFonts w:ascii="Times New Roman" w:eastAsia="Times New Roman" w:hAnsi="Times New Roman" w:cs="Times New Roman"/>
                <w:sz w:val="24"/>
                <w:szCs w:val="20"/>
                <w:lang w:val="en-US"/>
              </w:rPr>
            </w:pPr>
            <w:proofErr w:type="gramStart"/>
            <w:r w:rsidRPr="00AE163A">
              <w:rPr>
                <w:rFonts w:ascii="Times New Roman" w:eastAsia="Times New Roman" w:hAnsi="Times New Roman" w:cs="Times New Roman"/>
                <w:sz w:val="24"/>
                <w:szCs w:val="20"/>
                <w:lang w:val="en-US"/>
              </w:rPr>
              <w:t>For the purpose of</w:t>
            </w:r>
            <w:proofErr w:type="gramEnd"/>
            <w:r w:rsidRPr="00AE163A">
              <w:rPr>
                <w:rFonts w:ascii="Times New Roman" w:eastAsia="Times New Roman" w:hAnsi="Times New Roman" w:cs="Times New Roman"/>
                <w:sz w:val="24"/>
                <w:szCs w:val="20"/>
                <w:lang w:val="en-US"/>
              </w:rPr>
              <w:t xml:space="preserve"> determining the remuneration due for additional Services as may be agreed under Sub-Clause 2.4, a breakdown of the lump-sum price is provided in Appendices D and E.</w:t>
            </w:r>
          </w:p>
          <w:p w14:paraId="4BC6E086" w14:textId="77777777" w:rsidR="00AE163A" w:rsidRPr="00AE163A" w:rsidRDefault="00AE163A" w:rsidP="00AE163A">
            <w:pPr>
              <w:numPr>
                <w:ilvl w:val="2"/>
                <w:numId w:val="8"/>
              </w:numPr>
              <w:spacing w:after="20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b/>
                <w:bCs/>
                <w:iCs/>
                <w:sz w:val="24"/>
                <w:szCs w:val="20"/>
                <w:lang w:val="en-US"/>
              </w:rPr>
              <w:t>If the SCC so specify,</w:t>
            </w:r>
            <w:r w:rsidRPr="00AE163A">
              <w:rPr>
                <w:rFonts w:ascii="Times New Roman" w:eastAsia="Times New Roman" w:hAnsi="Times New Roman" w:cs="Times New Roman"/>
                <w:bCs/>
                <w:iCs/>
                <w:sz w:val="24"/>
                <w:szCs w:val="20"/>
                <w:lang w:val="en-US"/>
              </w:rPr>
              <w:t xml:space="preserve"> t</w:t>
            </w:r>
            <w:r w:rsidRPr="00AE163A">
              <w:rPr>
                <w:rFonts w:ascii="Times New Roman" w:eastAsia="Times New Roman" w:hAnsi="Times New Roman" w:cs="Times New Roman"/>
                <w:sz w:val="24"/>
                <w:szCs w:val="20"/>
                <w:lang w:val="en-US"/>
              </w:rPr>
              <w:t>he service provider shall be paid performance incentive compensation as set out in the Performance Incentive Compensation appendix.</w:t>
            </w:r>
          </w:p>
        </w:tc>
      </w:tr>
      <w:tr w:rsidR="00AE163A" w:rsidRPr="00AE163A" w14:paraId="7579A689" w14:textId="77777777" w:rsidTr="00B52D6B">
        <w:tc>
          <w:tcPr>
            <w:tcW w:w="2160" w:type="dxa"/>
          </w:tcPr>
          <w:p w14:paraId="4C83AF64" w14:textId="77777777" w:rsidR="00AE163A" w:rsidRPr="00AE163A" w:rsidRDefault="00AE163A" w:rsidP="00AE163A">
            <w:pPr>
              <w:numPr>
                <w:ilvl w:val="12"/>
                <w:numId w:val="0"/>
              </w:numPr>
              <w:spacing w:after="0" w:line="240" w:lineRule="auto"/>
              <w:ind w:left="360" w:hanging="360"/>
              <w:outlineLvl w:val="2"/>
              <w:rPr>
                <w:rFonts w:ascii="Times New Roman" w:eastAsia="Times New Roman" w:hAnsi="Times New Roman" w:cs="Times New Roman"/>
                <w:b/>
                <w:sz w:val="24"/>
                <w:szCs w:val="20"/>
                <w:lang w:val="en-US"/>
              </w:rPr>
            </w:pPr>
            <w:bookmarkStart w:id="225" w:name="_Toc350746426"/>
            <w:bookmarkStart w:id="226" w:name="_Toc350849417"/>
            <w:bookmarkStart w:id="227" w:name="_Toc29564207"/>
            <w:bookmarkStart w:id="228" w:name="_Toc164664737"/>
            <w:r w:rsidRPr="00AE163A">
              <w:rPr>
                <w:rFonts w:ascii="Times New Roman" w:eastAsia="Times New Roman" w:hAnsi="Times New Roman" w:cs="Times New Roman"/>
                <w:b/>
                <w:sz w:val="24"/>
                <w:szCs w:val="20"/>
                <w:lang w:val="en-US"/>
              </w:rPr>
              <w:t>6.4</w:t>
            </w:r>
            <w:r w:rsidRPr="00AE163A">
              <w:rPr>
                <w:rFonts w:ascii="Times New Roman" w:eastAsia="Times New Roman" w:hAnsi="Times New Roman" w:cs="Times New Roman"/>
                <w:b/>
                <w:sz w:val="24"/>
                <w:szCs w:val="20"/>
                <w:lang w:val="en-US"/>
              </w:rPr>
              <w:tab/>
              <w:t>Terms and Conditions of Payment</w:t>
            </w:r>
            <w:bookmarkEnd w:id="225"/>
            <w:bookmarkEnd w:id="226"/>
            <w:bookmarkEnd w:id="227"/>
            <w:bookmarkEnd w:id="228"/>
          </w:p>
        </w:tc>
        <w:tc>
          <w:tcPr>
            <w:tcW w:w="6984" w:type="dxa"/>
          </w:tcPr>
          <w:p w14:paraId="72EC7CB8" w14:textId="77777777" w:rsidR="00AE163A" w:rsidRPr="00AE163A" w:rsidRDefault="00AE163A" w:rsidP="00AE163A">
            <w:pPr>
              <w:numPr>
                <w:ilvl w:val="12"/>
                <w:numId w:val="0"/>
              </w:numPr>
              <w:spacing w:after="20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Payments will be made to the Service Provider according to the payment schedule </w:t>
            </w:r>
            <w:r w:rsidRPr="00AE163A">
              <w:rPr>
                <w:rFonts w:ascii="Times New Roman" w:eastAsia="Times New Roman" w:hAnsi="Times New Roman" w:cs="Times New Roman"/>
                <w:b/>
                <w:sz w:val="24"/>
                <w:szCs w:val="20"/>
                <w:lang w:val="en-US"/>
              </w:rPr>
              <w:t>stated in the SCC.</w:t>
            </w:r>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b/>
                <w:bCs/>
                <w:sz w:val="24"/>
                <w:szCs w:val="20"/>
                <w:lang w:val="en-US"/>
              </w:rPr>
              <w:t>Unless otherwise stated in the SCC</w:t>
            </w:r>
            <w:r w:rsidRPr="00AE163A">
              <w:rPr>
                <w:rFonts w:ascii="Times New Roman" w:eastAsia="Times New Roman" w:hAnsi="Times New Roman" w:cs="Times New Roman"/>
                <w:sz w:val="24"/>
                <w:szCs w:val="20"/>
                <w:lang w:val="en-US"/>
              </w:rPr>
              <w:t xml:space="preserve">, the advance payment (Advance for Mobilization, Materials and Supplies) shall be made against the provision by the Service Provider of a bank guarantee for the same </w:t>
            </w:r>
            <w:proofErr w:type="gramStart"/>
            <w:r w:rsidRPr="00AE163A">
              <w:rPr>
                <w:rFonts w:ascii="Times New Roman" w:eastAsia="Times New Roman" w:hAnsi="Times New Roman" w:cs="Times New Roman"/>
                <w:sz w:val="24"/>
                <w:szCs w:val="20"/>
                <w:lang w:val="en-US"/>
              </w:rPr>
              <w:t>amount, and</w:t>
            </w:r>
            <w:proofErr w:type="gramEnd"/>
            <w:r w:rsidRPr="00AE163A">
              <w:rPr>
                <w:rFonts w:ascii="Times New Roman" w:eastAsia="Times New Roman" w:hAnsi="Times New Roman" w:cs="Times New Roman"/>
                <w:sz w:val="24"/>
                <w:szCs w:val="20"/>
                <w:lang w:val="en-US"/>
              </w:rPr>
              <w:t xml:space="preserve"> shall be valid for the period </w:t>
            </w:r>
            <w:r w:rsidRPr="00AE163A">
              <w:rPr>
                <w:rFonts w:ascii="Times New Roman" w:eastAsia="Times New Roman" w:hAnsi="Times New Roman" w:cs="Times New Roman"/>
                <w:b/>
                <w:sz w:val="24"/>
                <w:szCs w:val="20"/>
                <w:lang w:val="en-US"/>
              </w:rPr>
              <w:t>stated in the SCC.</w:t>
            </w:r>
            <w:r w:rsidRPr="00AE163A">
              <w:rPr>
                <w:rFonts w:ascii="Times New Roman" w:eastAsia="Times New Roman" w:hAnsi="Times New Roman" w:cs="Times New Roman"/>
                <w:sz w:val="24"/>
                <w:szCs w:val="20"/>
                <w:lang w:val="en-US"/>
              </w:rPr>
              <w:t xml:space="preserve">  Any other payment shall be made after the conditions </w:t>
            </w:r>
            <w:r w:rsidRPr="00AE163A">
              <w:rPr>
                <w:rFonts w:ascii="Times New Roman" w:eastAsia="Times New Roman" w:hAnsi="Times New Roman" w:cs="Times New Roman"/>
                <w:b/>
                <w:sz w:val="24"/>
                <w:szCs w:val="20"/>
                <w:lang w:val="en-US"/>
              </w:rPr>
              <w:t>listed in the SCC</w:t>
            </w:r>
            <w:r w:rsidRPr="00AE163A">
              <w:rPr>
                <w:rFonts w:ascii="Times New Roman" w:eastAsia="Times New Roman" w:hAnsi="Times New Roman" w:cs="Times New Roman"/>
                <w:sz w:val="24"/>
                <w:szCs w:val="20"/>
                <w:lang w:val="en-US"/>
              </w:rPr>
              <w:t xml:space="preserve"> for such payment have been met, and the Service Provider have submitted an invoice to the Employer specifying the amount due.</w:t>
            </w:r>
          </w:p>
        </w:tc>
      </w:tr>
      <w:tr w:rsidR="00AE163A" w:rsidRPr="00AE163A" w14:paraId="04CB54E0" w14:textId="77777777" w:rsidTr="00B52D6B">
        <w:tc>
          <w:tcPr>
            <w:tcW w:w="2160" w:type="dxa"/>
          </w:tcPr>
          <w:p w14:paraId="56F6D42C" w14:textId="77777777" w:rsidR="00AE163A" w:rsidRPr="00AE163A" w:rsidRDefault="00AE163A" w:rsidP="00AE163A">
            <w:pPr>
              <w:numPr>
                <w:ilvl w:val="12"/>
                <w:numId w:val="0"/>
              </w:numPr>
              <w:spacing w:after="0" w:line="240" w:lineRule="auto"/>
              <w:ind w:left="360" w:hanging="360"/>
              <w:outlineLvl w:val="2"/>
              <w:rPr>
                <w:rFonts w:ascii="Times New Roman" w:eastAsia="Times New Roman" w:hAnsi="Times New Roman" w:cs="Times New Roman"/>
                <w:b/>
                <w:sz w:val="24"/>
                <w:szCs w:val="20"/>
                <w:lang w:val="en-US"/>
              </w:rPr>
            </w:pPr>
            <w:bookmarkStart w:id="229" w:name="_Toc350746427"/>
            <w:bookmarkStart w:id="230" w:name="_Toc350849418"/>
            <w:bookmarkStart w:id="231" w:name="_Toc29564208"/>
            <w:bookmarkStart w:id="232" w:name="_Toc164664738"/>
            <w:r w:rsidRPr="00AE163A">
              <w:rPr>
                <w:rFonts w:ascii="Times New Roman" w:eastAsia="Times New Roman" w:hAnsi="Times New Roman" w:cs="Times New Roman"/>
                <w:b/>
                <w:sz w:val="24"/>
                <w:szCs w:val="20"/>
                <w:lang w:val="en-US"/>
              </w:rPr>
              <w:t>6.5</w:t>
            </w:r>
            <w:r w:rsidRPr="00AE163A">
              <w:rPr>
                <w:rFonts w:ascii="Times New Roman" w:eastAsia="Times New Roman" w:hAnsi="Times New Roman" w:cs="Times New Roman"/>
                <w:b/>
                <w:sz w:val="24"/>
                <w:szCs w:val="20"/>
                <w:lang w:val="en-US"/>
              </w:rPr>
              <w:tab/>
              <w:t>Interest on Delayed Payments</w:t>
            </w:r>
            <w:bookmarkEnd w:id="229"/>
            <w:bookmarkEnd w:id="230"/>
            <w:bookmarkEnd w:id="231"/>
            <w:bookmarkEnd w:id="232"/>
          </w:p>
        </w:tc>
        <w:tc>
          <w:tcPr>
            <w:tcW w:w="6984" w:type="dxa"/>
          </w:tcPr>
          <w:p w14:paraId="5636864E" w14:textId="77777777" w:rsidR="00AE163A" w:rsidRPr="00AE163A" w:rsidRDefault="00AE163A" w:rsidP="00AE163A">
            <w:pPr>
              <w:numPr>
                <w:ilvl w:val="12"/>
                <w:numId w:val="0"/>
              </w:numPr>
              <w:spacing w:after="20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If the Employer has delayed payments beyond fifteen (15) days after the due date stated in the SCC, interest shall be paid to the Service Provider for each day of delay at the rate stated in the SCC.</w:t>
            </w:r>
          </w:p>
        </w:tc>
      </w:tr>
      <w:tr w:rsidR="00AE163A" w:rsidRPr="00AE163A" w14:paraId="02953193" w14:textId="77777777" w:rsidTr="00B52D6B">
        <w:tc>
          <w:tcPr>
            <w:tcW w:w="2160" w:type="dxa"/>
          </w:tcPr>
          <w:p w14:paraId="0783D67E" w14:textId="77777777" w:rsidR="00AE163A" w:rsidRPr="00AE163A" w:rsidRDefault="00AE163A" w:rsidP="00AE163A">
            <w:pPr>
              <w:numPr>
                <w:ilvl w:val="12"/>
                <w:numId w:val="0"/>
              </w:numPr>
              <w:spacing w:after="0" w:line="240" w:lineRule="auto"/>
              <w:ind w:left="360" w:hanging="360"/>
              <w:outlineLvl w:val="2"/>
              <w:rPr>
                <w:rFonts w:ascii="Times New Roman" w:eastAsia="Times New Roman" w:hAnsi="Times New Roman" w:cs="Times New Roman"/>
                <w:b/>
                <w:bCs/>
                <w:sz w:val="24"/>
                <w:szCs w:val="20"/>
                <w:lang w:val="en-US"/>
              </w:rPr>
            </w:pPr>
            <w:bookmarkStart w:id="233" w:name="_Toc29564209"/>
            <w:bookmarkStart w:id="234" w:name="_Toc164664739"/>
            <w:r w:rsidRPr="00AE163A">
              <w:rPr>
                <w:rFonts w:ascii="Times New Roman" w:eastAsia="Times New Roman" w:hAnsi="Times New Roman" w:cs="Times New Roman"/>
                <w:b/>
                <w:bCs/>
                <w:sz w:val="24"/>
                <w:szCs w:val="20"/>
                <w:lang w:val="en-US"/>
              </w:rPr>
              <w:t>6.6</w:t>
            </w:r>
            <w:r w:rsidRPr="00AE163A">
              <w:rPr>
                <w:rFonts w:ascii="Times New Roman" w:eastAsia="Times New Roman" w:hAnsi="Times New Roman" w:cs="Times New Roman"/>
                <w:b/>
                <w:bCs/>
                <w:sz w:val="24"/>
                <w:szCs w:val="20"/>
                <w:lang w:val="en-US"/>
              </w:rPr>
              <w:tab/>
              <w:t>Price Adjustment</w:t>
            </w:r>
            <w:bookmarkEnd w:id="233"/>
            <w:bookmarkEnd w:id="234"/>
          </w:p>
        </w:tc>
        <w:tc>
          <w:tcPr>
            <w:tcW w:w="6984" w:type="dxa"/>
          </w:tcPr>
          <w:p w14:paraId="67C84D54" w14:textId="77777777" w:rsidR="00AE163A" w:rsidRPr="00AE163A" w:rsidRDefault="00AE163A" w:rsidP="00AE163A">
            <w:pPr>
              <w:tabs>
                <w:tab w:val="left" w:pos="540"/>
              </w:tabs>
              <w:spacing w:after="200" w:line="240" w:lineRule="auto"/>
              <w:ind w:left="54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6.6.1</w:t>
            </w:r>
            <w:r w:rsidRPr="00AE163A">
              <w:rPr>
                <w:rFonts w:ascii="Times New Roman" w:eastAsia="Times New Roman" w:hAnsi="Times New Roman" w:cs="Times New Roman"/>
                <w:sz w:val="24"/>
                <w:szCs w:val="20"/>
                <w:lang w:val="en-US"/>
              </w:rPr>
              <w:tab/>
              <w:t xml:space="preserve">Prices shall be adjusted for fluctuations in the cost of inputs only if </w:t>
            </w:r>
            <w:r w:rsidRPr="00AE163A">
              <w:rPr>
                <w:rFonts w:ascii="Times New Roman" w:eastAsia="Times New Roman" w:hAnsi="Times New Roman" w:cs="Times New Roman"/>
                <w:b/>
                <w:sz w:val="24"/>
                <w:szCs w:val="20"/>
                <w:lang w:val="en-US"/>
              </w:rPr>
              <w:t xml:space="preserve">provided for in the SCC. </w:t>
            </w:r>
            <w:r w:rsidRPr="00AE163A">
              <w:rPr>
                <w:rFonts w:ascii="Times New Roman" w:eastAsia="Times New Roman" w:hAnsi="Times New Roman" w:cs="Times New Roman"/>
                <w:sz w:val="24"/>
                <w:szCs w:val="20"/>
                <w:lang w:val="en-US"/>
              </w:rPr>
              <w:t>If so provided, the amounts certified in each payment certificate, after deducting for Advance Payment, shall be adjusted by applying the respective price adjustment factor to the payment amounts due in each currency.  A separate formula of the type indicated below applies to each Contract currency:</w:t>
            </w:r>
          </w:p>
          <w:p w14:paraId="0A4B7A24" w14:textId="77777777" w:rsidR="00AE163A" w:rsidRPr="00AE163A" w:rsidRDefault="00AE163A" w:rsidP="00AE163A">
            <w:pPr>
              <w:spacing w:after="200" w:line="240" w:lineRule="auto"/>
              <w:ind w:left="540"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b/>
                <w:sz w:val="24"/>
                <w:szCs w:val="20"/>
                <w:lang w:val="en-US"/>
              </w:rPr>
              <w:t>P</w:t>
            </w:r>
            <w:r w:rsidRPr="00AE163A">
              <w:rPr>
                <w:rFonts w:ascii="Times New Roman" w:eastAsia="Times New Roman" w:hAnsi="Times New Roman" w:cs="Times New Roman"/>
                <w:b/>
                <w:sz w:val="24"/>
                <w:szCs w:val="20"/>
                <w:vertAlign w:val="subscript"/>
                <w:lang w:val="en-US"/>
              </w:rPr>
              <w:t>c</w:t>
            </w:r>
            <w:r w:rsidRPr="00AE163A">
              <w:rPr>
                <w:rFonts w:ascii="Times New Roman" w:eastAsia="Times New Roman" w:hAnsi="Times New Roman" w:cs="Times New Roman"/>
                <w:b/>
                <w:sz w:val="24"/>
                <w:szCs w:val="20"/>
                <w:lang w:val="en-US"/>
              </w:rPr>
              <w:t xml:space="preserve"> = A</w:t>
            </w:r>
            <w:r w:rsidRPr="00AE163A">
              <w:rPr>
                <w:rFonts w:ascii="Times New Roman" w:eastAsia="Times New Roman" w:hAnsi="Times New Roman" w:cs="Times New Roman"/>
                <w:b/>
                <w:sz w:val="24"/>
                <w:szCs w:val="20"/>
                <w:vertAlign w:val="subscript"/>
                <w:lang w:val="en-US"/>
              </w:rPr>
              <w:t>c</w:t>
            </w:r>
            <w:r w:rsidRPr="00AE163A">
              <w:rPr>
                <w:rFonts w:ascii="Times New Roman" w:eastAsia="Times New Roman" w:hAnsi="Times New Roman" w:cs="Times New Roman"/>
                <w:b/>
                <w:sz w:val="24"/>
                <w:szCs w:val="20"/>
                <w:lang w:val="en-US"/>
              </w:rPr>
              <w:t xml:space="preserve"> + </w:t>
            </w:r>
            <w:proofErr w:type="spellStart"/>
            <w:proofErr w:type="gramStart"/>
            <w:r w:rsidRPr="00AE163A">
              <w:rPr>
                <w:rFonts w:ascii="Times New Roman" w:eastAsia="Times New Roman" w:hAnsi="Times New Roman" w:cs="Times New Roman"/>
                <w:b/>
                <w:sz w:val="24"/>
                <w:szCs w:val="20"/>
                <w:lang w:val="en-US"/>
              </w:rPr>
              <w:t>B</w:t>
            </w:r>
            <w:r w:rsidRPr="00AE163A">
              <w:rPr>
                <w:rFonts w:ascii="Times New Roman" w:eastAsia="Times New Roman" w:hAnsi="Times New Roman" w:cs="Times New Roman"/>
                <w:b/>
                <w:sz w:val="24"/>
                <w:szCs w:val="20"/>
                <w:vertAlign w:val="subscript"/>
                <w:lang w:val="en-US"/>
              </w:rPr>
              <w:t>c</w:t>
            </w:r>
            <w:proofErr w:type="spellEnd"/>
            <w:r w:rsidRPr="00AE163A">
              <w:rPr>
                <w:rFonts w:ascii="Times New Roman" w:eastAsia="Times New Roman" w:hAnsi="Times New Roman" w:cs="Times New Roman"/>
                <w:b/>
                <w:sz w:val="24"/>
                <w:szCs w:val="20"/>
                <w:lang w:val="en-US"/>
              </w:rPr>
              <w:t xml:space="preserve">  </w:t>
            </w:r>
            <w:proofErr w:type="spellStart"/>
            <w:r w:rsidRPr="00AE163A">
              <w:rPr>
                <w:rFonts w:ascii="Times New Roman" w:eastAsia="Times New Roman" w:hAnsi="Times New Roman" w:cs="Times New Roman"/>
                <w:b/>
                <w:sz w:val="24"/>
                <w:szCs w:val="20"/>
                <w:lang w:val="en-US"/>
              </w:rPr>
              <w:t>Lmc</w:t>
            </w:r>
            <w:proofErr w:type="spellEnd"/>
            <w:proofErr w:type="gramEnd"/>
            <w:r w:rsidRPr="00AE163A">
              <w:rPr>
                <w:rFonts w:ascii="Times New Roman" w:eastAsia="Times New Roman" w:hAnsi="Times New Roman" w:cs="Times New Roman"/>
                <w:b/>
                <w:sz w:val="24"/>
                <w:szCs w:val="20"/>
                <w:lang w:val="en-US"/>
              </w:rPr>
              <w:t>/Loc + C</w:t>
            </w:r>
            <w:r w:rsidRPr="00AE163A">
              <w:rPr>
                <w:rFonts w:ascii="Times New Roman" w:eastAsia="Times New Roman" w:hAnsi="Times New Roman" w:cs="Times New Roman"/>
                <w:b/>
                <w:sz w:val="24"/>
                <w:szCs w:val="20"/>
                <w:vertAlign w:val="subscript"/>
                <w:lang w:val="en-US"/>
              </w:rPr>
              <w:t>c</w:t>
            </w:r>
            <w:r w:rsidRPr="00AE163A">
              <w:rPr>
                <w:rFonts w:ascii="Times New Roman" w:eastAsia="Times New Roman" w:hAnsi="Times New Roman" w:cs="Times New Roman"/>
                <w:b/>
                <w:sz w:val="24"/>
                <w:szCs w:val="20"/>
                <w:lang w:val="en-US"/>
              </w:rPr>
              <w:t xml:space="preserve">  </w:t>
            </w:r>
            <w:proofErr w:type="spellStart"/>
            <w:r w:rsidRPr="00AE163A">
              <w:rPr>
                <w:rFonts w:ascii="Times New Roman" w:eastAsia="Times New Roman" w:hAnsi="Times New Roman" w:cs="Times New Roman"/>
                <w:b/>
                <w:sz w:val="24"/>
                <w:szCs w:val="20"/>
                <w:lang w:val="en-US"/>
              </w:rPr>
              <w:t>Imc</w:t>
            </w:r>
            <w:proofErr w:type="spellEnd"/>
            <w:r w:rsidRPr="00AE163A">
              <w:rPr>
                <w:rFonts w:ascii="Times New Roman" w:eastAsia="Times New Roman" w:hAnsi="Times New Roman" w:cs="Times New Roman"/>
                <w:b/>
                <w:sz w:val="24"/>
                <w:szCs w:val="20"/>
                <w:lang w:val="en-US"/>
              </w:rPr>
              <w:t>/</w:t>
            </w:r>
            <w:proofErr w:type="spellStart"/>
            <w:r w:rsidRPr="00AE163A">
              <w:rPr>
                <w:rFonts w:ascii="Times New Roman" w:eastAsia="Times New Roman" w:hAnsi="Times New Roman" w:cs="Times New Roman"/>
                <w:b/>
                <w:sz w:val="24"/>
                <w:szCs w:val="20"/>
                <w:lang w:val="en-US"/>
              </w:rPr>
              <w:t>Ioc</w:t>
            </w:r>
            <w:proofErr w:type="spellEnd"/>
          </w:p>
          <w:p w14:paraId="0C997CC4" w14:textId="77777777" w:rsidR="00AE163A" w:rsidRPr="00AE163A" w:rsidRDefault="00AE163A" w:rsidP="00AE163A">
            <w:pPr>
              <w:tabs>
                <w:tab w:val="left" w:pos="1080"/>
              </w:tabs>
              <w:spacing w:after="200" w:line="240" w:lineRule="auto"/>
              <w:ind w:left="108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Where:</w:t>
            </w:r>
          </w:p>
          <w:p w14:paraId="77541BD4" w14:textId="77777777" w:rsidR="00AE163A" w:rsidRPr="00AE163A" w:rsidRDefault="00AE163A" w:rsidP="00AE163A">
            <w:pPr>
              <w:tabs>
                <w:tab w:val="left" w:pos="1080"/>
              </w:tabs>
              <w:spacing w:after="200" w:line="240" w:lineRule="auto"/>
              <w:ind w:left="540"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P</w:t>
            </w:r>
            <w:r w:rsidRPr="00AE163A">
              <w:rPr>
                <w:rFonts w:ascii="Times New Roman" w:eastAsia="Times New Roman" w:hAnsi="Times New Roman" w:cs="Times New Roman"/>
                <w:sz w:val="24"/>
                <w:szCs w:val="20"/>
                <w:vertAlign w:val="subscript"/>
                <w:lang w:val="en-US"/>
              </w:rPr>
              <w:t>c</w:t>
            </w:r>
            <w:r w:rsidRPr="00AE163A">
              <w:rPr>
                <w:rFonts w:ascii="Times New Roman" w:eastAsia="Times New Roman" w:hAnsi="Times New Roman" w:cs="Times New Roman"/>
                <w:sz w:val="24"/>
                <w:szCs w:val="20"/>
                <w:lang w:val="en-US"/>
              </w:rPr>
              <w:t xml:space="preserve"> is the adjustment factor for the portion of the Contract Price payable in a specific currency “c”.</w:t>
            </w:r>
          </w:p>
          <w:p w14:paraId="70BC8FCB" w14:textId="77777777" w:rsidR="00AE163A" w:rsidRPr="00AE163A" w:rsidRDefault="00AE163A" w:rsidP="00AE163A">
            <w:pPr>
              <w:tabs>
                <w:tab w:val="left" w:pos="1080"/>
              </w:tabs>
              <w:spacing w:after="200" w:line="240" w:lineRule="auto"/>
              <w:ind w:left="540" w:right="-72"/>
              <w:jc w:val="both"/>
              <w:rPr>
                <w:rFonts w:ascii="Times New Roman" w:eastAsia="Times New Roman" w:hAnsi="Times New Roman" w:cs="Times New Roman"/>
                <w:sz w:val="24"/>
                <w:szCs w:val="20"/>
                <w:lang w:val="en-US"/>
              </w:rPr>
            </w:pPr>
            <w:proofErr w:type="gramStart"/>
            <w:r w:rsidRPr="00AE163A">
              <w:rPr>
                <w:rFonts w:ascii="Times New Roman" w:eastAsia="Times New Roman" w:hAnsi="Times New Roman" w:cs="Times New Roman"/>
                <w:sz w:val="24"/>
                <w:szCs w:val="20"/>
                <w:lang w:val="en-US"/>
              </w:rPr>
              <w:t>A</w:t>
            </w:r>
            <w:r w:rsidRPr="00AE163A">
              <w:rPr>
                <w:rFonts w:ascii="Times New Roman" w:eastAsia="Times New Roman" w:hAnsi="Times New Roman" w:cs="Times New Roman"/>
                <w:sz w:val="24"/>
                <w:szCs w:val="20"/>
                <w:vertAlign w:val="subscript"/>
                <w:lang w:val="en-US"/>
              </w:rPr>
              <w:t>c</w:t>
            </w:r>
            <w:r w:rsidRPr="00AE163A">
              <w:rPr>
                <w:rFonts w:ascii="Times New Roman" w:eastAsia="Times New Roman" w:hAnsi="Times New Roman" w:cs="Times New Roman"/>
                <w:sz w:val="24"/>
                <w:szCs w:val="20"/>
                <w:lang w:val="en-US"/>
              </w:rPr>
              <w:t xml:space="preserve"> ,</w:t>
            </w:r>
            <w:proofErr w:type="gramEnd"/>
            <w:r w:rsidRPr="00AE163A">
              <w:rPr>
                <w:rFonts w:ascii="Times New Roman" w:eastAsia="Times New Roman" w:hAnsi="Times New Roman" w:cs="Times New Roman"/>
                <w:sz w:val="24"/>
                <w:szCs w:val="20"/>
                <w:lang w:val="en-US"/>
              </w:rPr>
              <w:t xml:space="preserve"> </w:t>
            </w:r>
            <w:proofErr w:type="spellStart"/>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vertAlign w:val="subscript"/>
                <w:lang w:val="en-US"/>
              </w:rPr>
              <w:t>c</w:t>
            </w:r>
            <w:proofErr w:type="spellEnd"/>
            <w:r w:rsidRPr="00AE163A">
              <w:rPr>
                <w:rFonts w:ascii="Times New Roman" w:eastAsia="Times New Roman" w:hAnsi="Times New Roman" w:cs="Times New Roman"/>
                <w:sz w:val="24"/>
                <w:szCs w:val="20"/>
                <w:lang w:val="en-US"/>
              </w:rPr>
              <w:t xml:space="preserve"> and C</w:t>
            </w:r>
            <w:r w:rsidRPr="00AE163A">
              <w:rPr>
                <w:rFonts w:ascii="Times New Roman" w:eastAsia="Times New Roman" w:hAnsi="Times New Roman" w:cs="Times New Roman"/>
                <w:sz w:val="24"/>
                <w:szCs w:val="20"/>
                <w:vertAlign w:val="subscript"/>
                <w:lang w:val="en-US"/>
              </w:rPr>
              <w:t>c</w:t>
            </w:r>
            <w:r w:rsidRPr="00AE163A">
              <w:rPr>
                <w:rFonts w:ascii="Times New Roman" w:eastAsia="Times New Roman" w:hAnsi="Times New Roman" w:cs="Times New Roman"/>
                <w:sz w:val="24"/>
                <w:szCs w:val="20"/>
                <w:lang w:val="en-US"/>
              </w:rPr>
              <w:t xml:space="preserve"> are coefficients specified in the SCC, representing: A</w:t>
            </w:r>
            <w:r w:rsidRPr="00AE163A">
              <w:rPr>
                <w:rFonts w:ascii="Times New Roman" w:eastAsia="Times New Roman" w:hAnsi="Times New Roman" w:cs="Times New Roman"/>
                <w:sz w:val="24"/>
                <w:szCs w:val="20"/>
                <w:vertAlign w:val="subscript"/>
                <w:lang w:val="en-US"/>
              </w:rPr>
              <w:t>c</w:t>
            </w:r>
            <w:r w:rsidRPr="00AE163A">
              <w:rPr>
                <w:rFonts w:ascii="Times New Roman" w:eastAsia="Times New Roman" w:hAnsi="Times New Roman" w:cs="Times New Roman"/>
                <w:sz w:val="24"/>
                <w:szCs w:val="20"/>
                <w:lang w:val="en-US"/>
              </w:rPr>
              <w:t xml:space="preserve"> the nonadjustable portion; </w:t>
            </w:r>
            <w:proofErr w:type="spellStart"/>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vertAlign w:val="subscript"/>
                <w:lang w:val="en-US"/>
              </w:rPr>
              <w:t>c</w:t>
            </w:r>
            <w:proofErr w:type="spellEnd"/>
            <w:r w:rsidRPr="00AE163A">
              <w:rPr>
                <w:rFonts w:ascii="Times New Roman" w:eastAsia="Times New Roman" w:hAnsi="Times New Roman" w:cs="Times New Roman"/>
                <w:sz w:val="24"/>
                <w:szCs w:val="20"/>
                <w:vertAlign w:val="subscript"/>
                <w:lang w:val="en-US"/>
              </w:rPr>
              <w:t xml:space="preserve"> </w:t>
            </w:r>
            <w:r w:rsidRPr="00AE163A">
              <w:rPr>
                <w:rFonts w:ascii="Times New Roman" w:eastAsia="Times New Roman" w:hAnsi="Times New Roman" w:cs="Times New Roman"/>
                <w:sz w:val="24"/>
                <w:szCs w:val="20"/>
                <w:lang w:val="en-US"/>
              </w:rPr>
              <w:t xml:space="preserve"> the adjustable portion relative to labor costs and C</w:t>
            </w:r>
            <w:r w:rsidRPr="00AE163A">
              <w:rPr>
                <w:rFonts w:ascii="Times New Roman" w:eastAsia="Times New Roman" w:hAnsi="Times New Roman" w:cs="Times New Roman"/>
                <w:sz w:val="24"/>
                <w:szCs w:val="20"/>
                <w:vertAlign w:val="subscript"/>
                <w:lang w:val="en-US"/>
              </w:rPr>
              <w:t>c</w:t>
            </w:r>
            <w:r w:rsidRPr="00AE163A">
              <w:rPr>
                <w:rFonts w:ascii="Times New Roman" w:eastAsia="Times New Roman" w:hAnsi="Times New Roman" w:cs="Times New Roman"/>
                <w:sz w:val="24"/>
                <w:szCs w:val="20"/>
                <w:lang w:val="en-US"/>
              </w:rPr>
              <w:t xml:space="preserve"> the adjustable portion for other inputs, of the Contract Price payable in that specific currency “c”; and</w:t>
            </w:r>
          </w:p>
          <w:p w14:paraId="0CE561A6" w14:textId="77777777" w:rsidR="00AE163A" w:rsidRPr="00AE163A" w:rsidRDefault="00AE163A" w:rsidP="00AE163A">
            <w:pPr>
              <w:tabs>
                <w:tab w:val="left" w:pos="1080"/>
              </w:tabs>
              <w:spacing w:after="200" w:line="240" w:lineRule="auto"/>
              <w:ind w:left="540" w:right="-72"/>
              <w:jc w:val="both"/>
              <w:rPr>
                <w:rFonts w:ascii="Times New Roman" w:eastAsia="Times New Roman" w:hAnsi="Times New Roman" w:cs="Times New Roman"/>
                <w:sz w:val="24"/>
                <w:szCs w:val="20"/>
                <w:lang w:val="en-US"/>
              </w:rPr>
            </w:pPr>
            <w:proofErr w:type="spellStart"/>
            <w:r w:rsidRPr="00AE163A">
              <w:rPr>
                <w:rFonts w:ascii="Times New Roman" w:eastAsia="Times New Roman" w:hAnsi="Times New Roman" w:cs="Times New Roman"/>
                <w:sz w:val="24"/>
                <w:szCs w:val="20"/>
                <w:lang w:val="en-US"/>
              </w:rPr>
              <w:t>Lmc</w:t>
            </w:r>
            <w:proofErr w:type="spellEnd"/>
            <w:r w:rsidRPr="00AE163A">
              <w:rPr>
                <w:rFonts w:ascii="Times New Roman" w:eastAsia="Times New Roman" w:hAnsi="Times New Roman" w:cs="Times New Roman"/>
                <w:sz w:val="24"/>
                <w:szCs w:val="20"/>
                <w:lang w:val="en-US"/>
              </w:rPr>
              <w:t xml:space="preserve"> is the index prevailing at the first day of the month of the corresponding invoice date and Loc is the index prevailing 28 days before Bid opening for </w:t>
            </w:r>
            <w:proofErr w:type="gramStart"/>
            <w:r w:rsidRPr="00AE163A">
              <w:rPr>
                <w:rFonts w:ascii="Times New Roman" w:eastAsia="Times New Roman" w:hAnsi="Times New Roman" w:cs="Times New Roman"/>
                <w:sz w:val="24"/>
                <w:szCs w:val="20"/>
                <w:lang w:val="en-US"/>
              </w:rPr>
              <w:t>labor;</w:t>
            </w:r>
            <w:proofErr w:type="gramEnd"/>
            <w:r w:rsidRPr="00AE163A">
              <w:rPr>
                <w:rFonts w:ascii="Times New Roman" w:eastAsia="Times New Roman" w:hAnsi="Times New Roman" w:cs="Times New Roman"/>
                <w:sz w:val="24"/>
                <w:szCs w:val="20"/>
                <w:lang w:val="en-US"/>
              </w:rPr>
              <w:t xml:space="preserve"> both in the specific currency “c”.</w:t>
            </w:r>
          </w:p>
          <w:p w14:paraId="56DFDD5E" w14:textId="77777777" w:rsidR="00AE163A" w:rsidRPr="00AE163A" w:rsidRDefault="00AE163A" w:rsidP="00AE163A">
            <w:pPr>
              <w:tabs>
                <w:tab w:val="left" w:pos="1080"/>
              </w:tabs>
              <w:spacing w:after="200" w:line="240" w:lineRule="auto"/>
              <w:ind w:left="540" w:right="-72"/>
              <w:jc w:val="both"/>
              <w:rPr>
                <w:rFonts w:ascii="Times New Roman" w:eastAsia="Times New Roman" w:hAnsi="Times New Roman" w:cs="Times New Roman"/>
                <w:sz w:val="24"/>
                <w:szCs w:val="20"/>
                <w:lang w:val="en-US"/>
              </w:rPr>
            </w:pPr>
            <w:proofErr w:type="spellStart"/>
            <w:r w:rsidRPr="00AE163A">
              <w:rPr>
                <w:rFonts w:ascii="Times New Roman" w:eastAsia="Times New Roman" w:hAnsi="Times New Roman" w:cs="Times New Roman"/>
                <w:sz w:val="24"/>
                <w:szCs w:val="20"/>
                <w:lang w:val="en-US"/>
              </w:rPr>
              <w:lastRenderedPageBreak/>
              <w:t>Imc</w:t>
            </w:r>
            <w:proofErr w:type="spellEnd"/>
            <w:r w:rsidRPr="00AE163A">
              <w:rPr>
                <w:rFonts w:ascii="Times New Roman" w:eastAsia="Times New Roman" w:hAnsi="Times New Roman" w:cs="Times New Roman"/>
                <w:sz w:val="24"/>
                <w:szCs w:val="20"/>
                <w:lang w:val="en-US"/>
              </w:rPr>
              <w:t xml:space="preserve"> is the index prevailing at the first day of the month of the corresponding invoice date and </w:t>
            </w:r>
            <w:proofErr w:type="spellStart"/>
            <w:r w:rsidRPr="00AE163A">
              <w:rPr>
                <w:rFonts w:ascii="Times New Roman" w:eastAsia="Times New Roman" w:hAnsi="Times New Roman" w:cs="Times New Roman"/>
                <w:sz w:val="24"/>
                <w:szCs w:val="20"/>
                <w:lang w:val="en-US"/>
              </w:rPr>
              <w:t>Ioc</w:t>
            </w:r>
            <w:proofErr w:type="spellEnd"/>
            <w:r w:rsidRPr="00AE163A">
              <w:rPr>
                <w:rFonts w:ascii="Times New Roman" w:eastAsia="Times New Roman" w:hAnsi="Times New Roman" w:cs="Times New Roman"/>
                <w:sz w:val="24"/>
                <w:szCs w:val="20"/>
                <w:lang w:val="en-US"/>
              </w:rPr>
              <w:t xml:space="preserve"> is the index prevailing 28 days before Bid opening for other inputs </w:t>
            </w:r>
            <w:proofErr w:type="gramStart"/>
            <w:r w:rsidRPr="00AE163A">
              <w:rPr>
                <w:rFonts w:ascii="Times New Roman" w:eastAsia="Times New Roman" w:hAnsi="Times New Roman" w:cs="Times New Roman"/>
                <w:sz w:val="24"/>
                <w:szCs w:val="20"/>
                <w:lang w:val="en-US"/>
              </w:rPr>
              <w:t>payable;</w:t>
            </w:r>
            <w:proofErr w:type="gramEnd"/>
            <w:r w:rsidRPr="00AE163A">
              <w:rPr>
                <w:rFonts w:ascii="Times New Roman" w:eastAsia="Times New Roman" w:hAnsi="Times New Roman" w:cs="Times New Roman"/>
                <w:sz w:val="24"/>
                <w:szCs w:val="20"/>
                <w:lang w:val="en-US"/>
              </w:rPr>
              <w:t xml:space="preserve"> both in the specific currency “c”.</w:t>
            </w:r>
          </w:p>
          <w:p w14:paraId="653C4499" w14:textId="77777777" w:rsidR="00AE163A" w:rsidRPr="00AE163A" w:rsidRDefault="00AE163A" w:rsidP="00AE163A">
            <w:pPr>
              <w:tabs>
                <w:tab w:val="left" w:pos="1080"/>
              </w:tabs>
              <w:spacing w:after="200" w:line="240" w:lineRule="auto"/>
              <w:ind w:left="540"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If a price adjustment factor is applied to payments made in a currency other than the currency of the source of the index for a particular indexed input, a correction factor Zo/Zn will be applied to the respective component factor of </w:t>
            </w:r>
            <w:proofErr w:type="spellStart"/>
            <w:r w:rsidRPr="00AE163A">
              <w:rPr>
                <w:rFonts w:ascii="Times New Roman" w:eastAsia="Times New Roman" w:hAnsi="Times New Roman" w:cs="Times New Roman"/>
                <w:sz w:val="24"/>
                <w:szCs w:val="20"/>
                <w:lang w:val="en-US"/>
              </w:rPr>
              <w:t>pn</w:t>
            </w:r>
            <w:proofErr w:type="spellEnd"/>
            <w:r w:rsidRPr="00AE163A">
              <w:rPr>
                <w:rFonts w:ascii="Times New Roman" w:eastAsia="Times New Roman" w:hAnsi="Times New Roman" w:cs="Times New Roman"/>
                <w:sz w:val="24"/>
                <w:szCs w:val="20"/>
                <w:lang w:val="en-US"/>
              </w:rPr>
              <w:t xml:space="preserve"> for the formula of the relevant currency. Zo is the number of units </w:t>
            </w:r>
            <w:proofErr w:type="gramStart"/>
            <w:r w:rsidRPr="00AE163A">
              <w:rPr>
                <w:rFonts w:ascii="Times New Roman" w:eastAsia="Times New Roman" w:hAnsi="Times New Roman" w:cs="Times New Roman"/>
                <w:sz w:val="24"/>
                <w:szCs w:val="20"/>
                <w:lang w:val="en-US"/>
              </w:rPr>
              <w:t>of  currency</w:t>
            </w:r>
            <w:proofErr w:type="gramEnd"/>
            <w:r w:rsidRPr="00AE163A">
              <w:rPr>
                <w:rFonts w:ascii="Times New Roman" w:eastAsia="Times New Roman" w:hAnsi="Times New Roman" w:cs="Times New Roman"/>
                <w:sz w:val="24"/>
                <w:szCs w:val="20"/>
                <w:lang w:val="en-US"/>
              </w:rPr>
              <w:t xml:space="preserve"> of the country of  the index, equivalent to one unit of the currency payment on the date of the base index, and Zn is the corresponding number of such currency units on the date of the current index.  </w:t>
            </w:r>
          </w:p>
          <w:p w14:paraId="54209F89" w14:textId="77777777" w:rsidR="00AE163A" w:rsidRPr="00AE163A" w:rsidRDefault="00AE163A" w:rsidP="00AE163A">
            <w:pPr>
              <w:tabs>
                <w:tab w:val="left" w:pos="540"/>
              </w:tabs>
              <w:spacing w:after="200" w:line="240" w:lineRule="auto"/>
              <w:ind w:left="54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6.6.2</w:t>
            </w:r>
            <w:r w:rsidRPr="00AE163A">
              <w:rPr>
                <w:rFonts w:ascii="Times New Roman" w:eastAsia="Times New Roman" w:hAnsi="Times New Roman" w:cs="Times New Roman"/>
                <w:sz w:val="24"/>
                <w:szCs w:val="20"/>
                <w:lang w:val="en-US"/>
              </w:rPr>
              <w:tab/>
              <w:t xml:space="preserve">If the value of the index is changed after it has been used in a calculation, the calculation shall be </w:t>
            </w:r>
            <w:proofErr w:type="gramStart"/>
            <w:r w:rsidRPr="00AE163A">
              <w:rPr>
                <w:rFonts w:ascii="Times New Roman" w:eastAsia="Times New Roman" w:hAnsi="Times New Roman" w:cs="Times New Roman"/>
                <w:sz w:val="24"/>
                <w:szCs w:val="20"/>
                <w:lang w:val="en-US"/>
              </w:rPr>
              <w:t>corrected</w:t>
            </w:r>
            <w:proofErr w:type="gramEnd"/>
            <w:r w:rsidRPr="00AE163A">
              <w:rPr>
                <w:rFonts w:ascii="Times New Roman" w:eastAsia="Times New Roman" w:hAnsi="Times New Roman" w:cs="Times New Roman"/>
                <w:sz w:val="24"/>
                <w:szCs w:val="20"/>
                <w:lang w:val="en-US"/>
              </w:rPr>
              <w:t xml:space="preserve"> and an adjustment made in the next payment certificate.  The index value shall be deemed to take account of all changes in cost due to fluctuations in costs.</w:t>
            </w:r>
          </w:p>
        </w:tc>
      </w:tr>
      <w:tr w:rsidR="00AE163A" w:rsidRPr="00AE163A" w14:paraId="71E59CAC" w14:textId="77777777" w:rsidTr="00B52D6B">
        <w:tc>
          <w:tcPr>
            <w:tcW w:w="2160" w:type="dxa"/>
          </w:tcPr>
          <w:p w14:paraId="309B8FF9" w14:textId="77777777" w:rsidR="00AE163A" w:rsidRPr="00AE163A" w:rsidRDefault="00AE163A" w:rsidP="00AE163A">
            <w:pPr>
              <w:numPr>
                <w:ilvl w:val="12"/>
                <w:numId w:val="0"/>
              </w:numPr>
              <w:spacing w:after="0" w:line="240" w:lineRule="auto"/>
              <w:ind w:left="360" w:hanging="360"/>
              <w:outlineLvl w:val="2"/>
              <w:rPr>
                <w:rFonts w:ascii="Times New Roman" w:eastAsia="Times New Roman" w:hAnsi="Times New Roman" w:cs="Times New Roman"/>
                <w:b/>
                <w:sz w:val="24"/>
                <w:szCs w:val="20"/>
                <w:lang w:val="en-US"/>
              </w:rPr>
            </w:pPr>
            <w:bookmarkStart w:id="235" w:name="_Toc29564210"/>
            <w:bookmarkStart w:id="236" w:name="_Toc164664740"/>
            <w:r w:rsidRPr="00AE163A">
              <w:rPr>
                <w:rFonts w:ascii="Times New Roman" w:eastAsia="Times New Roman" w:hAnsi="Times New Roman" w:cs="Times New Roman"/>
                <w:b/>
                <w:sz w:val="24"/>
                <w:szCs w:val="20"/>
                <w:lang w:val="en-US"/>
              </w:rPr>
              <w:lastRenderedPageBreak/>
              <w:t>6.7</w:t>
            </w:r>
            <w:r w:rsidRPr="00AE163A">
              <w:rPr>
                <w:rFonts w:ascii="Times New Roman" w:eastAsia="Times New Roman" w:hAnsi="Times New Roman" w:cs="Times New Roman"/>
                <w:b/>
                <w:sz w:val="24"/>
                <w:szCs w:val="20"/>
                <w:lang w:val="en-US"/>
              </w:rPr>
              <w:tab/>
              <w:t>Dayworks</w:t>
            </w:r>
            <w:bookmarkEnd w:id="235"/>
            <w:bookmarkEnd w:id="236"/>
            <w:r w:rsidRPr="00AE163A">
              <w:rPr>
                <w:rFonts w:ascii="Times New Roman" w:eastAsia="Times New Roman" w:hAnsi="Times New Roman" w:cs="Times New Roman"/>
                <w:b/>
                <w:sz w:val="24"/>
                <w:szCs w:val="20"/>
                <w:lang w:val="en-US"/>
              </w:rPr>
              <w:t xml:space="preserve"> </w:t>
            </w:r>
          </w:p>
        </w:tc>
        <w:tc>
          <w:tcPr>
            <w:tcW w:w="6984" w:type="dxa"/>
          </w:tcPr>
          <w:p w14:paraId="5AEF0672" w14:textId="77777777" w:rsidR="00AE163A" w:rsidRPr="00AE163A" w:rsidRDefault="00AE163A" w:rsidP="00AE163A">
            <w:pPr>
              <w:tabs>
                <w:tab w:val="left" w:pos="540"/>
              </w:tabs>
              <w:spacing w:after="200" w:line="240" w:lineRule="auto"/>
              <w:ind w:left="54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6.7.1</w:t>
            </w:r>
            <w:r w:rsidRPr="00AE163A">
              <w:rPr>
                <w:rFonts w:ascii="Times New Roman" w:eastAsia="Times New Roman" w:hAnsi="Times New Roman" w:cs="Times New Roman"/>
                <w:sz w:val="24"/>
                <w:szCs w:val="20"/>
                <w:lang w:val="en-US"/>
              </w:rPr>
              <w:tab/>
              <w:t>If applicable, the Daywork rates in the Service Provider’s Bid shall be used for small additional amounts of Services only when the Employer has given written instructions in advance for additional services to be paid in that way.</w:t>
            </w:r>
          </w:p>
          <w:p w14:paraId="1ED71CBB" w14:textId="77777777" w:rsidR="00AE163A" w:rsidRPr="00AE163A" w:rsidRDefault="00AE163A" w:rsidP="00AE163A">
            <w:pPr>
              <w:tabs>
                <w:tab w:val="left" w:pos="540"/>
              </w:tabs>
              <w:spacing w:after="200" w:line="240" w:lineRule="auto"/>
              <w:ind w:left="54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6.7.2</w:t>
            </w:r>
            <w:r w:rsidRPr="00AE163A">
              <w:rPr>
                <w:rFonts w:ascii="Times New Roman" w:eastAsia="Times New Roman" w:hAnsi="Times New Roman" w:cs="Times New Roman"/>
                <w:sz w:val="24"/>
                <w:szCs w:val="20"/>
                <w:lang w:val="en-US"/>
              </w:rPr>
              <w:tab/>
              <w:t>All work to be paid for as Dayworks shall be recorded by the Service Provider on forms approved by the Employer.  Each completed form shall be verified and signed by the Employer representative as indicated in Sub-Clause 1.6 within two days of the Services being performed.</w:t>
            </w:r>
          </w:p>
          <w:p w14:paraId="3D75F931" w14:textId="77777777" w:rsidR="00AE163A" w:rsidRPr="00AE163A" w:rsidRDefault="00AE163A" w:rsidP="00AE163A">
            <w:pPr>
              <w:tabs>
                <w:tab w:val="left" w:pos="540"/>
              </w:tabs>
              <w:spacing w:after="200" w:line="240" w:lineRule="auto"/>
              <w:ind w:left="54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6.7.3</w:t>
            </w:r>
            <w:r w:rsidRPr="00AE163A">
              <w:rPr>
                <w:rFonts w:ascii="Times New Roman" w:eastAsia="Times New Roman" w:hAnsi="Times New Roman" w:cs="Times New Roman"/>
                <w:sz w:val="24"/>
                <w:szCs w:val="20"/>
                <w:lang w:val="en-US"/>
              </w:rPr>
              <w:tab/>
              <w:t>The Service Provider shall be paid for Dayworks subject to obtaining signed Dayworks forms as indicated in Sub-Clause 6.7.2</w:t>
            </w:r>
          </w:p>
        </w:tc>
      </w:tr>
    </w:tbl>
    <w:p w14:paraId="10B86474"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p w14:paraId="0CF27442" w14:textId="77777777" w:rsidR="00AE163A" w:rsidRPr="00AE163A" w:rsidRDefault="00AE163A" w:rsidP="00AE163A">
      <w:pPr>
        <w:numPr>
          <w:ilvl w:val="12"/>
          <w:numId w:val="0"/>
        </w:numPr>
        <w:suppressAutoHyphens/>
        <w:spacing w:after="0" w:line="240" w:lineRule="auto"/>
        <w:jc w:val="center"/>
        <w:outlineLvl w:val="1"/>
        <w:rPr>
          <w:rFonts w:ascii="Times New Roman" w:eastAsia="Times New Roman" w:hAnsi="Times New Roman" w:cs="Times New Roman"/>
          <w:b/>
          <w:sz w:val="28"/>
          <w:szCs w:val="20"/>
          <w:lang w:val="en-US"/>
        </w:rPr>
      </w:pPr>
      <w:bookmarkStart w:id="237" w:name="_Toc29564211"/>
      <w:bookmarkStart w:id="238" w:name="_Toc164664741"/>
      <w:r w:rsidRPr="00AE163A">
        <w:rPr>
          <w:rFonts w:ascii="Times New Roman" w:eastAsia="Times New Roman" w:hAnsi="Times New Roman" w:cs="Times New Roman"/>
          <w:b/>
          <w:sz w:val="28"/>
          <w:szCs w:val="20"/>
          <w:lang w:val="en-US"/>
        </w:rPr>
        <w:t>7.  Quality Control</w:t>
      </w:r>
      <w:bookmarkEnd w:id="237"/>
      <w:bookmarkEnd w:id="238"/>
    </w:p>
    <w:p w14:paraId="4C62D1B5"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tbl>
      <w:tblPr>
        <w:tblW w:w="0" w:type="auto"/>
        <w:tblLayout w:type="fixed"/>
        <w:tblLook w:val="0000" w:firstRow="0" w:lastRow="0" w:firstColumn="0" w:lastColumn="0" w:noHBand="0" w:noVBand="0"/>
      </w:tblPr>
      <w:tblGrid>
        <w:gridCol w:w="2358"/>
        <w:gridCol w:w="6786"/>
      </w:tblGrid>
      <w:tr w:rsidR="00AE163A" w:rsidRPr="00AE163A" w14:paraId="3AB29117" w14:textId="77777777" w:rsidTr="00B52D6B">
        <w:tc>
          <w:tcPr>
            <w:tcW w:w="2358" w:type="dxa"/>
          </w:tcPr>
          <w:p w14:paraId="0613DC68" w14:textId="77777777" w:rsidR="00AE163A" w:rsidRPr="00AE163A" w:rsidRDefault="00AE163A" w:rsidP="00AE163A">
            <w:pPr>
              <w:numPr>
                <w:ilvl w:val="12"/>
                <w:numId w:val="0"/>
              </w:numPr>
              <w:spacing w:after="0" w:line="240" w:lineRule="auto"/>
              <w:ind w:left="360" w:hanging="360"/>
              <w:outlineLvl w:val="2"/>
              <w:rPr>
                <w:rFonts w:ascii="Times New Roman" w:eastAsia="Times New Roman" w:hAnsi="Times New Roman" w:cs="Times New Roman"/>
                <w:b/>
                <w:sz w:val="24"/>
                <w:szCs w:val="20"/>
                <w:lang w:val="en-US"/>
              </w:rPr>
            </w:pPr>
            <w:bookmarkStart w:id="239" w:name="_Toc29564212"/>
            <w:bookmarkStart w:id="240" w:name="_Toc164664742"/>
            <w:r w:rsidRPr="00AE163A">
              <w:rPr>
                <w:rFonts w:ascii="Times New Roman" w:eastAsia="Times New Roman" w:hAnsi="Times New Roman" w:cs="Times New Roman"/>
                <w:b/>
                <w:sz w:val="24"/>
                <w:szCs w:val="20"/>
                <w:lang w:val="en-US"/>
              </w:rPr>
              <w:t>7.1</w:t>
            </w:r>
            <w:r w:rsidRPr="00AE163A">
              <w:rPr>
                <w:rFonts w:ascii="Times New Roman" w:eastAsia="Times New Roman" w:hAnsi="Times New Roman" w:cs="Times New Roman"/>
                <w:b/>
                <w:sz w:val="24"/>
                <w:szCs w:val="20"/>
                <w:lang w:val="en-US"/>
              </w:rPr>
              <w:tab/>
              <w:t>Identifying Defects</w:t>
            </w:r>
            <w:bookmarkEnd w:id="239"/>
            <w:bookmarkEnd w:id="240"/>
          </w:p>
        </w:tc>
        <w:tc>
          <w:tcPr>
            <w:tcW w:w="6786" w:type="dxa"/>
          </w:tcPr>
          <w:p w14:paraId="42FB387B" w14:textId="77777777" w:rsidR="00AE163A" w:rsidRPr="00AE163A" w:rsidRDefault="00AE163A" w:rsidP="00AE163A">
            <w:pPr>
              <w:numPr>
                <w:ilvl w:val="12"/>
                <w:numId w:val="0"/>
              </w:numPr>
              <w:spacing w:after="20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principle and modalities of Inspection of the Services by the Employer shall be as </w:t>
            </w:r>
            <w:r w:rsidRPr="00AE163A">
              <w:rPr>
                <w:rFonts w:ascii="Times New Roman" w:eastAsia="Times New Roman" w:hAnsi="Times New Roman" w:cs="Times New Roman"/>
                <w:b/>
                <w:sz w:val="24"/>
                <w:szCs w:val="20"/>
                <w:lang w:val="en-US"/>
              </w:rPr>
              <w:t>indicated in the SCC.</w:t>
            </w:r>
            <w:r w:rsidRPr="00AE163A">
              <w:rPr>
                <w:rFonts w:ascii="Times New Roman" w:eastAsia="Times New Roman" w:hAnsi="Times New Roman" w:cs="Times New Roman"/>
                <w:sz w:val="24"/>
                <w:szCs w:val="20"/>
                <w:lang w:val="en-US"/>
              </w:rPr>
              <w:t xml:space="preserve"> The Employer shall check the Service Provider’s performance and notify him of any Defects that are found.  Such checking shall not affect the Service Provider’s responsibilities.  The Employer may instruct the Service Provider to search for a Defect and to uncover and test any service that the Employer considers may have a Defect. Defect Liability Period is as </w:t>
            </w:r>
            <w:r w:rsidRPr="00AE163A">
              <w:rPr>
                <w:rFonts w:ascii="Times New Roman" w:eastAsia="Times New Roman" w:hAnsi="Times New Roman" w:cs="Times New Roman"/>
                <w:b/>
                <w:sz w:val="24"/>
                <w:szCs w:val="20"/>
                <w:lang w:val="en-US"/>
              </w:rPr>
              <w:t>defined in the SCC</w:t>
            </w:r>
            <w:r w:rsidRPr="00AE163A">
              <w:rPr>
                <w:rFonts w:ascii="Times New Roman" w:eastAsia="Times New Roman" w:hAnsi="Times New Roman" w:cs="Times New Roman"/>
                <w:sz w:val="24"/>
                <w:szCs w:val="20"/>
                <w:lang w:val="en-US"/>
              </w:rPr>
              <w:t>.</w:t>
            </w:r>
          </w:p>
        </w:tc>
      </w:tr>
      <w:tr w:rsidR="00AE163A" w:rsidRPr="00AE163A" w14:paraId="1E328F8E" w14:textId="77777777" w:rsidTr="00B52D6B">
        <w:tc>
          <w:tcPr>
            <w:tcW w:w="2358" w:type="dxa"/>
          </w:tcPr>
          <w:p w14:paraId="6F74E0FD" w14:textId="77777777" w:rsidR="00AE163A" w:rsidRPr="00AE163A" w:rsidRDefault="00AE163A" w:rsidP="00AE163A">
            <w:pPr>
              <w:numPr>
                <w:ilvl w:val="1"/>
                <w:numId w:val="7"/>
              </w:numPr>
              <w:spacing w:after="0" w:line="240" w:lineRule="auto"/>
              <w:outlineLvl w:val="2"/>
              <w:rPr>
                <w:rFonts w:ascii="Times New Roman" w:eastAsia="Times New Roman" w:hAnsi="Times New Roman" w:cs="Times New Roman"/>
                <w:b/>
                <w:sz w:val="24"/>
                <w:szCs w:val="20"/>
                <w:lang w:val="en-US"/>
              </w:rPr>
            </w:pPr>
            <w:bookmarkStart w:id="241" w:name="_Toc29564213"/>
            <w:bookmarkStart w:id="242" w:name="_Toc164664743"/>
            <w:r w:rsidRPr="00AE163A">
              <w:rPr>
                <w:rFonts w:ascii="Times New Roman" w:eastAsia="Times New Roman" w:hAnsi="Times New Roman" w:cs="Times New Roman"/>
                <w:b/>
                <w:sz w:val="24"/>
                <w:szCs w:val="20"/>
                <w:lang w:val="en-US"/>
              </w:rPr>
              <w:t>Correction of Defects, and</w:t>
            </w:r>
            <w:bookmarkEnd w:id="241"/>
            <w:bookmarkEnd w:id="242"/>
          </w:p>
          <w:p w14:paraId="71E84E9B" w14:textId="77777777" w:rsidR="00AE163A" w:rsidRPr="00AE163A" w:rsidRDefault="00AE163A" w:rsidP="00AE163A">
            <w:pPr>
              <w:spacing w:after="240" w:line="240" w:lineRule="auto"/>
              <w:ind w:left="360"/>
              <w:rPr>
                <w:rFonts w:ascii="Times New Roman" w:eastAsia="Times New Roman" w:hAnsi="Times New Roman" w:cs="Times New Roman"/>
                <w:b/>
                <w:bCs/>
                <w:sz w:val="24"/>
                <w:szCs w:val="20"/>
                <w:lang w:val="en-US"/>
              </w:rPr>
            </w:pPr>
            <w:r w:rsidRPr="00AE163A">
              <w:rPr>
                <w:rFonts w:ascii="Times New Roman" w:eastAsia="Times New Roman" w:hAnsi="Times New Roman" w:cs="Times New Roman"/>
                <w:b/>
                <w:bCs/>
                <w:sz w:val="24"/>
                <w:szCs w:val="20"/>
                <w:lang w:val="en-US"/>
              </w:rPr>
              <w:lastRenderedPageBreak/>
              <w:t>Lack of Performance Penalty</w:t>
            </w:r>
          </w:p>
        </w:tc>
        <w:tc>
          <w:tcPr>
            <w:tcW w:w="6786" w:type="dxa"/>
          </w:tcPr>
          <w:p w14:paraId="781C8485" w14:textId="77777777" w:rsidR="00AE163A" w:rsidRPr="00AE163A" w:rsidRDefault="00AE163A" w:rsidP="00AE163A">
            <w:pPr>
              <w:numPr>
                <w:ilvl w:val="12"/>
                <w:numId w:val="0"/>
              </w:numPr>
              <w:tabs>
                <w:tab w:val="left" w:pos="540"/>
              </w:tabs>
              <w:spacing w:after="200" w:line="240" w:lineRule="auto"/>
              <w:ind w:left="54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lastRenderedPageBreak/>
              <w:t>(a)</w:t>
            </w:r>
            <w:r w:rsidRPr="00AE163A">
              <w:rPr>
                <w:rFonts w:ascii="Times New Roman" w:eastAsia="Times New Roman" w:hAnsi="Times New Roman" w:cs="Times New Roman"/>
                <w:sz w:val="24"/>
                <w:szCs w:val="20"/>
                <w:lang w:val="en-US"/>
              </w:rPr>
              <w:tab/>
              <w:t xml:space="preserve">The Employer shall give notice to the Service Provider of any Defects before the end of the Contract.  The Defects liability </w:t>
            </w:r>
            <w:r w:rsidRPr="00AE163A">
              <w:rPr>
                <w:rFonts w:ascii="Times New Roman" w:eastAsia="Times New Roman" w:hAnsi="Times New Roman" w:cs="Times New Roman"/>
                <w:sz w:val="24"/>
                <w:szCs w:val="20"/>
                <w:lang w:val="en-US"/>
              </w:rPr>
              <w:lastRenderedPageBreak/>
              <w:t>period shall be extended for as long as Defects remain to be corrected.</w:t>
            </w:r>
          </w:p>
          <w:p w14:paraId="7914D807" w14:textId="77777777" w:rsidR="00AE163A" w:rsidRPr="00AE163A" w:rsidRDefault="00AE163A" w:rsidP="00AE163A">
            <w:pPr>
              <w:numPr>
                <w:ilvl w:val="12"/>
                <w:numId w:val="0"/>
              </w:numPr>
              <w:tabs>
                <w:tab w:val="left" w:pos="540"/>
              </w:tabs>
              <w:spacing w:after="200" w:line="240" w:lineRule="auto"/>
              <w:ind w:left="54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lang w:val="en-US"/>
              </w:rPr>
              <w:tab/>
              <w:t xml:space="preserve">Every time notice a Defect </w:t>
            </w:r>
            <w:proofErr w:type="gramStart"/>
            <w:r w:rsidRPr="00AE163A">
              <w:rPr>
                <w:rFonts w:ascii="Times New Roman" w:eastAsia="Times New Roman" w:hAnsi="Times New Roman" w:cs="Times New Roman"/>
                <w:sz w:val="24"/>
                <w:szCs w:val="20"/>
                <w:lang w:val="en-US"/>
              </w:rPr>
              <w:t>is given,</w:t>
            </w:r>
            <w:proofErr w:type="gramEnd"/>
            <w:r w:rsidRPr="00AE163A">
              <w:rPr>
                <w:rFonts w:ascii="Times New Roman" w:eastAsia="Times New Roman" w:hAnsi="Times New Roman" w:cs="Times New Roman"/>
                <w:sz w:val="24"/>
                <w:szCs w:val="20"/>
                <w:lang w:val="en-US"/>
              </w:rPr>
              <w:t xml:space="preserve"> the Service Provider shall correct the notified Defect within the length of time specified by the Employer’s notice.</w:t>
            </w:r>
          </w:p>
          <w:p w14:paraId="2FB06C2C" w14:textId="77777777" w:rsidR="00AE163A" w:rsidRPr="00AE163A" w:rsidRDefault="00AE163A" w:rsidP="00AE163A">
            <w:pPr>
              <w:numPr>
                <w:ilvl w:val="12"/>
                <w:numId w:val="0"/>
              </w:numPr>
              <w:tabs>
                <w:tab w:val="left" w:pos="540"/>
              </w:tabs>
              <w:spacing w:after="200" w:line="240" w:lineRule="auto"/>
              <w:ind w:left="54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(c)</w:t>
            </w:r>
            <w:r w:rsidRPr="00AE163A">
              <w:rPr>
                <w:rFonts w:ascii="Times New Roman" w:eastAsia="Times New Roman" w:hAnsi="Times New Roman" w:cs="Times New Roman"/>
                <w:sz w:val="24"/>
                <w:szCs w:val="20"/>
                <w:lang w:val="en-US"/>
              </w:rPr>
              <w:tab/>
              <w:t>If the Service Provider has not corrected a Defect within the time specified in the Employer’s notice, the Employer will assess the cost of having the Defect corrected, the Service Provider will pay this amount, and a Penalty for Lack of Performance calculated as described in Sub-Clause 3.8.</w:t>
            </w:r>
          </w:p>
        </w:tc>
      </w:tr>
    </w:tbl>
    <w:p w14:paraId="14B9FD93"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p w14:paraId="3E41B2B7" w14:textId="77777777" w:rsidR="00AE163A" w:rsidRPr="00AE163A" w:rsidRDefault="00AE163A" w:rsidP="00AE163A">
      <w:pPr>
        <w:numPr>
          <w:ilvl w:val="12"/>
          <w:numId w:val="0"/>
        </w:numPr>
        <w:suppressAutoHyphens/>
        <w:spacing w:after="0" w:line="240" w:lineRule="auto"/>
        <w:jc w:val="center"/>
        <w:outlineLvl w:val="1"/>
        <w:rPr>
          <w:rFonts w:ascii="Times New Roman" w:eastAsia="Times New Roman" w:hAnsi="Times New Roman" w:cs="Times New Roman"/>
          <w:b/>
          <w:sz w:val="28"/>
          <w:szCs w:val="20"/>
          <w:lang w:val="en-US"/>
        </w:rPr>
      </w:pPr>
      <w:bookmarkStart w:id="243" w:name="_Toc350746428"/>
      <w:bookmarkStart w:id="244" w:name="_Toc350849419"/>
      <w:bookmarkStart w:id="245" w:name="_Toc29564214"/>
      <w:bookmarkStart w:id="246" w:name="_Toc164664744"/>
      <w:r w:rsidRPr="00AE163A">
        <w:rPr>
          <w:rFonts w:ascii="Times New Roman" w:eastAsia="Times New Roman" w:hAnsi="Times New Roman" w:cs="Times New Roman"/>
          <w:b/>
          <w:sz w:val="28"/>
          <w:szCs w:val="20"/>
          <w:lang w:val="en-US"/>
        </w:rPr>
        <w:t>8.  Settlement of Disputes</w:t>
      </w:r>
      <w:bookmarkEnd w:id="243"/>
      <w:bookmarkEnd w:id="244"/>
      <w:bookmarkEnd w:id="245"/>
      <w:bookmarkEnd w:id="246"/>
    </w:p>
    <w:p w14:paraId="7971E6CD"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tbl>
      <w:tblPr>
        <w:tblW w:w="0" w:type="auto"/>
        <w:tblLayout w:type="fixed"/>
        <w:tblLook w:val="0000" w:firstRow="0" w:lastRow="0" w:firstColumn="0" w:lastColumn="0" w:noHBand="0" w:noVBand="0"/>
      </w:tblPr>
      <w:tblGrid>
        <w:gridCol w:w="2160"/>
        <w:gridCol w:w="6984"/>
      </w:tblGrid>
      <w:tr w:rsidR="00AE163A" w:rsidRPr="00AE163A" w14:paraId="01E41353" w14:textId="77777777" w:rsidTr="00B52D6B">
        <w:tc>
          <w:tcPr>
            <w:tcW w:w="2160" w:type="dxa"/>
          </w:tcPr>
          <w:p w14:paraId="21B03BE3" w14:textId="77777777" w:rsidR="00AE163A" w:rsidRPr="00AE163A" w:rsidRDefault="00AE163A" w:rsidP="00AE163A">
            <w:pPr>
              <w:numPr>
                <w:ilvl w:val="12"/>
                <w:numId w:val="0"/>
              </w:numPr>
              <w:spacing w:after="0" w:line="240" w:lineRule="auto"/>
              <w:ind w:left="360" w:hanging="360"/>
              <w:outlineLvl w:val="2"/>
              <w:rPr>
                <w:rFonts w:ascii="Times New Roman" w:eastAsia="Times New Roman" w:hAnsi="Times New Roman" w:cs="Times New Roman"/>
                <w:b/>
                <w:sz w:val="24"/>
                <w:szCs w:val="20"/>
                <w:lang w:val="en-US"/>
              </w:rPr>
            </w:pPr>
            <w:bookmarkStart w:id="247" w:name="_Toc350746429"/>
            <w:bookmarkStart w:id="248" w:name="_Toc350849420"/>
            <w:bookmarkStart w:id="249" w:name="_Toc29564215"/>
            <w:bookmarkStart w:id="250" w:name="_Toc164664745"/>
            <w:r w:rsidRPr="00AE163A">
              <w:rPr>
                <w:rFonts w:ascii="Times New Roman" w:eastAsia="Times New Roman" w:hAnsi="Times New Roman" w:cs="Times New Roman"/>
                <w:b/>
                <w:sz w:val="24"/>
                <w:szCs w:val="20"/>
                <w:lang w:val="en-US"/>
              </w:rPr>
              <w:t>8.1</w:t>
            </w:r>
            <w:r w:rsidRPr="00AE163A">
              <w:rPr>
                <w:rFonts w:ascii="Times New Roman" w:eastAsia="Times New Roman" w:hAnsi="Times New Roman" w:cs="Times New Roman"/>
                <w:b/>
                <w:sz w:val="24"/>
                <w:szCs w:val="20"/>
                <w:lang w:val="en-US"/>
              </w:rPr>
              <w:tab/>
              <w:t>Amicable Settlement</w:t>
            </w:r>
            <w:bookmarkEnd w:id="247"/>
            <w:bookmarkEnd w:id="248"/>
            <w:bookmarkEnd w:id="249"/>
            <w:bookmarkEnd w:id="250"/>
          </w:p>
        </w:tc>
        <w:tc>
          <w:tcPr>
            <w:tcW w:w="6984" w:type="dxa"/>
          </w:tcPr>
          <w:p w14:paraId="00F63F39" w14:textId="77777777" w:rsidR="00AE163A" w:rsidRPr="00AE163A" w:rsidRDefault="00AE163A" w:rsidP="00AE163A">
            <w:pPr>
              <w:numPr>
                <w:ilvl w:val="12"/>
                <w:numId w:val="0"/>
              </w:numPr>
              <w:spacing w:after="20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Parties shall use their best efforts to settle amicably all disputes arising out of or in connection with this Contract or its interpretation.</w:t>
            </w:r>
          </w:p>
        </w:tc>
      </w:tr>
      <w:tr w:rsidR="00AE163A" w:rsidRPr="00AE163A" w14:paraId="7CDC001C" w14:textId="77777777" w:rsidTr="00B52D6B">
        <w:tc>
          <w:tcPr>
            <w:tcW w:w="2160" w:type="dxa"/>
          </w:tcPr>
          <w:p w14:paraId="25C611AD" w14:textId="77777777" w:rsidR="00AE163A" w:rsidRPr="00AE163A" w:rsidRDefault="00AE163A" w:rsidP="00AE163A">
            <w:pPr>
              <w:numPr>
                <w:ilvl w:val="12"/>
                <w:numId w:val="0"/>
              </w:numPr>
              <w:spacing w:after="0" w:line="240" w:lineRule="auto"/>
              <w:ind w:left="360" w:hanging="360"/>
              <w:outlineLvl w:val="2"/>
              <w:rPr>
                <w:rFonts w:ascii="Times New Roman" w:eastAsia="Times New Roman" w:hAnsi="Times New Roman" w:cs="Times New Roman"/>
                <w:b/>
                <w:sz w:val="24"/>
                <w:szCs w:val="20"/>
                <w:lang w:val="en-US"/>
              </w:rPr>
            </w:pPr>
            <w:bookmarkStart w:id="251" w:name="_Toc350746430"/>
            <w:bookmarkStart w:id="252" w:name="_Toc350849421"/>
            <w:bookmarkStart w:id="253" w:name="_Toc29564216"/>
            <w:bookmarkStart w:id="254" w:name="_Toc164664746"/>
            <w:r w:rsidRPr="00AE163A">
              <w:rPr>
                <w:rFonts w:ascii="Times New Roman" w:eastAsia="Times New Roman" w:hAnsi="Times New Roman" w:cs="Times New Roman"/>
                <w:b/>
                <w:sz w:val="24"/>
                <w:szCs w:val="20"/>
                <w:lang w:val="en-US"/>
              </w:rPr>
              <w:t>8.2</w:t>
            </w:r>
            <w:r w:rsidRPr="00AE163A">
              <w:rPr>
                <w:rFonts w:ascii="Times New Roman" w:eastAsia="Times New Roman" w:hAnsi="Times New Roman" w:cs="Times New Roman"/>
                <w:b/>
                <w:sz w:val="24"/>
                <w:szCs w:val="20"/>
                <w:lang w:val="en-US"/>
              </w:rPr>
              <w:tab/>
              <w:t>Dispute Settlement</w:t>
            </w:r>
            <w:bookmarkEnd w:id="251"/>
            <w:bookmarkEnd w:id="252"/>
            <w:bookmarkEnd w:id="253"/>
            <w:bookmarkEnd w:id="254"/>
          </w:p>
        </w:tc>
        <w:tc>
          <w:tcPr>
            <w:tcW w:w="6984" w:type="dxa"/>
          </w:tcPr>
          <w:p w14:paraId="3AA0D381" w14:textId="77777777" w:rsidR="00AE163A" w:rsidRPr="00AE163A" w:rsidRDefault="00AE163A" w:rsidP="00AE163A">
            <w:pPr>
              <w:numPr>
                <w:ilvl w:val="12"/>
                <w:numId w:val="0"/>
              </w:numPr>
              <w:spacing w:after="200" w:line="240" w:lineRule="auto"/>
              <w:ind w:left="54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8.2.1</w:t>
            </w:r>
            <w:r w:rsidRPr="00AE163A">
              <w:rPr>
                <w:rFonts w:ascii="Times New Roman" w:eastAsia="Times New Roman" w:hAnsi="Times New Roman" w:cs="Times New Roman"/>
                <w:sz w:val="24"/>
                <w:szCs w:val="20"/>
                <w:lang w:val="en-US"/>
              </w:rPr>
              <w:tab/>
              <w:t>If any dispute arises between the Employer and the Service Provider in connection with, or arising out of, the Contract or the provision of the Services, whether during carrying out the Services or after their completion, the matter shall be referred to the Adjudicator within 14 days of the notification of disagreement of one party to the other.</w:t>
            </w:r>
          </w:p>
          <w:p w14:paraId="46DEC927" w14:textId="77777777" w:rsidR="00AE163A" w:rsidRPr="00AE163A" w:rsidRDefault="00AE163A" w:rsidP="00AE163A">
            <w:pPr>
              <w:tabs>
                <w:tab w:val="left" w:pos="540"/>
              </w:tabs>
              <w:spacing w:after="200" w:line="240" w:lineRule="auto"/>
              <w:ind w:left="54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8.2.2</w:t>
            </w:r>
            <w:r w:rsidRPr="00AE163A">
              <w:rPr>
                <w:rFonts w:ascii="Times New Roman" w:eastAsia="Times New Roman" w:hAnsi="Times New Roman" w:cs="Times New Roman"/>
                <w:sz w:val="24"/>
                <w:szCs w:val="20"/>
                <w:lang w:val="en-US"/>
              </w:rPr>
              <w:tab/>
              <w:t>The Adjudicator shall give a decision in writing within 28 days of receipt of a notification of a dispute.</w:t>
            </w:r>
          </w:p>
          <w:p w14:paraId="6BD7B1AF" w14:textId="77777777" w:rsidR="00AE163A" w:rsidRPr="00AE163A" w:rsidRDefault="00AE163A" w:rsidP="00AE163A">
            <w:pPr>
              <w:tabs>
                <w:tab w:val="left" w:pos="540"/>
              </w:tabs>
              <w:spacing w:after="200" w:line="240" w:lineRule="auto"/>
              <w:ind w:left="54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8.2.3</w:t>
            </w:r>
            <w:r w:rsidRPr="00AE163A">
              <w:rPr>
                <w:rFonts w:ascii="Times New Roman" w:eastAsia="Times New Roman" w:hAnsi="Times New Roman" w:cs="Times New Roman"/>
                <w:sz w:val="24"/>
                <w:szCs w:val="20"/>
                <w:lang w:val="en-US"/>
              </w:rPr>
              <w:tab/>
              <w:t xml:space="preserve">The Adjudicator shall be paid by the hour at the rate </w:t>
            </w:r>
            <w:r w:rsidRPr="00AE163A">
              <w:rPr>
                <w:rFonts w:ascii="Times New Roman" w:eastAsia="Times New Roman" w:hAnsi="Times New Roman" w:cs="Times New Roman"/>
                <w:b/>
                <w:sz w:val="24"/>
                <w:szCs w:val="20"/>
                <w:lang w:val="en-US"/>
              </w:rPr>
              <w:t>specified in the BDS and SCC,</w:t>
            </w:r>
            <w:r w:rsidRPr="00AE163A">
              <w:rPr>
                <w:rFonts w:ascii="Times New Roman" w:eastAsia="Times New Roman" w:hAnsi="Times New Roman" w:cs="Times New Roman"/>
                <w:sz w:val="24"/>
                <w:szCs w:val="20"/>
                <w:lang w:val="en-US"/>
              </w:rPr>
              <w:t xml:space="preserve"> together with reimbursable expenses of the types </w:t>
            </w:r>
            <w:r w:rsidRPr="00AE163A">
              <w:rPr>
                <w:rFonts w:ascii="Times New Roman" w:eastAsia="Times New Roman" w:hAnsi="Times New Roman" w:cs="Times New Roman"/>
                <w:b/>
                <w:sz w:val="24"/>
                <w:szCs w:val="20"/>
                <w:lang w:val="en-US"/>
              </w:rPr>
              <w:t>specified in the SCC</w:t>
            </w:r>
            <w:r w:rsidRPr="00AE163A">
              <w:rPr>
                <w:rFonts w:ascii="Times New Roman" w:eastAsia="Times New Roman" w:hAnsi="Times New Roman" w:cs="Times New Roman"/>
                <w:sz w:val="24"/>
                <w:szCs w:val="20"/>
                <w:lang w:val="en-US"/>
              </w:rPr>
              <w:t>, and the cost shall be divided equally between the Employer and the Service Provider, whatever decision is reached by the Adjudicator.  Either party may refer a decision of the Adjudicator to an Arbitrator within 28 days of the Adjudicator’s written decision.  If neither party refers the dispute to arbitration within the above 28 days, the Adjudicator’s decision will be final and binding.</w:t>
            </w:r>
          </w:p>
          <w:p w14:paraId="4CC88295" w14:textId="77777777" w:rsidR="00AE163A" w:rsidRPr="00AE163A" w:rsidRDefault="00AE163A" w:rsidP="00AE163A">
            <w:pPr>
              <w:tabs>
                <w:tab w:val="left" w:pos="540"/>
              </w:tabs>
              <w:spacing w:after="200" w:line="240" w:lineRule="auto"/>
              <w:ind w:left="54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8.2.4</w:t>
            </w:r>
            <w:r w:rsidRPr="00AE163A">
              <w:rPr>
                <w:rFonts w:ascii="Times New Roman" w:eastAsia="Times New Roman" w:hAnsi="Times New Roman" w:cs="Times New Roman"/>
                <w:sz w:val="24"/>
                <w:szCs w:val="20"/>
                <w:lang w:val="en-US"/>
              </w:rPr>
              <w:tab/>
              <w:t xml:space="preserve">The arbitration shall be conducted in accordance with the arbitration procedure published by the institution named </w:t>
            </w:r>
            <w:proofErr w:type="gramStart"/>
            <w:r w:rsidRPr="00AE163A">
              <w:rPr>
                <w:rFonts w:ascii="Times New Roman" w:eastAsia="Times New Roman" w:hAnsi="Times New Roman" w:cs="Times New Roman"/>
                <w:sz w:val="24"/>
                <w:szCs w:val="20"/>
                <w:lang w:val="en-US"/>
              </w:rPr>
              <w:t>and in the place</w:t>
            </w:r>
            <w:proofErr w:type="gramEnd"/>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b/>
                <w:sz w:val="24"/>
                <w:szCs w:val="20"/>
                <w:lang w:val="en-US"/>
              </w:rPr>
              <w:t>shown in the SCC.</w:t>
            </w:r>
          </w:p>
          <w:p w14:paraId="43465948" w14:textId="77777777" w:rsidR="00AE163A" w:rsidRPr="00AE163A" w:rsidRDefault="00AE163A" w:rsidP="00AE163A">
            <w:pPr>
              <w:tabs>
                <w:tab w:val="left" w:pos="540"/>
              </w:tabs>
              <w:spacing w:after="200" w:line="240" w:lineRule="auto"/>
              <w:ind w:left="54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8.2.5</w:t>
            </w:r>
            <w:r w:rsidRPr="00AE163A">
              <w:rPr>
                <w:rFonts w:ascii="Times New Roman" w:eastAsia="Times New Roman" w:hAnsi="Times New Roman" w:cs="Times New Roman"/>
                <w:sz w:val="24"/>
                <w:szCs w:val="20"/>
                <w:lang w:val="en-US"/>
              </w:rPr>
              <w:tab/>
              <w:t xml:space="preserve">Should the Adjudicator resign or </w:t>
            </w:r>
            <w:proofErr w:type="gramStart"/>
            <w:r w:rsidRPr="00AE163A">
              <w:rPr>
                <w:rFonts w:ascii="Times New Roman" w:eastAsia="Times New Roman" w:hAnsi="Times New Roman" w:cs="Times New Roman"/>
                <w:sz w:val="24"/>
                <w:szCs w:val="20"/>
                <w:lang w:val="en-US"/>
              </w:rPr>
              <w:t>die, or</w:t>
            </w:r>
            <w:proofErr w:type="gramEnd"/>
            <w:r w:rsidRPr="00AE163A">
              <w:rPr>
                <w:rFonts w:ascii="Times New Roman" w:eastAsia="Times New Roman" w:hAnsi="Times New Roman" w:cs="Times New Roman"/>
                <w:sz w:val="24"/>
                <w:szCs w:val="20"/>
                <w:lang w:val="en-US"/>
              </w:rPr>
              <w:t xml:space="preserve"> should the Employer and the Service Provider agree that the Adjudicator is not functioning in accordance with the provisions of the Contract, a new Adjudicator will be jointly appointed by the Employer and the Service Provider.  In case of disagreement between the Employer </w:t>
            </w:r>
            <w:r w:rsidRPr="00AE163A">
              <w:rPr>
                <w:rFonts w:ascii="Times New Roman" w:eastAsia="Times New Roman" w:hAnsi="Times New Roman" w:cs="Times New Roman"/>
                <w:sz w:val="24"/>
                <w:szCs w:val="20"/>
                <w:lang w:val="en-US"/>
              </w:rPr>
              <w:lastRenderedPageBreak/>
              <w:t xml:space="preserve">and the Service Provider, within 30 days, the Adjudicator shall be designated by the Appointing Authority </w:t>
            </w:r>
            <w:r w:rsidRPr="00AE163A">
              <w:rPr>
                <w:rFonts w:ascii="Times New Roman" w:eastAsia="Times New Roman" w:hAnsi="Times New Roman" w:cs="Times New Roman"/>
                <w:b/>
                <w:sz w:val="24"/>
                <w:szCs w:val="20"/>
                <w:lang w:val="en-US"/>
              </w:rPr>
              <w:t>designated in the SCC</w:t>
            </w:r>
            <w:r w:rsidRPr="00AE163A">
              <w:rPr>
                <w:rFonts w:ascii="Times New Roman" w:eastAsia="Times New Roman" w:hAnsi="Times New Roman" w:cs="Times New Roman"/>
                <w:sz w:val="24"/>
                <w:szCs w:val="20"/>
                <w:lang w:val="en-US"/>
              </w:rPr>
              <w:t xml:space="preserve"> at the request of either party, within 14 days of receipt of such request.</w:t>
            </w:r>
          </w:p>
        </w:tc>
      </w:tr>
    </w:tbl>
    <w:p w14:paraId="1EFD3406"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p w14:paraId="72C19BC6"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sectPr w:rsidR="00AE163A" w:rsidRPr="00AE163A" w:rsidSect="008D2B62">
          <w:headerReference w:type="even" r:id="rId18"/>
          <w:headerReference w:type="default" r:id="rId19"/>
          <w:type w:val="oddPage"/>
          <w:pgSz w:w="12240" w:h="15840" w:code="1"/>
          <w:pgMar w:top="1440" w:right="1440" w:bottom="1440" w:left="1800" w:header="720" w:footer="720" w:gutter="0"/>
          <w:cols w:space="720"/>
          <w:noEndnote/>
          <w:titlePg/>
        </w:sectPr>
      </w:pPr>
    </w:p>
    <w:p w14:paraId="0881F3B8" w14:textId="77777777" w:rsidR="00AE163A" w:rsidRPr="00AE163A" w:rsidRDefault="00AE163A" w:rsidP="00AE163A">
      <w:pPr>
        <w:numPr>
          <w:ilvl w:val="12"/>
          <w:numId w:val="0"/>
        </w:numPr>
        <w:suppressAutoHyphens/>
        <w:spacing w:after="0" w:line="240" w:lineRule="auto"/>
        <w:jc w:val="center"/>
        <w:outlineLvl w:val="0"/>
        <w:rPr>
          <w:rFonts w:ascii="Times New Roman" w:eastAsia="Times New Roman" w:hAnsi="Times New Roman" w:cs="Times New Roman"/>
          <w:b/>
          <w:sz w:val="36"/>
          <w:szCs w:val="20"/>
          <w:lang w:val="en-US"/>
        </w:rPr>
      </w:pPr>
      <w:bookmarkStart w:id="255" w:name="_Toc350746356"/>
      <w:bookmarkStart w:id="256" w:name="_Toc350849422"/>
      <w:bookmarkStart w:id="257" w:name="_Toc29564217"/>
      <w:bookmarkStart w:id="258" w:name="_Toc164583192"/>
      <w:r w:rsidRPr="00AE163A">
        <w:rPr>
          <w:rFonts w:ascii="Times New Roman" w:eastAsia="Times New Roman" w:hAnsi="Times New Roman" w:cs="Times New Roman"/>
          <w:b/>
          <w:sz w:val="36"/>
          <w:szCs w:val="20"/>
          <w:lang w:val="en-US"/>
        </w:rPr>
        <w:lastRenderedPageBreak/>
        <w:t>Section VII.  Special Conditions of Contract</w:t>
      </w:r>
      <w:bookmarkEnd w:id="255"/>
      <w:bookmarkEnd w:id="256"/>
      <w:bookmarkEnd w:id="257"/>
      <w:bookmarkEnd w:id="258"/>
    </w:p>
    <w:p w14:paraId="7C6F85D3"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D6DE164"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560"/>
      </w:tblGrid>
      <w:tr w:rsidR="00AE163A" w:rsidRPr="00AE163A" w14:paraId="623B5F86" w14:textId="77777777" w:rsidTr="00B52D6B">
        <w:trPr>
          <w:tblHeader/>
        </w:trPr>
        <w:tc>
          <w:tcPr>
            <w:tcW w:w="1728" w:type="dxa"/>
          </w:tcPr>
          <w:p w14:paraId="5B6CAF57" w14:textId="77777777" w:rsidR="00AE163A" w:rsidRPr="00AE163A" w:rsidRDefault="00AE163A" w:rsidP="00AE163A">
            <w:pPr>
              <w:numPr>
                <w:ilvl w:val="12"/>
                <w:numId w:val="0"/>
              </w:numPr>
              <w:spacing w:before="60" w:after="120" w:line="240" w:lineRule="auto"/>
              <w:jc w:val="center"/>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 xml:space="preserve">Number of GC Clause </w:t>
            </w:r>
          </w:p>
        </w:tc>
        <w:tc>
          <w:tcPr>
            <w:tcW w:w="7560" w:type="dxa"/>
          </w:tcPr>
          <w:p w14:paraId="738F79AA" w14:textId="77777777" w:rsidR="00AE163A" w:rsidRPr="00AE163A" w:rsidRDefault="00AE163A" w:rsidP="00AE163A">
            <w:pPr>
              <w:numPr>
                <w:ilvl w:val="12"/>
                <w:numId w:val="0"/>
              </w:numPr>
              <w:spacing w:before="60" w:after="120" w:line="240" w:lineRule="auto"/>
              <w:ind w:right="-72"/>
              <w:jc w:val="center"/>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Amendments of, and Supplements to, Clauses in the General Conditions of Contract</w:t>
            </w:r>
          </w:p>
        </w:tc>
      </w:tr>
      <w:tr w:rsidR="00AE163A" w:rsidRPr="00AE163A" w14:paraId="73A67686" w14:textId="77777777" w:rsidTr="00B52D6B">
        <w:tc>
          <w:tcPr>
            <w:tcW w:w="1728" w:type="dxa"/>
          </w:tcPr>
          <w:p w14:paraId="1ACC7FC2"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1.1</w:t>
            </w:r>
          </w:p>
        </w:tc>
        <w:tc>
          <w:tcPr>
            <w:tcW w:w="7560" w:type="dxa"/>
          </w:tcPr>
          <w:p w14:paraId="324DF46B" w14:textId="3EE6D970"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words “in the Government’s country” are amended to read “in </w:t>
            </w:r>
            <w:r w:rsidR="002B7287" w:rsidRPr="002B7287">
              <w:rPr>
                <w:rFonts w:ascii="Times New Roman" w:eastAsia="Times New Roman" w:hAnsi="Times New Roman" w:cs="Times New Roman"/>
                <w:b/>
                <w:bCs/>
                <w:iCs/>
                <w:sz w:val="24"/>
                <w:szCs w:val="20"/>
                <w:lang w:val="en-US"/>
              </w:rPr>
              <w:t>Zambia</w:t>
            </w:r>
          </w:p>
        </w:tc>
      </w:tr>
      <w:tr w:rsidR="00AE163A" w:rsidRPr="00AE163A" w14:paraId="79502118" w14:textId="77777777" w:rsidTr="00B52D6B">
        <w:tc>
          <w:tcPr>
            <w:tcW w:w="1728" w:type="dxa"/>
          </w:tcPr>
          <w:p w14:paraId="541DE1B9"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 xml:space="preserve">1.1(a)  </w:t>
            </w:r>
          </w:p>
        </w:tc>
        <w:tc>
          <w:tcPr>
            <w:tcW w:w="7560" w:type="dxa"/>
          </w:tcPr>
          <w:p w14:paraId="1969578B" w14:textId="5F577420"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i/>
                <w:sz w:val="24"/>
                <w:szCs w:val="20"/>
                <w:lang w:val="en-US"/>
              </w:rPr>
            </w:pPr>
            <w:r w:rsidRPr="00AE163A">
              <w:rPr>
                <w:rFonts w:ascii="Times New Roman" w:eastAsia="Times New Roman" w:hAnsi="Times New Roman" w:cs="Times New Roman"/>
                <w:sz w:val="24"/>
                <w:szCs w:val="20"/>
                <w:lang w:val="en-US"/>
              </w:rPr>
              <w:t xml:space="preserve">The Adjudicator is </w:t>
            </w:r>
            <w:r w:rsidR="002B7287">
              <w:rPr>
                <w:rFonts w:ascii="Times New Roman" w:eastAsia="Times New Roman" w:hAnsi="Times New Roman" w:cs="Times New Roman"/>
                <w:sz w:val="24"/>
                <w:szCs w:val="20"/>
                <w:lang w:val="en-US"/>
              </w:rPr>
              <w:t>TBA</w:t>
            </w:r>
          </w:p>
        </w:tc>
      </w:tr>
      <w:tr w:rsidR="00AE163A" w:rsidRPr="00AE163A" w14:paraId="7CDA7D43" w14:textId="77777777" w:rsidTr="00B52D6B">
        <w:tc>
          <w:tcPr>
            <w:tcW w:w="1728" w:type="dxa"/>
          </w:tcPr>
          <w:p w14:paraId="12129F5D"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 xml:space="preserve">1.1(e)  </w:t>
            </w:r>
          </w:p>
        </w:tc>
        <w:tc>
          <w:tcPr>
            <w:tcW w:w="7560" w:type="dxa"/>
          </w:tcPr>
          <w:p w14:paraId="6F78802F" w14:textId="4C4AC4F3"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i/>
                <w:sz w:val="24"/>
                <w:szCs w:val="20"/>
                <w:lang w:val="en-US"/>
              </w:rPr>
            </w:pPr>
            <w:r w:rsidRPr="00AE163A">
              <w:rPr>
                <w:rFonts w:ascii="Times New Roman" w:eastAsia="Times New Roman" w:hAnsi="Times New Roman" w:cs="Times New Roman"/>
                <w:sz w:val="24"/>
                <w:szCs w:val="20"/>
                <w:lang w:val="en-US"/>
              </w:rPr>
              <w:t xml:space="preserve">The contract name is </w:t>
            </w:r>
            <w:r w:rsidR="002B7287">
              <w:rPr>
                <w:rFonts w:ascii="Times New Roman" w:eastAsia="Times New Roman" w:hAnsi="Times New Roman" w:cs="Times New Roman"/>
                <w:sz w:val="24"/>
                <w:szCs w:val="20"/>
                <w:lang w:val="en-US"/>
              </w:rPr>
              <w:t xml:space="preserve">Tender to provide </w:t>
            </w:r>
            <w:r w:rsidR="002B7287" w:rsidRPr="00AA2B3F">
              <w:rPr>
                <w:rFonts w:ascii="Times New Roman" w:eastAsia="Times New Roman" w:hAnsi="Times New Roman" w:cs="Times New Roman"/>
                <w:b/>
                <w:bCs/>
                <w:sz w:val="24"/>
                <w:szCs w:val="20"/>
                <w:lang w:val="en-US"/>
              </w:rPr>
              <w:t>Debt C</w:t>
            </w:r>
            <w:r w:rsidR="00AA2B3F" w:rsidRPr="00AA2B3F">
              <w:rPr>
                <w:rFonts w:ascii="Times New Roman" w:eastAsia="Times New Roman" w:hAnsi="Times New Roman" w:cs="Times New Roman"/>
                <w:b/>
                <w:bCs/>
                <w:sz w:val="24"/>
                <w:szCs w:val="20"/>
                <w:lang w:val="en-US"/>
              </w:rPr>
              <w:t>o</w:t>
            </w:r>
            <w:r w:rsidR="002B7287" w:rsidRPr="00AA2B3F">
              <w:rPr>
                <w:rFonts w:ascii="Times New Roman" w:eastAsia="Times New Roman" w:hAnsi="Times New Roman" w:cs="Times New Roman"/>
                <w:b/>
                <w:bCs/>
                <w:sz w:val="24"/>
                <w:szCs w:val="20"/>
                <w:lang w:val="en-US"/>
              </w:rPr>
              <w:t>llection Services</w:t>
            </w:r>
            <w:r w:rsidR="002B7287">
              <w:rPr>
                <w:rFonts w:ascii="Times New Roman" w:eastAsia="Times New Roman" w:hAnsi="Times New Roman" w:cs="Times New Roman"/>
                <w:sz w:val="24"/>
                <w:szCs w:val="20"/>
                <w:lang w:val="en-US"/>
              </w:rPr>
              <w:t xml:space="preserve"> </w:t>
            </w:r>
          </w:p>
        </w:tc>
      </w:tr>
      <w:tr w:rsidR="00AE163A" w:rsidRPr="00AE163A" w14:paraId="3A0AB5F1" w14:textId="77777777" w:rsidTr="00B52D6B">
        <w:tc>
          <w:tcPr>
            <w:tcW w:w="1728" w:type="dxa"/>
          </w:tcPr>
          <w:p w14:paraId="65046CA6"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 xml:space="preserve">1.1(h)  </w:t>
            </w:r>
          </w:p>
        </w:tc>
        <w:tc>
          <w:tcPr>
            <w:tcW w:w="7560" w:type="dxa"/>
          </w:tcPr>
          <w:p w14:paraId="75C8F923" w14:textId="155D0E5D"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i/>
                <w:sz w:val="24"/>
                <w:szCs w:val="20"/>
                <w:lang w:val="en-US"/>
              </w:rPr>
            </w:pPr>
            <w:r w:rsidRPr="00AE163A">
              <w:rPr>
                <w:rFonts w:ascii="Times New Roman" w:eastAsia="Times New Roman" w:hAnsi="Times New Roman" w:cs="Times New Roman"/>
                <w:sz w:val="24"/>
                <w:szCs w:val="20"/>
                <w:lang w:val="en-US"/>
              </w:rPr>
              <w:t xml:space="preserve">The Employer is </w:t>
            </w:r>
            <w:r w:rsidR="00AA2B3F" w:rsidRPr="00AA2B3F">
              <w:rPr>
                <w:rFonts w:ascii="Times New Roman" w:eastAsia="Times New Roman" w:hAnsi="Times New Roman" w:cs="Times New Roman"/>
                <w:b/>
                <w:bCs/>
                <w:iCs/>
                <w:sz w:val="24"/>
                <w:szCs w:val="20"/>
                <w:lang w:val="en-US"/>
              </w:rPr>
              <w:t xml:space="preserve">National Savings and Credit </w:t>
            </w:r>
            <w:r w:rsidR="00AA2B3F">
              <w:rPr>
                <w:rFonts w:ascii="Times New Roman" w:eastAsia="Times New Roman" w:hAnsi="Times New Roman" w:cs="Times New Roman"/>
                <w:b/>
                <w:bCs/>
                <w:iCs/>
                <w:sz w:val="24"/>
                <w:szCs w:val="20"/>
                <w:lang w:val="en-US"/>
              </w:rPr>
              <w:t>B</w:t>
            </w:r>
            <w:r w:rsidR="00AA2B3F" w:rsidRPr="00AA2B3F">
              <w:rPr>
                <w:rFonts w:ascii="Times New Roman" w:eastAsia="Times New Roman" w:hAnsi="Times New Roman" w:cs="Times New Roman"/>
                <w:b/>
                <w:bCs/>
                <w:iCs/>
                <w:sz w:val="24"/>
                <w:szCs w:val="20"/>
                <w:lang w:val="en-US"/>
              </w:rPr>
              <w:t>ank</w:t>
            </w:r>
          </w:p>
        </w:tc>
      </w:tr>
      <w:tr w:rsidR="00AE163A" w:rsidRPr="00AE163A" w14:paraId="593CA072" w14:textId="77777777" w:rsidTr="00B52D6B">
        <w:tc>
          <w:tcPr>
            <w:tcW w:w="1728" w:type="dxa"/>
          </w:tcPr>
          <w:p w14:paraId="47F2ACB3"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 xml:space="preserve">1.1(m)  </w:t>
            </w:r>
          </w:p>
        </w:tc>
        <w:tc>
          <w:tcPr>
            <w:tcW w:w="7560" w:type="dxa"/>
          </w:tcPr>
          <w:p w14:paraId="43D83A2D" w14:textId="5E8D6357"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Member in Charge is </w:t>
            </w:r>
            <w:r w:rsidR="00AA2B3F">
              <w:rPr>
                <w:rFonts w:ascii="Times New Roman" w:eastAsia="Times New Roman" w:hAnsi="Times New Roman" w:cs="Times New Roman"/>
                <w:sz w:val="24"/>
                <w:szCs w:val="20"/>
                <w:lang w:val="en-US"/>
              </w:rPr>
              <w:t>TBA</w:t>
            </w:r>
            <w:r w:rsidRPr="00AE163A">
              <w:rPr>
                <w:rFonts w:ascii="Times New Roman" w:eastAsia="Times New Roman" w:hAnsi="Times New Roman" w:cs="Times New Roman"/>
                <w:i/>
                <w:sz w:val="24"/>
                <w:szCs w:val="20"/>
                <w:lang w:val="en-US"/>
              </w:rPr>
              <w:t>____________________</w:t>
            </w:r>
          </w:p>
        </w:tc>
      </w:tr>
      <w:tr w:rsidR="00AE163A" w:rsidRPr="00AE163A" w14:paraId="5221542D" w14:textId="77777777" w:rsidTr="00B52D6B">
        <w:tc>
          <w:tcPr>
            <w:tcW w:w="1728" w:type="dxa"/>
          </w:tcPr>
          <w:p w14:paraId="05E415ED"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 xml:space="preserve">1.1(p)  </w:t>
            </w:r>
          </w:p>
        </w:tc>
        <w:tc>
          <w:tcPr>
            <w:tcW w:w="7560" w:type="dxa"/>
          </w:tcPr>
          <w:p w14:paraId="1A29D6C7" w14:textId="77777777" w:rsidR="00AE163A" w:rsidRPr="00AE163A" w:rsidRDefault="00AE163A" w:rsidP="00AE163A">
            <w:pPr>
              <w:numPr>
                <w:ilvl w:val="12"/>
                <w:numId w:val="0"/>
              </w:numPr>
              <w:tabs>
                <w:tab w:val="left" w:pos="5040"/>
              </w:tabs>
              <w:spacing w:before="60" w:after="120" w:line="240" w:lineRule="auto"/>
              <w:ind w:right="-72"/>
              <w:jc w:val="both"/>
              <w:rPr>
                <w:rFonts w:ascii="Times New Roman" w:eastAsia="Times New Roman" w:hAnsi="Times New Roman" w:cs="Times New Roman"/>
                <w:i/>
                <w:sz w:val="24"/>
                <w:szCs w:val="20"/>
                <w:lang w:val="en-US"/>
              </w:rPr>
            </w:pPr>
            <w:r w:rsidRPr="00AE163A">
              <w:rPr>
                <w:rFonts w:ascii="Times New Roman" w:eastAsia="Times New Roman" w:hAnsi="Times New Roman" w:cs="Times New Roman"/>
                <w:sz w:val="24"/>
                <w:szCs w:val="20"/>
                <w:lang w:val="en-US"/>
              </w:rPr>
              <w:t xml:space="preserve">The Service Provider is </w:t>
            </w:r>
            <w:r w:rsidRPr="00AE163A">
              <w:rPr>
                <w:rFonts w:ascii="Times New Roman" w:eastAsia="Times New Roman" w:hAnsi="Times New Roman" w:cs="Times New Roman"/>
                <w:i/>
                <w:sz w:val="24"/>
                <w:szCs w:val="20"/>
                <w:lang w:val="en-US"/>
              </w:rPr>
              <w:t>____________________</w:t>
            </w:r>
          </w:p>
        </w:tc>
      </w:tr>
      <w:tr w:rsidR="00AE163A" w:rsidRPr="00AE163A" w14:paraId="306A5D92" w14:textId="77777777" w:rsidTr="00B52D6B">
        <w:tc>
          <w:tcPr>
            <w:tcW w:w="1728" w:type="dxa"/>
          </w:tcPr>
          <w:p w14:paraId="63A731EA"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 xml:space="preserve">1.4  </w:t>
            </w:r>
          </w:p>
        </w:tc>
        <w:tc>
          <w:tcPr>
            <w:tcW w:w="7560" w:type="dxa"/>
          </w:tcPr>
          <w:p w14:paraId="2032C99B" w14:textId="77777777"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addresses are:</w:t>
            </w:r>
          </w:p>
          <w:p w14:paraId="576D12DA" w14:textId="77777777" w:rsidR="00AE163A" w:rsidRPr="00AE163A" w:rsidRDefault="00AE163A" w:rsidP="00AE163A">
            <w:pPr>
              <w:numPr>
                <w:ilvl w:val="12"/>
                <w:numId w:val="0"/>
              </w:numPr>
              <w:tabs>
                <w:tab w:val="left" w:pos="1440"/>
                <w:tab w:val="left" w:pos="6480"/>
              </w:tabs>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Employer:</w:t>
            </w: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sz w:val="24"/>
                <w:szCs w:val="20"/>
                <w:u w:val="single"/>
                <w:lang w:val="en-US"/>
              </w:rPr>
              <w:tab/>
            </w:r>
          </w:p>
          <w:p w14:paraId="0E792358" w14:textId="77777777" w:rsidR="00AE163A" w:rsidRPr="00AE163A" w:rsidRDefault="00AE163A" w:rsidP="00AE163A">
            <w:pPr>
              <w:numPr>
                <w:ilvl w:val="12"/>
                <w:numId w:val="0"/>
              </w:numPr>
              <w:tabs>
                <w:tab w:val="left" w:pos="1440"/>
                <w:tab w:val="left" w:pos="6480"/>
              </w:tabs>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Attention:</w:t>
            </w: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sz w:val="24"/>
                <w:szCs w:val="20"/>
                <w:u w:val="single"/>
                <w:lang w:val="en-US"/>
              </w:rPr>
              <w:tab/>
            </w:r>
          </w:p>
          <w:p w14:paraId="584D9AE5" w14:textId="77777777" w:rsidR="00AE163A" w:rsidRPr="00AE163A" w:rsidRDefault="00AE163A" w:rsidP="00AE163A">
            <w:pPr>
              <w:numPr>
                <w:ilvl w:val="12"/>
                <w:numId w:val="0"/>
              </w:numPr>
              <w:tabs>
                <w:tab w:val="left" w:pos="1440"/>
                <w:tab w:val="left" w:pos="6480"/>
              </w:tabs>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Telex:</w:t>
            </w: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sz w:val="24"/>
                <w:szCs w:val="20"/>
                <w:u w:val="single"/>
                <w:lang w:val="en-US"/>
              </w:rPr>
              <w:tab/>
            </w:r>
          </w:p>
          <w:p w14:paraId="343C1850" w14:textId="77777777" w:rsidR="00AE163A" w:rsidRPr="00AE163A" w:rsidRDefault="00AE163A" w:rsidP="00AE163A">
            <w:pPr>
              <w:numPr>
                <w:ilvl w:val="12"/>
                <w:numId w:val="0"/>
              </w:numPr>
              <w:tabs>
                <w:tab w:val="left" w:pos="1440"/>
                <w:tab w:val="left" w:pos="6480"/>
              </w:tabs>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Facsimile:</w:t>
            </w: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sz w:val="24"/>
                <w:szCs w:val="20"/>
                <w:u w:val="single"/>
                <w:lang w:val="en-US"/>
              </w:rPr>
              <w:tab/>
            </w:r>
          </w:p>
          <w:p w14:paraId="007D75BB" w14:textId="77777777"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sz w:val="24"/>
                <w:szCs w:val="20"/>
                <w:lang w:val="en-US"/>
              </w:rPr>
            </w:pPr>
          </w:p>
          <w:p w14:paraId="681A310B" w14:textId="77777777" w:rsidR="00AE163A" w:rsidRPr="00AE163A" w:rsidRDefault="00AE163A" w:rsidP="00AE163A">
            <w:pPr>
              <w:numPr>
                <w:ilvl w:val="12"/>
                <w:numId w:val="0"/>
              </w:numPr>
              <w:tabs>
                <w:tab w:val="left" w:pos="1440"/>
                <w:tab w:val="left" w:pos="6480"/>
              </w:tabs>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Service Provider: </w:t>
            </w:r>
            <w:r w:rsidRPr="00AE163A">
              <w:rPr>
                <w:rFonts w:ascii="Times New Roman" w:eastAsia="Times New Roman" w:hAnsi="Times New Roman" w:cs="Times New Roman"/>
                <w:sz w:val="24"/>
                <w:szCs w:val="20"/>
                <w:u w:val="single"/>
                <w:lang w:val="en-US"/>
              </w:rPr>
              <w:tab/>
            </w:r>
          </w:p>
          <w:p w14:paraId="4FD84FFC" w14:textId="77777777" w:rsidR="00AE163A" w:rsidRPr="00AE163A" w:rsidRDefault="00AE163A" w:rsidP="00AE163A">
            <w:pPr>
              <w:numPr>
                <w:ilvl w:val="12"/>
                <w:numId w:val="0"/>
              </w:numPr>
              <w:tabs>
                <w:tab w:val="left" w:pos="1440"/>
                <w:tab w:val="left" w:pos="6480"/>
              </w:tabs>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Attention:</w:t>
            </w: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sz w:val="24"/>
                <w:szCs w:val="20"/>
                <w:u w:val="single"/>
                <w:lang w:val="en-US"/>
              </w:rPr>
              <w:tab/>
            </w:r>
          </w:p>
          <w:p w14:paraId="38814572" w14:textId="77777777" w:rsidR="00AE163A" w:rsidRPr="00AE163A" w:rsidRDefault="00AE163A" w:rsidP="00AE163A">
            <w:pPr>
              <w:numPr>
                <w:ilvl w:val="12"/>
                <w:numId w:val="0"/>
              </w:numPr>
              <w:tabs>
                <w:tab w:val="left" w:pos="1440"/>
                <w:tab w:val="left" w:pos="6480"/>
              </w:tabs>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Telex:</w:t>
            </w: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sz w:val="24"/>
                <w:szCs w:val="20"/>
                <w:u w:val="single"/>
                <w:lang w:val="en-US"/>
              </w:rPr>
              <w:tab/>
            </w:r>
          </w:p>
          <w:p w14:paraId="52520A84" w14:textId="77777777" w:rsidR="00AE163A" w:rsidRPr="00AE163A" w:rsidRDefault="00AE163A" w:rsidP="00AE163A">
            <w:pPr>
              <w:numPr>
                <w:ilvl w:val="12"/>
                <w:numId w:val="0"/>
              </w:numPr>
              <w:tabs>
                <w:tab w:val="left" w:pos="1440"/>
                <w:tab w:val="left" w:pos="6480"/>
              </w:tabs>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Facsimile:</w:t>
            </w: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sz w:val="24"/>
                <w:szCs w:val="20"/>
                <w:u w:val="single"/>
                <w:lang w:val="en-US"/>
              </w:rPr>
              <w:tab/>
            </w:r>
          </w:p>
        </w:tc>
      </w:tr>
      <w:tr w:rsidR="00AE163A" w:rsidRPr="00AE163A" w14:paraId="10301DA6" w14:textId="77777777" w:rsidTr="00B52D6B">
        <w:tc>
          <w:tcPr>
            <w:tcW w:w="1728" w:type="dxa"/>
          </w:tcPr>
          <w:p w14:paraId="7B9467ED"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 xml:space="preserve">1.6  </w:t>
            </w:r>
          </w:p>
        </w:tc>
        <w:tc>
          <w:tcPr>
            <w:tcW w:w="7560" w:type="dxa"/>
          </w:tcPr>
          <w:p w14:paraId="0763F0A7" w14:textId="77777777"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Authorized Representatives are:</w:t>
            </w:r>
          </w:p>
          <w:p w14:paraId="2013EC65" w14:textId="77777777" w:rsidR="00AE163A" w:rsidRPr="00AE163A" w:rsidRDefault="00AE163A" w:rsidP="00AE163A">
            <w:pPr>
              <w:numPr>
                <w:ilvl w:val="12"/>
                <w:numId w:val="0"/>
              </w:numPr>
              <w:tabs>
                <w:tab w:val="left" w:pos="2160"/>
                <w:tab w:val="left" w:pos="6480"/>
              </w:tabs>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For the Employer:</w:t>
            </w: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sz w:val="24"/>
                <w:szCs w:val="20"/>
                <w:u w:val="single"/>
                <w:lang w:val="en-US"/>
              </w:rPr>
              <w:tab/>
            </w:r>
          </w:p>
          <w:p w14:paraId="37609B3C" w14:textId="77777777" w:rsidR="00AE163A" w:rsidRPr="00AE163A" w:rsidRDefault="00AE163A" w:rsidP="00AE163A">
            <w:pPr>
              <w:numPr>
                <w:ilvl w:val="12"/>
                <w:numId w:val="0"/>
              </w:numPr>
              <w:tabs>
                <w:tab w:val="left" w:pos="2160"/>
                <w:tab w:val="left" w:pos="6480"/>
              </w:tabs>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For the Service Provider: </w:t>
            </w:r>
            <w:r w:rsidRPr="00AE163A">
              <w:rPr>
                <w:rFonts w:ascii="Times New Roman" w:eastAsia="Times New Roman" w:hAnsi="Times New Roman" w:cs="Times New Roman"/>
                <w:sz w:val="24"/>
                <w:szCs w:val="20"/>
                <w:u w:val="single"/>
                <w:lang w:val="en-US"/>
              </w:rPr>
              <w:tab/>
            </w:r>
          </w:p>
        </w:tc>
      </w:tr>
      <w:tr w:rsidR="00AE163A" w:rsidRPr="00AE163A" w14:paraId="35E0BC74" w14:textId="77777777" w:rsidTr="00B52D6B">
        <w:tc>
          <w:tcPr>
            <w:tcW w:w="1728" w:type="dxa"/>
          </w:tcPr>
          <w:p w14:paraId="20EE1C68"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2.1</w:t>
            </w:r>
          </w:p>
        </w:tc>
        <w:tc>
          <w:tcPr>
            <w:tcW w:w="7560" w:type="dxa"/>
          </w:tcPr>
          <w:p w14:paraId="69C496F9" w14:textId="77777777"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date on which this Contract shall come into effect is </w:t>
            </w:r>
            <w:r w:rsidRPr="00AE163A">
              <w:rPr>
                <w:rFonts w:ascii="Times New Roman" w:eastAsia="Times New Roman" w:hAnsi="Times New Roman" w:cs="Times New Roman"/>
                <w:i/>
                <w:sz w:val="24"/>
                <w:szCs w:val="20"/>
                <w:lang w:val="en-US"/>
              </w:rPr>
              <w:t>_______________</w:t>
            </w:r>
            <w:r w:rsidRPr="00AE163A">
              <w:rPr>
                <w:rFonts w:ascii="Times New Roman" w:eastAsia="Times New Roman" w:hAnsi="Times New Roman" w:cs="Times New Roman"/>
                <w:sz w:val="24"/>
                <w:szCs w:val="20"/>
                <w:lang w:val="en-US"/>
              </w:rPr>
              <w:t>.</w:t>
            </w:r>
          </w:p>
        </w:tc>
      </w:tr>
      <w:tr w:rsidR="00AE163A" w:rsidRPr="00AE163A" w14:paraId="24E02BA1" w14:textId="77777777" w:rsidTr="00B52D6B">
        <w:tc>
          <w:tcPr>
            <w:tcW w:w="1728" w:type="dxa"/>
          </w:tcPr>
          <w:p w14:paraId="09AA7A7F"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 xml:space="preserve">2.2.2  </w:t>
            </w:r>
          </w:p>
        </w:tc>
        <w:tc>
          <w:tcPr>
            <w:tcW w:w="7560" w:type="dxa"/>
          </w:tcPr>
          <w:p w14:paraId="6C2A1122" w14:textId="77777777"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Starting Date for the commencement of Services is </w:t>
            </w:r>
            <w:r w:rsidRPr="00AE163A">
              <w:rPr>
                <w:rFonts w:ascii="Times New Roman" w:eastAsia="Times New Roman" w:hAnsi="Times New Roman" w:cs="Times New Roman"/>
                <w:i/>
                <w:sz w:val="24"/>
                <w:szCs w:val="20"/>
                <w:lang w:val="en-US"/>
              </w:rPr>
              <w:t>________________.</w:t>
            </w:r>
          </w:p>
        </w:tc>
      </w:tr>
      <w:tr w:rsidR="00AE163A" w:rsidRPr="00AE163A" w14:paraId="3A118B1C" w14:textId="77777777" w:rsidTr="00B52D6B">
        <w:tc>
          <w:tcPr>
            <w:tcW w:w="1728" w:type="dxa"/>
          </w:tcPr>
          <w:p w14:paraId="46F69714"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 xml:space="preserve">2.3  </w:t>
            </w:r>
          </w:p>
        </w:tc>
        <w:tc>
          <w:tcPr>
            <w:tcW w:w="7560" w:type="dxa"/>
          </w:tcPr>
          <w:p w14:paraId="7D0EC110" w14:textId="77777777"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Intended Completion Date is </w:t>
            </w:r>
            <w:r w:rsidRPr="00AE163A">
              <w:rPr>
                <w:rFonts w:ascii="Times New Roman" w:eastAsia="Times New Roman" w:hAnsi="Times New Roman" w:cs="Times New Roman"/>
                <w:i/>
                <w:sz w:val="24"/>
                <w:szCs w:val="20"/>
                <w:lang w:val="en-US"/>
              </w:rPr>
              <w:t>____________________</w:t>
            </w:r>
            <w:r w:rsidRPr="00AE163A">
              <w:rPr>
                <w:rFonts w:ascii="Times New Roman" w:eastAsia="Times New Roman" w:hAnsi="Times New Roman" w:cs="Times New Roman"/>
                <w:sz w:val="24"/>
                <w:szCs w:val="20"/>
                <w:lang w:val="en-US"/>
              </w:rPr>
              <w:t>.</w:t>
            </w:r>
          </w:p>
        </w:tc>
      </w:tr>
      <w:tr w:rsidR="00AE163A" w:rsidRPr="00AE163A" w14:paraId="25FE0D05" w14:textId="77777777" w:rsidTr="00B52D6B">
        <w:tc>
          <w:tcPr>
            <w:tcW w:w="1728" w:type="dxa"/>
          </w:tcPr>
          <w:p w14:paraId="4E12743B"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3.2.3</w:t>
            </w:r>
          </w:p>
        </w:tc>
        <w:tc>
          <w:tcPr>
            <w:tcW w:w="7560" w:type="dxa"/>
          </w:tcPr>
          <w:p w14:paraId="3501EB14" w14:textId="77777777"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Activities prohibited after termination of this Contract are: _____________</w:t>
            </w:r>
          </w:p>
          <w:p w14:paraId="25A42A78" w14:textId="77777777"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____________________________________________________________</w:t>
            </w:r>
          </w:p>
        </w:tc>
      </w:tr>
      <w:tr w:rsidR="00AE163A" w:rsidRPr="00AE163A" w14:paraId="12C92314" w14:textId="77777777" w:rsidTr="00B52D6B">
        <w:tc>
          <w:tcPr>
            <w:tcW w:w="1728" w:type="dxa"/>
          </w:tcPr>
          <w:p w14:paraId="1E4640FA"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 xml:space="preserve">3.4  </w:t>
            </w:r>
          </w:p>
        </w:tc>
        <w:tc>
          <w:tcPr>
            <w:tcW w:w="7560" w:type="dxa"/>
          </w:tcPr>
          <w:p w14:paraId="0837673A" w14:textId="77777777"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risks and coverage by insurance shall be:</w:t>
            </w:r>
          </w:p>
          <w:p w14:paraId="507FDC95" w14:textId="77777777" w:rsidR="00AE163A" w:rsidRPr="00AE163A" w:rsidRDefault="00AE163A" w:rsidP="00AE163A">
            <w:pPr>
              <w:numPr>
                <w:ilvl w:val="12"/>
                <w:numId w:val="0"/>
              </w:numPr>
              <w:tabs>
                <w:tab w:val="left" w:pos="1080"/>
                <w:tab w:val="left" w:pos="6480"/>
              </w:tabs>
              <w:spacing w:before="60" w:after="120" w:line="240" w:lineRule="auto"/>
              <w:ind w:left="1080" w:right="-72" w:hanging="540"/>
              <w:jc w:val="both"/>
              <w:rPr>
                <w:rFonts w:ascii="Times New Roman" w:eastAsia="Times New Roman" w:hAnsi="Times New Roman" w:cs="Times New Roman"/>
                <w:sz w:val="24"/>
                <w:szCs w:val="20"/>
                <w:u w:val="single"/>
                <w:lang w:val="en-US"/>
              </w:rPr>
            </w:pPr>
            <w:r w:rsidRPr="00AE163A">
              <w:rPr>
                <w:rFonts w:ascii="Times New Roman" w:eastAsia="Times New Roman" w:hAnsi="Times New Roman" w:cs="Times New Roman"/>
                <w:sz w:val="24"/>
                <w:szCs w:val="20"/>
                <w:lang w:val="en-US"/>
              </w:rPr>
              <w:t>(</w:t>
            </w:r>
            <w:proofErr w:type="spellStart"/>
            <w:r w:rsidRPr="00AE163A">
              <w:rPr>
                <w:rFonts w:ascii="Times New Roman" w:eastAsia="Times New Roman" w:hAnsi="Times New Roman" w:cs="Times New Roman"/>
                <w:sz w:val="24"/>
                <w:szCs w:val="20"/>
                <w:lang w:val="en-US"/>
              </w:rPr>
              <w:t>i</w:t>
            </w:r>
            <w:proofErr w:type="spellEnd"/>
            <w:r w:rsidRPr="00AE163A">
              <w:rPr>
                <w:rFonts w:ascii="Times New Roman" w:eastAsia="Times New Roman" w:hAnsi="Times New Roman" w:cs="Times New Roman"/>
                <w:sz w:val="24"/>
                <w:szCs w:val="20"/>
                <w:lang w:val="en-US"/>
              </w:rPr>
              <w:t>)</w:t>
            </w:r>
            <w:r w:rsidRPr="00AE163A">
              <w:rPr>
                <w:rFonts w:ascii="Times New Roman" w:eastAsia="Times New Roman" w:hAnsi="Times New Roman" w:cs="Times New Roman"/>
                <w:sz w:val="24"/>
                <w:szCs w:val="20"/>
                <w:lang w:val="en-US"/>
              </w:rPr>
              <w:tab/>
              <w:t xml:space="preserve">Third Party motor vehicle </w:t>
            </w:r>
            <w:r w:rsidRPr="00AE163A">
              <w:rPr>
                <w:rFonts w:ascii="Times New Roman" w:eastAsia="Times New Roman" w:hAnsi="Times New Roman" w:cs="Times New Roman"/>
                <w:sz w:val="24"/>
                <w:szCs w:val="20"/>
                <w:u w:val="single"/>
                <w:lang w:val="en-US"/>
              </w:rPr>
              <w:tab/>
            </w:r>
          </w:p>
          <w:p w14:paraId="543E2907" w14:textId="77777777" w:rsidR="00AE163A" w:rsidRPr="00AE163A" w:rsidRDefault="00AE163A" w:rsidP="00AE163A">
            <w:pPr>
              <w:numPr>
                <w:ilvl w:val="12"/>
                <w:numId w:val="0"/>
              </w:numPr>
              <w:tabs>
                <w:tab w:val="left" w:pos="1080"/>
                <w:tab w:val="left" w:pos="6480"/>
              </w:tabs>
              <w:spacing w:before="60" w:after="120" w:line="240" w:lineRule="auto"/>
              <w:ind w:left="108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lastRenderedPageBreak/>
              <w:t>(ii)</w:t>
            </w:r>
            <w:r w:rsidRPr="00AE163A">
              <w:rPr>
                <w:rFonts w:ascii="Times New Roman" w:eastAsia="Times New Roman" w:hAnsi="Times New Roman" w:cs="Times New Roman"/>
                <w:sz w:val="24"/>
                <w:szCs w:val="20"/>
                <w:lang w:val="en-US"/>
              </w:rPr>
              <w:tab/>
              <w:t xml:space="preserve">Third Party liability </w:t>
            </w:r>
            <w:r w:rsidRPr="00AE163A">
              <w:rPr>
                <w:rFonts w:ascii="Times New Roman" w:eastAsia="Times New Roman" w:hAnsi="Times New Roman" w:cs="Times New Roman"/>
                <w:sz w:val="24"/>
                <w:szCs w:val="20"/>
                <w:u w:val="single"/>
                <w:lang w:val="en-US"/>
              </w:rPr>
              <w:tab/>
            </w:r>
          </w:p>
          <w:p w14:paraId="6FB8D6C5" w14:textId="77777777" w:rsidR="00AE163A" w:rsidRPr="00AE163A" w:rsidRDefault="00AE163A" w:rsidP="00AE163A">
            <w:pPr>
              <w:numPr>
                <w:ilvl w:val="12"/>
                <w:numId w:val="0"/>
              </w:numPr>
              <w:tabs>
                <w:tab w:val="left" w:pos="1080"/>
                <w:tab w:val="left" w:pos="6480"/>
              </w:tabs>
              <w:spacing w:before="60" w:after="120" w:line="240" w:lineRule="auto"/>
              <w:ind w:left="108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(iii)</w:t>
            </w:r>
            <w:r w:rsidRPr="00AE163A">
              <w:rPr>
                <w:rFonts w:ascii="Times New Roman" w:eastAsia="Times New Roman" w:hAnsi="Times New Roman" w:cs="Times New Roman"/>
                <w:sz w:val="24"/>
                <w:szCs w:val="20"/>
                <w:lang w:val="en-US"/>
              </w:rPr>
              <w:tab/>
              <w:t xml:space="preserve">Employer’s liability and workers’ compensation </w:t>
            </w:r>
            <w:r w:rsidRPr="00AE163A">
              <w:rPr>
                <w:rFonts w:ascii="Times New Roman" w:eastAsia="Times New Roman" w:hAnsi="Times New Roman" w:cs="Times New Roman"/>
                <w:sz w:val="24"/>
                <w:szCs w:val="20"/>
                <w:u w:val="single"/>
                <w:lang w:val="en-US"/>
              </w:rPr>
              <w:tab/>
            </w:r>
          </w:p>
          <w:p w14:paraId="21142C9E" w14:textId="77777777" w:rsidR="00AE163A" w:rsidRPr="00AE163A" w:rsidRDefault="00AE163A" w:rsidP="00AE163A">
            <w:pPr>
              <w:numPr>
                <w:ilvl w:val="12"/>
                <w:numId w:val="0"/>
              </w:numPr>
              <w:tabs>
                <w:tab w:val="left" w:pos="1080"/>
                <w:tab w:val="left" w:pos="6480"/>
              </w:tabs>
              <w:spacing w:before="60" w:after="120" w:line="240" w:lineRule="auto"/>
              <w:ind w:left="108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(iv)</w:t>
            </w:r>
            <w:r w:rsidRPr="00AE163A">
              <w:rPr>
                <w:rFonts w:ascii="Times New Roman" w:eastAsia="Times New Roman" w:hAnsi="Times New Roman" w:cs="Times New Roman"/>
                <w:sz w:val="24"/>
                <w:szCs w:val="20"/>
                <w:lang w:val="en-US"/>
              </w:rPr>
              <w:tab/>
              <w:t xml:space="preserve">Professional liability </w:t>
            </w:r>
            <w:r w:rsidRPr="00AE163A">
              <w:rPr>
                <w:rFonts w:ascii="Times New Roman" w:eastAsia="Times New Roman" w:hAnsi="Times New Roman" w:cs="Times New Roman"/>
                <w:sz w:val="24"/>
                <w:szCs w:val="20"/>
                <w:u w:val="single"/>
                <w:lang w:val="en-US"/>
              </w:rPr>
              <w:tab/>
            </w:r>
          </w:p>
          <w:p w14:paraId="1E00765A" w14:textId="77777777" w:rsidR="00AE163A" w:rsidRPr="00AE163A" w:rsidRDefault="00AE163A" w:rsidP="00AE163A">
            <w:pPr>
              <w:numPr>
                <w:ilvl w:val="12"/>
                <w:numId w:val="0"/>
              </w:numPr>
              <w:tabs>
                <w:tab w:val="left" w:pos="1080"/>
                <w:tab w:val="left" w:pos="6480"/>
              </w:tabs>
              <w:spacing w:before="60" w:after="120" w:line="240" w:lineRule="auto"/>
              <w:ind w:left="1080" w:right="-72" w:hanging="540"/>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(v)</w:t>
            </w:r>
            <w:r w:rsidRPr="00AE163A">
              <w:rPr>
                <w:rFonts w:ascii="Times New Roman" w:eastAsia="Times New Roman" w:hAnsi="Times New Roman" w:cs="Times New Roman"/>
                <w:sz w:val="24"/>
                <w:szCs w:val="20"/>
                <w:lang w:val="en-US"/>
              </w:rPr>
              <w:tab/>
              <w:t xml:space="preserve">Loss or damage to equipment and property </w:t>
            </w:r>
            <w:r w:rsidRPr="00AE163A">
              <w:rPr>
                <w:rFonts w:ascii="Times New Roman" w:eastAsia="Times New Roman" w:hAnsi="Times New Roman" w:cs="Times New Roman"/>
                <w:sz w:val="24"/>
                <w:szCs w:val="20"/>
                <w:u w:val="single"/>
                <w:lang w:val="en-US"/>
              </w:rPr>
              <w:tab/>
            </w:r>
          </w:p>
        </w:tc>
      </w:tr>
      <w:tr w:rsidR="00AE163A" w:rsidRPr="00AE163A" w14:paraId="1D9C4B09" w14:textId="77777777" w:rsidTr="00B52D6B">
        <w:tc>
          <w:tcPr>
            <w:tcW w:w="1728" w:type="dxa"/>
          </w:tcPr>
          <w:p w14:paraId="49537B93"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lastRenderedPageBreak/>
              <w:t xml:space="preserve">3.5(d)  </w:t>
            </w:r>
          </w:p>
        </w:tc>
        <w:tc>
          <w:tcPr>
            <w:tcW w:w="7560" w:type="dxa"/>
          </w:tcPr>
          <w:p w14:paraId="22B890EB" w14:textId="77777777" w:rsidR="00AE163A" w:rsidRPr="00AE163A" w:rsidRDefault="00AE163A" w:rsidP="00AE163A">
            <w:pPr>
              <w:numPr>
                <w:ilvl w:val="12"/>
                <w:numId w:val="0"/>
              </w:numPr>
              <w:tabs>
                <w:tab w:val="left" w:pos="6480"/>
              </w:tabs>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other actions are </w:t>
            </w:r>
            <w:r w:rsidRPr="00AE163A">
              <w:rPr>
                <w:rFonts w:ascii="Times New Roman" w:eastAsia="Times New Roman" w:hAnsi="Times New Roman" w:cs="Times New Roman"/>
                <w:sz w:val="24"/>
                <w:szCs w:val="20"/>
                <w:u w:val="single"/>
                <w:lang w:val="en-US"/>
              </w:rPr>
              <w:tab/>
            </w:r>
            <w:r w:rsidRPr="00AE163A">
              <w:rPr>
                <w:rFonts w:ascii="Times New Roman" w:eastAsia="Times New Roman" w:hAnsi="Times New Roman" w:cs="Times New Roman"/>
                <w:sz w:val="24"/>
                <w:szCs w:val="20"/>
                <w:lang w:val="en-US"/>
              </w:rPr>
              <w:t>.]</w:t>
            </w:r>
          </w:p>
        </w:tc>
      </w:tr>
      <w:tr w:rsidR="00AE163A" w:rsidRPr="00AE163A" w14:paraId="5FE3608F" w14:textId="77777777" w:rsidTr="00B52D6B">
        <w:tc>
          <w:tcPr>
            <w:tcW w:w="1728" w:type="dxa"/>
          </w:tcPr>
          <w:p w14:paraId="0FF74C93"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3.7</w:t>
            </w:r>
          </w:p>
        </w:tc>
        <w:tc>
          <w:tcPr>
            <w:tcW w:w="7560" w:type="dxa"/>
          </w:tcPr>
          <w:p w14:paraId="1D414EA3"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Restrictions on the use of documents prepared by the Service Provider are: </w:t>
            </w:r>
          </w:p>
          <w:p w14:paraId="6D7295A2"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____________________________________________________________</w:t>
            </w:r>
          </w:p>
        </w:tc>
      </w:tr>
      <w:tr w:rsidR="00AE163A" w:rsidRPr="00AE163A" w14:paraId="2D12136F" w14:textId="77777777" w:rsidTr="00B52D6B">
        <w:tc>
          <w:tcPr>
            <w:tcW w:w="1728" w:type="dxa"/>
          </w:tcPr>
          <w:p w14:paraId="30FC3FC4"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 xml:space="preserve">3.8.1  </w:t>
            </w:r>
          </w:p>
        </w:tc>
        <w:tc>
          <w:tcPr>
            <w:tcW w:w="7560" w:type="dxa"/>
          </w:tcPr>
          <w:p w14:paraId="582718AB"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liquidated damages rate is </w:t>
            </w:r>
            <w:r w:rsidRPr="00AE163A">
              <w:rPr>
                <w:rFonts w:ascii="Times New Roman" w:eastAsia="Times New Roman" w:hAnsi="Times New Roman" w:cs="Times New Roman"/>
                <w:i/>
                <w:sz w:val="24"/>
                <w:szCs w:val="20"/>
                <w:lang w:val="en-US"/>
              </w:rPr>
              <w:t>____________________</w:t>
            </w:r>
            <w:r w:rsidRPr="00AE163A">
              <w:rPr>
                <w:rFonts w:ascii="Times New Roman" w:eastAsia="Times New Roman" w:hAnsi="Times New Roman" w:cs="Times New Roman"/>
                <w:sz w:val="24"/>
                <w:szCs w:val="20"/>
                <w:lang w:val="en-US"/>
              </w:rPr>
              <w:t xml:space="preserve"> per day </w:t>
            </w:r>
          </w:p>
          <w:p w14:paraId="6EEA497C"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maximum </w:t>
            </w:r>
            <w:proofErr w:type="gramStart"/>
            <w:r w:rsidRPr="00AE163A">
              <w:rPr>
                <w:rFonts w:ascii="Times New Roman" w:eastAsia="Times New Roman" w:hAnsi="Times New Roman" w:cs="Times New Roman"/>
                <w:sz w:val="24"/>
                <w:szCs w:val="20"/>
                <w:lang w:val="en-US"/>
              </w:rPr>
              <w:t>amount</w:t>
            </w:r>
            <w:proofErr w:type="gramEnd"/>
            <w:r w:rsidRPr="00AE163A">
              <w:rPr>
                <w:rFonts w:ascii="Times New Roman" w:eastAsia="Times New Roman" w:hAnsi="Times New Roman" w:cs="Times New Roman"/>
                <w:sz w:val="24"/>
                <w:szCs w:val="20"/>
                <w:lang w:val="en-US"/>
              </w:rPr>
              <w:t xml:space="preserve"> of liquidated damages for the whole contract is </w:t>
            </w:r>
            <w:r w:rsidRPr="00AE163A">
              <w:rPr>
                <w:rFonts w:ascii="Times New Roman" w:eastAsia="Times New Roman" w:hAnsi="Times New Roman" w:cs="Times New Roman"/>
                <w:i/>
                <w:sz w:val="24"/>
                <w:szCs w:val="20"/>
                <w:lang w:val="en-US"/>
              </w:rPr>
              <w:t xml:space="preserve">____________________ </w:t>
            </w:r>
            <w:r w:rsidRPr="00AE163A">
              <w:rPr>
                <w:rFonts w:ascii="Times New Roman" w:eastAsia="Times New Roman" w:hAnsi="Times New Roman" w:cs="Times New Roman"/>
                <w:sz w:val="24"/>
                <w:szCs w:val="20"/>
                <w:lang w:val="en-US"/>
              </w:rPr>
              <w:t>percent of the final Contract Price.</w:t>
            </w:r>
          </w:p>
        </w:tc>
      </w:tr>
      <w:tr w:rsidR="00AE163A" w:rsidRPr="00AE163A" w14:paraId="52A93C66" w14:textId="77777777" w:rsidTr="00B52D6B">
        <w:tc>
          <w:tcPr>
            <w:tcW w:w="1728" w:type="dxa"/>
          </w:tcPr>
          <w:p w14:paraId="298046B1"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3.8.3</w:t>
            </w:r>
          </w:p>
        </w:tc>
        <w:tc>
          <w:tcPr>
            <w:tcW w:w="7560" w:type="dxa"/>
          </w:tcPr>
          <w:p w14:paraId="3924C513" w14:textId="77777777" w:rsidR="00AE163A" w:rsidRPr="00AE163A" w:rsidRDefault="00AE163A" w:rsidP="00AE163A">
            <w:pPr>
              <w:spacing w:before="60" w:after="120" w:line="240" w:lineRule="auto"/>
              <w:ind w:right="-72"/>
              <w:jc w:val="both"/>
              <w:rPr>
                <w:rFonts w:ascii="Times New Roman" w:eastAsia="Times New Roman" w:hAnsi="Times New Roman" w:cs="Times New Roman"/>
                <w:i/>
                <w:iCs/>
                <w:sz w:val="24"/>
                <w:szCs w:val="20"/>
                <w:lang w:val="en-US"/>
              </w:rPr>
            </w:pPr>
            <w:r w:rsidRPr="00AE163A">
              <w:rPr>
                <w:rFonts w:ascii="Times New Roman" w:eastAsia="Times New Roman" w:hAnsi="Times New Roman" w:cs="Times New Roman"/>
                <w:sz w:val="24"/>
                <w:szCs w:val="20"/>
                <w:lang w:val="en-US"/>
              </w:rPr>
              <w:t xml:space="preserve">The percentage </w:t>
            </w:r>
            <w:r w:rsidRPr="00AE163A">
              <w:rPr>
                <w:rFonts w:ascii="Times New Roman" w:eastAsia="Times New Roman" w:hAnsi="Times New Roman" w:cs="Times New Roman"/>
                <w:i/>
                <w:sz w:val="24"/>
                <w:szCs w:val="20"/>
                <w:lang w:val="en-US"/>
              </w:rPr>
              <w:t>____________________</w:t>
            </w:r>
            <w:r w:rsidRPr="00AE163A">
              <w:rPr>
                <w:rFonts w:ascii="Times New Roman" w:eastAsia="Times New Roman" w:hAnsi="Times New Roman" w:cs="Times New Roman"/>
                <w:sz w:val="24"/>
                <w:szCs w:val="20"/>
                <w:lang w:val="en-US"/>
              </w:rPr>
              <w:t xml:space="preserve"> to be used for the calculation </w:t>
            </w:r>
            <w:proofErr w:type="gramStart"/>
            <w:r w:rsidRPr="00AE163A">
              <w:rPr>
                <w:rFonts w:ascii="Times New Roman" w:eastAsia="Times New Roman" w:hAnsi="Times New Roman" w:cs="Times New Roman"/>
                <w:sz w:val="24"/>
                <w:szCs w:val="20"/>
                <w:lang w:val="en-US"/>
              </w:rPr>
              <w:t>of  Lack</w:t>
            </w:r>
            <w:proofErr w:type="gramEnd"/>
            <w:r w:rsidRPr="00AE163A">
              <w:rPr>
                <w:rFonts w:ascii="Times New Roman" w:eastAsia="Times New Roman" w:hAnsi="Times New Roman" w:cs="Times New Roman"/>
                <w:sz w:val="24"/>
                <w:szCs w:val="20"/>
                <w:lang w:val="en-US"/>
              </w:rPr>
              <w:t xml:space="preserve"> of performance Penalty(</w:t>
            </w:r>
            <w:proofErr w:type="spellStart"/>
            <w:r w:rsidRPr="00AE163A">
              <w:rPr>
                <w:rFonts w:ascii="Times New Roman" w:eastAsia="Times New Roman" w:hAnsi="Times New Roman" w:cs="Times New Roman"/>
                <w:sz w:val="24"/>
                <w:szCs w:val="20"/>
                <w:lang w:val="en-US"/>
              </w:rPr>
              <w:t>ies</w:t>
            </w:r>
            <w:proofErr w:type="spellEnd"/>
            <w:r w:rsidRPr="00AE163A">
              <w:rPr>
                <w:rFonts w:ascii="Times New Roman" w:eastAsia="Times New Roman" w:hAnsi="Times New Roman" w:cs="Times New Roman"/>
                <w:sz w:val="24"/>
                <w:szCs w:val="20"/>
                <w:lang w:val="en-US"/>
              </w:rPr>
              <w:t xml:space="preserve">) is </w:t>
            </w:r>
            <w:r w:rsidRPr="00AE163A">
              <w:rPr>
                <w:rFonts w:ascii="Times New Roman" w:eastAsia="Times New Roman" w:hAnsi="Times New Roman" w:cs="Times New Roman"/>
                <w:i/>
                <w:sz w:val="24"/>
                <w:szCs w:val="20"/>
                <w:lang w:val="en-US"/>
              </w:rPr>
              <w:t>____________________.</w:t>
            </w:r>
          </w:p>
        </w:tc>
      </w:tr>
      <w:tr w:rsidR="00AE163A" w:rsidRPr="00AE163A" w14:paraId="53F39CA7" w14:textId="77777777" w:rsidTr="00B52D6B">
        <w:tc>
          <w:tcPr>
            <w:tcW w:w="1728" w:type="dxa"/>
          </w:tcPr>
          <w:p w14:paraId="417EEE5F"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 xml:space="preserve">5.1  </w:t>
            </w:r>
          </w:p>
        </w:tc>
        <w:tc>
          <w:tcPr>
            <w:tcW w:w="7560" w:type="dxa"/>
          </w:tcPr>
          <w:p w14:paraId="3D8B79C5" w14:textId="2F687C7B"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assistance and exemptions </w:t>
            </w:r>
            <w:r w:rsidR="00C34EAE" w:rsidRPr="00AE163A">
              <w:rPr>
                <w:rFonts w:ascii="Times New Roman" w:eastAsia="Times New Roman" w:hAnsi="Times New Roman" w:cs="Times New Roman"/>
                <w:sz w:val="24"/>
                <w:szCs w:val="20"/>
                <w:lang w:val="en-US"/>
              </w:rPr>
              <w:t>provided to</w:t>
            </w:r>
            <w:r w:rsidRPr="00AE163A">
              <w:rPr>
                <w:rFonts w:ascii="Times New Roman" w:eastAsia="Times New Roman" w:hAnsi="Times New Roman" w:cs="Times New Roman"/>
                <w:sz w:val="24"/>
                <w:szCs w:val="20"/>
                <w:lang w:val="en-US"/>
              </w:rPr>
              <w:t xml:space="preserve"> the Service Provider are: </w:t>
            </w:r>
          </w:p>
          <w:p w14:paraId="2ACB4A71" w14:textId="77777777"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_________________________________________________________</w:t>
            </w:r>
          </w:p>
        </w:tc>
      </w:tr>
      <w:tr w:rsidR="00AE163A" w:rsidRPr="00AE163A" w14:paraId="6EBA2B86" w14:textId="77777777" w:rsidTr="00B52D6B">
        <w:tc>
          <w:tcPr>
            <w:tcW w:w="1728" w:type="dxa"/>
          </w:tcPr>
          <w:p w14:paraId="43CD9712"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 xml:space="preserve">6.2(a)  </w:t>
            </w:r>
          </w:p>
        </w:tc>
        <w:tc>
          <w:tcPr>
            <w:tcW w:w="7560" w:type="dxa"/>
          </w:tcPr>
          <w:p w14:paraId="412976AA" w14:textId="77777777"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amount in local currency is </w:t>
            </w:r>
            <w:r w:rsidRPr="00AE163A">
              <w:rPr>
                <w:rFonts w:ascii="Times New Roman" w:eastAsia="Times New Roman" w:hAnsi="Times New Roman" w:cs="Times New Roman"/>
                <w:i/>
                <w:sz w:val="24"/>
                <w:szCs w:val="20"/>
                <w:lang w:val="en-US"/>
              </w:rPr>
              <w:t>____________________</w:t>
            </w:r>
            <w:r w:rsidRPr="00AE163A">
              <w:rPr>
                <w:rFonts w:ascii="Times New Roman" w:eastAsia="Times New Roman" w:hAnsi="Times New Roman" w:cs="Times New Roman"/>
                <w:sz w:val="24"/>
                <w:szCs w:val="20"/>
                <w:lang w:val="en-US"/>
              </w:rPr>
              <w:t>.</w:t>
            </w:r>
          </w:p>
        </w:tc>
      </w:tr>
      <w:tr w:rsidR="00AE163A" w:rsidRPr="00AE163A" w14:paraId="78883B1B" w14:textId="77777777" w:rsidTr="00B52D6B">
        <w:tc>
          <w:tcPr>
            <w:tcW w:w="1728" w:type="dxa"/>
          </w:tcPr>
          <w:p w14:paraId="7724B6BA"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 xml:space="preserve">6.2(b)  </w:t>
            </w:r>
          </w:p>
        </w:tc>
        <w:tc>
          <w:tcPr>
            <w:tcW w:w="7560" w:type="dxa"/>
          </w:tcPr>
          <w:p w14:paraId="5682F1EF" w14:textId="77777777"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amount in foreign currency or currencies is </w:t>
            </w:r>
            <w:r w:rsidRPr="00AE163A">
              <w:rPr>
                <w:rFonts w:ascii="Times New Roman" w:eastAsia="Times New Roman" w:hAnsi="Times New Roman" w:cs="Times New Roman"/>
                <w:i/>
                <w:sz w:val="24"/>
                <w:szCs w:val="20"/>
                <w:lang w:val="en-US"/>
              </w:rPr>
              <w:t>____________________.</w:t>
            </w:r>
          </w:p>
        </w:tc>
      </w:tr>
      <w:tr w:rsidR="00AE163A" w:rsidRPr="00AE163A" w14:paraId="4115D976" w14:textId="77777777" w:rsidTr="00B52D6B">
        <w:tc>
          <w:tcPr>
            <w:tcW w:w="1728" w:type="dxa"/>
          </w:tcPr>
          <w:p w14:paraId="1D50807C"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6.3.2</w:t>
            </w:r>
          </w:p>
        </w:tc>
        <w:tc>
          <w:tcPr>
            <w:tcW w:w="7560" w:type="dxa"/>
          </w:tcPr>
          <w:p w14:paraId="345DCA52" w14:textId="77777777"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performance incentive paid to the Service Provider shall be: ________</w:t>
            </w:r>
          </w:p>
          <w:p w14:paraId="0D278B40" w14:textId="77777777"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_____________________________________________________________</w:t>
            </w:r>
          </w:p>
        </w:tc>
      </w:tr>
      <w:tr w:rsidR="00AE163A" w:rsidRPr="00AE163A" w14:paraId="16D68691" w14:textId="77777777" w:rsidTr="00B52D6B">
        <w:tc>
          <w:tcPr>
            <w:tcW w:w="1728" w:type="dxa"/>
          </w:tcPr>
          <w:p w14:paraId="7E445B15" w14:textId="77777777" w:rsidR="00AE163A" w:rsidRPr="00AE163A" w:rsidRDefault="00AE163A" w:rsidP="00AE163A">
            <w:pPr>
              <w:numPr>
                <w:ilvl w:val="12"/>
                <w:numId w:val="0"/>
              </w:num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 xml:space="preserve">6.4 </w:t>
            </w:r>
          </w:p>
        </w:tc>
        <w:tc>
          <w:tcPr>
            <w:tcW w:w="7560" w:type="dxa"/>
          </w:tcPr>
          <w:p w14:paraId="1F671EF4" w14:textId="77777777" w:rsidR="00AE163A" w:rsidRPr="00AE163A" w:rsidRDefault="00AE163A" w:rsidP="00AE163A">
            <w:pPr>
              <w:numPr>
                <w:ilvl w:val="12"/>
                <w:numId w:val="0"/>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Payments shall be made according to the following schedule:</w:t>
            </w:r>
          </w:p>
          <w:p w14:paraId="521B46E3" w14:textId="77777777" w:rsidR="00AE163A" w:rsidRPr="00AE163A" w:rsidRDefault="00AE163A" w:rsidP="00AE163A">
            <w:pPr>
              <w:numPr>
                <w:ilvl w:val="0"/>
                <w:numId w:val="1"/>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Advance for Mobilization, Materials and Supplies: _____ percent of the Contract Price shall be paid on the commencement date against the submission of a bank guarantee for the same.</w:t>
            </w:r>
          </w:p>
          <w:p w14:paraId="7B7B60E8" w14:textId="77777777" w:rsidR="00AE163A" w:rsidRPr="00AE163A" w:rsidRDefault="00AE163A" w:rsidP="00AE163A">
            <w:pPr>
              <w:numPr>
                <w:ilvl w:val="0"/>
                <w:numId w:val="5"/>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Progress payments in accordance with the milestones established as follows, subject to certification by the Employer, that the Services have been rendered satisfactorily, pursuant to the performance indicators:</w:t>
            </w:r>
          </w:p>
          <w:p w14:paraId="47419A71" w14:textId="77777777" w:rsidR="00AE163A" w:rsidRPr="00AE163A" w:rsidRDefault="00AE163A" w:rsidP="00AE163A">
            <w:pPr>
              <w:numPr>
                <w:ilvl w:val="0"/>
                <w:numId w:val="2"/>
              </w:numPr>
              <w:spacing w:before="60" w:after="120" w:line="240" w:lineRule="auto"/>
              <w:ind w:right="-72"/>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______</w:t>
            </w:r>
            <w:proofErr w:type="gramStart"/>
            <w:r w:rsidRPr="00AE163A">
              <w:rPr>
                <w:rFonts w:ascii="Times New Roman" w:eastAsia="Times New Roman" w:hAnsi="Times New Roman" w:cs="Times New Roman"/>
                <w:sz w:val="24"/>
                <w:szCs w:val="20"/>
                <w:lang w:val="en-US"/>
              </w:rPr>
              <w:t>_(</w:t>
            </w:r>
            <w:proofErr w:type="gramEnd"/>
            <w:r w:rsidRPr="00AE163A">
              <w:rPr>
                <w:rFonts w:ascii="Times New Roman" w:eastAsia="Times New Roman" w:hAnsi="Times New Roman" w:cs="Times New Roman"/>
                <w:sz w:val="24"/>
                <w:szCs w:val="20"/>
                <w:lang w:val="en-US"/>
              </w:rPr>
              <w:t>indicate milestone and/or percentage) __________________</w:t>
            </w:r>
          </w:p>
          <w:p w14:paraId="3ACECC20" w14:textId="77777777" w:rsidR="00AE163A" w:rsidRPr="00AE163A" w:rsidRDefault="00AE163A" w:rsidP="00AE163A">
            <w:pPr>
              <w:numPr>
                <w:ilvl w:val="0"/>
                <w:numId w:val="2"/>
              </w:numPr>
              <w:spacing w:before="60" w:after="120" w:line="240" w:lineRule="auto"/>
              <w:ind w:right="-72"/>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______</w:t>
            </w:r>
            <w:proofErr w:type="gramStart"/>
            <w:r w:rsidRPr="00AE163A">
              <w:rPr>
                <w:rFonts w:ascii="Times New Roman" w:eastAsia="Times New Roman" w:hAnsi="Times New Roman" w:cs="Times New Roman"/>
                <w:sz w:val="24"/>
                <w:szCs w:val="20"/>
                <w:lang w:val="en-US"/>
              </w:rPr>
              <w:t>_(</w:t>
            </w:r>
            <w:proofErr w:type="gramEnd"/>
            <w:r w:rsidRPr="00AE163A">
              <w:rPr>
                <w:rFonts w:ascii="Times New Roman" w:eastAsia="Times New Roman" w:hAnsi="Times New Roman" w:cs="Times New Roman"/>
                <w:sz w:val="24"/>
                <w:szCs w:val="20"/>
                <w:lang w:val="en-US"/>
              </w:rPr>
              <w:t>indicate milestone and/or percentage) _________________ and</w:t>
            </w:r>
          </w:p>
          <w:p w14:paraId="2A79B0C2" w14:textId="77777777" w:rsidR="00AE163A" w:rsidRPr="00AE163A" w:rsidRDefault="00AE163A" w:rsidP="00AE163A">
            <w:pPr>
              <w:numPr>
                <w:ilvl w:val="0"/>
                <w:numId w:val="2"/>
              </w:numPr>
              <w:spacing w:before="60" w:after="120" w:line="240" w:lineRule="auto"/>
              <w:ind w:right="-72"/>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______</w:t>
            </w:r>
            <w:proofErr w:type="gramStart"/>
            <w:r w:rsidRPr="00AE163A">
              <w:rPr>
                <w:rFonts w:ascii="Times New Roman" w:eastAsia="Times New Roman" w:hAnsi="Times New Roman" w:cs="Times New Roman"/>
                <w:sz w:val="24"/>
                <w:szCs w:val="20"/>
                <w:lang w:val="en-US"/>
              </w:rPr>
              <w:t>_(</w:t>
            </w:r>
            <w:proofErr w:type="gramEnd"/>
            <w:r w:rsidRPr="00AE163A">
              <w:rPr>
                <w:rFonts w:ascii="Times New Roman" w:eastAsia="Times New Roman" w:hAnsi="Times New Roman" w:cs="Times New Roman"/>
                <w:sz w:val="24"/>
                <w:szCs w:val="20"/>
                <w:lang w:val="en-US"/>
              </w:rPr>
              <w:t>indicate milestone and/or percentage) __________________</w:t>
            </w:r>
          </w:p>
          <w:p w14:paraId="197EC0BF" w14:textId="77777777" w:rsidR="00AE163A" w:rsidRPr="00AE163A" w:rsidRDefault="00AE163A" w:rsidP="00AE163A">
            <w:pPr>
              <w:numPr>
                <w:ilvl w:val="12"/>
                <w:numId w:val="0"/>
              </w:numPr>
              <w:spacing w:before="60" w:after="120" w:line="240" w:lineRule="auto"/>
              <w:ind w:left="360"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Should the certification not be </w:t>
            </w:r>
            <w:proofErr w:type="gramStart"/>
            <w:r w:rsidRPr="00AE163A">
              <w:rPr>
                <w:rFonts w:ascii="Times New Roman" w:eastAsia="Times New Roman" w:hAnsi="Times New Roman" w:cs="Times New Roman"/>
                <w:sz w:val="24"/>
                <w:szCs w:val="20"/>
                <w:lang w:val="en-US"/>
              </w:rPr>
              <w:t>provided, or</w:t>
            </w:r>
            <w:proofErr w:type="gramEnd"/>
            <w:r w:rsidRPr="00AE163A">
              <w:rPr>
                <w:rFonts w:ascii="Times New Roman" w:eastAsia="Times New Roman" w:hAnsi="Times New Roman" w:cs="Times New Roman"/>
                <w:sz w:val="24"/>
                <w:szCs w:val="20"/>
                <w:lang w:val="en-US"/>
              </w:rPr>
              <w:t xml:space="preserve"> refused in writing by the employer within one month of the date of the milestone, or of the date of receipt of the corresponding invoice, the certification will be deemed to </w:t>
            </w:r>
            <w:r w:rsidRPr="00AE163A">
              <w:rPr>
                <w:rFonts w:ascii="Times New Roman" w:eastAsia="Times New Roman" w:hAnsi="Times New Roman" w:cs="Times New Roman"/>
                <w:sz w:val="24"/>
                <w:szCs w:val="20"/>
                <w:lang w:val="en-US"/>
              </w:rPr>
              <w:lastRenderedPageBreak/>
              <w:t>have been provided, and the progress payment will be released at such date.</w:t>
            </w:r>
          </w:p>
          <w:p w14:paraId="2EB510B1" w14:textId="77777777" w:rsidR="00AE163A" w:rsidRPr="00AE163A" w:rsidRDefault="00AE163A" w:rsidP="00AE163A">
            <w:pPr>
              <w:numPr>
                <w:ilvl w:val="0"/>
                <w:numId w:val="6"/>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amortization of the Advance mentioned above shall commence when the progress payments have reached 25% of the contract price and be completed when the progress payments have reached 75%.</w:t>
            </w:r>
          </w:p>
          <w:p w14:paraId="734E1DB4" w14:textId="77777777" w:rsidR="00AE163A" w:rsidRPr="00AE163A" w:rsidRDefault="00AE163A" w:rsidP="00AE163A">
            <w:pPr>
              <w:numPr>
                <w:ilvl w:val="0"/>
                <w:numId w:val="6"/>
              </w:num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bank guarantee for the advance payment shall be released when the advance payment has been fully amortized.</w:t>
            </w:r>
          </w:p>
        </w:tc>
      </w:tr>
      <w:tr w:rsidR="00AE163A" w:rsidRPr="00AE163A" w14:paraId="524CAB59" w14:textId="77777777" w:rsidTr="00B52D6B">
        <w:tc>
          <w:tcPr>
            <w:tcW w:w="1728" w:type="dxa"/>
          </w:tcPr>
          <w:p w14:paraId="3EF52C09" w14:textId="77777777" w:rsidR="00AE163A" w:rsidRPr="00AE163A" w:rsidRDefault="00AE163A" w:rsidP="00AE163A">
            <w:p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lastRenderedPageBreak/>
              <w:t xml:space="preserve">6.5  </w:t>
            </w:r>
          </w:p>
        </w:tc>
        <w:tc>
          <w:tcPr>
            <w:tcW w:w="7560" w:type="dxa"/>
          </w:tcPr>
          <w:p w14:paraId="5EA73A6C" w14:textId="38D499F9" w:rsidR="00AE163A" w:rsidRPr="00AE163A" w:rsidRDefault="00AE163A" w:rsidP="00AE163A">
            <w:p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Payment shall be made within </w:t>
            </w:r>
            <w:r w:rsidR="00AA2B3F">
              <w:rPr>
                <w:rFonts w:ascii="Times New Roman" w:eastAsia="Times New Roman" w:hAnsi="Times New Roman" w:cs="Times New Roman"/>
                <w:i/>
                <w:sz w:val="24"/>
                <w:szCs w:val="20"/>
                <w:lang w:val="en-US"/>
              </w:rPr>
              <w:t>30 days</w:t>
            </w:r>
            <w:r w:rsidRPr="00AE163A">
              <w:rPr>
                <w:rFonts w:ascii="Times New Roman" w:eastAsia="Times New Roman" w:hAnsi="Times New Roman" w:cs="Times New Roman"/>
                <w:sz w:val="24"/>
                <w:szCs w:val="20"/>
                <w:lang w:val="en-US"/>
              </w:rPr>
              <w:t xml:space="preserve"> of receipt of the invoice and the relevant documents specified in Sub-Clause 6.4, and within </w:t>
            </w:r>
            <w:r w:rsidRPr="00AE163A">
              <w:rPr>
                <w:rFonts w:ascii="Times New Roman" w:eastAsia="Times New Roman" w:hAnsi="Times New Roman" w:cs="Times New Roman"/>
                <w:i/>
                <w:sz w:val="24"/>
                <w:szCs w:val="20"/>
                <w:lang w:val="en-US"/>
              </w:rPr>
              <w:t>____________________</w:t>
            </w:r>
            <w:r w:rsidRPr="00AE163A">
              <w:rPr>
                <w:rFonts w:ascii="Times New Roman" w:eastAsia="Times New Roman" w:hAnsi="Times New Roman" w:cs="Times New Roman"/>
                <w:sz w:val="24"/>
                <w:szCs w:val="20"/>
                <w:lang w:val="en-US"/>
              </w:rPr>
              <w:t>days in the case of the final payment.</w:t>
            </w:r>
          </w:p>
          <w:p w14:paraId="50792351"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interest rate is </w:t>
            </w:r>
            <w:r w:rsidRPr="00AE163A">
              <w:rPr>
                <w:rFonts w:ascii="Times New Roman" w:eastAsia="Times New Roman" w:hAnsi="Times New Roman" w:cs="Times New Roman"/>
                <w:i/>
                <w:sz w:val="24"/>
                <w:szCs w:val="20"/>
                <w:lang w:val="en-US"/>
              </w:rPr>
              <w:t>____________________</w:t>
            </w:r>
            <w:r w:rsidRPr="00AE163A">
              <w:rPr>
                <w:rFonts w:ascii="Times New Roman" w:eastAsia="Times New Roman" w:hAnsi="Times New Roman" w:cs="Times New Roman"/>
                <w:sz w:val="24"/>
                <w:szCs w:val="20"/>
                <w:lang w:val="en-US"/>
              </w:rPr>
              <w:t>.</w:t>
            </w:r>
          </w:p>
        </w:tc>
      </w:tr>
      <w:tr w:rsidR="00AE163A" w:rsidRPr="00AE163A" w14:paraId="38E84FAC" w14:textId="77777777" w:rsidTr="00B52D6B">
        <w:tc>
          <w:tcPr>
            <w:tcW w:w="1728" w:type="dxa"/>
          </w:tcPr>
          <w:p w14:paraId="625655C3" w14:textId="77777777" w:rsidR="00AE163A" w:rsidRPr="00AE163A" w:rsidRDefault="00AE163A" w:rsidP="00AE163A">
            <w:p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 xml:space="preserve">6.6.1  </w:t>
            </w:r>
          </w:p>
        </w:tc>
        <w:tc>
          <w:tcPr>
            <w:tcW w:w="7560" w:type="dxa"/>
          </w:tcPr>
          <w:p w14:paraId="25251147" w14:textId="592CBA7E" w:rsidR="00AE163A" w:rsidRPr="00AE163A" w:rsidRDefault="00AE163A" w:rsidP="00AE163A">
            <w:pPr>
              <w:spacing w:before="60" w:after="120" w:line="240" w:lineRule="auto"/>
              <w:ind w:right="-72"/>
              <w:jc w:val="both"/>
              <w:rPr>
                <w:rFonts w:ascii="Times New Roman" w:eastAsia="Times New Roman" w:hAnsi="Times New Roman" w:cs="Times New Roman"/>
                <w:b/>
                <w:bCs/>
                <w:sz w:val="24"/>
                <w:szCs w:val="20"/>
                <w:lang w:val="en-US"/>
              </w:rPr>
            </w:pPr>
            <w:r w:rsidRPr="00AE163A">
              <w:rPr>
                <w:rFonts w:ascii="Times New Roman" w:eastAsia="Times New Roman" w:hAnsi="Times New Roman" w:cs="Times New Roman"/>
                <w:sz w:val="24"/>
                <w:szCs w:val="20"/>
                <w:lang w:val="en-US"/>
              </w:rPr>
              <w:t xml:space="preserve">Price adjustment is </w:t>
            </w:r>
            <w:r w:rsidRPr="00AE163A">
              <w:rPr>
                <w:rFonts w:ascii="Times New Roman" w:eastAsia="Times New Roman" w:hAnsi="Times New Roman" w:cs="Times New Roman"/>
                <w:i/>
                <w:sz w:val="24"/>
                <w:szCs w:val="20"/>
                <w:lang w:val="en-US"/>
              </w:rPr>
              <w:t>____________________</w:t>
            </w:r>
            <w:r w:rsidRPr="00AE163A">
              <w:rPr>
                <w:rFonts w:ascii="Times New Roman" w:eastAsia="Times New Roman" w:hAnsi="Times New Roman" w:cs="Times New Roman"/>
                <w:sz w:val="24"/>
                <w:szCs w:val="20"/>
                <w:lang w:val="en-US"/>
              </w:rPr>
              <w:t xml:space="preserve"> in accordance with Sub-Clause 6.6.</w:t>
            </w:r>
            <w:r w:rsidR="00AA2B3F" w:rsidRPr="00AA2B3F">
              <w:rPr>
                <w:rFonts w:ascii="Times New Roman" w:eastAsia="Times New Roman" w:hAnsi="Times New Roman" w:cs="Times New Roman"/>
                <w:b/>
                <w:bCs/>
                <w:sz w:val="24"/>
                <w:szCs w:val="20"/>
                <w:lang w:val="en-US"/>
              </w:rPr>
              <w:t>N/A</w:t>
            </w:r>
          </w:p>
          <w:p w14:paraId="1A1498CD"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coefficients for adjustment of prices are </w:t>
            </w:r>
            <w:r w:rsidRPr="00AE163A">
              <w:rPr>
                <w:rFonts w:ascii="Times New Roman" w:eastAsia="Times New Roman" w:hAnsi="Times New Roman" w:cs="Times New Roman"/>
                <w:i/>
                <w:sz w:val="24"/>
                <w:szCs w:val="20"/>
                <w:lang w:val="en-US"/>
              </w:rPr>
              <w:t>____________________</w:t>
            </w:r>
            <w:r w:rsidRPr="00AE163A">
              <w:rPr>
                <w:rFonts w:ascii="Times New Roman" w:eastAsia="Times New Roman" w:hAnsi="Times New Roman" w:cs="Times New Roman"/>
                <w:sz w:val="24"/>
                <w:szCs w:val="20"/>
                <w:lang w:val="en-US"/>
              </w:rPr>
              <w:t>:</w:t>
            </w:r>
          </w:p>
          <w:p w14:paraId="2336B94E"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 For local currency:</w:t>
            </w:r>
          </w:p>
          <w:p w14:paraId="056FAE18" w14:textId="77777777" w:rsidR="00AE163A" w:rsidRPr="00AE163A" w:rsidRDefault="00AE163A" w:rsidP="00AE163A">
            <w:pPr>
              <w:spacing w:before="60" w:after="120" w:line="240" w:lineRule="auto"/>
              <w:ind w:left="720" w:right="-72"/>
              <w:jc w:val="both"/>
              <w:rPr>
                <w:rFonts w:ascii="Times New Roman" w:eastAsia="Times New Roman" w:hAnsi="Times New Roman" w:cs="Times New Roman"/>
                <w:i/>
                <w:sz w:val="24"/>
                <w:szCs w:val="20"/>
                <w:lang w:val="en-US"/>
              </w:rPr>
            </w:pPr>
            <w:proofErr w:type="gramStart"/>
            <w:r w:rsidRPr="00AE163A">
              <w:rPr>
                <w:rFonts w:ascii="Times New Roman" w:eastAsia="Times New Roman" w:hAnsi="Times New Roman" w:cs="Times New Roman"/>
                <w:sz w:val="24"/>
                <w:szCs w:val="20"/>
                <w:lang w:val="en-US"/>
              </w:rPr>
              <w:t>A</w:t>
            </w:r>
            <w:r w:rsidRPr="00AE163A">
              <w:rPr>
                <w:rFonts w:ascii="Times New Roman" w:eastAsia="Times New Roman" w:hAnsi="Times New Roman" w:cs="Times New Roman"/>
                <w:sz w:val="24"/>
                <w:szCs w:val="20"/>
                <w:vertAlign w:val="subscript"/>
                <w:lang w:val="en-US"/>
              </w:rPr>
              <w:t>L</w:t>
            </w:r>
            <w:r w:rsidRPr="00AE163A">
              <w:rPr>
                <w:rFonts w:ascii="Times New Roman" w:eastAsia="Times New Roman" w:hAnsi="Times New Roman" w:cs="Times New Roman"/>
                <w:sz w:val="24"/>
                <w:szCs w:val="20"/>
                <w:lang w:val="en-US"/>
              </w:rPr>
              <w:t xml:space="preserve">  is</w:t>
            </w:r>
            <w:proofErr w:type="gramEnd"/>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i/>
                <w:sz w:val="24"/>
                <w:szCs w:val="20"/>
                <w:lang w:val="en-US"/>
              </w:rPr>
              <w:t>____________________</w:t>
            </w:r>
          </w:p>
          <w:p w14:paraId="28769082" w14:textId="77777777" w:rsidR="00AE163A" w:rsidRPr="00AE163A" w:rsidRDefault="00AE163A" w:rsidP="00AE163A">
            <w:pPr>
              <w:spacing w:before="60" w:after="120" w:line="240" w:lineRule="auto"/>
              <w:ind w:left="720" w:right="-72"/>
              <w:jc w:val="both"/>
              <w:rPr>
                <w:rFonts w:ascii="Times New Roman" w:eastAsia="Times New Roman" w:hAnsi="Times New Roman" w:cs="Times New Roman"/>
                <w:i/>
                <w:sz w:val="24"/>
                <w:szCs w:val="20"/>
                <w:lang w:val="en-US"/>
              </w:rPr>
            </w:pPr>
            <w:proofErr w:type="gramStart"/>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vertAlign w:val="subscript"/>
                <w:lang w:val="en-US"/>
              </w:rPr>
              <w:t>L</w:t>
            </w:r>
            <w:r w:rsidRPr="00AE163A">
              <w:rPr>
                <w:rFonts w:ascii="Times New Roman" w:eastAsia="Times New Roman" w:hAnsi="Times New Roman" w:cs="Times New Roman"/>
                <w:sz w:val="24"/>
                <w:szCs w:val="20"/>
                <w:lang w:val="en-US"/>
              </w:rPr>
              <w:t xml:space="preserve">  is</w:t>
            </w:r>
            <w:proofErr w:type="gramEnd"/>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i/>
                <w:sz w:val="24"/>
                <w:szCs w:val="20"/>
                <w:lang w:val="en-US"/>
              </w:rPr>
              <w:t>____________________</w:t>
            </w:r>
          </w:p>
          <w:p w14:paraId="67929122" w14:textId="77777777" w:rsidR="00AE163A" w:rsidRPr="00AE163A" w:rsidRDefault="00AE163A" w:rsidP="00AE163A">
            <w:pPr>
              <w:spacing w:before="60" w:after="120" w:line="240" w:lineRule="auto"/>
              <w:ind w:left="720" w:right="-72"/>
              <w:jc w:val="both"/>
              <w:rPr>
                <w:rFonts w:ascii="Times New Roman" w:eastAsia="Times New Roman" w:hAnsi="Times New Roman" w:cs="Times New Roman"/>
                <w:i/>
                <w:sz w:val="24"/>
                <w:szCs w:val="20"/>
                <w:lang w:val="en-US"/>
              </w:rPr>
            </w:pPr>
            <w:proofErr w:type="gramStart"/>
            <w:r w:rsidRPr="00AE163A">
              <w:rPr>
                <w:rFonts w:ascii="Times New Roman" w:eastAsia="Times New Roman" w:hAnsi="Times New Roman" w:cs="Times New Roman"/>
                <w:sz w:val="24"/>
                <w:szCs w:val="20"/>
                <w:lang w:val="en-US"/>
              </w:rPr>
              <w:t>C</w:t>
            </w:r>
            <w:r w:rsidRPr="00AE163A">
              <w:rPr>
                <w:rFonts w:ascii="Times New Roman" w:eastAsia="Times New Roman" w:hAnsi="Times New Roman" w:cs="Times New Roman"/>
                <w:sz w:val="24"/>
                <w:szCs w:val="20"/>
                <w:vertAlign w:val="subscript"/>
                <w:lang w:val="en-US"/>
              </w:rPr>
              <w:t xml:space="preserve">L </w:t>
            </w:r>
            <w:r w:rsidRPr="00AE163A">
              <w:rPr>
                <w:rFonts w:ascii="Times New Roman" w:eastAsia="Times New Roman" w:hAnsi="Times New Roman" w:cs="Times New Roman"/>
                <w:sz w:val="24"/>
                <w:szCs w:val="20"/>
                <w:lang w:val="en-US"/>
              </w:rPr>
              <w:t xml:space="preserve"> is</w:t>
            </w:r>
            <w:proofErr w:type="gramEnd"/>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i/>
                <w:sz w:val="24"/>
                <w:szCs w:val="20"/>
                <w:lang w:val="en-US"/>
              </w:rPr>
              <w:t>____________________</w:t>
            </w:r>
          </w:p>
          <w:p w14:paraId="7CD6B13F" w14:textId="77777777" w:rsidR="00AE163A" w:rsidRPr="00AE163A" w:rsidRDefault="00AE163A" w:rsidP="00AE163A">
            <w:pPr>
              <w:spacing w:before="60" w:after="120" w:line="240" w:lineRule="auto"/>
              <w:ind w:left="720" w:right="-72"/>
              <w:jc w:val="both"/>
              <w:rPr>
                <w:rFonts w:ascii="Times New Roman" w:eastAsia="Times New Roman" w:hAnsi="Times New Roman" w:cs="Times New Roman"/>
                <w:i/>
                <w:sz w:val="24"/>
                <w:szCs w:val="20"/>
                <w:lang w:val="en-US"/>
              </w:rPr>
            </w:pPr>
            <w:proofErr w:type="spellStart"/>
            <w:r w:rsidRPr="00AE163A">
              <w:rPr>
                <w:rFonts w:ascii="Times New Roman" w:eastAsia="Times New Roman" w:hAnsi="Times New Roman" w:cs="Times New Roman"/>
                <w:sz w:val="24"/>
                <w:szCs w:val="20"/>
                <w:lang w:val="en-US"/>
              </w:rPr>
              <w:t>L</w:t>
            </w:r>
            <w:r w:rsidRPr="00AE163A">
              <w:rPr>
                <w:rFonts w:ascii="Times New Roman" w:eastAsia="Times New Roman" w:hAnsi="Times New Roman" w:cs="Times New Roman"/>
                <w:sz w:val="24"/>
                <w:szCs w:val="20"/>
                <w:vertAlign w:val="subscript"/>
                <w:lang w:val="en-US"/>
              </w:rPr>
              <w:t>mc</w:t>
            </w:r>
            <w:proofErr w:type="spellEnd"/>
            <w:r w:rsidRPr="00AE163A">
              <w:rPr>
                <w:rFonts w:ascii="Times New Roman" w:eastAsia="Times New Roman" w:hAnsi="Times New Roman" w:cs="Times New Roman"/>
                <w:sz w:val="24"/>
                <w:szCs w:val="20"/>
                <w:lang w:val="en-US"/>
              </w:rPr>
              <w:t xml:space="preserve"> and L</w:t>
            </w:r>
            <w:r w:rsidRPr="00AE163A">
              <w:rPr>
                <w:rFonts w:ascii="Times New Roman" w:eastAsia="Times New Roman" w:hAnsi="Times New Roman" w:cs="Times New Roman"/>
                <w:sz w:val="24"/>
                <w:szCs w:val="20"/>
                <w:vertAlign w:val="subscript"/>
                <w:lang w:val="en-US"/>
              </w:rPr>
              <w:t>oc</w:t>
            </w:r>
            <w:r w:rsidRPr="00AE163A">
              <w:rPr>
                <w:rFonts w:ascii="Times New Roman" w:eastAsia="Times New Roman" w:hAnsi="Times New Roman" w:cs="Times New Roman"/>
                <w:sz w:val="24"/>
                <w:szCs w:val="20"/>
                <w:lang w:val="en-US"/>
              </w:rPr>
              <w:t xml:space="preserve"> are the index for Labor from </w:t>
            </w:r>
            <w:r w:rsidRPr="00AE163A">
              <w:rPr>
                <w:rFonts w:ascii="Times New Roman" w:eastAsia="Times New Roman" w:hAnsi="Times New Roman" w:cs="Times New Roman"/>
                <w:i/>
                <w:sz w:val="24"/>
                <w:szCs w:val="20"/>
                <w:lang w:val="en-US"/>
              </w:rPr>
              <w:t>____________________</w:t>
            </w:r>
          </w:p>
          <w:p w14:paraId="535AAD4E" w14:textId="77777777" w:rsidR="00AE163A" w:rsidRPr="00AE163A" w:rsidRDefault="00AE163A" w:rsidP="00AE163A">
            <w:pPr>
              <w:spacing w:before="60" w:after="120" w:line="240" w:lineRule="auto"/>
              <w:ind w:left="720" w:right="-72"/>
              <w:jc w:val="both"/>
              <w:rPr>
                <w:rFonts w:ascii="Times New Roman" w:eastAsia="Times New Roman" w:hAnsi="Times New Roman" w:cs="Times New Roman"/>
                <w:i/>
                <w:sz w:val="24"/>
                <w:szCs w:val="20"/>
                <w:lang w:val="en-US"/>
              </w:rPr>
            </w:pPr>
            <w:proofErr w:type="spellStart"/>
            <w:r w:rsidRPr="00AE163A">
              <w:rPr>
                <w:rFonts w:ascii="Times New Roman" w:eastAsia="Times New Roman" w:hAnsi="Times New Roman" w:cs="Times New Roman"/>
                <w:sz w:val="24"/>
                <w:szCs w:val="20"/>
                <w:lang w:val="en-US"/>
              </w:rPr>
              <w:t>I</w:t>
            </w:r>
            <w:r w:rsidRPr="00AE163A">
              <w:rPr>
                <w:rFonts w:ascii="Times New Roman" w:eastAsia="Times New Roman" w:hAnsi="Times New Roman" w:cs="Times New Roman"/>
                <w:sz w:val="24"/>
                <w:szCs w:val="20"/>
                <w:vertAlign w:val="subscript"/>
                <w:lang w:val="en-US"/>
              </w:rPr>
              <w:t>mc</w:t>
            </w:r>
            <w:proofErr w:type="spellEnd"/>
            <w:r w:rsidRPr="00AE163A">
              <w:rPr>
                <w:rFonts w:ascii="Times New Roman" w:eastAsia="Times New Roman" w:hAnsi="Times New Roman" w:cs="Times New Roman"/>
                <w:sz w:val="24"/>
                <w:szCs w:val="20"/>
                <w:lang w:val="en-US"/>
              </w:rPr>
              <w:t xml:space="preserve"> and </w:t>
            </w:r>
            <w:proofErr w:type="spellStart"/>
            <w:r w:rsidRPr="00AE163A">
              <w:rPr>
                <w:rFonts w:ascii="Times New Roman" w:eastAsia="Times New Roman" w:hAnsi="Times New Roman" w:cs="Times New Roman"/>
                <w:sz w:val="24"/>
                <w:szCs w:val="20"/>
                <w:lang w:val="en-US"/>
              </w:rPr>
              <w:t>I</w:t>
            </w:r>
            <w:r w:rsidRPr="00AE163A">
              <w:rPr>
                <w:rFonts w:ascii="Times New Roman" w:eastAsia="Times New Roman" w:hAnsi="Times New Roman" w:cs="Times New Roman"/>
                <w:sz w:val="24"/>
                <w:szCs w:val="20"/>
                <w:vertAlign w:val="subscript"/>
                <w:lang w:val="en-US"/>
              </w:rPr>
              <w:t>oc</w:t>
            </w:r>
            <w:proofErr w:type="spellEnd"/>
            <w:r w:rsidRPr="00AE163A">
              <w:rPr>
                <w:rFonts w:ascii="Times New Roman" w:eastAsia="Times New Roman" w:hAnsi="Times New Roman" w:cs="Times New Roman"/>
                <w:sz w:val="24"/>
                <w:szCs w:val="20"/>
                <w:lang w:val="en-US"/>
              </w:rPr>
              <w:t xml:space="preserve"> are the index for </w:t>
            </w:r>
            <w:r w:rsidRPr="00AE163A">
              <w:rPr>
                <w:rFonts w:ascii="Times New Roman" w:eastAsia="Times New Roman" w:hAnsi="Times New Roman" w:cs="Times New Roman"/>
                <w:i/>
                <w:sz w:val="24"/>
                <w:szCs w:val="20"/>
                <w:lang w:val="en-US"/>
              </w:rPr>
              <w:t>_______</w:t>
            </w:r>
            <w:proofErr w:type="gramStart"/>
            <w:r w:rsidRPr="00AE163A">
              <w:rPr>
                <w:rFonts w:ascii="Times New Roman" w:eastAsia="Times New Roman" w:hAnsi="Times New Roman" w:cs="Times New Roman"/>
                <w:i/>
                <w:sz w:val="24"/>
                <w:szCs w:val="20"/>
                <w:lang w:val="en-US"/>
              </w:rPr>
              <w:t xml:space="preserve">_ </w:t>
            </w:r>
            <w:r w:rsidRPr="00AE163A">
              <w:rPr>
                <w:rFonts w:ascii="Times New Roman" w:eastAsia="Times New Roman" w:hAnsi="Times New Roman" w:cs="Times New Roman"/>
                <w:sz w:val="24"/>
                <w:szCs w:val="20"/>
                <w:lang w:val="en-US"/>
              </w:rPr>
              <w:t xml:space="preserve"> from</w:t>
            </w:r>
            <w:proofErr w:type="gramEnd"/>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i/>
                <w:sz w:val="24"/>
                <w:szCs w:val="20"/>
                <w:lang w:val="en-US"/>
              </w:rPr>
              <w:t>_______________</w:t>
            </w:r>
          </w:p>
          <w:p w14:paraId="58B76712"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(b) For foreign currency</w:t>
            </w:r>
          </w:p>
          <w:p w14:paraId="0EFA004C" w14:textId="77777777" w:rsidR="00AE163A" w:rsidRPr="00AE163A" w:rsidRDefault="00AE163A" w:rsidP="00AE163A">
            <w:pPr>
              <w:spacing w:before="60" w:after="120" w:line="240" w:lineRule="auto"/>
              <w:ind w:left="720" w:right="-72"/>
              <w:jc w:val="both"/>
              <w:rPr>
                <w:rFonts w:ascii="Times New Roman" w:eastAsia="Times New Roman" w:hAnsi="Times New Roman" w:cs="Times New Roman"/>
                <w:i/>
                <w:sz w:val="24"/>
                <w:szCs w:val="20"/>
                <w:lang w:val="en-US"/>
              </w:rPr>
            </w:pPr>
            <w:r w:rsidRPr="00AE163A">
              <w:rPr>
                <w:rFonts w:ascii="Times New Roman" w:eastAsia="Times New Roman" w:hAnsi="Times New Roman" w:cs="Times New Roman"/>
                <w:sz w:val="24"/>
                <w:szCs w:val="20"/>
                <w:lang w:val="en-US"/>
              </w:rPr>
              <w:t>A</w:t>
            </w:r>
            <w:r w:rsidRPr="00AE163A">
              <w:rPr>
                <w:rFonts w:ascii="Times New Roman" w:eastAsia="Times New Roman" w:hAnsi="Times New Roman" w:cs="Times New Roman"/>
                <w:sz w:val="24"/>
                <w:szCs w:val="20"/>
                <w:vertAlign w:val="subscript"/>
                <w:lang w:val="en-US"/>
              </w:rPr>
              <w:t>F</w:t>
            </w:r>
            <w:r w:rsidRPr="00AE163A">
              <w:rPr>
                <w:rFonts w:ascii="Times New Roman" w:eastAsia="Times New Roman" w:hAnsi="Times New Roman" w:cs="Times New Roman"/>
                <w:sz w:val="24"/>
                <w:szCs w:val="20"/>
                <w:lang w:val="en-US"/>
              </w:rPr>
              <w:t xml:space="preserve"> is </w:t>
            </w:r>
            <w:r w:rsidRPr="00AE163A">
              <w:rPr>
                <w:rFonts w:ascii="Times New Roman" w:eastAsia="Times New Roman" w:hAnsi="Times New Roman" w:cs="Times New Roman"/>
                <w:i/>
                <w:sz w:val="24"/>
                <w:szCs w:val="20"/>
                <w:lang w:val="en-US"/>
              </w:rPr>
              <w:t>____________________</w:t>
            </w:r>
          </w:p>
          <w:p w14:paraId="27EA2686" w14:textId="77777777" w:rsidR="00AE163A" w:rsidRPr="00AE163A" w:rsidRDefault="00AE163A" w:rsidP="00AE163A">
            <w:pPr>
              <w:spacing w:before="60" w:after="120" w:line="240" w:lineRule="auto"/>
              <w:ind w:left="720" w:right="-72"/>
              <w:jc w:val="both"/>
              <w:rPr>
                <w:rFonts w:ascii="Times New Roman" w:eastAsia="Times New Roman" w:hAnsi="Times New Roman" w:cs="Times New Roman"/>
                <w:i/>
                <w:sz w:val="24"/>
                <w:szCs w:val="20"/>
                <w:lang w:val="en-US"/>
              </w:rPr>
            </w:pPr>
            <w:proofErr w:type="gramStart"/>
            <w:r w:rsidRPr="00AE163A">
              <w:rPr>
                <w:rFonts w:ascii="Times New Roman" w:eastAsia="Times New Roman" w:hAnsi="Times New Roman" w:cs="Times New Roman"/>
                <w:sz w:val="24"/>
                <w:szCs w:val="20"/>
                <w:lang w:val="en-US"/>
              </w:rPr>
              <w:t>B</w:t>
            </w:r>
            <w:r w:rsidRPr="00AE163A">
              <w:rPr>
                <w:rFonts w:ascii="Times New Roman" w:eastAsia="Times New Roman" w:hAnsi="Times New Roman" w:cs="Times New Roman"/>
                <w:sz w:val="24"/>
                <w:szCs w:val="20"/>
                <w:vertAlign w:val="subscript"/>
                <w:lang w:val="en-US"/>
              </w:rPr>
              <w:t>F</w:t>
            </w:r>
            <w:r w:rsidRPr="00AE163A">
              <w:rPr>
                <w:rFonts w:ascii="Times New Roman" w:eastAsia="Times New Roman" w:hAnsi="Times New Roman" w:cs="Times New Roman"/>
                <w:sz w:val="24"/>
                <w:szCs w:val="20"/>
                <w:lang w:val="en-US"/>
              </w:rPr>
              <w:t xml:space="preserve">  is</w:t>
            </w:r>
            <w:proofErr w:type="gramEnd"/>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i/>
                <w:sz w:val="24"/>
                <w:szCs w:val="20"/>
                <w:lang w:val="en-US"/>
              </w:rPr>
              <w:t>____________________</w:t>
            </w:r>
          </w:p>
          <w:p w14:paraId="5CD49E05" w14:textId="77777777" w:rsidR="00AE163A" w:rsidRPr="00AE163A" w:rsidRDefault="00AE163A" w:rsidP="00AE163A">
            <w:pPr>
              <w:spacing w:before="60" w:after="120" w:line="240" w:lineRule="auto"/>
              <w:ind w:left="720"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C</w:t>
            </w:r>
            <w:r w:rsidRPr="00AE163A">
              <w:rPr>
                <w:rFonts w:ascii="Times New Roman" w:eastAsia="Times New Roman" w:hAnsi="Times New Roman" w:cs="Times New Roman"/>
                <w:sz w:val="24"/>
                <w:szCs w:val="20"/>
                <w:vertAlign w:val="subscript"/>
                <w:lang w:val="en-US"/>
              </w:rPr>
              <w:t>F</w:t>
            </w:r>
            <w:r w:rsidRPr="00AE163A">
              <w:rPr>
                <w:rFonts w:ascii="Times New Roman" w:eastAsia="Times New Roman" w:hAnsi="Times New Roman" w:cs="Times New Roman"/>
                <w:sz w:val="24"/>
                <w:szCs w:val="20"/>
                <w:lang w:val="en-US"/>
              </w:rPr>
              <w:t xml:space="preserve"> is </w:t>
            </w:r>
            <w:r w:rsidRPr="00AE163A">
              <w:rPr>
                <w:rFonts w:ascii="Times New Roman" w:eastAsia="Times New Roman" w:hAnsi="Times New Roman" w:cs="Times New Roman"/>
                <w:i/>
                <w:sz w:val="24"/>
                <w:szCs w:val="20"/>
                <w:lang w:val="en-US"/>
              </w:rPr>
              <w:t>____________________</w:t>
            </w:r>
          </w:p>
          <w:p w14:paraId="63BF209F" w14:textId="77777777" w:rsidR="00AE163A" w:rsidRPr="00AE163A" w:rsidRDefault="00AE163A" w:rsidP="00AE163A">
            <w:pPr>
              <w:spacing w:before="60" w:after="120" w:line="240" w:lineRule="auto"/>
              <w:ind w:left="720" w:right="-72"/>
              <w:jc w:val="both"/>
              <w:rPr>
                <w:rFonts w:ascii="Times New Roman" w:eastAsia="Times New Roman" w:hAnsi="Times New Roman" w:cs="Times New Roman"/>
                <w:i/>
                <w:sz w:val="24"/>
                <w:szCs w:val="20"/>
                <w:lang w:val="en-US"/>
              </w:rPr>
            </w:pPr>
            <w:proofErr w:type="spellStart"/>
            <w:r w:rsidRPr="00AE163A">
              <w:rPr>
                <w:rFonts w:ascii="Times New Roman" w:eastAsia="Times New Roman" w:hAnsi="Times New Roman" w:cs="Times New Roman"/>
                <w:sz w:val="24"/>
                <w:szCs w:val="20"/>
                <w:lang w:val="en-US"/>
              </w:rPr>
              <w:t>L</w:t>
            </w:r>
            <w:r w:rsidRPr="00AE163A">
              <w:rPr>
                <w:rFonts w:ascii="Times New Roman" w:eastAsia="Times New Roman" w:hAnsi="Times New Roman" w:cs="Times New Roman"/>
                <w:sz w:val="24"/>
                <w:szCs w:val="20"/>
                <w:vertAlign w:val="subscript"/>
                <w:lang w:val="en-US"/>
              </w:rPr>
              <w:t>mc</w:t>
            </w:r>
            <w:proofErr w:type="spellEnd"/>
            <w:r w:rsidRPr="00AE163A">
              <w:rPr>
                <w:rFonts w:ascii="Times New Roman" w:eastAsia="Times New Roman" w:hAnsi="Times New Roman" w:cs="Times New Roman"/>
                <w:sz w:val="24"/>
                <w:szCs w:val="20"/>
                <w:lang w:val="en-US"/>
              </w:rPr>
              <w:t xml:space="preserve"> and L</w:t>
            </w:r>
            <w:r w:rsidRPr="00AE163A">
              <w:rPr>
                <w:rFonts w:ascii="Times New Roman" w:eastAsia="Times New Roman" w:hAnsi="Times New Roman" w:cs="Times New Roman"/>
                <w:sz w:val="24"/>
                <w:szCs w:val="20"/>
                <w:vertAlign w:val="subscript"/>
                <w:lang w:val="en-US"/>
              </w:rPr>
              <w:t>oc</w:t>
            </w:r>
            <w:r w:rsidRPr="00AE163A">
              <w:rPr>
                <w:rFonts w:ascii="Times New Roman" w:eastAsia="Times New Roman" w:hAnsi="Times New Roman" w:cs="Times New Roman"/>
                <w:sz w:val="24"/>
                <w:szCs w:val="20"/>
                <w:lang w:val="en-US"/>
              </w:rPr>
              <w:t xml:space="preserve"> are the index for Labor from </w:t>
            </w:r>
            <w:r w:rsidRPr="00AE163A">
              <w:rPr>
                <w:rFonts w:ascii="Times New Roman" w:eastAsia="Times New Roman" w:hAnsi="Times New Roman" w:cs="Times New Roman"/>
                <w:i/>
                <w:sz w:val="24"/>
                <w:szCs w:val="20"/>
                <w:lang w:val="en-US"/>
              </w:rPr>
              <w:t>____________________</w:t>
            </w:r>
          </w:p>
          <w:p w14:paraId="365368CD" w14:textId="77777777" w:rsidR="00AE163A" w:rsidRPr="00AE163A" w:rsidRDefault="00AE163A" w:rsidP="00AE163A">
            <w:pPr>
              <w:spacing w:before="60" w:after="120" w:line="240" w:lineRule="auto"/>
              <w:ind w:left="720" w:right="-72"/>
              <w:jc w:val="both"/>
              <w:rPr>
                <w:rFonts w:ascii="Times New Roman" w:eastAsia="Times New Roman" w:hAnsi="Times New Roman" w:cs="Times New Roman"/>
                <w:i/>
                <w:sz w:val="24"/>
                <w:szCs w:val="20"/>
                <w:lang w:val="en-US"/>
              </w:rPr>
            </w:pPr>
            <w:proofErr w:type="spellStart"/>
            <w:r w:rsidRPr="00AE163A">
              <w:rPr>
                <w:rFonts w:ascii="Times New Roman" w:eastAsia="Times New Roman" w:hAnsi="Times New Roman" w:cs="Times New Roman"/>
                <w:sz w:val="24"/>
                <w:szCs w:val="20"/>
                <w:lang w:val="en-US"/>
              </w:rPr>
              <w:t>I</w:t>
            </w:r>
            <w:r w:rsidRPr="00AE163A">
              <w:rPr>
                <w:rFonts w:ascii="Times New Roman" w:eastAsia="Times New Roman" w:hAnsi="Times New Roman" w:cs="Times New Roman"/>
                <w:sz w:val="24"/>
                <w:szCs w:val="20"/>
                <w:vertAlign w:val="subscript"/>
                <w:lang w:val="en-US"/>
              </w:rPr>
              <w:t>mc</w:t>
            </w:r>
            <w:proofErr w:type="spellEnd"/>
            <w:r w:rsidRPr="00AE163A">
              <w:rPr>
                <w:rFonts w:ascii="Times New Roman" w:eastAsia="Times New Roman" w:hAnsi="Times New Roman" w:cs="Times New Roman"/>
                <w:sz w:val="24"/>
                <w:szCs w:val="20"/>
                <w:lang w:val="en-US"/>
              </w:rPr>
              <w:t xml:space="preserve"> and </w:t>
            </w:r>
            <w:proofErr w:type="spellStart"/>
            <w:r w:rsidRPr="00AE163A">
              <w:rPr>
                <w:rFonts w:ascii="Times New Roman" w:eastAsia="Times New Roman" w:hAnsi="Times New Roman" w:cs="Times New Roman"/>
                <w:sz w:val="24"/>
                <w:szCs w:val="20"/>
                <w:lang w:val="en-US"/>
              </w:rPr>
              <w:t>I</w:t>
            </w:r>
            <w:r w:rsidRPr="00AE163A">
              <w:rPr>
                <w:rFonts w:ascii="Times New Roman" w:eastAsia="Times New Roman" w:hAnsi="Times New Roman" w:cs="Times New Roman"/>
                <w:sz w:val="24"/>
                <w:szCs w:val="20"/>
                <w:vertAlign w:val="subscript"/>
                <w:lang w:val="en-US"/>
              </w:rPr>
              <w:t>oc</w:t>
            </w:r>
            <w:proofErr w:type="spellEnd"/>
            <w:r w:rsidRPr="00AE163A">
              <w:rPr>
                <w:rFonts w:ascii="Times New Roman" w:eastAsia="Times New Roman" w:hAnsi="Times New Roman" w:cs="Times New Roman"/>
                <w:sz w:val="24"/>
                <w:szCs w:val="20"/>
                <w:lang w:val="en-US"/>
              </w:rPr>
              <w:t xml:space="preserve"> are the index for </w:t>
            </w:r>
            <w:r w:rsidRPr="00AE163A">
              <w:rPr>
                <w:rFonts w:ascii="Times New Roman" w:eastAsia="Times New Roman" w:hAnsi="Times New Roman" w:cs="Times New Roman"/>
                <w:i/>
                <w:sz w:val="24"/>
                <w:szCs w:val="20"/>
                <w:lang w:val="en-US"/>
              </w:rPr>
              <w:t>______</w:t>
            </w:r>
            <w:proofErr w:type="gramStart"/>
            <w:r w:rsidRPr="00AE163A">
              <w:rPr>
                <w:rFonts w:ascii="Times New Roman" w:eastAsia="Times New Roman" w:hAnsi="Times New Roman" w:cs="Times New Roman"/>
                <w:i/>
                <w:sz w:val="24"/>
                <w:szCs w:val="20"/>
                <w:lang w:val="en-US"/>
              </w:rPr>
              <w:t xml:space="preserve">_ </w:t>
            </w:r>
            <w:r w:rsidRPr="00AE163A">
              <w:rPr>
                <w:rFonts w:ascii="Times New Roman" w:eastAsia="Times New Roman" w:hAnsi="Times New Roman" w:cs="Times New Roman"/>
                <w:sz w:val="24"/>
                <w:szCs w:val="20"/>
                <w:lang w:val="en-US"/>
              </w:rPr>
              <w:t xml:space="preserve"> from</w:t>
            </w:r>
            <w:proofErr w:type="gramEnd"/>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i/>
                <w:sz w:val="24"/>
                <w:szCs w:val="20"/>
                <w:lang w:val="en-US"/>
              </w:rPr>
              <w:t>___________________</w:t>
            </w:r>
          </w:p>
        </w:tc>
      </w:tr>
      <w:tr w:rsidR="00AE163A" w:rsidRPr="00AE163A" w14:paraId="5724C39D" w14:textId="77777777" w:rsidTr="00B52D6B">
        <w:tc>
          <w:tcPr>
            <w:tcW w:w="1728" w:type="dxa"/>
          </w:tcPr>
          <w:p w14:paraId="43455319" w14:textId="77777777" w:rsidR="00AE163A" w:rsidRPr="00AE163A" w:rsidRDefault="00AE163A" w:rsidP="00AE163A">
            <w:p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7.1</w:t>
            </w:r>
          </w:p>
        </w:tc>
        <w:tc>
          <w:tcPr>
            <w:tcW w:w="7560" w:type="dxa"/>
          </w:tcPr>
          <w:p w14:paraId="5591C936" w14:textId="77777777" w:rsidR="00AE163A" w:rsidRPr="00AE163A" w:rsidRDefault="00AE163A" w:rsidP="00AE163A">
            <w:pPr>
              <w:spacing w:before="60" w:after="120" w:line="240" w:lineRule="auto"/>
              <w:ind w:right="-72"/>
              <w:jc w:val="both"/>
              <w:rPr>
                <w:rFonts w:ascii="Times New Roman" w:eastAsia="Times New Roman" w:hAnsi="Times New Roman" w:cs="Times New Roman"/>
                <w:i/>
                <w:sz w:val="24"/>
                <w:szCs w:val="20"/>
                <w:lang w:val="en-US"/>
              </w:rPr>
            </w:pPr>
            <w:r w:rsidRPr="00AE163A">
              <w:rPr>
                <w:rFonts w:ascii="Times New Roman" w:eastAsia="Times New Roman" w:hAnsi="Times New Roman" w:cs="Times New Roman"/>
                <w:sz w:val="24"/>
                <w:szCs w:val="20"/>
                <w:lang w:val="en-US"/>
              </w:rPr>
              <w:t xml:space="preserve">The principle and modalities of inspection of the Services by the Employer are as follows:  </w:t>
            </w:r>
            <w:r w:rsidRPr="00AE163A">
              <w:rPr>
                <w:rFonts w:ascii="Times New Roman" w:eastAsia="Times New Roman" w:hAnsi="Times New Roman" w:cs="Times New Roman"/>
                <w:i/>
                <w:sz w:val="24"/>
                <w:szCs w:val="20"/>
                <w:lang w:val="en-US"/>
              </w:rPr>
              <w:t>____________________</w:t>
            </w:r>
          </w:p>
          <w:p w14:paraId="54E1025E"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Defects Liability Period </w:t>
            </w:r>
            <w:proofErr w:type="gramStart"/>
            <w:r w:rsidRPr="00AE163A">
              <w:rPr>
                <w:rFonts w:ascii="Times New Roman" w:eastAsia="Times New Roman" w:hAnsi="Times New Roman" w:cs="Times New Roman"/>
                <w:sz w:val="24"/>
                <w:szCs w:val="20"/>
                <w:lang w:val="en-US"/>
              </w:rPr>
              <w:t xml:space="preserve">is </w:t>
            </w:r>
            <w:r w:rsidRPr="00AE163A">
              <w:rPr>
                <w:rFonts w:ascii="Times New Roman" w:eastAsia="Times New Roman" w:hAnsi="Times New Roman" w:cs="Times New Roman"/>
                <w:i/>
                <w:iCs/>
                <w:sz w:val="24"/>
                <w:szCs w:val="20"/>
                <w:lang w:val="en-US"/>
              </w:rPr>
              <w:t xml:space="preserve"> </w:t>
            </w:r>
            <w:r w:rsidRPr="00AE163A">
              <w:rPr>
                <w:rFonts w:ascii="Times New Roman" w:eastAsia="Times New Roman" w:hAnsi="Times New Roman" w:cs="Times New Roman"/>
                <w:i/>
                <w:sz w:val="24"/>
                <w:szCs w:val="20"/>
                <w:lang w:val="en-US"/>
              </w:rPr>
              <w:t>_</w:t>
            </w:r>
            <w:proofErr w:type="gramEnd"/>
            <w:r w:rsidRPr="00AE163A">
              <w:rPr>
                <w:rFonts w:ascii="Times New Roman" w:eastAsia="Times New Roman" w:hAnsi="Times New Roman" w:cs="Times New Roman"/>
                <w:i/>
                <w:sz w:val="24"/>
                <w:szCs w:val="20"/>
                <w:lang w:val="en-US"/>
              </w:rPr>
              <w:t>___________________.</w:t>
            </w:r>
          </w:p>
        </w:tc>
      </w:tr>
      <w:tr w:rsidR="00AE163A" w:rsidRPr="00AE163A" w14:paraId="0E2C5AE4" w14:textId="77777777" w:rsidTr="00B52D6B">
        <w:tc>
          <w:tcPr>
            <w:tcW w:w="1728" w:type="dxa"/>
          </w:tcPr>
          <w:p w14:paraId="3871345A" w14:textId="77777777" w:rsidR="00AE163A" w:rsidRPr="00AE163A" w:rsidRDefault="00AE163A" w:rsidP="00AE163A">
            <w:p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 xml:space="preserve">8.2.3 </w:t>
            </w:r>
          </w:p>
        </w:tc>
        <w:tc>
          <w:tcPr>
            <w:tcW w:w="7560" w:type="dxa"/>
          </w:tcPr>
          <w:p w14:paraId="69F2441F" w14:textId="77777777" w:rsidR="00AE163A" w:rsidRPr="00AE163A" w:rsidRDefault="00AE163A" w:rsidP="00AE163A">
            <w:pPr>
              <w:spacing w:before="60" w:after="120" w:line="240" w:lineRule="auto"/>
              <w:ind w:right="-72"/>
              <w:jc w:val="both"/>
              <w:rPr>
                <w:rFonts w:ascii="Times New Roman" w:eastAsia="Times New Roman" w:hAnsi="Times New Roman" w:cs="Times New Roman"/>
                <w:i/>
                <w:sz w:val="24"/>
                <w:szCs w:val="20"/>
                <w:lang w:val="en-US"/>
              </w:rPr>
            </w:pPr>
            <w:r w:rsidRPr="00AE163A">
              <w:rPr>
                <w:rFonts w:ascii="Times New Roman" w:eastAsia="Times New Roman" w:hAnsi="Times New Roman" w:cs="Times New Roman"/>
                <w:sz w:val="24"/>
                <w:szCs w:val="20"/>
                <w:lang w:val="en-US"/>
              </w:rPr>
              <w:t xml:space="preserve">The Adjudicator is </w:t>
            </w:r>
            <w:r w:rsidRPr="00AE163A">
              <w:rPr>
                <w:rFonts w:ascii="Times New Roman" w:eastAsia="Times New Roman" w:hAnsi="Times New Roman" w:cs="Times New Roman"/>
                <w:i/>
                <w:sz w:val="24"/>
                <w:szCs w:val="20"/>
                <w:lang w:val="en-US"/>
              </w:rPr>
              <w:t>____________________</w:t>
            </w:r>
            <w:r w:rsidRPr="00AE163A">
              <w:rPr>
                <w:rFonts w:ascii="Times New Roman" w:eastAsia="Times New Roman" w:hAnsi="Times New Roman" w:cs="Times New Roman"/>
                <w:sz w:val="24"/>
                <w:szCs w:val="20"/>
                <w:lang w:val="en-US"/>
              </w:rPr>
              <w:t xml:space="preserve">. Who will be paid a rate of </w:t>
            </w:r>
            <w:r w:rsidRPr="00AE163A">
              <w:rPr>
                <w:rFonts w:ascii="Times New Roman" w:eastAsia="Times New Roman" w:hAnsi="Times New Roman" w:cs="Times New Roman"/>
                <w:i/>
                <w:sz w:val="24"/>
                <w:szCs w:val="20"/>
                <w:lang w:val="en-US"/>
              </w:rPr>
              <w:t xml:space="preserve">____________________ </w:t>
            </w:r>
            <w:r w:rsidRPr="00AE163A">
              <w:rPr>
                <w:rFonts w:ascii="Times New Roman" w:eastAsia="Times New Roman" w:hAnsi="Times New Roman" w:cs="Times New Roman"/>
                <w:sz w:val="24"/>
                <w:szCs w:val="20"/>
                <w:lang w:val="en-US"/>
              </w:rPr>
              <w:t xml:space="preserve">per hour of work. The following reimbursable expenses are recognized: </w:t>
            </w:r>
            <w:r w:rsidRPr="00AE163A">
              <w:rPr>
                <w:rFonts w:ascii="Times New Roman" w:eastAsia="Times New Roman" w:hAnsi="Times New Roman" w:cs="Times New Roman"/>
                <w:i/>
                <w:sz w:val="24"/>
                <w:szCs w:val="20"/>
                <w:lang w:val="en-US"/>
              </w:rPr>
              <w:t>____________________</w:t>
            </w:r>
          </w:p>
        </w:tc>
      </w:tr>
      <w:tr w:rsidR="00AE163A" w:rsidRPr="00AE163A" w14:paraId="52AEE6C7" w14:textId="77777777" w:rsidTr="00B52D6B">
        <w:tc>
          <w:tcPr>
            <w:tcW w:w="1728" w:type="dxa"/>
          </w:tcPr>
          <w:p w14:paraId="56A79972" w14:textId="77777777" w:rsidR="00AE163A" w:rsidRPr="00AE163A" w:rsidRDefault="00AE163A" w:rsidP="00AE163A">
            <w:p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lastRenderedPageBreak/>
              <w:t>8.2.4</w:t>
            </w:r>
          </w:p>
        </w:tc>
        <w:tc>
          <w:tcPr>
            <w:tcW w:w="7560" w:type="dxa"/>
          </w:tcPr>
          <w:p w14:paraId="76B6823A"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arbitration procedures of </w:t>
            </w:r>
            <w:r w:rsidRPr="00AE163A">
              <w:rPr>
                <w:rFonts w:ascii="Times New Roman" w:eastAsia="Times New Roman" w:hAnsi="Times New Roman" w:cs="Times New Roman"/>
                <w:i/>
                <w:sz w:val="24"/>
                <w:szCs w:val="20"/>
                <w:lang w:val="en-US"/>
              </w:rPr>
              <w:t>____________________</w:t>
            </w:r>
            <w:r w:rsidRPr="00AE163A">
              <w:rPr>
                <w:rFonts w:ascii="Times New Roman" w:eastAsia="Times New Roman" w:hAnsi="Times New Roman" w:cs="Times New Roman"/>
                <w:sz w:val="24"/>
                <w:szCs w:val="20"/>
                <w:lang w:val="en-US"/>
              </w:rPr>
              <w:t xml:space="preserve"> will be used</w:t>
            </w:r>
          </w:p>
        </w:tc>
      </w:tr>
      <w:tr w:rsidR="00AE163A" w:rsidRPr="00AE163A" w14:paraId="767C21B0" w14:textId="77777777" w:rsidTr="00B52D6B">
        <w:tc>
          <w:tcPr>
            <w:tcW w:w="1728" w:type="dxa"/>
          </w:tcPr>
          <w:p w14:paraId="1AD835F0" w14:textId="77777777" w:rsidR="00AE163A" w:rsidRPr="00AE163A" w:rsidRDefault="00AE163A" w:rsidP="00AE163A">
            <w:pPr>
              <w:spacing w:before="60" w:after="120" w:line="240" w:lineRule="auto"/>
              <w:rPr>
                <w:rFonts w:ascii="Times New Roman" w:eastAsia="Times New Roman" w:hAnsi="Times New Roman" w:cs="Times New Roman"/>
                <w:b/>
                <w:sz w:val="24"/>
                <w:szCs w:val="20"/>
                <w:lang w:val="en-US"/>
              </w:rPr>
            </w:pPr>
            <w:r w:rsidRPr="00AE163A">
              <w:rPr>
                <w:rFonts w:ascii="Times New Roman" w:eastAsia="Times New Roman" w:hAnsi="Times New Roman" w:cs="Times New Roman"/>
                <w:b/>
                <w:sz w:val="24"/>
                <w:szCs w:val="20"/>
                <w:lang w:val="en-US"/>
              </w:rPr>
              <w:t>8.2.5</w:t>
            </w:r>
          </w:p>
        </w:tc>
        <w:tc>
          <w:tcPr>
            <w:tcW w:w="7560" w:type="dxa"/>
          </w:tcPr>
          <w:p w14:paraId="739A0343" w14:textId="77777777" w:rsidR="00AE163A" w:rsidRPr="00AE163A" w:rsidRDefault="00AE163A" w:rsidP="00AE163A">
            <w:pPr>
              <w:spacing w:before="60" w:after="120" w:line="240" w:lineRule="auto"/>
              <w:ind w:right="-72"/>
              <w:jc w:val="both"/>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designated Appointing Authority for a new Adjudicator is </w:t>
            </w:r>
            <w:r w:rsidRPr="00AE163A">
              <w:rPr>
                <w:rFonts w:ascii="Times New Roman" w:eastAsia="Times New Roman" w:hAnsi="Times New Roman" w:cs="Times New Roman"/>
                <w:i/>
                <w:sz w:val="24"/>
                <w:szCs w:val="20"/>
                <w:lang w:val="en-US"/>
              </w:rPr>
              <w:t>____________________</w:t>
            </w:r>
          </w:p>
        </w:tc>
      </w:tr>
    </w:tbl>
    <w:p w14:paraId="132562FD"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C5335BD"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F41657B" w14:textId="77777777" w:rsidR="00AE163A" w:rsidRPr="00AE163A" w:rsidRDefault="00AE163A" w:rsidP="00AE163A">
      <w:pPr>
        <w:suppressAutoHyphens/>
        <w:spacing w:after="120" w:line="240" w:lineRule="auto"/>
        <w:jc w:val="center"/>
        <w:rPr>
          <w:rFonts w:ascii="Times New Roman" w:eastAsia="Times New Roman" w:hAnsi="Times New Roman" w:cs="Times New Roman"/>
          <w:sz w:val="24"/>
          <w:szCs w:val="20"/>
          <w:lang w:val="en-US"/>
        </w:rPr>
      </w:pPr>
    </w:p>
    <w:p w14:paraId="4ADF0702" w14:textId="77777777" w:rsidR="00AE163A" w:rsidRPr="00AE163A" w:rsidRDefault="00AE163A" w:rsidP="00AE163A">
      <w:pPr>
        <w:spacing w:after="0" w:line="240" w:lineRule="auto"/>
        <w:rPr>
          <w:rFonts w:ascii="Times New Roman" w:eastAsia="Times New Roman" w:hAnsi="Times New Roman" w:cs="Times New Roman"/>
          <w:sz w:val="24"/>
          <w:szCs w:val="20"/>
          <w:lang w:val="en-US"/>
        </w:rPr>
        <w:sectPr w:rsidR="00AE163A" w:rsidRPr="00AE163A" w:rsidSect="00DE4338">
          <w:headerReference w:type="even" r:id="rId20"/>
          <w:headerReference w:type="default" r:id="rId21"/>
          <w:headerReference w:type="first" r:id="rId22"/>
          <w:type w:val="oddPage"/>
          <w:pgSz w:w="12240" w:h="15840" w:code="1"/>
          <w:pgMar w:top="1440" w:right="1800" w:bottom="1440" w:left="1440" w:header="720" w:footer="720" w:gutter="0"/>
          <w:cols w:space="720"/>
          <w:noEndnote/>
          <w:titlePg/>
        </w:sectPr>
      </w:pPr>
    </w:p>
    <w:p w14:paraId="691CC412" w14:textId="77777777" w:rsidR="00AE163A" w:rsidRPr="00AE163A" w:rsidRDefault="00AE163A" w:rsidP="00AE163A">
      <w:pPr>
        <w:suppressAutoHyphens/>
        <w:spacing w:after="0" w:line="240" w:lineRule="auto"/>
        <w:jc w:val="center"/>
        <w:outlineLvl w:val="0"/>
        <w:rPr>
          <w:rFonts w:ascii="Times New Roman" w:eastAsia="Times New Roman" w:hAnsi="Times New Roman" w:cs="Times New Roman"/>
          <w:b/>
          <w:sz w:val="36"/>
          <w:szCs w:val="20"/>
          <w:lang w:val="en-US"/>
        </w:rPr>
      </w:pPr>
      <w:bookmarkStart w:id="259" w:name="_Toc29564226"/>
      <w:bookmarkStart w:id="260" w:name="_Toc164583193"/>
      <w:r w:rsidRPr="00AE163A">
        <w:rPr>
          <w:rFonts w:ascii="Times New Roman" w:eastAsia="Times New Roman" w:hAnsi="Times New Roman" w:cs="Times New Roman"/>
          <w:b/>
          <w:sz w:val="36"/>
          <w:szCs w:val="20"/>
          <w:lang w:val="en-US"/>
        </w:rPr>
        <w:lastRenderedPageBreak/>
        <w:t>Section VIII. Performance Specifications and Drawings</w:t>
      </w:r>
      <w:bookmarkEnd w:id="259"/>
      <w:bookmarkEnd w:id="260"/>
    </w:p>
    <w:p w14:paraId="0F9AD968"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p>
    <w:p w14:paraId="42932FB7" w14:textId="77777777" w:rsidR="00AE163A" w:rsidRPr="00AE163A" w:rsidRDefault="00AE163A" w:rsidP="00AE163A">
      <w:pPr>
        <w:spacing w:after="0" w:line="240" w:lineRule="auto"/>
        <w:jc w:val="center"/>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w:t>
      </w:r>
      <w:r w:rsidRPr="00AE163A">
        <w:rPr>
          <w:rFonts w:ascii="Times New Roman" w:eastAsia="Times New Roman" w:hAnsi="Times New Roman" w:cs="Times New Roman"/>
          <w:b/>
          <w:bCs/>
          <w:sz w:val="24"/>
          <w:szCs w:val="20"/>
          <w:lang w:val="en-US"/>
        </w:rPr>
        <w:t>Describe Outputs and Performances, rather than Inputs, wherever possible</w:t>
      </w:r>
      <w:r w:rsidRPr="00AE163A">
        <w:rPr>
          <w:rFonts w:ascii="Times New Roman" w:eastAsia="Times New Roman" w:hAnsi="Times New Roman" w:cs="Times New Roman"/>
          <w:sz w:val="24"/>
          <w:szCs w:val="20"/>
          <w:lang w:val="en-US"/>
        </w:rPr>
        <w:t>)</w:t>
      </w:r>
    </w:p>
    <w:p w14:paraId="239A5D84"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74026937"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B8B6223"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D4095A2" w14:textId="77777777" w:rsidR="00AE163A" w:rsidRPr="00AE163A" w:rsidRDefault="00AE163A" w:rsidP="00AE163A">
      <w:pPr>
        <w:suppressAutoHyphens/>
        <w:spacing w:after="0" w:line="240" w:lineRule="auto"/>
        <w:jc w:val="center"/>
        <w:outlineLvl w:val="0"/>
        <w:rPr>
          <w:rFonts w:ascii="Times New Roman" w:eastAsia="Times New Roman" w:hAnsi="Times New Roman" w:cs="Times New Roman"/>
          <w:b/>
          <w:sz w:val="36"/>
          <w:szCs w:val="20"/>
          <w:lang w:val="en-US"/>
        </w:rPr>
        <w:sectPr w:rsidR="00AE163A" w:rsidRPr="00AE163A" w:rsidSect="004F0BB5">
          <w:headerReference w:type="even" r:id="rId23"/>
          <w:headerReference w:type="first" r:id="rId24"/>
          <w:pgSz w:w="12240" w:h="15840" w:code="1"/>
          <w:pgMar w:top="1440" w:right="1440" w:bottom="1440" w:left="1800" w:header="720" w:footer="720" w:gutter="0"/>
          <w:cols w:space="720"/>
          <w:noEndnote/>
          <w:titlePg/>
        </w:sectPr>
      </w:pPr>
    </w:p>
    <w:p w14:paraId="41B9352E" w14:textId="77777777" w:rsidR="00AE163A" w:rsidRPr="00AE163A" w:rsidRDefault="00AE163A" w:rsidP="00AE163A">
      <w:pPr>
        <w:suppressAutoHyphens/>
        <w:spacing w:after="0" w:line="240" w:lineRule="auto"/>
        <w:jc w:val="center"/>
        <w:outlineLvl w:val="0"/>
        <w:rPr>
          <w:rFonts w:ascii="Times New Roman" w:eastAsia="Times New Roman" w:hAnsi="Times New Roman" w:cs="Times New Roman"/>
          <w:b/>
          <w:sz w:val="36"/>
          <w:szCs w:val="20"/>
          <w:lang w:val="en-US"/>
        </w:rPr>
      </w:pPr>
      <w:bookmarkStart w:id="261" w:name="_Toc29564231"/>
      <w:bookmarkStart w:id="262" w:name="_Toc164583194"/>
      <w:r w:rsidRPr="00AE163A">
        <w:rPr>
          <w:rFonts w:ascii="Times New Roman" w:eastAsia="Times New Roman" w:hAnsi="Times New Roman" w:cs="Times New Roman"/>
          <w:b/>
          <w:sz w:val="36"/>
          <w:szCs w:val="20"/>
          <w:lang w:val="en-US"/>
        </w:rPr>
        <w:lastRenderedPageBreak/>
        <w:t>Section IX.  Contract Forms</w:t>
      </w:r>
      <w:bookmarkEnd w:id="261"/>
      <w:bookmarkEnd w:id="262"/>
    </w:p>
    <w:p w14:paraId="7939EA91"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DE8BA1B"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4387A59" w14:textId="77777777" w:rsidR="00AE163A" w:rsidRPr="00AE163A" w:rsidRDefault="00AE163A" w:rsidP="00AE163A">
      <w:pPr>
        <w:spacing w:after="0" w:line="240" w:lineRule="auto"/>
        <w:jc w:val="center"/>
        <w:rPr>
          <w:rFonts w:ascii="Times New Roman" w:eastAsia="Times New Roman" w:hAnsi="Times New Roman" w:cs="Times New Roman"/>
          <w:b/>
          <w:sz w:val="28"/>
          <w:szCs w:val="28"/>
          <w:lang w:val="en-US"/>
        </w:rPr>
      </w:pPr>
      <w:r w:rsidRPr="00AE163A">
        <w:rPr>
          <w:rFonts w:ascii="Times New Roman" w:eastAsia="Times New Roman" w:hAnsi="Times New Roman" w:cs="Times New Roman"/>
          <w:b/>
          <w:sz w:val="28"/>
          <w:szCs w:val="28"/>
          <w:lang w:val="en-US"/>
        </w:rPr>
        <w:t>Table of Forms</w:t>
      </w:r>
    </w:p>
    <w:p w14:paraId="25BA6853"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7B40F045" w14:textId="77777777" w:rsidR="00AE163A" w:rsidRPr="00AE163A" w:rsidRDefault="00AE163A" w:rsidP="00AE163A">
      <w:pPr>
        <w:tabs>
          <w:tab w:val="right" w:leader="dot" w:pos="9000"/>
        </w:tabs>
        <w:suppressAutoHyphens/>
        <w:spacing w:before="240" w:after="0" w:line="240" w:lineRule="auto"/>
        <w:ind w:left="720" w:right="720" w:hanging="720"/>
        <w:rPr>
          <w:rFonts w:ascii="Times New Roman" w:eastAsia="Times New Roman" w:hAnsi="Times New Roman" w:cs="Times New Roman"/>
          <w:noProof/>
          <w:sz w:val="24"/>
          <w:szCs w:val="24"/>
          <w:lang w:val="en-US"/>
        </w:rPr>
      </w:pPr>
      <w:r w:rsidRPr="00AE163A">
        <w:rPr>
          <w:rFonts w:ascii="Times New Roman" w:eastAsia="Times New Roman" w:hAnsi="Times New Roman" w:cs="Times New Roman"/>
          <w:noProof/>
          <w:sz w:val="24"/>
          <w:szCs w:val="20"/>
          <w:lang w:val="en-US"/>
        </w:rPr>
        <w:fldChar w:fldCharType="begin"/>
      </w:r>
      <w:r w:rsidRPr="00AE163A">
        <w:rPr>
          <w:rFonts w:ascii="Times New Roman" w:eastAsia="Times New Roman" w:hAnsi="Times New Roman" w:cs="Times New Roman"/>
          <w:noProof/>
          <w:sz w:val="24"/>
          <w:szCs w:val="20"/>
          <w:lang w:val="en-US"/>
        </w:rPr>
        <w:instrText xml:space="preserve"> TOC \h \z \t "Section 8 - Heading 1,1" </w:instrText>
      </w:r>
      <w:r w:rsidRPr="00AE163A">
        <w:rPr>
          <w:rFonts w:ascii="Times New Roman" w:eastAsia="Times New Roman" w:hAnsi="Times New Roman" w:cs="Times New Roman"/>
          <w:noProof/>
          <w:sz w:val="24"/>
          <w:szCs w:val="20"/>
          <w:lang w:val="en-US"/>
        </w:rPr>
        <w:fldChar w:fldCharType="separate"/>
      </w:r>
      <w:hyperlink w:anchor="_Toc162677115" w:history="1">
        <w:r w:rsidRPr="00AE163A">
          <w:rPr>
            <w:rFonts w:ascii="Times New Roman" w:eastAsia="Times New Roman" w:hAnsi="Times New Roman" w:cs="Times New Roman"/>
            <w:noProof/>
            <w:color w:val="0000FF"/>
            <w:sz w:val="24"/>
            <w:szCs w:val="20"/>
            <w:u w:val="single"/>
            <w:lang w:val="en-US"/>
          </w:rPr>
          <w:t>Performance Bank Guarantee (Conditional)</w:t>
        </w:r>
        <w:r w:rsidRPr="00AE163A">
          <w:rPr>
            <w:rFonts w:ascii="Times New Roman" w:eastAsia="Times New Roman" w:hAnsi="Times New Roman" w:cs="Times New Roman"/>
            <w:noProof/>
            <w:webHidden/>
            <w:sz w:val="24"/>
            <w:szCs w:val="20"/>
            <w:lang w:val="en-US"/>
          </w:rPr>
          <w:tab/>
        </w:r>
        <w:r w:rsidRPr="00AE163A">
          <w:rPr>
            <w:rFonts w:ascii="Times New Roman" w:eastAsia="Times New Roman" w:hAnsi="Times New Roman" w:cs="Times New Roman"/>
            <w:noProof/>
            <w:webHidden/>
            <w:sz w:val="24"/>
            <w:szCs w:val="20"/>
            <w:lang w:val="en-US"/>
          </w:rPr>
          <w:fldChar w:fldCharType="begin"/>
        </w:r>
        <w:r w:rsidRPr="00AE163A">
          <w:rPr>
            <w:rFonts w:ascii="Times New Roman" w:eastAsia="Times New Roman" w:hAnsi="Times New Roman" w:cs="Times New Roman"/>
            <w:noProof/>
            <w:webHidden/>
            <w:sz w:val="24"/>
            <w:szCs w:val="20"/>
            <w:lang w:val="en-US"/>
          </w:rPr>
          <w:instrText xml:space="preserve"> PAGEREF _Toc162677115 \h </w:instrText>
        </w:r>
        <w:r w:rsidRPr="00AE163A">
          <w:rPr>
            <w:rFonts w:ascii="Times New Roman" w:eastAsia="Times New Roman" w:hAnsi="Times New Roman" w:cs="Times New Roman"/>
            <w:noProof/>
            <w:webHidden/>
            <w:sz w:val="24"/>
            <w:szCs w:val="20"/>
            <w:lang w:val="en-US"/>
          </w:rPr>
        </w:r>
        <w:r w:rsidRPr="00AE163A">
          <w:rPr>
            <w:rFonts w:ascii="Times New Roman" w:eastAsia="Times New Roman" w:hAnsi="Times New Roman" w:cs="Times New Roman"/>
            <w:noProof/>
            <w:webHidden/>
            <w:sz w:val="24"/>
            <w:szCs w:val="20"/>
            <w:lang w:val="en-US"/>
          </w:rPr>
          <w:fldChar w:fldCharType="separate"/>
        </w:r>
        <w:r w:rsidRPr="00AE163A">
          <w:rPr>
            <w:rFonts w:ascii="Times New Roman" w:eastAsia="Times New Roman" w:hAnsi="Times New Roman" w:cs="Times New Roman"/>
            <w:noProof/>
            <w:webHidden/>
            <w:sz w:val="24"/>
            <w:szCs w:val="20"/>
            <w:lang w:val="en-US"/>
          </w:rPr>
          <w:t>76</w:t>
        </w:r>
        <w:r w:rsidRPr="00AE163A">
          <w:rPr>
            <w:rFonts w:ascii="Times New Roman" w:eastAsia="Times New Roman" w:hAnsi="Times New Roman" w:cs="Times New Roman"/>
            <w:noProof/>
            <w:webHidden/>
            <w:sz w:val="24"/>
            <w:szCs w:val="20"/>
            <w:lang w:val="en-US"/>
          </w:rPr>
          <w:fldChar w:fldCharType="end"/>
        </w:r>
      </w:hyperlink>
    </w:p>
    <w:p w14:paraId="054E8925" w14:textId="77777777" w:rsidR="00AE163A" w:rsidRPr="00AE163A" w:rsidRDefault="00000000" w:rsidP="00AE163A">
      <w:pPr>
        <w:tabs>
          <w:tab w:val="right" w:leader="dot" w:pos="9000"/>
        </w:tabs>
        <w:suppressAutoHyphens/>
        <w:spacing w:before="240" w:after="0" w:line="240" w:lineRule="auto"/>
        <w:ind w:left="720" w:right="720" w:hanging="720"/>
        <w:rPr>
          <w:rFonts w:ascii="Times New Roman" w:eastAsia="Times New Roman" w:hAnsi="Times New Roman" w:cs="Times New Roman"/>
          <w:noProof/>
          <w:sz w:val="24"/>
          <w:szCs w:val="24"/>
          <w:lang w:val="en-US"/>
        </w:rPr>
      </w:pPr>
      <w:hyperlink w:anchor="_Toc162677116" w:history="1">
        <w:r w:rsidR="00AE163A" w:rsidRPr="00AE163A">
          <w:rPr>
            <w:rFonts w:ascii="Times New Roman" w:eastAsia="Times New Roman" w:hAnsi="Times New Roman" w:cs="Times New Roman"/>
            <w:noProof/>
            <w:color w:val="0000FF"/>
            <w:sz w:val="24"/>
            <w:szCs w:val="20"/>
            <w:u w:val="single"/>
            <w:lang w:val="en-US"/>
          </w:rPr>
          <w:t>Performance Bank Guarantee (Unconditional)</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_Toc162677116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77</w:t>
        </w:r>
        <w:r w:rsidR="00AE163A" w:rsidRPr="00AE163A">
          <w:rPr>
            <w:rFonts w:ascii="Times New Roman" w:eastAsia="Times New Roman" w:hAnsi="Times New Roman" w:cs="Times New Roman"/>
            <w:noProof/>
            <w:webHidden/>
            <w:sz w:val="24"/>
            <w:szCs w:val="20"/>
            <w:lang w:val="en-US"/>
          </w:rPr>
          <w:fldChar w:fldCharType="end"/>
        </w:r>
      </w:hyperlink>
    </w:p>
    <w:p w14:paraId="30F01082" w14:textId="77777777" w:rsidR="00AE163A" w:rsidRPr="00AE163A" w:rsidRDefault="00000000" w:rsidP="00AE163A">
      <w:pPr>
        <w:tabs>
          <w:tab w:val="right" w:leader="dot" w:pos="9000"/>
        </w:tabs>
        <w:suppressAutoHyphens/>
        <w:spacing w:before="240" w:after="0" w:line="240" w:lineRule="auto"/>
        <w:ind w:left="720" w:right="720" w:hanging="720"/>
        <w:rPr>
          <w:rFonts w:ascii="Times New Roman" w:eastAsia="Times New Roman" w:hAnsi="Times New Roman" w:cs="Times New Roman"/>
          <w:noProof/>
          <w:sz w:val="24"/>
          <w:szCs w:val="24"/>
          <w:lang w:val="en-US"/>
        </w:rPr>
      </w:pPr>
      <w:hyperlink w:anchor="_Toc162677117" w:history="1">
        <w:r w:rsidR="00AE163A" w:rsidRPr="00AE163A">
          <w:rPr>
            <w:rFonts w:ascii="Times New Roman" w:eastAsia="Times New Roman" w:hAnsi="Times New Roman" w:cs="Times New Roman"/>
            <w:noProof/>
            <w:color w:val="0000FF"/>
            <w:sz w:val="24"/>
            <w:szCs w:val="20"/>
            <w:u w:val="single"/>
            <w:lang w:val="en-US"/>
          </w:rPr>
          <w:t>Performance Bond</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_Toc162677117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78</w:t>
        </w:r>
        <w:r w:rsidR="00AE163A" w:rsidRPr="00AE163A">
          <w:rPr>
            <w:rFonts w:ascii="Times New Roman" w:eastAsia="Times New Roman" w:hAnsi="Times New Roman" w:cs="Times New Roman"/>
            <w:noProof/>
            <w:webHidden/>
            <w:sz w:val="24"/>
            <w:szCs w:val="20"/>
            <w:lang w:val="en-US"/>
          </w:rPr>
          <w:fldChar w:fldCharType="end"/>
        </w:r>
      </w:hyperlink>
    </w:p>
    <w:p w14:paraId="04B60A52" w14:textId="77777777" w:rsidR="00AE163A" w:rsidRPr="00AE163A" w:rsidRDefault="00000000" w:rsidP="00AE163A">
      <w:pPr>
        <w:tabs>
          <w:tab w:val="right" w:leader="dot" w:pos="9000"/>
        </w:tabs>
        <w:suppressAutoHyphens/>
        <w:spacing w:before="240" w:after="0" w:line="240" w:lineRule="auto"/>
        <w:ind w:left="720" w:right="720" w:hanging="720"/>
        <w:rPr>
          <w:rFonts w:ascii="Times New Roman" w:eastAsia="Times New Roman" w:hAnsi="Times New Roman" w:cs="Times New Roman"/>
          <w:noProof/>
          <w:sz w:val="24"/>
          <w:szCs w:val="24"/>
          <w:lang w:val="en-US"/>
        </w:rPr>
      </w:pPr>
      <w:hyperlink w:anchor="_Toc162677118" w:history="1">
        <w:r w:rsidR="00AE163A" w:rsidRPr="00AE163A">
          <w:rPr>
            <w:rFonts w:ascii="Times New Roman" w:eastAsia="Times New Roman" w:hAnsi="Times New Roman" w:cs="Times New Roman"/>
            <w:noProof/>
            <w:color w:val="0000FF"/>
            <w:sz w:val="24"/>
            <w:szCs w:val="20"/>
            <w:u w:val="single"/>
            <w:lang w:val="en-US"/>
          </w:rPr>
          <w:t>Bank Guarantee for Advance Payment</w:t>
        </w:r>
        <w:r w:rsidR="00AE163A" w:rsidRPr="00AE163A">
          <w:rPr>
            <w:rFonts w:ascii="Times New Roman" w:eastAsia="Times New Roman" w:hAnsi="Times New Roman" w:cs="Times New Roman"/>
            <w:noProof/>
            <w:webHidden/>
            <w:sz w:val="24"/>
            <w:szCs w:val="20"/>
            <w:lang w:val="en-US"/>
          </w:rPr>
          <w:tab/>
        </w:r>
        <w:r w:rsidR="00AE163A" w:rsidRPr="00AE163A">
          <w:rPr>
            <w:rFonts w:ascii="Times New Roman" w:eastAsia="Times New Roman" w:hAnsi="Times New Roman" w:cs="Times New Roman"/>
            <w:noProof/>
            <w:webHidden/>
            <w:sz w:val="24"/>
            <w:szCs w:val="20"/>
            <w:lang w:val="en-US"/>
          </w:rPr>
          <w:fldChar w:fldCharType="begin"/>
        </w:r>
        <w:r w:rsidR="00AE163A" w:rsidRPr="00AE163A">
          <w:rPr>
            <w:rFonts w:ascii="Times New Roman" w:eastAsia="Times New Roman" w:hAnsi="Times New Roman" w:cs="Times New Roman"/>
            <w:noProof/>
            <w:webHidden/>
            <w:sz w:val="24"/>
            <w:szCs w:val="20"/>
            <w:lang w:val="en-US"/>
          </w:rPr>
          <w:instrText xml:space="preserve"> PAGEREF _Toc162677118 \h </w:instrText>
        </w:r>
        <w:r w:rsidR="00AE163A" w:rsidRPr="00AE163A">
          <w:rPr>
            <w:rFonts w:ascii="Times New Roman" w:eastAsia="Times New Roman" w:hAnsi="Times New Roman" w:cs="Times New Roman"/>
            <w:noProof/>
            <w:webHidden/>
            <w:sz w:val="24"/>
            <w:szCs w:val="20"/>
            <w:lang w:val="en-US"/>
          </w:rPr>
        </w:r>
        <w:r w:rsidR="00AE163A" w:rsidRPr="00AE163A">
          <w:rPr>
            <w:rFonts w:ascii="Times New Roman" w:eastAsia="Times New Roman" w:hAnsi="Times New Roman" w:cs="Times New Roman"/>
            <w:noProof/>
            <w:webHidden/>
            <w:sz w:val="24"/>
            <w:szCs w:val="20"/>
            <w:lang w:val="en-US"/>
          </w:rPr>
          <w:fldChar w:fldCharType="separate"/>
        </w:r>
        <w:r w:rsidR="00AE163A" w:rsidRPr="00AE163A">
          <w:rPr>
            <w:rFonts w:ascii="Times New Roman" w:eastAsia="Times New Roman" w:hAnsi="Times New Roman" w:cs="Times New Roman"/>
            <w:noProof/>
            <w:webHidden/>
            <w:sz w:val="24"/>
            <w:szCs w:val="20"/>
            <w:lang w:val="en-US"/>
          </w:rPr>
          <w:t>80</w:t>
        </w:r>
        <w:r w:rsidR="00AE163A" w:rsidRPr="00AE163A">
          <w:rPr>
            <w:rFonts w:ascii="Times New Roman" w:eastAsia="Times New Roman" w:hAnsi="Times New Roman" w:cs="Times New Roman"/>
            <w:noProof/>
            <w:webHidden/>
            <w:sz w:val="24"/>
            <w:szCs w:val="20"/>
            <w:lang w:val="en-US"/>
          </w:rPr>
          <w:fldChar w:fldCharType="end"/>
        </w:r>
      </w:hyperlink>
    </w:p>
    <w:p w14:paraId="56B69D04"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fldChar w:fldCharType="end"/>
      </w:r>
    </w:p>
    <w:p w14:paraId="36B28941" w14:textId="77777777" w:rsidR="00AE163A" w:rsidRPr="00AE163A" w:rsidRDefault="00AE163A" w:rsidP="00AE163A">
      <w:pPr>
        <w:suppressAutoHyphens/>
        <w:spacing w:before="240" w:after="240" w:line="240" w:lineRule="auto"/>
        <w:jc w:val="center"/>
        <w:outlineLvl w:val="0"/>
        <w:rPr>
          <w:rFonts w:ascii="Times New Roman" w:eastAsia="Times New Roman" w:hAnsi="Times New Roman" w:cs="Times New Roman"/>
          <w:b/>
          <w:sz w:val="32"/>
          <w:szCs w:val="20"/>
          <w:lang w:val="en-US"/>
        </w:rPr>
      </w:pPr>
      <w:r w:rsidRPr="00AE163A">
        <w:rPr>
          <w:rFonts w:ascii="Times New Roman" w:eastAsia="Times New Roman" w:hAnsi="Times New Roman" w:cs="Times New Roman"/>
          <w:b/>
          <w:sz w:val="32"/>
          <w:szCs w:val="20"/>
          <w:lang w:val="en-US"/>
        </w:rPr>
        <w:br w:type="page"/>
      </w:r>
      <w:bookmarkStart w:id="263" w:name="_Toc29564234"/>
      <w:bookmarkStart w:id="264" w:name="_Toc162677115"/>
      <w:r w:rsidRPr="00AE163A">
        <w:rPr>
          <w:rFonts w:ascii="Times New Roman" w:eastAsia="Times New Roman" w:hAnsi="Times New Roman" w:cs="Times New Roman"/>
          <w:b/>
          <w:sz w:val="32"/>
          <w:szCs w:val="20"/>
          <w:lang w:val="en-US"/>
        </w:rPr>
        <w:lastRenderedPageBreak/>
        <w:t>Performance Bank Guarantee (Conditional)</w:t>
      </w:r>
      <w:bookmarkEnd w:id="263"/>
      <w:bookmarkEnd w:id="264"/>
    </w:p>
    <w:p w14:paraId="7A48648B"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64611D8" w14:textId="77777777" w:rsidR="00AE163A" w:rsidRPr="00AE163A" w:rsidRDefault="00AE163A" w:rsidP="00AE163A">
      <w:pPr>
        <w:spacing w:after="20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This Agreement is made on the </w:t>
      </w:r>
      <w:r w:rsidRPr="00AE163A">
        <w:rPr>
          <w:rFonts w:ascii="Times New Roman" w:eastAsia="Times New Roman" w:hAnsi="Times New Roman" w:cs="Times New Roman"/>
          <w:i/>
          <w:sz w:val="24"/>
          <w:szCs w:val="20"/>
          <w:lang w:val="en-US"/>
        </w:rPr>
        <w:t xml:space="preserve">_______ </w:t>
      </w:r>
      <w:r w:rsidRPr="00AE163A">
        <w:rPr>
          <w:rFonts w:ascii="Times New Roman" w:eastAsia="Times New Roman" w:hAnsi="Times New Roman" w:cs="Times New Roman"/>
          <w:sz w:val="24"/>
          <w:szCs w:val="20"/>
          <w:lang w:val="en-US"/>
        </w:rPr>
        <w:t xml:space="preserve">day of </w:t>
      </w:r>
      <w:r w:rsidRPr="00AE163A">
        <w:rPr>
          <w:rFonts w:ascii="Times New Roman" w:eastAsia="Times New Roman" w:hAnsi="Times New Roman" w:cs="Times New Roman"/>
          <w:i/>
          <w:sz w:val="24"/>
          <w:szCs w:val="20"/>
          <w:lang w:val="en-US"/>
        </w:rPr>
        <w:t>_______</w:t>
      </w:r>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i/>
          <w:sz w:val="24"/>
          <w:szCs w:val="20"/>
          <w:lang w:val="en-US"/>
        </w:rPr>
        <w:t>_______</w:t>
      </w:r>
      <w:r w:rsidRPr="00AE163A">
        <w:rPr>
          <w:rFonts w:ascii="Times New Roman" w:eastAsia="Times New Roman" w:hAnsi="Times New Roman" w:cs="Times New Roman"/>
          <w:sz w:val="24"/>
          <w:szCs w:val="20"/>
          <w:lang w:val="en-US"/>
        </w:rPr>
        <w:t xml:space="preserve"> between </w:t>
      </w:r>
      <w:r w:rsidRPr="00AE163A">
        <w:rPr>
          <w:rFonts w:ascii="Times New Roman" w:eastAsia="Times New Roman" w:hAnsi="Times New Roman" w:cs="Times New Roman"/>
          <w:i/>
          <w:sz w:val="24"/>
          <w:szCs w:val="20"/>
          <w:lang w:val="en-US"/>
        </w:rPr>
        <w:t xml:space="preserve">______________ </w:t>
      </w:r>
      <w:r w:rsidRPr="00AE163A">
        <w:rPr>
          <w:rFonts w:ascii="Times New Roman" w:eastAsia="Times New Roman" w:hAnsi="Times New Roman" w:cs="Times New Roman"/>
          <w:sz w:val="24"/>
          <w:szCs w:val="20"/>
          <w:lang w:val="en-US"/>
        </w:rPr>
        <w:t xml:space="preserve">of </w:t>
      </w:r>
      <w:r w:rsidRPr="00AE163A">
        <w:rPr>
          <w:rFonts w:ascii="Times New Roman" w:eastAsia="Times New Roman" w:hAnsi="Times New Roman" w:cs="Times New Roman"/>
          <w:i/>
          <w:sz w:val="24"/>
          <w:szCs w:val="20"/>
          <w:lang w:val="en-US"/>
        </w:rPr>
        <w:t>______________</w:t>
      </w:r>
      <w:r w:rsidRPr="00AE163A">
        <w:rPr>
          <w:rFonts w:ascii="Times New Roman" w:eastAsia="Times New Roman" w:hAnsi="Times New Roman" w:cs="Times New Roman"/>
          <w:sz w:val="24"/>
          <w:szCs w:val="20"/>
          <w:lang w:val="en-US"/>
        </w:rPr>
        <w:t xml:space="preserve"> (hereinafter called “the Guarantor”) of the one part and </w:t>
      </w:r>
      <w:r w:rsidRPr="00AE163A">
        <w:rPr>
          <w:rFonts w:ascii="Times New Roman" w:eastAsia="Times New Roman" w:hAnsi="Times New Roman" w:cs="Times New Roman"/>
          <w:i/>
          <w:sz w:val="24"/>
          <w:szCs w:val="20"/>
          <w:lang w:val="en-US"/>
        </w:rPr>
        <w:t>______________</w:t>
      </w:r>
      <w:r w:rsidRPr="00AE163A">
        <w:rPr>
          <w:rFonts w:ascii="Times New Roman" w:eastAsia="Times New Roman" w:hAnsi="Times New Roman" w:cs="Times New Roman"/>
          <w:sz w:val="24"/>
          <w:szCs w:val="20"/>
          <w:lang w:val="en-US"/>
        </w:rPr>
        <w:t xml:space="preserve"> of </w:t>
      </w:r>
      <w:r w:rsidRPr="00AE163A">
        <w:rPr>
          <w:rFonts w:ascii="Times New Roman" w:eastAsia="Times New Roman" w:hAnsi="Times New Roman" w:cs="Times New Roman"/>
          <w:i/>
          <w:sz w:val="24"/>
          <w:szCs w:val="20"/>
          <w:lang w:val="en-US"/>
        </w:rPr>
        <w:t>______________</w:t>
      </w:r>
      <w:r w:rsidRPr="00AE163A">
        <w:rPr>
          <w:rFonts w:ascii="Times New Roman" w:eastAsia="Times New Roman" w:hAnsi="Times New Roman" w:cs="Times New Roman"/>
          <w:sz w:val="24"/>
          <w:szCs w:val="20"/>
          <w:lang w:val="en-US"/>
        </w:rPr>
        <w:t xml:space="preserve"> (hereinafter called “the Employer”) of the other part.</w:t>
      </w:r>
    </w:p>
    <w:p w14:paraId="0927744C" w14:textId="77777777" w:rsidR="00AE163A" w:rsidRPr="00AE163A" w:rsidRDefault="00AE163A" w:rsidP="00AE163A">
      <w:pPr>
        <w:spacing w:after="20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Whereas</w:t>
      </w:r>
    </w:p>
    <w:p w14:paraId="49A53F81" w14:textId="77777777" w:rsidR="00AE163A" w:rsidRPr="00AE163A" w:rsidRDefault="00AE163A" w:rsidP="00AE163A">
      <w:pPr>
        <w:spacing w:after="20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w:t>
      </w:r>
      <w:r w:rsidRPr="00AE163A">
        <w:rPr>
          <w:rFonts w:ascii="Times New Roman" w:eastAsia="Times New Roman" w:hAnsi="Times New Roman" w:cs="Times New Roman"/>
          <w:sz w:val="24"/>
          <w:szCs w:val="20"/>
          <w:lang w:val="en-US"/>
        </w:rPr>
        <w:tab/>
        <w:t xml:space="preserve">This Agreement is supplemental to a contract (hereinafter called the Contract) made between </w:t>
      </w:r>
      <w:r w:rsidRPr="00AE163A">
        <w:rPr>
          <w:rFonts w:ascii="Times New Roman" w:eastAsia="Times New Roman" w:hAnsi="Times New Roman" w:cs="Times New Roman"/>
          <w:i/>
          <w:sz w:val="24"/>
          <w:szCs w:val="20"/>
          <w:lang w:val="en-US"/>
        </w:rPr>
        <w:t>______________</w:t>
      </w:r>
      <w:r w:rsidRPr="00AE163A">
        <w:rPr>
          <w:rFonts w:ascii="Times New Roman" w:eastAsia="Times New Roman" w:hAnsi="Times New Roman" w:cs="Times New Roman"/>
          <w:sz w:val="24"/>
          <w:szCs w:val="20"/>
          <w:lang w:val="en-US"/>
        </w:rPr>
        <w:t xml:space="preserve"> of </w:t>
      </w:r>
      <w:r w:rsidRPr="00AE163A">
        <w:rPr>
          <w:rFonts w:ascii="Times New Roman" w:eastAsia="Times New Roman" w:hAnsi="Times New Roman" w:cs="Times New Roman"/>
          <w:i/>
          <w:sz w:val="24"/>
          <w:szCs w:val="20"/>
          <w:lang w:val="en-US"/>
        </w:rPr>
        <w:t>______________</w:t>
      </w:r>
      <w:r w:rsidRPr="00AE163A">
        <w:rPr>
          <w:rFonts w:ascii="Times New Roman" w:eastAsia="Times New Roman" w:hAnsi="Times New Roman" w:cs="Times New Roman"/>
          <w:sz w:val="24"/>
          <w:szCs w:val="20"/>
          <w:lang w:val="en-US"/>
        </w:rPr>
        <w:t xml:space="preserve"> (hereinafter called the Service Provider) of the one part and the Employer of the other part whereby the Service Provider agreed and undertook to execute the Services of </w:t>
      </w:r>
      <w:r w:rsidRPr="00AE163A">
        <w:rPr>
          <w:rFonts w:ascii="Times New Roman" w:eastAsia="Times New Roman" w:hAnsi="Times New Roman" w:cs="Times New Roman"/>
          <w:i/>
          <w:sz w:val="24"/>
          <w:szCs w:val="20"/>
          <w:lang w:val="en-US"/>
        </w:rPr>
        <w:t xml:space="preserve">____________________________ </w:t>
      </w:r>
      <w:r w:rsidRPr="00AE163A">
        <w:rPr>
          <w:rFonts w:ascii="Times New Roman" w:eastAsia="Times New Roman" w:hAnsi="Times New Roman" w:cs="Times New Roman"/>
          <w:sz w:val="24"/>
          <w:szCs w:val="20"/>
          <w:lang w:val="en-US"/>
        </w:rPr>
        <w:t xml:space="preserve">for the sum of </w:t>
      </w:r>
      <w:r w:rsidRPr="00AE163A">
        <w:rPr>
          <w:rFonts w:ascii="Times New Roman" w:eastAsia="Times New Roman" w:hAnsi="Times New Roman" w:cs="Times New Roman"/>
          <w:i/>
          <w:sz w:val="24"/>
          <w:szCs w:val="20"/>
          <w:lang w:val="en-US"/>
        </w:rPr>
        <w:t>______________</w:t>
      </w:r>
      <w:r w:rsidRPr="00AE163A">
        <w:rPr>
          <w:rFonts w:ascii="Times New Roman" w:eastAsia="Times New Roman" w:hAnsi="Times New Roman" w:cs="Times New Roman"/>
          <w:sz w:val="24"/>
          <w:szCs w:val="20"/>
          <w:lang w:val="en-US"/>
        </w:rPr>
        <w:t xml:space="preserve"> being the Contract Price; and</w:t>
      </w:r>
    </w:p>
    <w:p w14:paraId="63822508" w14:textId="77777777" w:rsidR="00AE163A" w:rsidRPr="00AE163A" w:rsidRDefault="00AE163A" w:rsidP="00AE163A">
      <w:pPr>
        <w:spacing w:after="20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w:t>
      </w:r>
      <w:r w:rsidRPr="00AE163A">
        <w:rPr>
          <w:rFonts w:ascii="Times New Roman" w:eastAsia="Times New Roman" w:hAnsi="Times New Roman" w:cs="Times New Roman"/>
          <w:sz w:val="24"/>
          <w:szCs w:val="20"/>
          <w:lang w:val="en-US"/>
        </w:rPr>
        <w:tab/>
        <w:t>The Guarantor has agreed to guarantee the due performance of the Contract in the manner hereinafter appearing.</w:t>
      </w:r>
    </w:p>
    <w:p w14:paraId="12D396B3" w14:textId="77777777" w:rsidR="00AE163A" w:rsidRPr="00AE163A" w:rsidRDefault="00AE163A" w:rsidP="00AE163A">
      <w:pPr>
        <w:spacing w:after="20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Now therefore the Guarantor hereby agrees with the Employer that upon receipt of</w:t>
      </w:r>
    </w:p>
    <w:p w14:paraId="5A490EFE" w14:textId="77777777" w:rsidR="00AE163A" w:rsidRPr="00AE163A" w:rsidRDefault="00AE163A" w:rsidP="00AE163A">
      <w:pPr>
        <w:spacing w:after="20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w:t>
      </w:r>
      <w:r w:rsidRPr="00AE163A">
        <w:rPr>
          <w:rFonts w:ascii="Times New Roman" w:eastAsia="Times New Roman" w:hAnsi="Times New Roman" w:cs="Times New Roman"/>
          <w:sz w:val="24"/>
          <w:szCs w:val="20"/>
          <w:lang w:val="en-US"/>
        </w:rPr>
        <w:tab/>
        <w:t>a written notice to the Guarantor from the Service Provider, or</w:t>
      </w:r>
    </w:p>
    <w:p w14:paraId="3FD1086E" w14:textId="77777777" w:rsidR="00AE163A" w:rsidRPr="00AE163A" w:rsidRDefault="00AE163A" w:rsidP="00AE163A">
      <w:pPr>
        <w:spacing w:after="20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w:t>
      </w:r>
      <w:r w:rsidRPr="00AE163A">
        <w:rPr>
          <w:rFonts w:ascii="Times New Roman" w:eastAsia="Times New Roman" w:hAnsi="Times New Roman" w:cs="Times New Roman"/>
          <w:sz w:val="24"/>
          <w:szCs w:val="20"/>
          <w:lang w:val="en-US"/>
        </w:rPr>
        <w:tab/>
        <w:t>a written notice to the Guarantor from the Adjudicator, or</w:t>
      </w:r>
    </w:p>
    <w:p w14:paraId="513D3BDA" w14:textId="77777777" w:rsidR="00AE163A" w:rsidRPr="00AE163A" w:rsidRDefault="00AE163A" w:rsidP="00AE163A">
      <w:pPr>
        <w:spacing w:after="20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w:t>
      </w:r>
      <w:r w:rsidRPr="00AE163A">
        <w:rPr>
          <w:rFonts w:ascii="Times New Roman" w:eastAsia="Times New Roman" w:hAnsi="Times New Roman" w:cs="Times New Roman"/>
          <w:sz w:val="24"/>
          <w:szCs w:val="20"/>
          <w:lang w:val="en-US"/>
        </w:rPr>
        <w:tab/>
        <w:t>a binding arbitration or Court award confirming that the amount of the Guarantee is payable to the Employer,</w:t>
      </w:r>
    </w:p>
    <w:p w14:paraId="352DF682" w14:textId="77777777" w:rsidR="00AE163A" w:rsidRPr="00AE163A" w:rsidRDefault="00AE163A" w:rsidP="00AE163A">
      <w:pPr>
        <w:spacing w:after="20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Guarantor will indemnify and pay the Employer the sum of </w:t>
      </w:r>
      <w:r w:rsidRPr="00AE163A">
        <w:rPr>
          <w:rFonts w:ascii="Times New Roman" w:eastAsia="Times New Roman" w:hAnsi="Times New Roman" w:cs="Times New Roman"/>
          <w:i/>
          <w:sz w:val="24"/>
          <w:szCs w:val="20"/>
          <w:lang w:val="en-US"/>
        </w:rPr>
        <w:t>_______,</w:t>
      </w:r>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i/>
          <w:sz w:val="24"/>
          <w:szCs w:val="20"/>
          <w:lang w:val="en-US"/>
        </w:rPr>
        <w:t>_______</w:t>
      </w:r>
      <w:r w:rsidRPr="00AE163A">
        <w:rPr>
          <w:rFonts w:ascii="Times New Roman" w:eastAsia="Times New Roman" w:hAnsi="Times New Roman" w:cs="Times New Roman"/>
          <w:sz w:val="24"/>
          <w:szCs w:val="20"/>
          <w:lang w:val="en-US"/>
        </w:rPr>
        <w:t xml:space="preserve"> such sum being payable in the types and proportions of currencies in which the Contract Price is payable, provided that the Employer or his authorized representative has notified the Guarantor to that effect and has made a claim against the Guarantor not later than the date of issue of the Defects Liability Certificate.</w:t>
      </w:r>
    </w:p>
    <w:p w14:paraId="3F56AAAD" w14:textId="77777777" w:rsidR="00AE163A" w:rsidRPr="00AE163A" w:rsidRDefault="00AE163A" w:rsidP="00AE163A">
      <w:pPr>
        <w:spacing w:after="20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Guarantor shall not be discharged or released from his Guarantee by an arrangement between the Service Provider and the Employer, with or without the consent of the Guarantor, or by any alteration in the obligations undertaken by the Service Provider, or by any forbearance on the part of the Service Provider, whether as to the payment, time, performance or otherwise, and any notice to the Guarantor of any such arrangement, alteration, or forbearance is hereby expressly waived.</w:t>
      </w:r>
    </w:p>
    <w:p w14:paraId="7ADE7354" w14:textId="77777777" w:rsidR="00AE163A" w:rsidRPr="00AE163A" w:rsidRDefault="00AE163A" w:rsidP="00AE163A">
      <w:pPr>
        <w:spacing w:after="20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Given under our hand on the date first mentioned above.</w:t>
      </w:r>
    </w:p>
    <w:p w14:paraId="42FB5E78"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063EC4C"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Signed by </w:t>
      </w:r>
      <w:r w:rsidRPr="00AE163A">
        <w:rPr>
          <w:rFonts w:ascii="Times New Roman" w:eastAsia="Times New Roman" w:hAnsi="Times New Roman" w:cs="Times New Roman"/>
          <w:sz w:val="24"/>
          <w:szCs w:val="20"/>
          <w:u w:val="single"/>
          <w:lang w:val="en-US"/>
        </w:rPr>
        <w:tab/>
      </w:r>
    </w:p>
    <w:p w14:paraId="546CFD1E"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for and on behalf of the Guarantor in the presence of </w:t>
      </w:r>
      <w:r w:rsidRPr="00AE163A">
        <w:rPr>
          <w:rFonts w:ascii="Times New Roman" w:eastAsia="Times New Roman" w:hAnsi="Times New Roman" w:cs="Times New Roman"/>
          <w:sz w:val="24"/>
          <w:szCs w:val="20"/>
          <w:u w:val="single"/>
          <w:lang w:val="en-US"/>
        </w:rPr>
        <w:tab/>
      </w:r>
    </w:p>
    <w:p w14:paraId="74375C1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0AD593D0"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Signed by </w:t>
      </w:r>
      <w:r w:rsidRPr="00AE163A">
        <w:rPr>
          <w:rFonts w:ascii="Times New Roman" w:eastAsia="Times New Roman" w:hAnsi="Times New Roman" w:cs="Times New Roman"/>
          <w:sz w:val="24"/>
          <w:szCs w:val="20"/>
          <w:u w:val="single"/>
          <w:lang w:val="en-US"/>
        </w:rPr>
        <w:tab/>
      </w:r>
    </w:p>
    <w:p w14:paraId="3E944CEF"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for and on behalf of the Employer in the presence of </w:t>
      </w:r>
      <w:r w:rsidRPr="00AE163A">
        <w:rPr>
          <w:rFonts w:ascii="Times New Roman" w:eastAsia="Times New Roman" w:hAnsi="Times New Roman" w:cs="Times New Roman"/>
          <w:sz w:val="24"/>
          <w:szCs w:val="20"/>
          <w:u w:val="single"/>
          <w:lang w:val="en-US"/>
        </w:rPr>
        <w:tab/>
      </w:r>
    </w:p>
    <w:p w14:paraId="5A583368" w14:textId="77777777" w:rsidR="00AE163A" w:rsidRPr="00AE163A" w:rsidRDefault="00AE163A" w:rsidP="00AE163A">
      <w:pPr>
        <w:suppressAutoHyphens/>
        <w:spacing w:before="240" w:after="240" w:line="240" w:lineRule="auto"/>
        <w:jc w:val="center"/>
        <w:outlineLvl w:val="0"/>
        <w:rPr>
          <w:rFonts w:ascii="Times New Roman" w:eastAsia="Times New Roman" w:hAnsi="Times New Roman" w:cs="Times New Roman"/>
          <w:b/>
          <w:sz w:val="32"/>
          <w:szCs w:val="20"/>
          <w:lang w:val="en-US"/>
        </w:rPr>
      </w:pPr>
      <w:r w:rsidRPr="00AE163A">
        <w:rPr>
          <w:rFonts w:ascii="Times New Roman" w:eastAsia="Times New Roman" w:hAnsi="Times New Roman" w:cs="Times New Roman"/>
          <w:b/>
          <w:sz w:val="32"/>
          <w:szCs w:val="20"/>
          <w:lang w:val="en-US"/>
        </w:rPr>
        <w:br w:type="page"/>
      </w:r>
      <w:bookmarkStart w:id="265" w:name="_Toc29564235"/>
      <w:bookmarkStart w:id="266" w:name="_Toc162677116"/>
      <w:r w:rsidRPr="00AE163A">
        <w:rPr>
          <w:rFonts w:ascii="Times New Roman" w:eastAsia="Times New Roman" w:hAnsi="Times New Roman" w:cs="Times New Roman"/>
          <w:b/>
          <w:sz w:val="32"/>
          <w:szCs w:val="20"/>
          <w:lang w:val="en-US"/>
        </w:rPr>
        <w:lastRenderedPageBreak/>
        <w:t>Performance Bank Guarantee (Unconditional)</w:t>
      </w:r>
      <w:bookmarkEnd w:id="265"/>
      <w:bookmarkEnd w:id="266"/>
    </w:p>
    <w:p w14:paraId="04B8FAA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7753C73"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779CE8C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To:  </w:t>
      </w:r>
      <w:r w:rsidRPr="00AE163A">
        <w:rPr>
          <w:rFonts w:ascii="Times New Roman" w:eastAsia="Times New Roman" w:hAnsi="Times New Roman" w:cs="Times New Roman"/>
          <w:i/>
          <w:sz w:val="24"/>
          <w:szCs w:val="20"/>
          <w:lang w:val="en-US"/>
        </w:rPr>
        <w:t>_____________________</w:t>
      </w:r>
    </w:p>
    <w:p w14:paraId="599C2FA7"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7DD0D9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Whereas </w:t>
      </w:r>
      <w:r w:rsidRPr="00AE163A">
        <w:rPr>
          <w:rFonts w:ascii="Times New Roman" w:eastAsia="Times New Roman" w:hAnsi="Times New Roman" w:cs="Times New Roman"/>
          <w:i/>
          <w:sz w:val="24"/>
          <w:szCs w:val="20"/>
          <w:lang w:val="en-US"/>
        </w:rPr>
        <w:t>________________</w:t>
      </w:r>
      <w:r w:rsidRPr="00AE163A">
        <w:rPr>
          <w:rFonts w:ascii="Times New Roman" w:eastAsia="Times New Roman" w:hAnsi="Times New Roman" w:cs="Times New Roman"/>
          <w:sz w:val="24"/>
          <w:szCs w:val="20"/>
          <w:lang w:val="en-US"/>
        </w:rPr>
        <w:t xml:space="preserve"> (hereinafter called “the Service Provider”) has undertaken, in pursuance of Contract No. </w:t>
      </w:r>
      <w:r w:rsidRPr="00AE163A">
        <w:rPr>
          <w:rFonts w:ascii="Times New Roman" w:eastAsia="Times New Roman" w:hAnsi="Times New Roman" w:cs="Times New Roman"/>
          <w:i/>
          <w:sz w:val="24"/>
          <w:szCs w:val="20"/>
          <w:lang w:val="en-US"/>
        </w:rPr>
        <w:t xml:space="preserve">________ </w:t>
      </w:r>
      <w:r w:rsidRPr="00AE163A">
        <w:rPr>
          <w:rFonts w:ascii="Times New Roman" w:eastAsia="Times New Roman" w:hAnsi="Times New Roman" w:cs="Times New Roman"/>
          <w:sz w:val="24"/>
          <w:szCs w:val="20"/>
          <w:lang w:val="en-US"/>
        </w:rPr>
        <w:t xml:space="preserve">dated </w:t>
      </w:r>
      <w:r w:rsidRPr="00AE163A">
        <w:rPr>
          <w:rFonts w:ascii="Times New Roman" w:eastAsia="Times New Roman" w:hAnsi="Times New Roman" w:cs="Times New Roman"/>
          <w:i/>
          <w:sz w:val="24"/>
          <w:szCs w:val="20"/>
          <w:lang w:val="en-US"/>
        </w:rPr>
        <w:t>________</w:t>
      </w:r>
      <w:r w:rsidRPr="00AE163A">
        <w:rPr>
          <w:rFonts w:ascii="Times New Roman" w:eastAsia="Times New Roman" w:hAnsi="Times New Roman" w:cs="Times New Roman"/>
          <w:sz w:val="24"/>
          <w:szCs w:val="20"/>
          <w:lang w:val="en-US"/>
        </w:rPr>
        <w:t xml:space="preserve"> to execute </w:t>
      </w:r>
      <w:r w:rsidRPr="00AE163A">
        <w:rPr>
          <w:rFonts w:ascii="Times New Roman" w:eastAsia="Times New Roman" w:hAnsi="Times New Roman" w:cs="Times New Roman"/>
          <w:i/>
          <w:sz w:val="24"/>
          <w:szCs w:val="20"/>
          <w:lang w:val="en-US"/>
        </w:rPr>
        <w:t>________________________</w:t>
      </w:r>
      <w:r w:rsidRPr="00AE163A">
        <w:rPr>
          <w:rFonts w:ascii="Times New Roman" w:eastAsia="Times New Roman" w:hAnsi="Times New Roman" w:cs="Times New Roman"/>
          <w:sz w:val="24"/>
          <w:szCs w:val="20"/>
          <w:lang w:val="en-US"/>
        </w:rPr>
        <w:t xml:space="preserve"> (hereinafter called “the Contract”</w:t>
      </w:r>
      <w:proofErr w:type="gramStart"/>
      <w:r w:rsidRPr="00AE163A">
        <w:rPr>
          <w:rFonts w:ascii="Times New Roman" w:eastAsia="Times New Roman" w:hAnsi="Times New Roman" w:cs="Times New Roman"/>
          <w:sz w:val="24"/>
          <w:szCs w:val="20"/>
          <w:lang w:val="en-US"/>
        </w:rPr>
        <w:t>);</w:t>
      </w:r>
      <w:proofErr w:type="gramEnd"/>
    </w:p>
    <w:p w14:paraId="565EE6E4"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1CCA9E6"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And whereas it has been stipulated by you in the said Contract that the Service Provider shall furnish you with a Bank Guarantee by a recognized bank for the sum specified therein as security for compliance with his obligations in accordance with the </w:t>
      </w:r>
      <w:proofErr w:type="gramStart"/>
      <w:r w:rsidRPr="00AE163A">
        <w:rPr>
          <w:rFonts w:ascii="Times New Roman" w:eastAsia="Times New Roman" w:hAnsi="Times New Roman" w:cs="Times New Roman"/>
          <w:sz w:val="24"/>
          <w:szCs w:val="20"/>
          <w:lang w:val="en-US"/>
        </w:rPr>
        <w:t>Contract;</w:t>
      </w:r>
      <w:proofErr w:type="gramEnd"/>
    </w:p>
    <w:p w14:paraId="739E93B3"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5952E3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And whereas we have agreed to give the Service Provider such a Bank </w:t>
      </w:r>
      <w:proofErr w:type="gramStart"/>
      <w:r w:rsidRPr="00AE163A">
        <w:rPr>
          <w:rFonts w:ascii="Times New Roman" w:eastAsia="Times New Roman" w:hAnsi="Times New Roman" w:cs="Times New Roman"/>
          <w:sz w:val="24"/>
          <w:szCs w:val="20"/>
          <w:lang w:val="en-US"/>
        </w:rPr>
        <w:t>Guarantee;</w:t>
      </w:r>
      <w:proofErr w:type="gramEnd"/>
    </w:p>
    <w:p w14:paraId="671BCFDF"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102859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Now therefore we hereby affirm that we are the Guarantor and responsible to you, on behalf of the Service Provider, up to a total of </w:t>
      </w:r>
      <w:r w:rsidRPr="00AE163A">
        <w:rPr>
          <w:rFonts w:ascii="Times New Roman" w:eastAsia="Times New Roman" w:hAnsi="Times New Roman" w:cs="Times New Roman"/>
          <w:i/>
          <w:sz w:val="24"/>
          <w:szCs w:val="20"/>
          <w:lang w:val="en-US"/>
        </w:rPr>
        <w:t>________, ________</w:t>
      </w:r>
      <w:r w:rsidRPr="00AE163A">
        <w:rPr>
          <w:rFonts w:ascii="Times New Roman" w:eastAsia="Times New Roman" w:hAnsi="Times New Roman" w:cs="Times New Roman"/>
          <w:sz w:val="24"/>
          <w:szCs w:val="20"/>
          <w:lang w:val="en-US"/>
        </w:rPr>
        <w:t xml:space="preserve">, such sum being payable in the types and proportions of currencies in which the Contract Price is payable, and we undertake to pay you, upon your first written demand and without cavil or argument, any sum or sums within the limits of </w:t>
      </w:r>
      <w:r w:rsidRPr="00AE163A">
        <w:rPr>
          <w:rFonts w:ascii="Times New Roman" w:eastAsia="Times New Roman" w:hAnsi="Times New Roman" w:cs="Times New Roman"/>
          <w:i/>
          <w:sz w:val="24"/>
          <w:szCs w:val="20"/>
          <w:lang w:val="en-US"/>
        </w:rPr>
        <w:t>________________]</w:t>
      </w:r>
      <w:r w:rsidRPr="00AE163A">
        <w:rPr>
          <w:rFonts w:ascii="Times New Roman" w:eastAsia="Times New Roman" w:hAnsi="Times New Roman" w:cs="Times New Roman"/>
          <w:sz w:val="24"/>
          <w:szCs w:val="20"/>
          <w:lang w:val="en-US"/>
        </w:rPr>
        <w:t xml:space="preserve"> as aforesaid without your needing to prove or to show grounds or reasons for your demand for the sum specified therein.</w:t>
      </w:r>
    </w:p>
    <w:p w14:paraId="48CAC033"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53C4B08"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We hereby waive the necessity of your demanding the said debt from the Service Provider before presenting us with the demand.</w:t>
      </w:r>
    </w:p>
    <w:p w14:paraId="151737F8"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6CAD234"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We further agree that no change or addition to or other modification of the terms of the Contract or of the Services to be performed there under or of any of the Contract documents which may be made between you and the Service Provider shall in any way release us from any liability under this Guarantee, and we hereby waive notice of any such change, addition, or modification.</w:t>
      </w:r>
    </w:p>
    <w:p w14:paraId="1DEED5B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6E8938C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This Guarantee shall be valid until a date 28 days from the date of issue of the Certificate of Completion.</w:t>
      </w:r>
    </w:p>
    <w:p w14:paraId="2154E538"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0EA599A"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Signature and seal of the Guarantor </w:t>
      </w:r>
      <w:r w:rsidRPr="00AE163A">
        <w:rPr>
          <w:rFonts w:ascii="Times New Roman" w:eastAsia="Times New Roman" w:hAnsi="Times New Roman" w:cs="Times New Roman"/>
          <w:sz w:val="24"/>
          <w:szCs w:val="20"/>
          <w:u w:val="single"/>
          <w:lang w:val="en-US"/>
        </w:rPr>
        <w:tab/>
      </w:r>
    </w:p>
    <w:p w14:paraId="497C54F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1D56B44"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Name of Bank </w:t>
      </w:r>
      <w:r w:rsidRPr="00AE163A">
        <w:rPr>
          <w:rFonts w:ascii="Times New Roman" w:eastAsia="Times New Roman" w:hAnsi="Times New Roman" w:cs="Times New Roman"/>
          <w:sz w:val="24"/>
          <w:szCs w:val="20"/>
          <w:u w:val="single"/>
          <w:lang w:val="en-US"/>
        </w:rPr>
        <w:tab/>
      </w:r>
    </w:p>
    <w:p w14:paraId="3380E51F"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Address </w:t>
      </w:r>
      <w:r w:rsidRPr="00AE163A">
        <w:rPr>
          <w:rFonts w:ascii="Times New Roman" w:eastAsia="Times New Roman" w:hAnsi="Times New Roman" w:cs="Times New Roman"/>
          <w:sz w:val="24"/>
          <w:szCs w:val="20"/>
          <w:u w:val="single"/>
          <w:lang w:val="en-US"/>
        </w:rPr>
        <w:tab/>
      </w:r>
    </w:p>
    <w:p w14:paraId="72E2B2CC" w14:textId="77777777" w:rsidR="00AE163A" w:rsidRPr="00AE163A" w:rsidRDefault="00AE163A" w:rsidP="00AE163A">
      <w:pPr>
        <w:tabs>
          <w:tab w:val="left" w:pos="36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Date </w:t>
      </w:r>
      <w:r w:rsidRPr="00AE163A">
        <w:rPr>
          <w:rFonts w:ascii="Times New Roman" w:eastAsia="Times New Roman" w:hAnsi="Times New Roman" w:cs="Times New Roman"/>
          <w:sz w:val="24"/>
          <w:szCs w:val="20"/>
          <w:u w:val="single"/>
          <w:lang w:val="en-US"/>
        </w:rPr>
        <w:tab/>
      </w:r>
    </w:p>
    <w:p w14:paraId="7DF2227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D20E780" w14:textId="77777777" w:rsidR="00AE163A" w:rsidRPr="00AE163A" w:rsidRDefault="00AE163A" w:rsidP="00AE163A">
      <w:pPr>
        <w:suppressAutoHyphens/>
        <w:spacing w:before="240" w:after="240" w:line="240" w:lineRule="auto"/>
        <w:jc w:val="center"/>
        <w:outlineLvl w:val="0"/>
        <w:rPr>
          <w:rFonts w:ascii="Times New Roman" w:eastAsia="Times New Roman" w:hAnsi="Times New Roman" w:cs="Times New Roman"/>
          <w:b/>
          <w:sz w:val="32"/>
          <w:szCs w:val="20"/>
          <w:lang w:val="en-US"/>
        </w:rPr>
      </w:pPr>
      <w:r w:rsidRPr="00AE163A">
        <w:rPr>
          <w:rFonts w:ascii="Times New Roman" w:eastAsia="Times New Roman" w:hAnsi="Times New Roman" w:cs="Times New Roman"/>
          <w:b/>
          <w:sz w:val="32"/>
          <w:szCs w:val="20"/>
          <w:lang w:val="en-US"/>
        </w:rPr>
        <w:br w:type="page"/>
      </w:r>
      <w:bookmarkStart w:id="267" w:name="_Toc29564236"/>
      <w:bookmarkStart w:id="268" w:name="_Toc162677117"/>
      <w:r w:rsidRPr="00AE163A">
        <w:rPr>
          <w:rFonts w:ascii="Times New Roman" w:eastAsia="Times New Roman" w:hAnsi="Times New Roman" w:cs="Times New Roman"/>
          <w:b/>
          <w:sz w:val="32"/>
          <w:szCs w:val="20"/>
          <w:lang w:val="en-US"/>
        </w:rPr>
        <w:lastRenderedPageBreak/>
        <w:t>Performance Bond</w:t>
      </w:r>
      <w:bookmarkEnd w:id="267"/>
      <w:bookmarkEnd w:id="268"/>
    </w:p>
    <w:p w14:paraId="025E033A"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6BAE86D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By this Bond, </w:t>
      </w:r>
      <w:r w:rsidRPr="00AE163A">
        <w:rPr>
          <w:rFonts w:ascii="Times New Roman" w:eastAsia="Times New Roman" w:hAnsi="Times New Roman" w:cs="Times New Roman"/>
          <w:i/>
          <w:sz w:val="24"/>
          <w:szCs w:val="20"/>
          <w:lang w:val="en-US"/>
        </w:rPr>
        <w:t xml:space="preserve">_______ </w:t>
      </w:r>
      <w:r w:rsidRPr="00AE163A">
        <w:rPr>
          <w:rFonts w:ascii="Times New Roman" w:eastAsia="Times New Roman" w:hAnsi="Times New Roman" w:cs="Times New Roman"/>
          <w:sz w:val="24"/>
          <w:szCs w:val="20"/>
          <w:lang w:val="en-US"/>
        </w:rPr>
        <w:t xml:space="preserve">as Principal (hereinafter called “the Service Provider”) and </w:t>
      </w:r>
      <w:r w:rsidRPr="00AE163A">
        <w:rPr>
          <w:rFonts w:ascii="Times New Roman" w:eastAsia="Times New Roman" w:hAnsi="Times New Roman" w:cs="Times New Roman"/>
          <w:i/>
          <w:sz w:val="24"/>
          <w:szCs w:val="20"/>
          <w:lang w:val="en-US"/>
        </w:rPr>
        <w:t>________________________</w:t>
      </w:r>
      <w:r w:rsidRPr="00AE163A">
        <w:rPr>
          <w:rFonts w:ascii="Times New Roman" w:eastAsia="Times New Roman" w:hAnsi="Times New Roman" w:cs="Times New Roman"/>
          <w:sz w:val="24"/>
          <w:szCs w:val="20"/>
          <w:lang w:val="en-US"/>
        </w:rPr>
        <w:t xml:space="preserve"> as Surety (hereinafter called “the Surety”), are held and firmly bound unto </w:t>
      </w:r>
      <w:r w:rsidRPr="00AE163A">
        <w:rPr>
          <w:rFonts w:ascii="Times New Roman" w:eastAsia="Times New Roman" w:hAnsi="Times New Roman" w:cs="Times New Roman"/>
          <w:i/>
          <w:sz w:val="24"/>
          <w:szCs w:val="20"/>
          <w:lang w:val="en-US"/>
        </w:rPr>
        <w:t xml:space="preserve">____________ </w:t>
      </w:r>
      <w:r w:rsidRPr="00AE163A">
        <w:rPr>
          <w:rFonts w:ascii="Times New Roman" w:eastAsia="Times New Roman" w:hAnsi="Times New Roman" w:cs="Times New Roman"/>
          <w:sz w:val="24"/>
          <w:szCs w:val="20"/>
          <w:lang w:val="en-US"/>
        </w:rPr>
        <w:t xml:space="preserve">as </w:t>
      </w:r>
      <w:proofErr w:type="spellStart"/>
      <w:r w:rsidRPr="00AE163A">
        <w:rPr>
          <w:rFonts w:ascii="Times New Roman" w:eastAsia="Times New Roman" w:hAnsi="Times New Roman" w:cs="Times New Roman"/>
          <w:sz w:val="24"/>
          <w:szCs w:val="20"/>
          <w:lang w:val="en-US"/>
        </w:rPr>
        <w:t>Obligee</w:t>
      </w:r>
      <w:proofErr w:type="spellEnd"/>
      <w:r w:rsidRPr="00AE163A">
        <w:rPr>
          <w:rFonts w:ascii="Times New Roman" w:eastAsia="Times New Roman" w:hAnsi="Times New Roman" w:cs="Times New Roman"/>
          <w:sz w:val="24"/>
          <w:szCs w:val="20"/>
          <w:lang w:val="en-US"/>
        </w:rPr>
        <w:t xml:space="preserve"> (hereinafter called “the Employer”) in the amount of </w:t>
      </w:r>
      <w:r w:rsidRPr="00AE163A">
        <w:rPr>
          <w:rFonts w:ascii="Times New Roman" w:eastAsia="Times New Roman" w:hAnsi="Times New Roman" w:cs="Times New Roman"/>
          <w:i/>
          <w:sz w:val="24"/>
          <w:szCs w:val="20"/>
          <w:lang w:val="en-US"/>
        </w:rPr>
        <w:t>____________ ____________]</w:t>
      </w:r>
      <w:r w:rsidRPr="00AE163A">
        <w:rPr>
          <w:rFonts w:ascii="Times New Roman" w:eastAsia="Times New Roman" w:hAnsi="Times New Roman" w:cs="Times New Roman"/>
          <w:sz w:val="24"/>
          <w:szCs w:val="20"/>
          <w:lang w:val="en-US"/>
        </w:rPr>
        <w:t xml:space="preserve"> for the payment of which sum well and truly to be made in the types and proportions of currencies in which the Contract Price is payable, the Service Provider and the Surety bind themselves, their heirs, executors, administrators, successors, and assigns, jointly and severally, firmly by these presents.</w:t>
      </w:r>
    </w:p>
    <w:p w14:paraId="21788802"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806764A"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Whereas the Service Provider has </w:t>
      </w:r>
      <w:proofErr w:type="gramStart"/>
      <w:r w:rsidRPr="00AE163A">
        <w:rPr>
          <w:rFonts w:ascii="Times New Roman" w:eastAsia="Times New Roman" w:hAnsi="Times New Roman" w:cs="Times New Roman"/>
          <w:sz w:val="24"/>
          <w:szCs w:val="20"/>
          <w:lang w:val="en-US"/>
        </w:rPr>
        <w:t>entered into</w:t>
      </w:r>
      <w:proofErr w:type="gramEnd"/>
      <w:r w:rsidRPr="00AE163A">
        <w:rPr>
          <w:rFonts w:ascii="Times New Roman" w:eastAsia="Times New Roman" w:hAnsi="Times New Roman" w:cs="Times New Roman"/>
          <w:sz w:val="24"/>
          <w:szCs w:val="20"/>
          <w:lang w:val="en-US"/>
        </w:rPr>
        <w:t xml:space="preserve"> a Contract with the Employer dated the </w:t>
      </w:r>
      <w:r w:rsidRPr="00AE163A">
        <w:rPr>
          <w:rFonts w:ascii="Times New Roman" w:eastAsia="Times New Roman" w:hAnsi="Times New Roman" w:cs="Times New Roman"/>
          <w:i/>
          <w:sz w:val="24"/>
          <w:szCs w:val="20"/>
          <w:lang w:val="en-US"/>
        </w:rPr>
        <w:t>______</w:t>
      </w:r>
      <w:r w:rsidRPr="00AE163A">
        <w:rPr>
          <w:rFonts w:ascii="Times New Roman" w:eastAsia="Times New Roman" w:hAnsi="Times New Roman" w:cs="Times New Roman"/>
          <w:sz w:val="24"/>
          <w:szCs w:val="20"/>
          <w:lang w:val="en-US"/>
        </w:rPr>
        <w:t xml:space="preserve">day of </w:t>
      </w:r>
      <w:r w:rsidRPr="00AE163A">
        <w:rPr>
          <w:rFonts w:ascii="Times New Roman" w:eastAsia="Times New Roman" w:hAnsi="Times New Roman" w:cs="Times New Roman"/>
          <w:i/>
          <w:sz w:val="24"/>
          <w:szCs w:val="20"/>
          <w:lang w:val="en-US"/>
        </w:rPr>
        <w:t>______</w:t>
      </w:r>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i/>
          <w:sz w:val="24"/>
          <w:szCs w:val="20"/>
          <w:lang w:val="en-US"/>
        </w:rPr>
        <w:t>______</w:t>
      </w:r>
      <w:r w:rsidRPr="00AE163A">
        <w:rPr>
          <w:rFonts w:ascii="Times New Roman" w:eastAsia="Times New Roman" w:hAnsi="Times New Roman" w:cs="Times New Roman"/>
          <w:sz w:val="24"/>
          <w:szCs w:val="20"/>
          <w:lang w:val="en-US"/>
        </w:rPr>
        <w:t xml:space="preserve"> for </w:t>
      </w:r>
      <w:r w:rsidRPr="00AE163A">
        <w:rPr>
          <w:rFonts w:ascii="Times New Roman" w:eastAsia="Times New Roman" w:hAnsi="Times New Roman" w:cs="Times New Roman"/>
          <w:i/>
          <w:sz w:val="24"/>
          <w:szCs w:val="20"/>
          <w:lang w:val="en-US"/>
        </w:rPr>
        <w:t>____________</w:t>
      </w:r>
      <w:r w:rsidRPr="00AE163A">
        <w:rPr>
          <w:rFonts w:ascii="Times New Roman" w:eastAsia="Times New Roman" w:hAnsi="Times New Roman" w:cs="Times New Roman"/>
          <w:sz w:val="24"/>
          <w:szCs w:val="20"/>
          <w:lang w:val="en-US"/>
        </w:rPr>
        <w:t xml:space="preserve"> in accordance with the documents, plans, specifications, and amendments thereto, which to the extent herein provided for, are by reference made part hereof and are hereinafter referred to as the Contract.</w:t>
      </w:r>
    </w:p>
    <w:p w14:paraId="1AF4CC4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C4C8526"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Now, therefore, the Condition of this Obligation is such that, if the Service Provider shall promptly and faithfully perform the said Contract (including any amendments thereto), then this obligation shall be null and void; </w:t>
      </w:r>
      <w:proofErr w:type="gramStart"/>
      <w:r w:rsidRPr="00AE163A">
        <w:rPr>
          <w:rFonts w:ascii="Times New Roman" w:eastAsia="Times New Roman" w:hAnsi="Times New Roman" w:cs="Times New Roman"/>
          <w:sz w:val="24"/>
          <w:szCs w:val="20"/>
          <w:lang w:val="en-US"/>
        </w:rPr>
        <w:t>otherwise</w:t>
      </w:r>
      <w:proofErr w:type="gramEnd"/>
      <w:r w:rsidRPr="00AE163A">
        <w:rPr>
          <w:rFonts w:ascii="Times New Roman" w:eastAsia="Times New Roman" w:hAnsi="Times New Roman" w:cs="Times New Roman"/>
          <w:sz w:val="24"/>
          <w:szCs w:val="20"/>
          <w:lang w:val="en-US"/>
        </w:rPr>
        <w:t xml:space="preserve"> it shall remain in full force and effect.  Whenever the Service Provider shall be, and declared by the Employer to be, in default under the Contract, the Employer having performed the Employer’s obligations there under, the Surety may promptly remedy the default, or shall promptly:</w:t>
      </w:r>
    </w:p>
    <w:p w14:paraId="5E9CCAB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01A7686" w14:textId="77777777" w:rsidR="00AE163A" w:rsidRPr="00AE163A" w:rsidRDefault="00AE163A" w:rsidP="00AE163A">
      <w:pPr>
        <w:tabs>
          <w:tab w:val="left" w:pos="1080"/>
        </w:tabs>
        <w:spacing w:after="0" w:line="240" w:lineRule="auto"/>
        <w:ind w:left="1080" w:hanging="540"/>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w:t>
      </w:r>
      <w:r w:rsidRPr="00AE163A">
        <w:rPr>
          <w:rFonts w:ascii="Times New Roman" w:eastAsia="Times New Roman" w:hAnsi="Times New Roman" w:cs="Times New Roman"/>
          <w:sz w:val="24"/>
          <w:szCs w:val="20"/>
          <w:lang w:val="en-US"/>
        </w:rPr>
        <w:tab/>
        <w:t>complete the Contract in accordance with its terms and conditions; or</w:t>
      </w:r>
    </w:p>
    <w:p w14:paraId="5241BF8E" w14:textId="77777777" w:rsidR="00AE163A" w:rsidRPr="00AE163A" w:rsidRDefault="00AE163A" w:rsidP="00AE163A">
      <w:pPr>
        <w:tabs>
          <w:tab w:val="left" w:pos="1080"/>
        </w:tabs>
        <w:spacing w:after="0" w:line="240" w:lineRule="auto"/>
        <w:ind w:left="1080" w:hanging="540"/>
        <w:rPr>
          <w:rFonts w:ascii="Times New Roman" w:eastAsia="Times New Roman" w:hAnsi="Times New Roman" w:cs="Times New Roman"/>
          <w:sz w:val="24"/>
          <w:szCs w:val="20"/>
          <w:lang w:val="en-US"/>
        </w:rPr>
      </w:pPr>
    </w:p>
    <w:p w14:paraId="3F5E925D" w14:textId="77777777" w:rsidR="00AE163A" w:rsidRPr="00AE163A" w:rsidRDefault="00AE163A" w:rsidP="00AE163A">
      <w:pPr>
        <w:tabs>
          <w:tab w:val="left" w:pos="1080"/>
        </w:tabs>
        <w:spacing w:after="0" w:line="240" w:lineRule="auto"/>
        <w:ind w:left="1080" w:hanging="540"/>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w:t>
      </w:r>
      <w:r w:rsidRPr="00AE163A">
        <w:rPr>
          <w:rFonts w:ascii="Times New Roman" w:eastAsia="Times New Roman" w:hAnsi="Times New Roman" w:cs="Times New Roman"/>
          <w:sz w:val="24"/>
          <w:szCs w:val="20"/>
          <w:lang w:val="en-US"/>
        </w:rPr>
        <w:tab/>
        <w:t>obtain a Bid or bids from qualified bidders for submission to the Employer for completing the Contract in accordance with its terms and conditions, and upon determination by the Employer and the Surety of the lowest responsive Bidder, arrange for a Contract between such Bidder and Employer and make available as work progresses (even though there should be a default or a succession of defaults under the Contract or Contracts of completion arranged under this paragraph) sufficient funds to pay the cost of completion less the balance of the Contract Price; but not exceeding, including other costs and damages for which the Surety may be liable hereunder, the amount set forth in the first paragraph hereof.  The term “Balance of the Contract Price,” as used in this paragraph, shall mean the total amount payable by the Employer to the Service Provider under the Contract, less the amount properly paid by the Employer to the Service Provider; or</w:t>
      </w:r>
    </w:p>
    <w:p w14:paraId="2A21C337" w14:textId="77777777" w:rsidR="00AE163A" w:rsidRPr="00AE163A" w:rsidRDefault="00AE163A" w:rsidP="00AE163A">
      <w:pPr>
        <w:tabs>
          <w:tab w:val="left" w:pos="1080"/>
        </w:tabs>
        <w:spacing w:after="0" w:line="240" w:lineRule="auto"/>
        <w:ind w:left="1080" w:hanging="540"/>
        <w:rPr>
          <w:rFonts w:ascii="Times New Roman" w:eastAsia="Times New Roman" w:hAnsi="Times New Roman" w:cs="Times New Roman"/>
          <w:sz w:val="24"/>
          <w:szCs w:val="20"/>
          <w:lang w:val="en-US"/>
        </w:rPr>
      </w:pPr>
    </w:p>
    <w:p w14:paraId="6C4AEF1E" w14:textId="77777777" w:rsidR="00AE163A" w:rsidRPr="00AE163A" w:rsidRDefault="00AE163A" w:rsidP="00AE163A">
      <w:pPr>
        <w:tabs>
          <w:tab w:val="left" w:pos="1080"/>
        </w:tabs>
        <w:spacing w:after="0" w:line="240" w:lineRule="auto"/>
        <w:ind w:left="1080" w:hanging="540"/>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w:t>
      </w:r>
      <w:r w:rsidRPr="00AE163A">
        <w:rPr>
          <w:rFonts w:ascii="Times New Roman" w:eastAsia="Times New Roman" w:hAnsi="Times New Roman" w:cs="Times New Roman"/>
          <w:sz w:val="24"/>
          <w:szCs w:val="20"/>
          <w:lang w:val="en-US"/>
        </w:rPr>
        <w:tab/>
        <w:t>pay the Employer the amount required by the Employer to complete the Contract in accordance with its terms and conditions up to a total not exceeding the amount of this Bond.</w:t>
      </w:r>
    </w:p>
    <w:p w14:paraId="11C43F72"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0C2C178"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Surety shall not be liable for a greater sum than the specified penalty of this Bond.</w:t>
      </w:r>
    </w:p>
    <w:p w14:paraId="3A84F641"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9E7F767"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Any suit under this Bond must be instituted before the expiration of one year from the date of issuance of the Certificate of Completion.</w:t>
      </w:r>
    </w:p>
    <w:p w14:paraId="730AF172"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05DDAA1D"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No right of action shall accrue on this Bond to or for the use of any person or corporation other than the Employer named herein or the heirs, executors, administrators, successors, and assigns of the Employer.</w:t>
      </w:r>
    </w:p>
    <w:p w14:paraId="23D3CC37"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0F4E1DD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In testimony whereof, the Service Provider has hereunto set its hand and affixed its seal, and the Surety has caused these presents to be sealed with its corporate seal duly attested by the signature of its legal representative, this </w:t>
      </w:r>
      <w:r w:rsidRPr="00AE163A">
        <w:rPr>
          <w:rFonts w:ascii="Times New Roman" w:eastAsia="Times New Roman" w:hAnsi="Times New Roman" w:cs="Times New Roman"/>
          <w:i/>
          <w:sz w:val="24"/>
          <w:szCs w:val="20"/>
          <w:lang w:val="en-US"/>
        </w:rPr>
        <w:t>______</w:t>
      </w:r>
      <w:r w:rsidRPr="00AE163A">
        <w:rPr>
          <w:rFonts w:ascii="Times New Roman" w:eastAsia="Times New Roman" w:hAnsi="Times New Roman" w:cs="Times New Roman"/>
          <w:sz w:val="24"/>
          <w:szCs w:val="20"/>
          <w:lang w:val="en-US"/>
        </w:rPr>
        <w:t xml:space="preserve"> day of</w:t>
      </w:r>
      <w:r w:rsidRPr="00AE163A">
        <w:rPr>
          <w:rFonts w:ascii="Times New Roman" w:eastAsia="Times New Roman" w:hAnsi="Times New Roman" w:cs="Times New Roman"/>
          <w:i/>
          <w:sz w:val="24"/>
          <w:szCs w:val="20"/>
          <w:lang w:val="en-US"/>
        </w:rPr>
        <w:t xml:space="preserve"> ______</w:t>
      </w:r>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i/>
          <w:sz w:val="24"/>
          <w:szCs w:val="20"/>
          <w:lang w:val="en-US"/>
        </w:rPr>
        <w:t>______</w:t>
      </w:r>
      <w:r w:rsidRPr="00AE163A">
        <w:rPr>
          <w:rFonts w:ascii="Times New Roman" w:eastAsia="Times New Roman" w:hAnsi="Times New Roman" w:cs="Times New Roman"/>
          <w:sz w:val="24"/>
          <w:szCs w:val="20"/>
          <w:lang w:val="en-US"/>
        </w:rPr>
        <w:t>.</w:t>
      </w:r>
    </w:p>
    <w:p w14:paraId="42DC96DB"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39414CB"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02EE834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32F9C08"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u w:val="single"/>
          <w:lang w:val="en-US"/>
        </w:rPr>
      </w:pPr>
      <w:r w:rsidRPr="00AE163A">
        <w:rPr>
          <w:rFonts w:ascii="Times New Roman" w:eastAsia="Times New Roman" w:hAnsi="Times New Roman" w:cs="Times New Roman"/>
          <w:sz w:val="24"/>
          <w:szCs w:val="20"/>
          <w:lang w:val="en-US"/>
        </w:rPr>
        <w:t xml:space="preserve">Signed by </w:t>
      </w:r>
      <w:r w:rsidRPr="00AE163A">
        <w:rPr>
          <w:rFonts w:ascii="Times New Roman" w:eastAsia="Times New Roman" w:hAnsi="Times New Roman" w:cs="Times New Roman"/>
          <w:sz w:val="24"/>
          <w:szCs w:val="20"/>
          <w:u w:val="single"/>
          <w:lang w:val="en-US"/>
        </w:rPr>
        <w:tab/>
      </w:r>
    </w:p>
    <w:p w14:paraId="248192D6" w14:textId="77777777" w:rsidR="00AE163A" w:rsidRPr="00AE163A" w:rsidRDefault="00AE163A" w:rsidP="00AE163A">
      <w:pPr>
        <w:tabs>
          <w:tab w:val="left" w:pos="9000"/>
        </w:tabs>
        <w:spacing w:after="0" w:line="240" w:lineRule="auto"/>
        <w:rPr>
          <w:rFonts w:ascii="Times New Roman" w:eastAsia="Times New Roman" w:hAnsi="Times New Roman" w:cs="Times New Roman"/>
          <w:i/>
          <w:sz w:val="24"/>
          <w:szCs w:val="20"/>
          <w:lang w:val="en-US"/>
        </w:rPr>
      </w:pPr>
      <w:r w:rsidRPr="00AE163A">
        <w:rPr>
          <w:rFonts w:ascii="Times New Roman" w:eastAsia="Times New Roman" w:hAnsi="Times New Roman" w:cs="Times New Roman"/>
          <w:sz w:val="24"/>
          <w:szCs w:val="20"/>
          <w:lang w:val="en-US"/>
        </w:rPr>
        <w:t xml:space="preserve">on behalf of </w:t>
      </w:r>
      <w:r w:rsidRPr="00AE163A">
        <w:rPr>
          <w:rFonts w:ascii="Times New Roman" w:eastAsia="Times New Roman" w:hAnsi="Times New Roman" w:cs="Times New Roman"/>
          <w:i/>
          <w:sz w:val="24"/>
          <w:szCs w:val="20"/>
          <w:lang w:val="en-US"/>
        </w:rPr>
        <w:t>____________________________________________________________</w:t>
      </w:r>
    </w:p>
    <w:p w14:paraId="19EAE181"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u w:val="single"/>
          <w:lang w:val="en-US"/>
        </w:rPr>
      </w:pPr>
      <w:proofErr w:type="spellStart"/>
      <w:r w:rsidRPr="00AE163A">
        <w:rPr>
          <w:rFonts w:ascii="Times New Roman" w:eastAsia="Times New Roman" w:hAnsi="Times New Roman" w:cs="Times New Roman"/>
          <w:sz w:val="24"/>
          <w:szCs w:val="20"/>
          <w:lang w:val="en-US"/>
        </w:rPr>
        <w:t>Iin</w:t>
      </w:r>
      <w:proofErr w:type="spellEnd"/>
      <w:r w:rsidRPr="00AE163A">
        <w:rPr>
          <w:rFonts w:ascii="Times New Roman" w:eastAsia="Times New Roman" w:hAnsi="Times New Roman" w:cs="Times New Roman"/>
          <w:sz w:val="24"/>
          <w:szCs w:val="20"/>
          <w:lang w:val="en-US"/>
        </w:rPr>
        <w:t xml:space="preserve"> the capacity of </w:t>
      </w:r>
      <w:r w:rsidRPr="00AE163A">
        <w:rPr>
          <w:rFonts w:ascii="Times New Roman" w:eastAsia="Times New Roman" w:hAnsi="Times New Roman" w:cs="Times New Roman"/>
          <w:sz w:val="24"/>
          <w:szCs w:val="20"/>
          <w:u w:val="single"/>
          <w:lang w:val="en-US"/>
        </w:rPr>
        <w:tab/>
      </w:r>
    </w:p>
    <w:p w14:paraId="62D9C975"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u w:val="single"/>
          <w:lang w:val="en-US"/>
        </w:rPr>
      </w:pPr>
      <w:r w:rsidRPr="00AE163A">
        <w:rPr>
          <w:rFonts w:ascii="Times New Roman" w:eastAsia="Times New Roman" w:hAnsi="Times New Roman" w:cs="Times New Roman"/>
          <w:sz w:val="24"/>
          <w:szCs w:val="20"/>
          <w:lang w:val="en-US"/>
        </w:rPr>
        <w:t xml:space="preserve">In the presence of </w:t>
      </w:r>
      <w:r w:rsidRPr="00AE163A">
        <w:rPr>
          <w:rFonts w:ascii="Times New Roman" w:eastAsia="Times New Roman" w:hAnsi="Times New Roman" w:cs="Times New Roman"/>
          <w:sz w:val="24"/>
          <w:szCs w:val="20"/>
          <w:u w:val="single"/>
          <w:lang w:val="en-US"/>
        </w:rPr>
        <w:tab/>
      </w:r>
    </w:p>
    <w:p w14:paraId="5812852A" w14:textId="77777777" w:rsidR="00AE163A" w:rsidRPr="00AE163A" w:rsidRDefault="00AE163A" w:rsidP="00AE163A">
      <w:pPr>
        <w:tabs>
          <w:tab w:val="left" w:pos="36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Date </w:t>
      </w:r>
      <w:r w:rsidRPr="00AE163A">
        <w:rPr>
          <w:rFonts w:ascii="Times New Roman" w:eastAsia="Times New Roman" w:hAnsi="Times New Roman" w:cs="Times New Roman"/>
          <w:sz w:val="24"/>
          <w:szCs w:val="20"/>
          <w:u w:val="single"/>
          <w:lang w:val="en-US"/>
        </w:rPr>
        <w:tab/>
      </w:r>
    </w:p>
    <w:p w14:paraId="598B792B"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6B44973"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D72B10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3FDEA68"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u w:val="single"/>
          <w:lang w:val="en-US"/>
        </w:rPr>
      </w:pPr>
      <w:r w:rsidRPr="00AE163A">
        <w:rPr>
          <w:rFonts w:ascii="Times New Roman" w:eastAsia="Times New Roman" w:hAnsi="Times New Roman" w:cs="Times New Roman"/>
          <w:sz w:val="24"/>
          <w:szCs w:val="20"/>
          <w:lang w:val="en-US"/>
        </w:rPr>
        <w:t xml:space="preserve">Signed by </w:t>
      </w:r>
      <w:r w:rsidRPr="00AE163A">
        <w:rPr>
          <w:rFonts w:ascii="Times New Roman" w:eastAsia="Times New Roman" w:hAnsi="Times New Roman" w:cs="Times New Roman"/>
          <w:sz w:val="24"/>
          <w:szCs w:val="20"/>
          <w:u w:val="single"/>
          <w:lang w:val="en-US"/>
        </w:rPr>
        <w:tab/>
      </w:r>
    </w:p>
    <w:p w14:paraId="0F16463D" w14:textId="77777777" w:rsidR="00AE163A" w:rsidRPr="00AE163A" w:rsidRDefault="00AE163A" w:rsidP="00AE163A">
      <w:pPr>
        <w:tabs>
          <w:tab w:val="left" w:pos="9000"/>
        </w:tabs>
        <w:spacing w:after="0" w:line="240" w:lineRule="auto"/>
        <w:rPr>
          <w:rFonts w:ascii="Times New Roman" w:eastAsia="Times New Roman" w:hAnsi="Times New Roman" w:cs="Times New Roman"/>
          <w:i/>
          <w:sz w:val="24"/>
          <w:szCs w:val="20"/>
          <w:lang w:val="en-US"/>
        </w:rPr>
      </w:pPr>
      <w:r w:rsidRPr="00AE163A">
        <w:rPr>
          <w:rFonts w:ascii="Times New Roman" w:eastAsia="Times New Roman" w:hAnsi="Times New Roman" w:cs="Times New Roman"/>
          <w:sz w:val="24"/>
          <w:szCs w:val="20"/>
          <w:lang w:val="en-US"/>
        </w:rPr>
        <w:t xml:space="preserve">on behalf of </w:t>
      </w:r>
      <w:r w:rsidRPr="00AE163A">
        <w:rPr>
          <w:rFonts w:ascii="Times New Roman" w:eastAsia="Times New Roman" w:hAnsi="Times New Roman" w:cs="Times New Roman"/>
          <w:i/>
          <w:sz w:val="24"/>
          <w:szCs w:val="20"/>
          <w:lang w:val="en-US"/>
        </w:rPr>
        <w:t>____________________________________________________________</w:t>
      </w:r>
    </w:p>
    <w:p w14:paraId="64915D50"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u w:val="single"/>
          <w:lang w:val="en-US"/>
        </w:rPr>
      </w:pPr>
      <w:r w:rsidRPr="00AE163A">
        <w:rPr>
          <w:rFonts w:ascii="Times New Roman" w:eastAsia="Times New Roman" w:hAnsi="Times New Roman" w:cs="Times New Roman"/>
          <w:sz w:val="24"/>
          <w:szCs w:val="20"/>
          <w:lang w:val="en-US"/>
        </w:rPr>
        <w:t xml:space="preserve">In the capacity of </w:t>
      </w:r>
      <w:r w:rsidRPr="00AE163A">
        <w:rPr>
          <w:rFonts w:ascii="Times New Roman" w:eastAsia="Times New Roman" w:hAnsi="Times New Roman" w:cs="Times New Roman"/>
          <w:sz w:val="24"/>
          <w:szCs w:val="20"/>
          <w:u w:val="single"/>
          <w:lang w:val="en-US"/>
        </w:rPr>
        <w:tab/>
      </w:r>
    </w:p>
    <w:p w14:paraId="37B5A705"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u w:val="single"/>
          <w:lang w:val="en-US"/>
        </w:rPr>
      </w:pPr>
      <w:r w:rsidRPr="00AE163A">
        <w:rPr>
          <w:rFonts w:ascii="Times New Roman" w:eastAsia="Times New Roman" w:hAnsi="Times New Roman" w:cs="Times New Roman"/>
          <w:sz w:val="24"/>
          <w:szCs w:val="20"/>
          <w:lang w:val="en-US"/>
        </w:rPr>
        <w:t xml:space="preserve">In the presence of </w:t>
      </w:r>
      <w:r w:rsidRPr="00AE163A">
        <w:rPr>
          <w:rFonts w:ascii="Times New Roman" w:eastAsia="Times New Roman" w:hAnsi="Times New Roman" w:cs="Times New Roman"/>
          <w:sz w:val="24"/>
          <w:szCs w:val="20"/>
          <w:u w:val="single"/>
          <w:lang w:val="en-US"/>
        </w:rPr>
        <w:tab/>
      </w:r>
    </w:p>
    <w:p w14:paraId="4ED5464E" w14:textId="77777777" w:rsidR="00AE163A" w:rsidRPr="00AE163A" w:rsidRDefault="00AE163A" w:rsidP="00AE163A">
      <w:pPr>
        <w:tabs>
          <w:tab w:val="left" w:pos="36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Date </w:t>
      </w:r>
      <w:r w:rsidRPr="00AE163A">
        <w:rPr>
          <w:rFonts w:ascii="Times New Roman" w:eastAsia="Times New Roman" w:hAnsi="Times New Roman" w:cs="Times New Roman"/>
          <w:sz w:val="24"/>
          <w:szCs w:val="20"/>
          <w:u w:val="single"/>
          <w:lang w:val="en-US"/>
        </w:rPr>
        <w:tab/>
      </w:r>
    </w:p>
    <w:p w14:paraId="66F6EFDB"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A5C966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D01B758" w14:textId="77777777" w:rsidR="00AE163A" w:rsidRPr="00AE163A" w:rsidRDefault="00AE163A" w:rsidP="00AE163A">
      <w:pPr>
        <w:suppressAutoHyphens/>
        <w:spacing w:before="240" w:after="240" w:line="240" w:lineRule="auto"/>
        <w:jc w:val="center"/>
        <w:outlineLvl w:val="0"/>
        <w:rPr>
          <w:rFonts w:ascii="Times New Roman" w:eastAsia="Times New Roman" w:hAnsi="Times New Roman" w:cs="Times New Roman"/>
          <w:b/>
          <w:sz w:val="32"/>
          <w:szCs w:val="20"/>
          <w:lang w:val="en-US"/>
        </w:rPr>
      </w:pPr>
      <w:r w:rsidRPr="00AE163A">
        <w:rPr>
          <w:rFonts w:ascii="Times New Roman" w:eastAsia="Times New Roman" w:hAnsi="Times New Roman" w:cs="Times New Roman"/>
          <w:b/>
          <w:sz w:val="32"/>
          <w:szCs w:val="20"/>
          <w:lang w:val="en-US"/>
        </w:rPr>
        <w:br w:type="page"/>
      </w:r>
      <w:bookmarkStart w:id="269" w:name="_Toc29564237"/>
      <w:bookmarkStart w:id="270" w:name="_Toc162677118"/>
      <w:r w:rsidRPr="00AE163A">
        <w:rPr>
          <w:rFonts w:ascii="Times New Roman" w:eastAsia="Times New Roman" w:hAnsi="Times New Roman" w:cs="Times New Roman"/>
          <w:b/>
          <w:sz w:val="32"/>
          <w:szCs w:val="20"/>
          <w:lang w:val="en-US"/>
        </w:rPr>
        <w:lastRenderedPageBreak/>
        <w:t>Bank Guarantee for Advance Payment</w:t>
      </w:r>
      <w:bookmarkEnd w:id="269"/>
      <w:bookmarkEnd w:id="270"/>
    </w:p>
    <w:p w14:paraId="05E375FA"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0231A47B"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To:</w:t>
      </w: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i/>
          <w:sz w:val="24"/>
          <w:szCs w:val="20"/>
          <w:lang w:val="en-US"/>
        </w:rPr>
        <w:t>______</w:t>
      </w:r>
    </w:p>
    <w:p w14:paraId="457FC00D"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0F7837F"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27C88A3"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Gentlemen:</w:t>
      </w:r>
    </w:p>
    <w:p w14:paraId="3E92A577"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AE28E50" w14:textId="77777777" w:rsidR="00AE163A" w:rsidRPr="00AE163A" w:rsidRDefault="00AE163A" w:rsidP="00AE163A">
      <w:pPr>
        <w:spacing w:after="0" w:line="240" w:lineRule="auto"/>
        <w:rPr>
          <w:rFonts w:ascii="Times New Roman" w:eastAsia="Times New Roman" w:hAnsi="Times New Roman" w:cs="Times New Roman"/>
          <w:i/>
          <w:sz w:val="24"/>
          <w:szCs w:val="20"/>
          <w:lang w:val="en-US"/>
        </w:rPr>
      </w:pPr>
      <w:r w:rsidRPr="00AE163A">
        <w:rPr>
          <w:rFonts w:ascii="Times New Roman" w:eastAsia="Times New Roman" w:hAnsi="Times New Roman" w:cs="Times New Roman"/>
          <w:sz w:val="24"/>
          <w:szCs w:val="20"/>
          <w:lang w:val="en-US"/>
        </w:rPr>
        <w:t xml:space="preserve">In accordance with the provisions of the Conditions of Contract, Sub-Clause 6.4 (“Terms and Conditions of Payment”) of the above-mentioned Contract, </w:t>
      </w:r>
      <w:r w:rsidRPr="00AE163A">
        <w:rPr>
          <w:rFonts w:ascii="Times New Roman" w:eastAsia="Times New Roman" w:hAnsi="Times New Roman" w:cs="Times New Roman"/>
          <w:i/>
          <w:sz w:val="24"/>
          <w:szCs w:val="20"/>
          <w:lang w:val="en-US"/>
        </w:rPr>
        <w:t>__________</w:t>
      </w:r>
      <w:r w:rsidRPr="00AE163A">
        <w:rPr>
          <w:rFonts w:ascii="Times New Roman" w:eastAsia="Times New Roman" w:hAnsi="Times New Roman" w:cs="Times New Roman"/>
          <w:sz w:val="24"/>
          <w:szCs w:val="20"/>
          <w:lang w:val="en-US"/>
        </w:rPr>
        <w:t xml:space="preserve"> (hereinafter called “the Service Provider”) shall deposit with </w:t>
      </w:r>
      <w:r w:rsidRPr="00AE163A">
        <w:rPr>
          <w:rFonts w:ascii="Times New Roman" w:eastAsia="Times New Roman" w:hAnsi="Times New Roman" w:cs="Times New Roman"/>
          <w:i/>
          <w:sz w:val="24"/>
          <w:szCs w:val="20"/>
          <w:lang w:val="en-US"/>
        </w:rPr>
        <w:t>_________</w:t>
      </w:r>
      <w:r w:rsidRPr="00AE163A">
        <w:rPr>
          <w:rFonts w:ascii="Times New Roman" w:eastAsia="Times New Roman" w:hAnsi="Times New Roman" w:cs="Times New Roman"/>
          <w:sz w:val="24"/>
          <w:szCs w:val="20"/>
          <w:lang w:val="en-US"/>
        </w:rPr>
        <w:t xml:space="preserve"> a Bank Guarantee to guarantee his proper and faithful performance under the said Clause of the Contract in an amount of </w:t>
      </w:r>
      <w:r w:rsidRPr="00AE163A">
        <w:rPr>
          <w:rFonts w:ascii="Times New Roman" w:eastAsia="Times New Roman" w:hAnsi="Times New Roman" w:cs="Times New Roman"/>
          <w:i/>
          <w:sz w:val="24"/>
          <w:szCs w:val="20"/>
          <w:lang w:val="en-US"/>
        </w:rPr>
        <w:t>_________ _________</w:t>
      </w:r>
    </w:p>
    <w:p w14:paraId="007A62D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722F7CEB" w14:textId="77777777" w:rsidR="00AE163A" w:rsidRPr="00AE163A" w:rsidRDefault="00AE163A" w:rsidP="00AE163A">
      <w:pPr>
        <w:spacing w:after="0" w:line="240" w:lineRule="auto"/>
        <w:rPr>
          <w:rFonts w:ascii="Times New Roman" w:eastAsia="Times New Roman" w:hAnsi="Times New Roman" w:cs="Times New Roman"/>
          <w:i/>
          <w:sz w:val="24"/>
          <w:szCs w:val="20"/>
          <w:lang w:val="en-US"/>
        </w:rPr>
      </w:pPr>
      <w:r w:rsidRPr="00AE163A">
        <w:rPr>
          <w:rFonts w:ascii="Times New Roman" w:eastAsia="Times New Roman" w:hAnsi="Times New Roman" w:cs="Times New Roman"/>
          <w:sz w:val="24"/>
          <w:szCs w:val="20"/>
          <w:lang w:val="en-US"/>
        </w:rPr>
        <w:t xml:space="preserve">We, the </w:t>
      </w:r>
      <w:r w:rsidRPr="00AE163A">
        <w:rPr>
          <w:rFonts w:ascii="Times New Roman" w:eastAsia="Times New Roman" w:hAnsi="Times New Roman" w:cs="Times New Roman"/>
          <w:i/>
          <w:sz w:val="24"/>
          <w:szCs w:val="20"/>
          <w:lang w:val="en-US"/>
        </w:rPr>
        <w:t>__________________</w:t>
      </w:r>
      <w:r w:rsidRPr="00AE163A">
        <w:rPr>
          <w:rFonts w:ascii="Times New Roman" w:eastAsia="Times New Roman" w:hAnsi="Times New Roman" w:cs="Times New Roman"/>
          <w:sz w:val="24"/>
          <w:szCs w:val="20"/>
          <w:lang w:val="en-US"/>
        </w:rPr>
        <w:t xml:space="preserve">, as instructed by the Service Provider, agree unconditionally and irrevocably to guarantee as primary obligator and not as Surety merely, the payment to </w:t>
      </w:r>
      <w:r w:rsidRPr="00AE163A">
        <w:rPr>
          <w:rFonts w:ascii="Times New Roman" w:eastAsia="Times New Roman" w:hAnsi="Times New Roman" w:cs="Times New Roman"/>
          <w:i/>
          <w:sz w:val="24"/>
          <w:szCs w:val="20"/>
          <w:lang w:val="en-US"/>
        </w:rPr>
        <w:t>__________________</w:t>
      </w:r>
      <w:r w:rsidRPr="00AE163A">
        <w:rPr>
          <w:rFonts w:ascii="Times New Roman" w:eastAsia="Times New Roman" w:hAnsi="Times New Roman" w:cs="Times New Roman"/>
          <w:sz w:val="24"/>
          <w:szCs w:val="20"/>
          <w:lang w:val="en-US"/>
        </w:rPr>
        <w:t xml:space="preserve"> on his first demand without whatsoever right of objection on our part and without his first claim to the Service Provider, in the amount not exceeding </w:t>
      </w:r>
      <w:r w:rsidRPr="00AE163A">
        <w:rPr>
          <w:rFonts w:ascii="Times New Roman" w:eastAsia="Times New Roman" w:hAnsi="Times New Roman" w:cs="Times New Roman"/>
          <w:i/>
          <w:sz w:val="24"/>
          <w:szCs w:val="20"/>
          <w:lang w:val="en-US"/>
        </w:rPr>
        <w:t>_________ _________</w:t>
      </w:r>
    </w:p>
    <w:p w14:paraId="22D82BE6" w14:textId="77777777" w:rsidR="00AE163A" w:rsidRPr="00AE163A" w:rsidRDefault="00AE163A" w:rsidP="00AE163A">
      <w:pPr>
        <w:spacing w:after="0" w:line="240" w:lineRule="auto"/>
        <w:rPr>
          <w:rFonts w:ascii="Times New Roman" w:eastAsia="Times New Roman" w:hAnsi="Times New Roman" w:cs="Times New Roman"/>
          <w:i/>
          <w:sz w:val="24"/>
          <w:szCs w:val="20"/>
          <w:lang w:val="en-US"/>
        </w:rPr>
      </w:pPr>
    </w:p>
    <w:p w14:paraId="5A18E48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We further agree that no change or addition to or other modification of the terms of the Contract or of Services to be performed there under or of any of the Contract documents which may be made between </w:t>
      </w:r>
      <w:r w:rsidRPr="00AE163A">
        <w:rPr>
          <w:rFonts w:ascii="Times New Roman" w:eastAsia="Times New Roman" w:hAnsi="Times New Roman" w:cs="Times New Roman"/>
          <w:i/>
          <w:sz w:val="24"/>
          <w:szCs w:val="20"/>
          <w:lang w:val="en-US"/>
        </w:rPr>
        <w:t>__________________</w:t>
      </w:r>
      <w:r w:rsidRPr="00AE163A">
        <w:rPr>
          <w:rFonts w:ascii="Times New Roman" w:eastAsia="Times New Roman" w:hAnsi="Times New Roman" w:cs="Times New Roman"/>
          <w:sz w:val="24"/>
          <w:szCs w:val="20"/>
          <w:lang w:val="en-US"/>
        </w:rPr>
        <w:t xml:space="preserve"> and the Service Provider, shall in any way release us from any liability under this Guarantee, and we hereby waive notice of any such change, addition, or modification.</w:t>
      </w:r>
    </w:p>
    <w:p w14:paraId="0804F8CD"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1C98273"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This Guarantee shall remain valid and in full effect from the date of the advance payment under the Contract until </w:t>
      </w:r>
      <w:r w:rsidRPr="00AE163A">
        <w:rPr>
          <w:rFonts w:ascii="Times New Roman" w:eastAsia="Times New Roman" w:hAnsi="Times New Roman" w:cs="Times New Roman"/>
          <w:i/>
          <w:sz w:val="24"/>
          <w:szCs w:val="20"/>
          <w:lang w:val="en-US"/>
        </w:rPr>
        <w:t>__________________</w:t>
      </w:r>
      <w:r w:rsidRPr="00AE163A">
        <w:rPr>
          <w:rFonts w:ascii="Times New Roman" w:eastAsia="Times New Roman" w:hAnsi="Times New Roman" w:cs="Times New Roman"/>
          <w:sz w:val="24"/>
          <w:szCs w:val="20"/>
          <w:lang w:val="en-US"/>
        </w:rPr>
        <w:t xml:space="preserve"> receives full repayment of the same amount from the Service Provider.</w:t>
      </w:r>
    </w:p>
    <w:p w14:paraId="6A9E5589"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74447DA"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Yours truly,</w:t>
      </w:r>
    </w:p>
    <w:p w14:paraId="7185634A"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53EF9B5"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Signature and seal:  </w:t>
      </w:r>
      <w:r w:rsidRPr="00AE163A">
        <w:rPr>
          <w:rFonts w:ascii="Times New Roman" w:eastAsia="Times New Roman" w:hAnsi="Times New Roman" w:cs="Times New Roman"/>
          <w:sz w:val="24"/>
          <w:szCs w:val="20"/>
          <w:u w:val="single"/>
          <w:lang w:val="en-US"/>
        </w:rPr>
        <w:tab/>
      </w:r>
    </w:p>
    <w:p w14:paraId="7BFE56EA"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675937C1"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Name of Bank/Financial Institution:  </w:t>
      </w:r>
      <w:r w:rsidRPr="00AE163A">
        <w:rPr>
          <w:rFonts w:ascii="Times New Roman" w:eastAsia="Times New Roman" w:hAnsi="Times New Roman" w:cs="Times New Roman"/>
          <w:sz w:val="24"/>
          <w:szCs w:val="20"/>
          <w:u w:val="single"/>
          <w:lang w:val="en-US"/>
        </w:rPr>
        <w:tab/>
      </w:r>
    </w:p>
    <w:p w14:paraId="64BCE4EA"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Address:  </w:t>
      </w:r>
      <w:r w:rsidRPr="00AE163A">
        <w:rPr>
          <w:rFonts w:ascii="Times New Roman" w:eastAsia="Times New Roman" w:hAnsi="Times New Roman" w:cs="Times New Roman"/>
          <w:sz w:val="24"/>
          <w:szCs w:val="20"/>
          <w:u w:val="single"/>
          <w:lang w:val="en-US"/>
        </w:rPr>
        <w:tab/>
      </w:r>
    </w:p>
    <w:p w14:paraId="3DA6E43D" w14:textId="77777777" w:rsidR="00AE163A" w:rsidRPr="00AE163A" w:rsidRDefault="00AE163A" w:rsidP="00AE163A">
      <w:pPr>
        <w:tabs>
          <w:tab w:val="left" w:pos="36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Date:  </w:t>
      </w:r>
      <w:r w:rsidRPr="00AE163A">
        <w:rPr>
          <w:rFonts w:ascii="Times New Roman" w:eastAsia="Times New Roman" w:hAnsi="Times New Roman" w:cs="Times New Roman"/>
          <w:sz w:val="24"/>
          <w:szCs w:val="20"/>
          <w:u w:val="single"/>
          <w:lang w:val="en-US"/>
        </w:rPr>
        <w:tab/>
      </w:r>
    </w:p>
    <w:p w14:paraId="468EBBF8" w14:textId="77777777" w:rsidR="00AE163A" w:rsidRPr="00AE163A" w:rsidRDefault="00AE163A" w:rsidP="00AE163A">
      <w:pPr>
        <w:numPr>
          <w:ilvl w:val="12"/>
          <w:numId w:val="0"/>
        </w:numPr>
        <w:spacing w:after="0" w:line="240" w:lineRule="auto"/>
        <w:rPr>
          <w:rFonts w:ascii="Times New Roman" w:eastAsia="Times New Roman" w:hAnsi="Times New Roman" w:cs="Times New Roman"/>
          <w:sz w:val="24"/>
          <w:szCs w:val="20"/>
          <w:lang w:val="en-US"/>
        </w:rPr>
      </w:pPr>
    </w:p>
    <w:p w14:paraId="6CCE01B1" w14:textId="77777777" w:rsidR="00AE163A" w:rsidRPr="00AE163A" w:rsidRDefault="00AE163A" w:rsidP="00AE163A">
      <w:pPr>
        <w:spacing w:after="0" w:line="240" w:lineRule="auto"/>
        <w:rPr>
          <w:rFonts w:ascii="Times New Roman" w:eastAsia="Times New Roman" w:hAnsi="Times New Roman" w:cs="Times New Roman"/>
          <w:sz w:val="24"/>
          <w:szCs w:val="20"/>
          <w:lang w:val="en-US"/>
        </w:rPr>
        <w:sectPr w:rsidR="00AE163A" w:rsidRPr="00AE163A" w:rsidSect="004F0BB5">
          <w:headerReference w:type="even" r:id="rId25"/>
          <w:headerReference w:type="default" r:id="rId26"/>
          <w:headerReference w:type="first" r:id="rId27"/>
          <w:type w:val="oddPage"/>
          <w:pgSz w:w="12240" w:h="15840" w:code="1"/>
          <w:pgMar w:top="1440" w:right="1440" w:bottom="1440" w:left="1440" w:header="720" w:footer="720" w:gutter="0"/>
          <w:cols w:space="720"/>
          <w:titlePg/>
        </w:sectPr>
      </w:pPr>
    </w:p>
    <w:p w14:paraId="3623D30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7633A11" w14:textId="77777777" w:rsidR="00AE163A" w:rsidRPr="00AE163A" w:rsidRDefault="00AE163A" w:rsidP="00AE163A">
      <w:pPr>
        <w:spacing w:after="0" w:line="240" w:lineRule="auto"/>
        <w:jc w:val="center"/>
        <w:rPr>
          <w:rFonts w:ascii="Times New Roman" w:eastAsia="Times New Roman" w:hAnsi="Times New Roman" w:cs="Times New Roman"/>
          <w:b/>
          <w:sz w:val="32"/>
          <w:szCs w:val="32"/>
          <w:lang w:val="en-US"/>
        </w:rPr>
      </w:pPr>
      <w:bookmarkStart w:id="271" w:name="_Toc29564218"/>
      <w:r w:rsidRPr="00AE163A">
        <w:rPr>
          <w:rFonts w:ascii="Times New Roman" w:eastAsia="Times New Roman" w:hAnsi="Times New Roman" w:cs="Times New Roman"/>
          <w:b/>
          <w:sz w:val="32"/>
          <w:szCs w:val="32"/>
          <w:lang w:val="en-US"/>
        </w:rPr>
        <w:t>Appendices</w:t>
      </w:r>
      <w:bookmarkEnd w:id="271"/>
    </w:p>
    <w:p w14:paraId="54B74A15" w14:textId="77777777" w:rsidR="00AE163A" w:rsidRPr="00AE163A" w:rsidRDefault="00AE163A" w:rsidP="00AE163A">
      <w:pPr>
        <w:spacing w:after="0" w:line="240" w:lineRule="auto"/>
        <w:rPr>
          <w:rFonts w:ascii="Times New Roman" w:eastAsia="Times New Roman" w:hAnsi="Times New Roman" w:cs="Times New Roman"/>
          <w:szCs w:val="20"/>
          <w:lang w:val="en-US"/>
        </w:rPr>
      </w:pPr>
    </w:p>
    <w:p w14:paraId="16A1F268" w14:textId="77777777" w:rsidR="00AE163A" w:rsidRPr="00AE163A" w:rsidRDefault="00AE163A" w:rsidP="00AE163A">
      <w:pPr>
        <w:suppressAutoHyphens/>
        <w:spacing w:before="240" w:after="0" w:line="240" w:lineRule="auto"/>
        <w:jc w:val="center"/>
        <w:outlineLvl w:val="1"/>
        <w:rPr>
          <w:rFonts w:ascii="Times New Roman" w:eastAsia="Times New Roman" w:hAnsi="Times New Roman" w:cs="Times New Roman"/>
          <w:b/>
          <w:sz w:val="32"/>
          <w:szCs w:val="20"/>
          <w:lang w:val="en-US"/>
        </w:rPr>
      </w:pPr>
      <w:bookmarkStart w:id="272" w:name="_Toc29564219"/>
      <w:r w:rsidRPr="00AE163A">
        <w:rPr>
          <w:rFonts w:ascii="Times New Roman" w:eastAsia="Times New Roman" w:hAnsi="Times New Roman" w:cs="Times New Roman"/>
          <w:b/>
          <w:sz w:val="32"/>
          <w:szCs w:val="20"/>
          <w:lang w:val="en-US"/>
        </w:rPr>
        <w:t>Appendix A—Description of the Services</w:t>
      </w:r>
      <w:bookmarkEnd w:id="272"/>
    </w:p>
    <w:p w14:paraId="5DDD2D09"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3FB5B67" w14:textId="77777777" w:rsidR="00AA2B3F" w:rsidRPr="00AA2B3F" w:rsidRDefault="00AA2B3F" w:rsidP="00AA2B3F">
      <w:pPr>
        <w:spacing w:after="0" w:line="360" w:lineRule="auto"/>
        <w:jc w:val="both"/>
        <w:rPr>
          <w:rFonts w:ascii="Times New Roman" w:eastAsia="Times New Roman" w:hAnsi="Times New Roman" w:cs="Times New Roman"/>
          <w:b/>
          <w:sz w:val="24"/>
          <w:szCs w:val="24"/>
          <w:lang w:val="en-US"/>
        </w:rPr>
      </w:pPr>
      <w:r w:rsidRPr="00AA2B3F">
        <w:rPr>
          <w:rFonts w:ascii="Times New Roman" w:eastAsia="Times New Roman" w:hAnsi="Times New Roman" w:cs="Times New Roman"/>
          <w:b/>
          <w:sz w:val="24"/>
          <w:szCs w:val="24"/>
          <w:lang w:val="en-US"/>
        </w:rPr>
        <w:t xml:space="preserve">Overview </w:t>
      </w:r>
    </w:p>
    <w:p w14:paraId="7CEE39E8" w14:textId="77777777" w:rsidR="00AA2B3F" w:rsidRPr="00AA2B3F" w:rsidRDefault="00AA2B3F" w:rsidP="00AA2B3F">
      <w:pPr>
        <w:spacing w:after="0" w:line="360" w:lineRule="auto"/>
        <w:jc w:val="both"/>
        <w:rPr>
          <w:rFonts w:ascii="Times New Roman" w:eastAsia="Times New Roman" w:hAnsi="Times New Roman" w:cs="Times New Roman"/>
          <w:sz w:val="24"/>
          <w:szCs w:val="24"/>
          <w:lang w:val="en-US"/>
        </w:rPr>
      </w:pPr>
      <w:r w:rsidRPr="00AA2B3F">
        <w:rPr>
          <w:rFonts w:ascii="Times New Roman" w:eastAsia="Times New Roman" w:hAnsi="Times New Roman" w:cs="Times New Roman"/>
          <w:sz w:val="24"/>
          <w:szCs w:val="24"/>
          <w:lang w:val="en-US"/>
        </w:rPr>
        <w:t>National Savings and credit Bank is a government owned bank with vast branch network stretching through all the ten provinces of Zambia. The bank has a debt recovery unit based at head office.</w:t>
      </w:r>
    </w:p>
    <w:p w14:paraId="5A308206" w14:textId="77777777" w:rsidR="00AA2B3F" w:rsidRPr="00AA2B3F" w:rsidRDefault="00AA2B3F" w:rsidP="00AA2B3F">
      <w:pPr>
        <w:spacing w:after="0" w:line="360" w:lineRule="auto"/>
        <w:jc w:val="both"/>
        <w:rPr>
          <w:rFonts w:ascii="Times New Roman" w:eastAsia="Calibri" w:hAnsi="Times New Roman" w:cs="Times New Roman"/>
          <w:sz w:val="24"/>
          <w:szCs w:val="24"/>
          <w:lang w:val="en-ZA"/>
        </w:rPr>
      </w:pPr>
      <w:r w:rsidRPr="00AA2B3F">
        <w:rPr>
          <w:rFonts w:ascii="Times New Roman" w:eastAsia="Times New Roman" w:hAnsi="Times New Roman" w:cs="Times New Roman"/>
          <w:sz w:val="24"/>
          <w:szCs w:val="24"/>
          <w:lang w:val="en-US"/>
        </w:rPr>
        <w:t>The debt recovery program is expected to cover all the bank loan products.</w:t>
      </w:r>
    </w:p>
    <w:p w14:paraId="11F90D0E" w14:textId="77777777" w:rsidR="00AA2B3F" w:rsidRPr="00AA2B3F" w:rsidRDefault="00AA2B3F" w:rsidP="00AA2B3F">
      <w:pPr>
        <w:spacing w:after="0" w:line="360" w:lineRule="auto"/>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 xml:space="preserve">The bank is looking for a partner alive to prudent, </w:t>
      </w:r>
      <w:proofErr w:type="gramStart"/>
      <w:r w:rsidRPr="00AA2B3F">
        <w:rPr>
          <w:rFonts w:ascii="Times New Roman" w:eastAsia="Calibri" w:hAnsi="Times New Roman" w:cs="Times New Roman"/>
          <w:sz w:val="24"/>
          <w:szCs w:val="24"/>
          <w:lang w:val="en-ZA"/>
        </w:rPr>
        <w:t>effective</w:t>
      </w:r>
      <w:proofErr w:type="gramEnd"/>
      <w:r w:rsidRPr="00AA2B3F">
        <w:rPr>
          <w:rFonts w:ascii="Times New Roman" w:eastAsia="Calibri" w:hAnsi="Times New Roman" w:cs="Times New Roman"/>
          <w:sz w:val="24"/>
          <w:szCs w:val="24"/>
          <w:lang w:val="en-ZA"/>
        </w:rPr>
        <w:t xml:space="preserve"> and efficient debt management practices in an effort to reducing long-term debt servicing costs and customer retention. </w:t>
      </w:r>
    </w:p>
    <w:p w14:paraId="1A7682A4" w14:textId="77777777" w:rsidR="00AA2B3F" w:rsidRPr="00AA2B3F" w:rsidRDefault="00AA2B3F" w:rsidP="00AA2B3F">
      <w:pPr>
        <w:spacing w:after="0" w:line="360" w:lineRule="auto"/>
        <w:jc w:val="both"/>
        <w:rPr>
          <w:rFonts w:ascii="Times New Roman" w:eastAsia="Calibri" w:hAnsi="Times New Roman" w:cs="Times New Roman"/>
          <w:b/>
          <w:sz w:val="24"/>
          <w:szCs w:val="24"/>
          <w:lang w:val="en-ZA"/>
        </w:rPr>
      </w:pPr>
    </w:p>
    <w:p w14:paraId="4F7E9C07" w14:textId="77777777" w:rsidR="00AA2B3F" w:rsidRPr="00AA2B3F" w:rsidRDefault="00AA2B3F" w:rsidP="00AA2B3F">
      <w:pPr>
        <w:spacing w:after="0" w:line="360" w:lineRule="auto"/>
        <w:jc w:val="both"/>
        <w:rPr>
          <w:rFonts w:ascii="Times New Roman" w:eastAsia="Calibri" w:hAnsi="Times New Roman" w:cs="Times New Roman"/>
          <w:b/>
          <w:sz w:val="24"/>
          <w:szCs w:val="24"/>
          <w:lang w:val="en-ZA"/>
        </w:rPr>
      </w:pPr>
      <w:r w:rsidRPr="00AA2B3F">
        <w:rPr>
          <w:rFonts w:ascii="Times New Roman" w:eastAsia="Calibri" w:hAnsi="Times New Roman" w:cs="Times New Roman"/>
          <w:b/>
          <w:sz w:val="24"/>
          <w:szCs w:val="24"/>
          <w:lang w:val="en-ZA"/>
        </w:rPr>
        <w:t>Objective of Collection Agency</w:t>
      </w:r>
    </w:p>
    <w:p w14:paraId="47349933" w14:textId="77777777" w:rsidR="00AA2B3F" w:rsidRPr="00AA2B3F" w:rsidRDefault="00AA2B3F" w:rsidP="00AA2B3F">
      <w:pPr>
        <w:spacing w:after="0" w:line="360" w:lineRule="auto"/>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The bank’s ambition is to reduce its portfolio at risk to a figure below 5%. The selected partner will be required to recover at least 95% of the assigned bad loans. The agreement between the bank and the agency shall be reviewed periodically.</w:t>
      </w:r>
    </w:p>
    <w:p w14:paraId="47E61F81" w14:textId="77777777" w:rsidR="00AA2B3F" w:rsidRPr="00AA2B3F" w:rsidRDefault="00AA2B3F" w:rsidP="00AA2B3F">
      <w:pPr>
        <w:spacing w:after="0" w:line="360" w:lineRule="auto"/>
        <w:jc w:val="both"/>
        <w:rPr>
          <w:rFonts w:ascii="Times New Roman" w:eastAsia="Calibri" w:hAnsi="Times New Roman" w:cs="Times New Roman"/>
          <w:b/>
          <w:sz w:val="24"/>
          <w:szCs w:val="24"/>
          <w:lang w:val="en-ZA"/>
        </w:rPr>
      </w:pPr>
    </w:p>
    <w:p w14:paraId="625379DE" w14:textId="77777777" w:rsidR="00AA2B3F" w:rsidRPr="00AA2B3F" w:rsidRDefault="00AA2B3F" w:rsidP="00AA2B3F">
      <w:pPr>
        <w:spacing w:after="0" w:line="360" w:lineRule="auto"/>
        <w:jc w:val="both"/>
        <w:rPr>
          <w:rFonts w:ascii="Times New Roman" w:eastAsia="Calibri" w:hAnsi="Times New Roman" w:cs="Times New Roman"/>
          <w:b/>
          <w:sz w:val="24"/>
          <w:szCs w:val="24"/>
          <w:lang w:val="en-ZA"/>
        </w:rPr>
      </w:pPr>
      <w:r w:rsidRPr="00AA2B3F">
        <w:rPr>
          <w:rFonts w:ascii="Times New Roman" w:eastAsia="Calibri" w:hAnsi="Times New Roman" w:cs="Times New Roman"/>
          <w:b/>
          <w:sz w:val="24"/>
          <w:szCs w:val="24"/>
          <w:lang w:val="en-ZA"/>
        </w:rPr>
        <w:t>Scope of work/Terms of reference</w:t>
      </w:r>
    </w:p>
    <w:p w14:paraId="377729F7" w14:textId="6EBF39C9" w:rsidR="00AA2B3F" w:rsidRPr="00AA2B3F" w:rsidRDefault="00AA2B3F" w:rsidP="00AA2B3F">
      <w:pPr>
        <w:spacing w:after="0" w:line="360" w:lineRule="auto"/>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 xml:space="preserve">In the period of </w:t>
      </w:r>
      <w:r w:rsidR="00300F8E" w:rsidRPr="00AA2B3F">
        <w:rPr>
          <w:rFonts w:ascii="Times New Roman" w:eastAsia="Calibri" w:hAnsi="Times New Roman" w:cs="Times New Roman"/>
          <w:sz w:val="24"/>
          <w:szCs w:val="24"/>
          <w:lang w:val="en-ZA"/>
        </w:rPr>
        <w:t>engagement, the</w:t>
      </w:r>
      <w:r w:rsidRPr="00AA2B3F">
        <w:rPr>
          <w:rFonts w:ascii="Times New Roman" w:eastAsia="Calibri" w:hAnsi="Times New Roman" w:cs="Times New Roman"/>
          <w:sz w:val="24"/>
          <w:szCs w:val="24"/>
          <w:lang w:val="en-ZA"/>
        </w:rPr>
        <w:t xml:space="preserve"> agency will be required to recover bad debts on behalf of the bank in all its lots as assigned and outlined </w:t>
      </w:r>
      <w:proofErr w:type="gramStart"/>
      <w:r w:rsidRPr="00AA2B3F">
        <w:rPr>
          <w:rFonts w:ascii="Times New Roman" w:eastAsia="Calibri" w:hAnsi="Times New Roman" w:cs="Times New Roman"/>
          <w:sz w:val="24"/>
          <w:szCs w:val="24"/>
          <w:lang w:val="en-ZA"/>
        </w:rPr>
        <w:t>below;</w:t>
      </w:r>
      <w:proofErr w:type="gramEnd"/>
      <w:r w:rsidRPr="00AA2B3F">
        <w:rPr>
          <w:rFonts w:ascii="Times New Roman" w:eastAsia="Calibri" w:hAnsi="Times New Roman" w:cs="Times New Roman"/>
          <w:sz w:val="24"/>
          <w:szCs w:val="24"/>
          <w:lang w:val="en-ZA"/>
        </w:rPr>
        <w:t xml:space="preserve"> </w:t>
      </w:r>
    </w:p>
    <w:p w14:paraId="7191CD48" w14:textId="77777777" w:rsidR="00AA2B3F" w:rsidRPr="00AA2B3F" w:rsidRDefault="00AA2B3F" w:rsidP="00AA2B3F">
      <w:pPr>
        <w:numPr>
          <w:ilvl w:val="0"/>
          <w:numId w:val="34"/>
        </w:numPr>
        <w:spacing w:after="0" w:line="360" w:lineRule="auto"/>
        <w:contextualSpacing/>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Southern Province</w:t>
      </w:r>
    </w:p>
    <w:p w14:paraId="017D3A39" w14:textId="77777777" w:rsidR="00AA2B3F" w:rsidRPr="00AA2B3F" w:rsidRDefault="00AA2B3F" w:rsidP="00AA2B3F">
      <w:pPr>
        <w:numPr>
          <w:ilvl w:val="0"/>
          <w:numId w:val="34"/>
        </w:numPr>
        <w:spacing w:after="0" w:line="360" w:lineRule="auto"/>
        <w:contextualSpacing/>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Western Province</w:t>
      </w:r>
    </w:p>
    <w:p w14:paraId="3C2F41F2" w14:textId="77777777" w:rsidR="00AA2B3F" w:rsidRPr="00AA2B3F" w:rsidRDefault="00AA2B3F" w:rsidP="00AA2B3F">
      <w:pPr>
        <w:numPr>
          <w:ilvl w:val="0"/>
          <w:numId w:val="34"/>
        </w:numPr>
        <w:spacing w:after="0" w:line="360" w:lineRule="auto"/>
        <w:contextualSpacing/>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Lusaka and Central Provinces</w:t>
      </w:r>
    </w:p>
    <w:p w14:paraId="7C01C551" w14:textId="77777777" w:rsidR="00AA2B3F" w:rsidRPr="00AA2B3F" w:rsidRDefault="00AA2B3F" w:rsidP="00AA2B3F">
      <w:pPr>
        <w:numPr>
          <w:ilvl w:val="0"/>
          <w:numId w:val="34"/>
        </w:numPr>
        <w:spacing w:after="0" w:line="360" w:lineRule="auto"/>
        <w:contextualSpacing/>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Copperbelt and North- Western Provinces</w:t>
      </w:r>
    </w:p>
    <w:p w14:paraId="6AFBA903" w14:textId="77777777" w:rsidR="00AA2B3F" w:rsidRPr="00AA2B3F" w:rsidRDefault="00AA2B3F" w:rsidP="00AA2B3F">
      <w:pPr>
        <w:numPr>
          <w:ilvl w:val="0"/>
          <w:numId w:val="34"/>
        </w:numPr>
        <w:spacing w:after="0" w:line="360" w:lineRule="auto"/>
        <w:contextualSpacing/>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 xml:space="preserve">Northern and </w:t>
      </w:r>
      <w:proofErr w:type="spellStart"/>
      <w:r w:rsidRPr="00AA2B3F">
        <w:rPr>
          <w:rFonts w:ascii="Times New Roman" w:eastAsia="Calibri" w:hAnsi="Times New Roman" w:cs="Times New Roman"/>
          <w:sz w:val="24"/>
          <w:szCs w:val="24"/>
          <w:lang w:val="en-ZA"/>
        </w:rPr>
        <w:t>Luapula</w:t>
      </w:r>
      <w:proofErr w:type="spellEnd"/>
      <w:r w:rsidRPr="00AA2B3F">
        <w:rPr>
          <w:rFonts w:ascii="Times New Roman" w:eastAsia="Calibri" w:hAnsi="Times New Roman" w:cs="Times New Roman"/>
          <w:sz w:val="24"/>
          <w:szCs w:val="24"/>
          <w:lang w:val="en-ZA"/>
        </w:rPr>
        <w:t xml:space="preserve"> Provinces.</w:t>
      </w:r>
    </w:p>
    <w:p w14:paraId="538FCA34" w14:textId="77777777" w:rsidR="00AA2B3F" w:rsidRPr="00AA2B3F" w:rsidRDefault="00AA2B3F" w:rsidP="00AA2B3F">
      <w:pPr>
        <w:numPr>
          <w:ilvl w:val="0"/>
          <w:numId w:val="34"/>
        </w:numPr>
        <w:spacing w:after="0" w:line="360" w:lineRule="auto"/>
        <w:contextualSpacing/>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 xml:space="preserve">Eastern and </w:t>
      </w:r>
      <w:proofErr w:type="spellStart"/>
      <w:r w:rsidRPr="00AA2B3F">
        <w:rPr>
          <w:rFonts w:ascii="Times New Roman" w:eastAsia="Calibri" w:hAnsi="Times New Roman" w:cs="Times New Roman"/>
          <w:sz w:val="24"/>
          <w:szCs w:val="24"/>
          <w:lang w:val="en-ZA"/>
        </w:rPr>
        <w:t>Muchinga</w:t>
      </w:r>
      <w:proofErr w:type="spellEnd"/>
      <w:r w:rsidRPr="00AA2B3F">
        <w:rPr>
          <w:rFonts w:ascii="Times New Roman" w:eastAsia="Calibri" w:hAnsi="Times New Roman" w:cs="Times New Roman"/>
          <w:sz w:val="24"/>
          <w:szCs w:val="24"/>
          <w:lang w:val="en-ZA"/>
        </w:rPr>
        <w:t xml:space="preserve"> Provinces</w:t>
      </w:r>
    </w:p>
    <w:p w14:paraId="4E4D1F4E" w14:textId="77777777" w:rsidR="00AA2B3F" w:rsidRPr="00AA2B3F" w:rsidRDefault="00AA2B3F" w:rsidP="00AA2B3F">
      <w:pPr>
        <w:spacing w:after="0" w:line="360" w:lineRule="auto"/>
        <w:jc w:val="both"/>
        <w:rPr>
          <w:rFonts w:ascii="Times New Roman" w:eastAsia="Calibri" w:hAnsi="Times New Roman" w:cs="Times New Roman"/>
          <w:sz w:val="24"/>
          <w:szCs w:val="24"/>
          <w:lang w:val="en-ZA"/>
        </w:rPr>
      </w:pPr>
    </w:p>
    <w:p w14:paraId="7FB6DB2F" w14:textId="77777777" w:rsidR="00AA2B3F" w:rsidRPr="00AA2B3F" w:rsidRDefault="00AA2B3F" w:rsidP="00AA2B3F">
      <w:pPr>
        <w:spacing w:after="0" w:line="360" w:lineRule="auto"/>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The terms of reference for the agency are listed below.</w:t>
      </w:r>
    </w:p>
    <w:p w14:paraId="250390D6" w14:textId="77777777" w:rsidR="00AA2B3F" w:rsidRPr="00AA2B3F" w:rsidRDefault="00AA2B3F" w:rsidP="00AA2B3F">
      <w:pPr>
        <w:numPr>
          <w:ilvl w:val="0"/>
          <w:numId w:val="33"/>
        </w:numPr>
        <w:spacing w:after="0" w:line="360" w:lineRule="auto"/>
        <w:contextualSpacing/>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The agent shall be required to trace and locate all the handed over debtors and obtain any necessary information needed in the collection process.</w:t>
      </w:r>
    </w:p>
    <w:p w14:paraId="14D837D6" w14:textId="77777777" w:rsidR="00AA2B3F" w:rsidRPr="00AA2B3F" w:rsidRDefault="00AA2B3F" w:rsidP="00AA2B3F">
      <w:pPr>
        <w:numPr>
          <w:ilvl w:val="0"/>
          <w:numId w:val="33"/>
        </w:numPr>
        <w:spacing w:after="0" w:line="360" w:lineRule="auto"/>
        <w:contextualSpacing/>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The agent shall recover debt on behalf of the bank and payment shall be on commission basis.</w:t>
      </w:r>
    </w:p>
    <w:p w14:paraId="45E2DB44" w14:textId="77777777" w:rsidR="00AA2B3F" w:rsidRPr="00AA2B3F" w:rsidRDefault="00AA2B3F" w:rsidP="00AA2B3F">
      <w:pPr>
        <w:numPr>
          <w:ilvl w:val="0"/>
          <w:numId w:val="33"/>
        </w:numPr>
        <w:spacing w:after="0" w:line="360" w:lineRule="auto"/>
        <w:contextualSpacing/>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lastRenderedPageBreak/>
        <w:t>The Commission shall be 10% of the recovered amount.</w:t>
      </w:r>
    </w:p>
    <w:p w14:paraId="2B02A755" w14:textId="77777777" w:rsidR="00AA2B3F" w:rsidRPr="00AA2B3F" w:rsidRDefault="00AA2B3F" w:rsidP="00AA2B3F">
      <w:pPr>
        <w:numPr>
          <w:ilvl w:val="0"/>
          <w:numId w:val="33"/>
        </w:numPr>
        <w:spacing w:after="0" w:line="360" w:lineRule="auto"/>
        <w:contextualSpacing/>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 xml:space="preserve">All payments shall be made through the Bank and the agent shall not be required to receive cash from the defaulters. </w:t>
      </w:r>
    </w:p>
    <w:p w14:paraId="1FDA2360" w14:textId="77777777" w:rsidR="00AA2B3F" w:rsidRPr="00AA2B3F" w:rsidRDefault="00AA2B3F" w:rsidP="00AA2B3F">
      <w:pPr>
        <w:numPr>
          <w:ilvl w:val="0"/>
          <w:numId w:val="33"/>
        </w:numPr>
        <w:spacing w:after="0" w:line="360" w:lineRule="auto"/>
        <w:contextualSpacing/>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All collections should be made into accounts held with NATSAVE and a copy of the deposit slip should be used as proof of collection.</w:t>
      </w:r>
    </w:p>
    <w:p w14:paraId="0E8BD5E5" w14:textId="77777777" w:rsidR="00AA2B3F" w:rsidRPr="00AA2B3F" w:rsidRDefault="00AA2B3F" w:rsidP="00AA2B3F">
      <w:pPr>
        <w:numPr>
          <w:ilvl w:val="0"/>
          <w:numId w:val="33"/>
        </w:numPr>
        <w:spacing w:after="0" w:line="360" w:lineRule="auto"/>
        <w:contextualSpacing/>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The commission payment shall only be made after verification and receipt of the quotation from the agent.</w:t>
      </w:r>
    </w:p>
    <w:p w14:paraId="259978A0" w14:textId="77777777" w:rsidR="00AA2B3F" w:rsidRPr="00AA2B3F" w:rsidRDefault="00AA2B3F" w:rsidP="00AA2B3F">
      <w:pPr>
        <w:numPr>
          <w:ilvl w:val="0"/>
          <w:numId w:val="33"/>
        </w:numPr>
        <w:spacing w:after="0" w:line="360" w:lineRule="auto"/>
        <w:contextualSpacing/>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The agent shall not be required to conduct any reconciliation on the assigned loan accounts</w:t>
      </w:r>
    </w:p>
    <w:p w14:paraId="0BB56214" w14:textId="77777777" w:rsidR="00AA2B3F" w:rsidRPr="00AA2B3F" w:rsidRDefault="00AA2B3F" w:rsidP="00AA2B3F">
      <w:pPr>
        <w:numPr>
          <w:ilvl w:val="0"/>
          <w:numId w:val="33"/>
        </w:numPr>
        <w:spacing w:after="0" w:line="360" w:lineRule="auto"/>
        <w:contextualSpacing/>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 xml:space="preserve">Any loan balance queries shall be dealt by the liaison officer in NATSAVE. </w:t>
      </w:r>
    </w:p>
    <w:p w14:paraId="48804579" w14:textId="77777777" w:rsidR="00AA2B3F" w:rsidRPr="00AA2B3F" w:rsidRDefault="00AA2B3F" w:rsidP="00AA2B3F">
      <w:pPr>
        <w:numPr>
          <w:ilvl w:val="0"/>
          <w:numId w:val="33"/>
        </w:numPr>
        <w:spacing w:after="0" w:line="360" w:lineRule="auto"/>
        <w:contextualSpacing/>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The agent shall be required to reach out to twenty (20) defaulters per day and provide a weekly progress report.</w:t>
      </w:r>
    </w:p>
    <w:p w14:paraId="7BF6133D" w14:textId="77777777" w:rsidR="00AA2B3F" w:rsidRPr="00AA2B3F" w:rsidRDefault="00AA2B3F" w:rsidP="00AA2B3F">
      <w:pPr>
        <w:numPr>
          <w:ilvl w:val="0"/>
          <w:numId w:val="33"/>
        </w:numPr>
        <w:spacing w:after="0" w:line="360" w:lineRule="auto"/>
        <w:contextualSpacing/>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Prepare at the end of the agreed period a comprehensive report on the debts recovered. Additionally monthly reports shall be mandatory.</w:t>
      </w:r>
    </w:p>
    <w:p w14:paraId="2A4CF4A9" w14:textId="77777777" w:rsidR="00AA2B3F" w:rsidRPr="00AA2B3F" w:rsidRDefault="00AA2B3F" w:rsidP="00AA2B3F">
      <w:pPr>
        <w:numPr>
          <w:ilvl w:val="0"/>
          <w:numId w:val="33"/>
        </w:numPr>
        <w:spacing w:after="0" w:line="360" w:lineRule="auto"/>
        <w:contextualSpacing/>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The agent shall provide their own tools such as transport and office equipment meant to facilitate the collections.</w:t>
      </w:r>
    </w:p>
    <w:p w14:paraId="6552C7A4" w14:textId="77777777" w:rsidR="00AA2B3F" w:rsidRPr="00AA2B3F" w:rsidRDefault="00AA2B3F" w:rsidP="00AA2B3F">
      <w:pPr>
        <w:numPr>
          <w:ilvl w:val="0"/>
          <w:numId w:val="33"/>
        </w:numPr>
        <w:spacing w:after="0" w:line="360" w:lineRule="auto"/>
        <w:contextualSpacing/>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 xml:space="preserve">The agent should be well vested in the prevailing laws around debt collection and uphold best practice. </w:t>
      </w:r>
    </w:p>
    <w:p w14:paraId="33C1CD06" w14:textId="77777777" w:rsidR="00AA2B3F" w:rsidRPr="00AA2B3F" w:rsidRDefault="00AA2B3F" w:rsidP="00AA2B3F">
      <w:pPr>
        <w:numPr>
          <w:ilvl w:val="0"/>
          <w:numId w:val="33"/>
        </w:numPr>
        <w:spacing w:after="0" w:line="360" w:lineRule="auto"/>
        <w:contextualSpacing/>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The agent shall in collaboration with the Special Assets Manager, negotiate and manage reasonable debt repayment plans with the handed over debtors to ensure full debt recovery.</w:t>
      </w:r>
    </w:p>
    <w:p w14:paraId="2CE32EFB" w14:textId="77777777" w:rsidR="00AA2B3F" w:rsidRPr="00AA2B3F" w:rsidRDefault="00AA2B3F" w:rsidP="00AA2B3F">
      <w:pPr>
        <w:spacing w:after="0" w:line="360" w:lineRule="auto"/>
        <w:ind w:left="795"/>
        <w:contextualSpacing/>
        <w:jc w:val="both"/>
        <w:rPr>
          <w:rFonts w:ascii="Times New Roman" w:eastAsia="Calibri" w:hAnsi="Times New Roman" w:cs="Times New Roman"/>
          <w:sz w:val="24"/>
          <w:szCs w:val="24"/>
          <w:lang w:val="en-ZA"/>
        </w:rPr>
      </w:pPr>
    </w:p>
    <w:p w14:paraId="228E17D2" w14:textId="77777777" w:rsidR="00AA2B3F" w:rsidRPr="00AA2B3F" w:rsidRDefault="00AA2B3F" w:rsidP="00AA2B3F">
      <w:pPr>
        <w:spacing w:after="0" w:line="360" w:lineRule="auto"/>
        <w:jc w:val="both"/>
        <w:rPr>
          <w:rFonts w:ascii="Times New Roman" w:eastAsia="Calibri" w:hAnsi="Times New Roman" w:cs="Times New Roman"/>
          <w:b/>
          <w:sz w:val="24"/>
          <w:szCs w:val="24"/>
          <w:lang w:val="en-ZA"/>
        </w:rPr>
      </w:pPr>
      <w:r w:rsidRPr="00AA2B3F">
        <w:rPr>
          <w:rFonts w:ascii="Times New Roman" w:eastAsia="Calibri" w:hAnsi="Times New Roman" w:cs="Times New Roman"/>
          <w:b/>
          <w:sz w:val="24"/>
          <w:szCs w:val="24"/>
          <w:lang w:val="en-ZA"/>
        </w:rPr>
        <w:t>Terms of Engagement</w:t>
      </w:r>
    </w:p>
    <w:p w14:paraId="40349573" w14:textId="77777777" w:rsidR="00AA2B3F" w:rsidRPr="00AA2B3F" w:rsidRDefault="00AA2B3F" w:rsidP="00AA2B3F">
      <w:pPr>
        <w:spacing w:after="0" w:line="360" w:lineRule="auto"/>
        <w:jc w:val="both"/>
        <w:rPr>
          <w:rFonts w:ascii="Times New Roman" w:eastAsia="Calibri" w:hAnsi="Times New Roman" w:cs="Times New Roman"/>
          <w:sz w:val="24"/>
          <w:szCs w:val="24"/>
          <w:lang w:val="en-ZA"/>
        </w:rPr>
      </w:pPr>
      <w:r w:rsidRPr="00AA2B3F">
        <w:rPr>
          <w:rFonts w:ascii="Times New Roman" w:eastAsia="Calibri" w:hAnsi="Times New Roman" w:cs="Times New Roman"/>
          <w:sz w:val="24"/>
          <w:szCs w:val="24"/>
          <w:lang w:val="en-ZA"/>
        </w:rPr>
        <w:t>This agreement is subject to annual renewal upon satisfactory performance.</w:t>
      </w:r>
    </w:p>
    <w:p w14:paraId="1EC330C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132CB0F" w14:textId="77777777" w:rsidR="00AE163A" w:rsidRPr="00AE163A" w:rsidRDefault="00AE163A" w:rsidP="00AE163A">
      <w:pPr>
        <w:spacing w:after="0" w:line="240" w:lineRule="auto"/>
        <w:rPr>
          <w:rFonts w:ascii="Times New Roman" w:eastAsia="Times New Roman" w:hAnsi="Times New Roman" w:cs="Times New Roman"/>
          <w:i/>
          <w:sz w:val="24"/>
          <w:szCs w:val="20"/>
          <w:lang w:val="en-US"/>
        </w:rPr>
      </w:pPr>
    </w:p>
    <w:p w14:paraId="547D2FDF"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61A25CDF" w14:textId="77777777" w:rsidR="00AE163A" w:rsidRPr="00AE163A" w:rsidRDefault="00AE163A" w:rsidP="00AE163A">
      <w:pPr>
        <w:suppressAutoHyphens/>
        <w:spacing w:before="120" w:after="240" w:line="240" w:lineRule="auto"/>
        <w:jc w:val="center"/>
        <w:outlineLvl w:val="0"/>
        <w:rPr>
          <w:rFonts w:ascii="Times New Roman" w:eastAsia="Times New Roman" w:hAnsi="Times New Roman" w:cs="Times New Roman"/>
          <w:b/>
          <w:sz w:val="32"/>
          <w:szCs w:val="20"/>
          <w:lang w:val="en-US"/>
        </w:rPr>
      </w:pPr>
      <w:bookmarkStart w:id="273" w:name="_Toc164668399"/>
      <w:r w:rsidRPr="00AE163A">
        <w:rPr>
          <w:rFonts w:ascii="Times New Roman" w:eastAsia="Times New Roman" w:hAnsi="Times New Roman" w:cs="Times New Roman"/>
          <w:b/>
          <w:sz w:val="32"/>
          <w:szCs w:val="20"/>
          <w:lang w:val="en-US"/>
        </w:rPr>
        <w:t>Section IX.  Contract Forms</w:t>
      </w:r>
      <w:bookmarkEnd w:id="273"/>
    </w:p>
    <w:p w14:paraId="2CD1AF34"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033B2FB7" w14:textId="77777777" w:rsidR="00AE163A" w:rsidRPr="00AE163A" w:rsidRDefault="00AE163A" w:rsidP="00AE163A">
      <w:pPr>
        <w:suppressAutoHyphens/>
        <w:spacing w:after="0" w:line="240" w:lineRule="auto"/>
        <w:jc w:val="center"/>
        <w:outlineLvl w:val="1"/>
        <w:rPr>
          <w:rFonts w:ascii="Times New Roman" w:eastAsia="Times New Roman" w:hAnsi="Times New Roman" w:cs="Times New Roman"/>
          <w:b/>
          <w:sz w:val="28"/>
          <w:szCs w:val="20"/>
          <w:lang w:val="en-US"/>
        </w:rPr>
      </w:pPr>
      <w:bookmarkStart w:id="274" w:name="_Toc164664747"/>
      <w:r w:rsidRPr="00AE163A">
        <w:rPr>
          <w:rFonts w:ascii="Times New Roman" w:eastAsia="Times New Roman" w:hAnsi="Times New Roman" w:cs="Times New Roman"/>
          <w:b/>
          <w:sz w:val="28"/>
          <w:szCs w:val="20"/>
          <w:lang w:val="en-US"/>
        </w:rPr>
        <w:t>Notes on Forms of Securities</w:t>
      </w:r>
      <w:bookmarkEnd w:id="274"/>
    </w:p>
    <w:p w14:paraId="10A24072"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B8F1B66"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Samples of acceptable forms of Performance, and Advance Payment Securities are annexed.  Bidders should not complete the Performance and Advance Payment Security forms at this time.  Only the successful Bidder will be required to provide Performance and Advance Payment Securities in accordance with one of the forms or in a similar form acceptable to the Employer.</w:t>
      </w:r>
    </w:p>
    <w:p w14:paraId="7C1AFB8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2317F2E" w14:textId="77777777" w:rsidR="00AE163A" w:rsidRPr="00AE163A" w:rsidRDefault="00AE163A" w:rsidP="00AE163A">
      <w:pPr>
        <w:spacing w:after="0" w:line="240" w:lineRule="auto"/>
        <w:jc w:val="center"/>
        <w:rPr>
          <w:rFonts w:ascii="Times New Roman" w:eastAsia="Times New Roman" w:hAnsi="Times New Roman" w:cs="Times New Roman"/>
          <w:b/>
          <w:sz w:val="32"/>
          <w:szCs w:val="32"/>
          <w:lang w:val="en-US"/>
        </w:rPr>
      </w:pPr>
      <w:r w:rsidRPr="00AE163A">
        <w:rPr>
          <w:rFonts w:ascii="Times New Roman" w:eastAsia="Times New Roman" w:hAnsi="Times New Roman" w:cs="Times New Roman"/>
          <w:b/>
          <w:sz w:val="32"/>
          <w:szCs w:val="32"/>
          <w:lang w:val="en-US"/>
        </w:rPr>
        <w:t>Performance Bank Guarantee (Conditional)</w:t>
      </w:r>
    </w:p>
    <w:p w14:paraId="2FE8E6A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bl>
      <w:tblPr>
        <w:tblW w:w="0" w:type="auto"/>
        <w:tblInd w:w="115" w:type="dxa"/>
        <w:tblLayout w:type="fixed"/>
        <w:tblLook w:val="0000" w:firstRow="0" w:lastRow="0" w:firstColumn="0" w:lastColumn="0" w:noHBand="0" w:noVBand="0"/>
      </w:tblPr>
      <w:tblGrid>
        <w:gridCol w:w="9443"/>
      </w:tblGrid>
      <w:tr w:rsidR="00AE163A" w:rsidRPr="00AE163A" w14:paraId="4C97A985" w14:textId="77777777" w:rsidTr="00B52D6B">
        <w:tc>
          <w:tcPr>
            <w:tcW w:w="9443" w:type="dxa"/>
            <w:tcBorders>
              <w:top w:val="single" w:sz="6" w:space="0" w:color="auto"/>
              <w:left w:val="single" w:sz="6" w:space="0" w:color="auto"/>
              <w:bottom w:val="single" w:sz="6" w:space="0" w:color="auto"/>
              <w:right w:val="single" w:sz="6" w:space="0" w:color="auto"/>
            </w:tcBorders>
          </w:tcPr>
          <w:p w14:paraId="14E5271A"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619DE26"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This form of Performance Guarantee is conditional in that the required conditions of default are not met until an agreement has been reached on the </w:t>
            </w:r>
            <w:proofErr w:type="gramStart"/>
            <w:r w:rsidRPr="00AE163A">
              <w:rPr>
                <w:rFonts w:ascii="Times New Roman" w:eastAsia="Times New Roman" w:hAnsi="Times New Roman" w:cs="Times New Roman"/>
                <w:sz w:val="24"/>
                <w:szCs w:val="20"/>
                <w:lang w:val="en-US"/>
              </w:rPr>
              <w:t>amount</w:t>
            </w:r>
            <w:proofErr w:type="gramEnd"/>
            <w:r w:rsidRPr="00AE163A">
              <w:rPr>
                <w:rFonts w:ascii="Times New Roman" w:eastAsia="Times New Roman" w:hAnsi="Times New Roman" w:cs="Times New Roman"/>
                <w:sz w:val="24"/>
                <w:szCs w:val="20"/>
                <w:lang w:val="en-US"/>
              </w:rPr>
              <w:t xml:space="preserve"> of damages payable, or until an award has been made under the applicable settlement of disputes procedures.</w:t>
            </w:r>
          </w:p>
          <w:p w14:paraId="196C192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630D62E7"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The triggering of this form of Performance Guarantee is conditional upon the Service Provider’s “failing to execute the Contract or committing a breach of his obligations there under” and requires a statement by the Employer and/or the Project Manager to that effect, and an exercise of judgment by the Guarantor as to whether the required conditions of default have been fulfilled.  Some forms of Guarantee contain further qualifying </w:t>
            </w:r>
            <w:proofErr w:type="gramStart"/>
            <w:r w:rsidRPr="00AE163A">
              <w:rPr>
                <w:rFonts w:ascii="Times New Roman" w:eastAsia="Times New Roman" w:hAnsi="Times New Roman" w:cs="Times New Roman"/>
                <w:sz w:val="24"/>
                <w:szCs w:val="20"/>
                <w:lang w:val="en-US"/>
              </w:rPr>
              <w:t>conditions, and</w:t>
            </w:r>
            <w:proofErr w:type="gramEnd"/>
            <w:r w:rsidRPr="00AE163A">
              <w:rPr>
                <w:rFonts w:ascii="Times New Roman" w:eastAsia="Times New Roman" w:hAnsi="Times New Roman" w:cs="Times New Roman"/>
                <w:sz w:val="24"/>
                <w:szCs w:val="20"/>
                <w:lang w:val="en-US"/>
              </w:rPr>
              <w:t xml:space="preserve"> are not triggered until an agreement has been reached on the amount of damages payable, or until an award has been made under the applicable settlement of disputes procedures.  The construction industry favors this form of Guarantee over the Unconditional Guarantee whenever it is available.  However, not all commercial banks (as Guarantors) are willing to issue Conditional Guarantees, and not all Employers are prepared to accept this form of Performance Security</w:t>
            </w:r>
          </w:p>
          <w:p w14:paraId="1398162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c>
      </w:tr>
    </w:tbl>
    <w:p w14:paraId="714F1FB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 </w:t>
      </w:r>
    </w:p>
    <w:p w14:paraId="0381A05B"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EF17EE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19F28F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This Agreement is made on the </w:t>
      </w:r>
      <w:r w:rsidRPr="00AE163A">
        <w:rPr>
          <w:rFonts w:ascii="Times New Roman" w:eastAsia="Times New Roman" w:hAnsi="Times New Roman" w:cs="Times New Roman"/>
          <w:i/>
          <w:sz w:val="24"/>
          <w:szCs w:val="20"/>
          <w:lang w:val="en-US"/>
        </w:rPr>
        <w:t>[day]</w:t>
      </w:r>
      <w:r w:rsidRPr="00AE163A">
        <w:rPr>
          <w:rFonts w:ascii="Times New Roman" w:eastAsia="Times New Roman" w:hAnsi="Times New Roman" w:cs="Times New Roman"/>
          <w:sz w:val="24"/>
          <w:szCs w:val="20"/>
          <w:lang w:val="en-US"/>
        </w:rPr>
        <w:t xml:space="preserve"> day of </w:t>
      </w:r>
      <w:r w:rsidRPr="00AE163A">
        <w:rPr>
          <w:rFonts w:ascii="Times New Roman" w:eastAsia="Times New Roman" w:hAnsi="Times New Roman" w:cs="Times New Roman"/>
          <w:i/>
          <w:sz w:val="24"/>
          <w:szCs w:val="20"/>
          <w:lang w:val="en-US"/>
        </w:rPr>
        <w:t>[month]</w:t>
      </w:r>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i/>
          <w:sz w:val="24"/>
          <w:szCs w:val="20"/>
          <w:lang w:val="en-US"/>
        </w:rPr>
        <w:t>[year]</w:t>
      </w:r>
      <w:r w:rsidRPr="00AE163A">
        <w:rPr>
          <w:rFonts w:ascii="Times New Roman" w:eastAsia="Times New Roman" w:hAnsi="Times New Roman" w:cs="Times New Roman"/>
          <w:sz w:val="24"/>
          <w:szCs w:val="20"/>
          <w:lang w:val="en-US"/>
        </w:rPr>
        <w:t xml:space="preserve"> between </w:t>
      </w:r>
      <w:r w:rsidRPr="00AE163A">
        <w:rPr>
          <w:rFonts w:ascii="Times New Roman" w:eastAsia="Times New Roman" w:hAnsi="Times New Roman" w:cs="Times New Roman"/>
          <w:i/>
          <w:sz w:val="24"/>
          <w:szCs w:val="20"/>
          <w:lang w:val="en-US"/>
        </w:rPr>
        <w:t>[name of Bank]</w:t>
      </w:r>
      <w:r w:rsidRPr="00AE163A">
        <w:rPr>
          <w:rFonts w:ascii="Times New Roman" w:eastAsia="Times New Roman" w:hAnsi="Times New Roman" w:cs="Times New Roman"/>
          <w:sz w:val="24"/>
          <w:szCs w:val="20"/>
          <w:lang w:val="en-US"/>
        </w:rPr>
        <w:t xml:space="preserve"> of </w:t>
      </w:r>
      <w:r w:rsidRPr="00AE163A">
        <w:rPr>
          <w:rFonts w:ascii="Times New Roman" w:eastAsia="Times New Roman" w:hAnsi="Times New Roman" w:cs="Times New Roman"/>
          <w:i/>
          <w:sz w:val="24"/>
          <w:szCs w:val="20"/>
          <w:lang w:val="en-US"/>
        </w:rPr>
        <w:t>[address of Bank]</w:t>
      </w:r>
      <w:r w:rsidRPr="00AE163A">
        <w:rPr>
          <w:rFonts w:ascii="Times New Roman" w:eastAsia="Times New Roman" w:hAnsi="Times New Roman" w:cs="Times New Roman"/>
          <w:sz w:val="24"/>
          <w:szCs w:val="20"/>
          <w:lang w:val="en-US"/>
        </w:rPr>
        <w:t xml:space="preserve"> (hereinafter called “the Guarantor”) of the one part and </w:t>
      </w:r>
      <w:r w:rsidRPr="00AE163A">
        <w:rPr>
          <w:rFonts w:ascii="Times New Roman" w:eastAsia="Times New Roman" w:hAnsi="Times New Roman" w:cs="Times New Roman"/>
          <w:i/>
          <w:sz w:val="24"/>
          <w:szCs w:val="20"/>
          <w:lang w:val="en-US"/>
        </w:rPr>
        <w:t>[name of Employer]</w:t>
      </w:r>
      <w:r w:rsidRPr="00AE163A">
        <w:rPr>
          <w:rFonts w:ascii="Times New Roman" w:eastAsia="Times New Roman" w:hAnsi="Times New Roman" w:cs="Times New Roman"/>
          <w:sz w:val="24"/>
          <w:szCs w:val="20"/>
          <w:lang w:val="en-US"/>
        </w:rPr>
        <w:t xml:space="preserve"> of </w:t>
      </w:r>
      <w:r w:rsidRPr="00AE163A">
        <w:rPr>
          <w:rFonts w:ascii="Times New Roman" w:eastAsia="Times New Roman" w:hAnsi="Times New Roman" w:cs="Times New Roman"/>
          <w:i/>
          <w:sz w:val="24"/>
          <w:szCs w:val="20"/>
          <w:lang w:val="en-US"/>
        </w:rPr>
        <w:t>[address of Employer]</w:t>
      </w:r>
      <w:r w:rsidRPr="00AE163A">
        <w:rPr>
          <w:rFonts w:ascii="Times New Roman" w:eastAsia="Times New Roman" w:hAnsi="Times New Roman" w:cs="Times New Roman"/>
          <w:sz w:val="24"/>
          <w:szCs w:val="20"/>
          <w:lang w:val="en-US"/>
        </w:rPr>
        <w:t xml:space="preserve"> (hereinafter called “the Employer”) of the other part.</w:t>
      </w:r>
    </w:p>
    <w:p w14:paraId="41F31732"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5CDAAFD"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Whereas</w:t>
      </w:r>
    </w:p>
    <w:p w14:paraId="5E256CDF"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CCE935B"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w:t>
      </w:r>
      <w:r w:rsidRPr="00AE163A">
        <w:rPr>
          <w:rFonts w:ascii="Times New Roman" w:eastAsia="Times New Roman" w:hAnsi="Times New Roman" w:cs="Times New Roman"/>
          <w:sz w:val="24"/>
          <w:szCs w:val="20"/>
          <w:lang w:val="en-US"/>
        </w:rPr>
        <w:tab/>
        <w:t xml:space="preserve">This Agreement is supplemental to a contract (hereinafter called the Contract) made between </w:t>
      </w:r>
      <w:r w:rsidRPr="00AE163A">
        <w:rPr>
          <w:rFonts w:ascii="Times New Roman" w:eastAsia="Times New Roman" w:hAnsi="Times New Roman" w:cs="Times New Roman"/>
          <w:i/>
          <w:sz w:val="24"/>
          <w:szCs w:val="20"/>
          <w:lang w:val="en-US"/>
        </w:rPr>
        <w:t>[name of Service Provider]</w:t>
      </w:r>
      <w:r w:rsidRPr="00AE163A">
        <w:rPr>
          <w:rFonts w:ascii="Times New Roman" w:eastAsia="Times New Roman" w:hAnsi="Times New Roman" w:cs="Times New Roman"/>
          <w:sz w:val="24"/>
          <w:szCs w:val="20"/>
          <w:lang w:val="en-US"/>
        </w:rPr>
        <w:t xml:space="preserve"> of </w:t>
      </w:r>
      <w:r w:rsidRPr="00AE163A">
        <w:rPr>
          <w:rFonts w:ascii="Times New Roman" w:eastAsia="Times New Roman" w:hAnsi="Times New Roman" w:cs="Times New Roman"/>
          <w:i/>
          <w:sz w:val="24"/>
          <w:szCs w:val="20"/>
          <w:lang w:val="en-US"/>
        </w:rPr>
        <w:t>[address of Service Provider]</w:t>
      </w:r>
      <w:r w:rsidRPr="00AE163A">
        <w:rPr>
          <w:rFonts w:ascii="Times New Roman" w:eastAsia="Times New Roman" w:hAnsi="Times New Roman" w:cs="Times New Roman"/>
          <w:sz w:val="24"/>
          <w:szCs w:val="20"/>
          <w:lang w:val="en-US"/>
        </w:rPr>
        <w:t xml:space="preserve"> (hereinafter called the Service Provider) of the one part and the Employer of the other part whereby the Service Provider agreed and undertook to execute the Services of </w:t>
      </w:r>
      <w:r w:rsidRPr="00AE163A">
        <w:rPr>
          <w:rFonts w:ascii="Times New Roman" w:eastAsia="Times New Roman" w:hAnsi="Times New Roman" w:cs="Times New Roman"/>
          <w:i/>
          <w:sz w:val="24"/>
          <w:szCs w:val="20"/>
          <w:lang w:val="en-US"/>
        </w:rPr>
        <w:t>[name of Contract and brief description of the Services]</w:t>
      </w:r>
      <w:r w:rsidRPr="00AE163A">
        <w:rPr>
          <w:rFonts w:ascii="Times New Roman" w:eastAsia="Times New Roman" w:hAnsi="Times New Roman" w:cs="Times New Roman"/>
          <w:sz w:val="24"/>
          <w:szCs w:val="20"/>
          <w:lang w:val="en-US"/>
        </w:rPr>
        <w:t xml:space="preserve"> for the sum of </w:t>
      </w:r>
      <w:r w:rsidRPr="00AE163A">
        <w:rPr>
          <w:rFonts w:ascii="Times New Roman" w:eastAsia="Times New Roman" w:hAnsi="Times New Roman" w:cs="Times New Roman"/>
          <w:i/>
          <w:sz w:val="24"/>
          <w:szCs w:val="20"/>
          <w:lang w:val="en-US"/>
        </w:rPr>
        <w:t>[amount in Contract currency]</w:t>
      </w:r>
      <w:r w:rsidRPr="00AE163A">
        <w:rPr>
          <w:rFonts w:ascii="Times New Roman" w:eastAsia="Times New Roman" w:hAnsi="Times New Roman" w:cs="Times New Roman"/>
          <w:sz w:val="24"/>
          <w:szCs w:val="20"/>
          <w:lang w:val="en-US"/>
        </w:rPr>
        <w:t xml:space="preserve"> being the Contract Price; and</w:t>
      </w:r>
    </w:p>
    <w:p w14:paraId="7BF7FCE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73AED507"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w:t>
      </w:r>
      <w:r w:rsidRPr="00AE163A">
        <w:rPr>
          <w:rFonts w:ascii="Times New Roman" w:eastAsia="Times New Roman" w:hAnsi="Times New Roman" w:cs="Times New Roman"/>
          <w:sz w:val="24"/>
          <w:szCs w:val="20"/>
          <w:lang w:val="en-US"/>
        </w:rPr>
        <w:tab/>
        <w:t>The Guarantor has agreed to guarantee the due performance of the Contract in the manner hereinafter appearing.</w:t>
      </w:r>
    </w:p>
    <w:p w14:paraId="152F71F2"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83302E4"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Now therefore the Guarantor hereby agrees with the Employer that upon receipt of</w:t>
      </w:r>
    </w:p>
    <w:p w14:paraId="3802C496"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D3C8D93"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w:t>
      </w:r>
      <w:r w:rsidRPr="00AE163A">
        <w:rPr>
          <w:rFonts w:ascii="Times New Roman" w:eastAsia="Times New Roman" w:hAnsi="Times New Roman" w:cs="Times New Roman"/>
          <w:sz w:val="24"/>
          <w:szCs w:val="20"/>
          <w:lang w:val="en-US"/>
        </w:rPr>
        <w:tab/>
        <w:t>a written notice to the Guarantor from the Service Provider, or</w:t>
      </w:r>
    </w:p>
    <w:p w14:paraId="77102D7F"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w:t>
      </w:r>
      <w:r w:rsidRPr="00AE163A">
        <w:rPr>
          <w:rFonts w:ascii="Times New Roman" w:eastAsia="Times New Roman" w:hAnsi="Times New Roman" w:cs="Times New Roman"/>
          <w:sz w:val="24"/>
          <w:szCs w:val="20"/>
          <w:lang w:val="en-US"/>
        </w:rPr>
        <w:tab/>
        <w:t>a written notice to the Guarantor from the Adjudicator, or</w:t>
      </w:r>
    </w:p>
    <w:p w14:paraId="42AE4CF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w:t>
      </w:r>
      <w:r w:rsidRPr="00AE163A">
        <w:rPr>
          <w:rFonts w:ascii="Times New Roman" w:eastAsia="Times New Roman" w:hAnsi="Times New Roman" w:cs="Times New Roman"/>
          <w:sz w:val="24"/>
          <w:szCs w:val="20"/>
          <w:lang w:val="en-US"/>
        </w:rPr>
        <w:tab/>
        <w:t>a binding arbitration or Court award confirming that the amount of the Guarantee is payable to the Employer,</w:t>
      </w:r>
    </w:p>
    <w:p w14:paraId="33CB3B88"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6B792C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lastRenderedPageBreak/>
        <w:t xml:space="preserve">the Guarantor will indemnify and pay the Employer the sum of </w:t>
      </w:r>
      <w:r w:rsidRPr="00AE163A">
        <w:rPr>
          <w:rFonts w:ascii="Times New Roman" w:eastAsia="Times New Roman" w:hAnsi="Times New Roman" w:cs="Times New Roman"/>
          <w:i/>
          <w:sz w:val="24"/>
          <w:szCs w:val="20"/>
          <w:lang w:val="en-US"/>
        </w:rPr>
        <w:t>[amount of Guarantee]</w:t>
      </w:r>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i/>
          <w:sz w:val="24"/>
          <w:szCs w:val="20"/>
          <w:lang w:val="en-US"/>
        </w:rPr>
        <w:t>[amount in words]</w:t>
      </w:r>
      <w:r w:rsidRPr="00AE163A">
        <w:rPr>
          <w:rFonts w:ascii="Times New Roman" w:eastAsia="Times New Roman" w:hAnsi="Times New Roman" w:cs="Times New Roman"/>
          <w:sz w:val="24"/>
          <w:szCs w:val="20"/>
          <w:lang w:val="en-US"/>
        </w:rPr>
        <w:t xml:space="preserve"> such sum being payable in the types and proportions of currencies in which the Contract Price is payable, provided that the Employer or his authorized representative has notified the Guarantor to that effect and has made a claim against the Guarantor not later than the date of issue of the Defects Liability Certificate.</w:t>
      </w:r>
    </w:p>
    <w:p w14:paraId="1B874D0A"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0A3439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Guarantor shall not be discharged or released from his Guarantee by an arrangement between the Service Provider and the Employer, with or without the consent of the Guarantor, or by any alteration in the obligations undertaken by the Service Provider, or by any forbearance on the part of the Service Provider, whether as to the payment, time, performance or otherwise, and any notice to the Guarantor of any such arrangement, alteration, or forbearance is hereby expressly waived.</w:t>
      </w:r>
    </w:p>
    <w:p w14:paraId="0263B75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67E52A3"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Given under our hand on the date first mentioned above.</w:t>
      </w:r>
    </w:p>
    <w:p w14:paraId="7735079D"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871FF0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852A103"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Signed by </w:t>
      </w:r>
      <w:r w:rsidRPr="00AE163A">
        <w:rPr>
          <w:rFonts w:ascii="Times New Roman" w:eastAsia="Times New Roman" w:hAnsi="Times New Roman" w:cs="Times New Roman"/>
          <w:sz w:val="24"/>
          <w:szCs w:val="20"/>
          <w:u w:val="single"/>
          <w:lang w:val="en-US"/>
        </w:rPr>
        <w:tab/>
      </w:r>
    </w:p>
    <w:p w14:paraId="74F7E3A0"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for and on behalf of the Guarantor in the presence of </w:t>
      </w:r>
      <w:r w:rsidRPr="00AE163A">
        <w:rPr>
          <w:rFonts w:ascii="Times New Roman" w:eastAsia="Times New Roman" w:hAnsi="Times New Roman" w:cs="Times New Roman"/>
          <w:sz w:val="24"/>
          <w:szCs w:val="20"/>
          <w:u w:val="single"/>
          <w:lang w:val="en-US"/>
        </w:rPr>
        <w:tab/>
      </w:r>
    </w:p>
    <w:p w14:paraId="64E474C6"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B60AF51"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73272AB"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Signed by </w:t>
      </w:r>
      <w:r w:rsidRPr="00AE163A">
        <w:rPr>
          <w:rFonts w:ascii="Times New Roman" w:eastAsia="Times New Roman" w:hAnsi="Times New Roman" w:cs="Times New Roman"/>
          <w:sz w:val="24"/>
          <w:szCs w:val="20"/>
          <w:u w:val="single"/>
          <w:lang w:val="en-US"/>
        </w:rPr>
        <w:tab/>
      </w:r>
    </w:p>
    <w:p w14:paraId="2565E576"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for and on behalf of the Employer in the presence of </w:t>
      </w:r>
      <w:r w:rsidRPr="00AE163A">
        <w:rPr>
          <w:rFonts w:ascii="Times New Roman" w:eastAsia="Times New Roman" w:hAnsi="Times New Roman" w:cs="Times New Roman"/>
          <w:sz w:val="24"/>
          <w:szCs w:val="20"/>
          <w:u w:val="single"/>
          <w:lang w:val="en-US"/>
        </w:rPr>
        <w:tab/>
      </w:r>
    </w:p>
    <w:p w14:paraId="5120A374"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6C2B6CD5" w14:textId="77777777" w:rsidR="00AE163A" w:rsidRPr="00AE163A" w:rsidRDefault="00AE163A" w:rsidP="00AE163A">
      <w:pPr>
        <w:spacing w:after="0" w:line="240" w:lineRule="auto"/>
        <w:jc w:val="center"/>
        <w:rPr>
          <w:rFonts w:ascii="Times New Roman" w:eastAsia="Times New Roman" w:hAnsi="Times New Roman" w:cs="Times New Roman"/>
          <w:b/>
          <w:sz w:val="32"/>
          <w:szCs w:val="32"/>
          <w:lang w:val="en-US"/>
        </w:rPr>
      </w:pPr>
    </w:p>
    <w:p w14:paraId="58FB2375" w14:textId="77777777" w:rsidR="00AE163A" w:rsidRPr="00AE163A" w:rsidRDefault="00AE163A" w:rsidP="00AE163A">
      <w:pPr>
        <w:spacing w:after="0" w:line="240" w:lineRule="auto"/>
        <w:jc w:val="center"/>
        <w:rPr>
          <w:rFonts w:ascii="Times New Roman" w:eastAsia="Times New Roman" w:hAnsi="Times New Roman" w:cs="Times New Roman"/>
          <w:b/>
          <w:sz w:val="32"/>
          <w:szCs w:val="32"/>
          <w:lang w:val="en-US"/>
        </w:rPr>
      </w:pPr>
      <w:r w:rsidRPr="00AE163A">
        <w:rPr>
          <w:rFonts w:ascii="Times New Roman" w:eastAsia="Times New Roman" w:hAnsi="Times New Roman" w:cs="Times New Roman"/>
          <w:b/>
          <w:sz w:val="32"/>
          <w:szCs w:val="32"/>
          <w:lang w:val="en-US"/>
        </w:rPr>
        <w:t>Performance Bank Guarantee (Unconditional)</w:t>
      </w:r>
    </w:p>
    <w:p w14:paraId="358C37EA"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bl>
      <w:tblPr>
        <w:tblW w:w="0" w:type="auto"/>
        <w:tblInd w:w="115" w:type="dxa"/>
        <w:tblLayout w:type="fixed"/>
        <w:tblLook w:val="0000" w:firstRow="0" w:lastRow="0" w:firstColumn="0" w:lastColumn="0" w:noHBand="0" w:noVBand="0"/>
      </w:tblPr>
      <w:tblGrid>
        <w:gridCol w:w="9353"/>
      </w:tblGrid>
      <w:tr w:rsidR="00AE163A" w:rsidRPr="00AE163A" w14:paraId="306B2E5C" w14:textId="77777777" w:rsidTr="00B52D6B">
        <w:tc>
          <w:tcPr>
            <w:tcW w:w="9353" w:type="dxa"/>
            <w:tcBorders>
              <w:top w:val="single" w:sz="6" w:space="0" w:color="auto"/>
              <w:left w:val="single" w:sz="6" w:space="0" w:color="auto"/>
              <w:bottom w:val="single" w:sz="6" w:space="0" w:color="auto"/>
              <w:right w:val="single" w:sz="6" w:space="0" w:color="auto"/>
            </w:tcBorders>
          </w:tcPr>
          <w:p w14:paraId="5F49E1E0" w14:textId="77777777" w:rsidR="00AE163A" w:rsidRPr="00AE163A" w:rsidRDefault="00AE163A" w:rsidP="00AE163A">
            <w:pPr>
              <w:spacing w:before="120" w:after="12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Unconditional (or “On-Demand”) Bank Guarantee has the merit of simplicity and of being universally known and accepted by commercial banks.  The contracting community, however, strongly objects to this type of Security because the Guarantee can be called (or threatened to be called) by Employers without justification.  Employers should recognize the contractual conditions governing nonperformance by the Service Provider and should normally act only on the advice of the Project Manager in calling a Performance Guarantee.  Any unjustified calling of a Bank Guarantee, or unreasonable pressure exercised by an Employer, would be regarded by the World Bank as contrary to the spirit and basic principles of international procurement.  This type of Guarantee is called a “Bond” in a number of countries; however, it should be distinguished from the U.S.-style “Performance Bond” as shown in Annex C.</w:t>
            </w:r>
          </w:p>
        </w:tc>
      </w:tr>
    </w:tbl>
    <w:p w14:paraId="1ADE4D0D"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D3EA617"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To</w:t>
      </w:r>
      <w:proofErr w:type="gramStart"/>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i/>
          <w:sz w:val="24"/>
          <w:szCs w:val="20"/>
          <w:lang w:val="en-US"/>
        </w:rPr>
        <w:t>[</w:t>
      </w:r>
      <w:proofErr w:type="gramEnd"/>
      <w:r w:rsidRPr="00AE163A">
        <w:rPr>
          <w:rFonts w:ascii="Times New Roman" w:eastAsia="Times New Roman" w:hAnsi="Times New Roman" w:cs="Times New Roman"/>
          <w:i/>
          <w:sz w:val="24"/>
          <w:szCs w:val="20"/>
          <w:lang w:val="en-US"/>
        </w:rPr>
        <w:t>name and address of Employer]</w:t>
      </w:r>
    </w:p>
    <w:p w14:paraId="4776AD4D"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EE340D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Whereas </w:t>
      </w:r>
      <w:r w:rsidRPr="00AE163A">
        <w:rPr>
          <w:rFonts w:ascii="Times New Roman" w:eastAsia="Times New Roman" w:hAnsi="Times New Roman" w:cs="Times New Roman"/>
          <w:i/>
          <w:sz w:val="24"/>
          <w:szCs w:val="20"/>
          <w:lang w:val="en-US"/>
        </w:rPr>
        <w:t>[name and address of Service Provider]</w:t>
      </w:r>
      <w:r w:rsidRPr="00AE163A">
        <w:rPr>
          <w:rFonts w:ascii="Times New Roman" w:eastAsia="Times New Roman" w:hAnsi="Times New Roman" w:cs="Times New Roman"/>
          <w:sz w:val="24"/>
          <w:szCs w:val="20"/>
          <w:lang w:val="en-US"/>
        </w:rPr>
        <w:t xml:space="preserve"> (hereinafter called “the Service Provider”) has undertaken, in pursuance of Contract No. </w:t>
      </w:r>
      <w:r w:rsidRPr="00AE163A">
        <w:rPr>
          <w:rFonts w:ascii="Times New Roman" w:eastAsia="Times New Roman" w:hAnsi="Times New Roman" w:cs="Times New Roman"/>
          <w:i/>
          <w:sz w:val="24"/>
          <w:szCs w:val="20"/>
          <w:lang w:val="en-US"/>
        </w:rPr>
        <w:t>[number]</w:t>
      </w:r>
      <w:r w:rsidRPr="00AE163A">
        <w:rPr>
          <w:rFonts w:ascii="Times New Roman" w:eastAsia="Times New Roman" w:hAnsi="Times New Roman" w:cs="Times New Roman"/>
          <w:sz w:val="24"/>
          <w:szCs w:val="20"/>
          <w:lang w:val="en-US"/>
        </w:rPr>
        <w:t xml:space="preserve"> dated </w:t>
      </w:r>
      <w:r w:rsidRPr="00AE163A">
        <w:rPr>
          <w:rFonts w:ascii="Times New Roman" w:eastAsia="Times New Roman" w:hAnsi="Times New Roman" w:cs="Times New Roman"/>
          <w:i/>
          <w:sz w:val="24"/>
          <w:szCs w:val="20"/>
          <w:lang w:val="en-US"/>
        </w:rPr>
        <w:t>[date]</w:t>
      </w:r>
      <w:r w:rsidRPr="00AE163A">
        <w:rPr>
          <w:rFonts w:ascii="Times New Roman" w:eastAsia="Times New Roman" w:hAnsi="Times New Roman" w:cs="Times New Roman"/>
          <w:sz w:val="24"/>
          <w:szCs w:val="20"/>
          <w:lang w:val="en-US"/>
        </w:rPr>
        <w:t xml:space="preserve"> to execute </w:t>
      </w:r>
      <w:r w:rsidRPr="00AE163A">
        <w:rPr>
          <w:rFonts w:ascii="Times New Roman" w:eastAsia="Times New Roman" w:hAnsi="Times New Roman" w:cs="Times New Roman"/>
          <w:i/>
          <w:sz w:val="24"/>
          <w:szCs w:val="20"/>
          <w:lang w:val="en-US"/>
        </w:rPr>
        <w:t>[name of Contract and brief description of Services]</w:t>
      </w:r>
      <w:r w:rsidRPr="00AE163A">
        <w:rPr>
          <w:rFonts w:ascii="Times New Roman" w:eastAsia="Times New Roman" w:hAnsi="Times New Roman" w:cs="Times New Roman"/>
          <w:sz w:val="24"/>
          <w:szCs w:val="20"/>
          <w:lang w:val="en-US"/>
        </w:rPr>
        <w:t xml:space="preserve"> (hereinafter called “the Contract”</w:t>
      </w:r>
      <w:proofErr w:type="gramStart"/>
      <w:r w:rsidRPr="00AE163A">
        <w:rPr>
          <w:rFonts w:ascii="Times New Roman" w:eastAsia="Times New Roman" w:hAnsi="Times New Roman" w:cs="Times New Roman"/>
          <w:sz w:val="24"/>
          <w:szCs w:val="20"/>
          <w:lang w:val="en-US"/>
        </w:rPr>
        <w:t>);</w:t>
      </w:r>
      <w:proofErr w:type="gramEnd"/>
    </w:p>
    <w:p w14:paraId="5F3C024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C2F3249"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lastRenderedPageBreak/>
        <w:t xml:space="preserve">And whereas it has been stipulated by you in the said Contract that the Service Provider shall furnish you with a Bank Guarantee by a recognized bank for the sum specified therein as security for compliance with his obligations in accordance with the </w:t>
      </w:r>
      <w:proofErr w:type="gramStart"/>
      <w:r w:rsidRPr="00AE163A">
        <w:rPr>
          <w:rFonts w:ascii="Times New Roman" w:eastAsia="Times New Roman" w:hAnsi="Times New Roman" w:cs="Times New Roman"/>
          <w:sz w:val="24"/>
          <w:szCs w:val="20"/>
          <w:lang w:val="en-US"/>
        </w:rPr>
        <w:t>Contract;</w:t>
      </w:r>
      <w:proofErr w:type="gramEnd"/>
    </w:p>
    <w:p w14:paraId="59A8D69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D3E127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And whereas we have agreed to give the Service Provider such a Bank </w:t>
      </w:r>
      <w:proofErr w:type="gramStart"/>
      <w:r w:rsidRPr="00AE163A">
        <w:rPr>
          <w:rFonts w:ascii="Times New Roman" w:eastAsia="Times New Roman" w:hAnsi="Times New Roman" w:cs="Times New Roman"/>
          <w:sz w:val="24"/>
          <w:szCs w:val="20"/>
          <w:lang w:val="en-US"/>
        </w:rPr>
        <w:t>Guarantee;</w:t>
      </w:r>
      <w:proofErr w:type="gramEnd"/>
    </w:p>
    <w:p w14:paraId="11561E8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FDD80E6"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Now therefore we hereby affirm that we are the Guarantor and responsible to you, on behalf of the Service Provider, up to a total of </w:t>
      </w:r>
      <w:r w:rsidRPr="00AE163A">
        <w:rPr>
          <w:rFonts w:ascii="Times New Roman" w:eastAsia="Times New Roman" w:hAnsi="Times New Roman" w:cs="Times New Roman"/>
          <w:i/>
          <w:sz w:val="24"/>
          <w:szCs w:val="20"/>
          <w:lang w:val="en-US"/>
        </w:rPr>
        <w:t>[amount of Guarantee] [amount in words]</w:t>
      </w:r>
      <w:r w:rsidRPr="00AE163A">
        <w:rPr>
          <w:rFonts w:ascii="Times New Roman" w:eastAsia="Times New Roman" w:hAnsi="Times New Roman" w:cs="Times New Roman"/>
          <w:sz w:val="24"/>
          <w:szCs w:val="20"/>
          <w:lang w:val="en-US"/>
        </w:rPr>
        <w:t xml:space="preserve">, such sum being payable in the types and proportions of currencies in which the Contract Price is payable, and we undertake to pay you, upon your first written demand and without cavil or argument, any sum or sums within the limits of </w:t>
      </w:r>
      <w:r w:rsidRPr="00AE163A">
        <w:rPr>
          <w:rFonts w:ascii="Times New Roman" w:eastAsia="Times New Roman" w:hAnsi="Times New Roman" w:cs="Times New Roman"/>
          <w:i/>
          <w:sz w:val="24"/>
          <w:szCs w:val="20"/>
          <w:lang w:val="en-US"/>
        </w:rPr>
        <w:t>[amount of Guarantee]</w:t>
      </w:r>
      <w:r w:rsidRPr="00AE163A">
        <w:rPr>
          <w:rFonts w:ascii="Times New Roman" w:eastAsia="Times New Roman" w:hAnsi="Times New Roman" w:cs="Times New Roman"/>
          <w:sz w:val="24"/>
          <w:szCs w:val="20"/>
          <w:lang w:val="en-US"/>
        </w:rPr>
        <w:t xml:space="preserve"> as aforesaid without your needing to prove or to show grounds or reasons for your demand for the sum specified therein.</w:t>
      </w:r>
    </w:p>
    <w:p w14:paraId="5FA6D45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E2BFC52"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We hereby waive the necessity of your demanding the said debt from the Service Provider before presenting us with the demand.</w:t>
      </w:r>
    </w:p>
    <w:p w14:paraId="187BA7EA"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AE5727B"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We further agree that no change or addition to or other modification of the terms of the Contract or of the Services to be performed there under or of any of the Contract documents which may be made between you and the Service Provider shall in any way release us from any liability under this Guarantee, and we hereby waive notice of any such change, addition, or modification.</w:t>
      </w:r>
    </w:p>
    <w:p w14:paraId="2F65B48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6BCC2CDB"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This Guarantee shall be valid until a date 28 days from the date of issue of the Certificate of Completion.</w:t>
      </w:r>
    </w:p>
    <w:p w14:paraId="12E1D123"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7C20DDB0"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Signature and seal of the Guarantor </w:t>
      </w:r>
      <w:r w:rsidRPr="00AE163A">
        <w:rPr>
          <w:rFonts w:ascii="Times New Roman" w:eastAsia="Times New Roman" w:hAnsi="Times New Roman" w:cs="Times New Roman"/>
          <w:sz w:val="24"/>
          <w:szCs w:val="20"/>
          <w:u w:val="single"/>
          <w:lang w:val="en-US"/>
        </w:rPr>
        <w:tab/>
      </w:r>
    </w:p>
    <w:p w14:paraId="13E5AF1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6D79B1AE"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Name of Bank </w:t>
      </w:r>
      <w:r w:rsidRPr="00AE163A">
        <w:rPr>
          <w:rFonts w:ascii="Times New Roman" w:eastAsia="Times New Roman" w:hAnsi="Times New Roman" w:cs="Times New Roman"/>
          <w:sz w:val="24"/>
          <w:szCs w:val="20"/>
          <w:u w:val="single"/>
          <w:lang w:val="en-US"/>
        </w:rPr>
        <w:tab/>
      </w:r>
    </w:p>
    <w:p w14:paraId="70A25B3E"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Address </w:t>
      </w:r>
      <w:r w:rsidRPr="00AE163A">
        <w:rPr>
          <w:rFonts w:ascii="Times New Roman" w:eastAsia="Times New Roman" w:hAnsi="Times New Roman" w:cs="Times New Roman"/>
          <w:sz w:val="24"/>
          <w:szCs w:val="20"/>
          <w:u w:val="single"/>
          <w:lang w:val="en-US"/>
        </w:rPr>
        <w:tab/>
      </w:r>
    </w:p>
    <w:p w14:paraId="1F933D41" w14:textId="77777777" w:rsidR="00AE163A" w:rsidRPr="00AE163A" w:rsidRDefault="00AE163A" w:rsidP="00AE163A">
      <w:pPr>
        <w:tabs>
          <w:tab w:val="left" w:pos="36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Date </w:t>
      </w:r>
      <w:r w:rsidRPr="00AE163A">
        <w:rPr>
          <w:rFonts w:ascii="Times New Roman" w:eastAsia="Times New Roman" w:hAnsi="Times New Roman" w:cs="Times New Roman"/>
          <w:sz w:val="24"/>
          <w:szCs w:val="20"/>
          <w:u w:val="single"/>
          <w:lang w:val="en-US"/>
        </w:rPr>
        <w:tab/>
      </w:r>
    </w:p>
    <w:p w14:paraId="6EA1B77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D08035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774A939" w14:textId="77777777" w:rsidR="00AE163A" w:rsidRPr="00AE163A" w:rsidRDefault="00AE163A" w:rsidP="00AE163A">
      <w:pPr>
        <w:spacing w:after="0" w:line="240" w:lineRule="auto"/>
        <w:jc w:val="center"/>
        <w:rPr>
          <w:rFonts w:ascii="Times New Roman" w:eastAsia="Times New Roman" w:hAnsi="Times New Roman" w:cs="Times New Roman"/>
          <w:b/>
          <w:sz w:val="32"/>
          <w:szCs w:val="32"/>
          <w:lang w:val="en-US"/>
        </w:rPr>
      </w:pPr>
      <w:r w:rsidRPr="00AE163A">
        <w:rPr>
          <w:rFonts w:ascii="Times New Roman" w:eastAsia="Times New Roman" w:hAnsi="Times New Roman" w:cs="Times New Roman"/>
          <w:b/>
          <w:sz w:val="32"/>
          <w:szCs w:val="32"/>
          <w:lang w:val="en-US"/>
        </w:rPr>
        <w:t>Performance Bond</w:t>
      </w:r>
    </w:p>
    <w:p w14:paraId="618CC546" w14:textId="77777777" w:rsidR="00AE163A" w:rsidRPr="00AE163A" w:rsidRDefault="00AE163A" w:rsidP="00AE163A">
      <w:pPr>
        <w:spacing w:after="0" w:line="240" w:lineRule="auto"/>
        <w:jc w:val="center"/>
        <w:rPr>
          <w:rFonts w:ascii="Times New Roman" w:eastAsia="Times New Roman" w:hAnsi="Times New Roman" w:cs="Times New Roman"/>
          <w:b/>
          <w:sz w:val="32"/>
          <w:szCs w:val="32"/>
          <w:lang w:val="en-US"/>
        </w:rPr>
      </w:pPr>
    </w:p>
    <w:tbl>
      <w:tblPr>
        <w:tblW w:w="0" w:type="auto"/>
        <w:tblInd w:w="115" w:type="dxa"/>
        <w:tblLayout w:type="fixed"/>
        <w:tblLook w:val="0000" w:firstRow="0" w:lastRow="0" w:firstColumn="0" w:lastColumn="0" w:noHBand="0" w:noVBand="0"/>
      </w:tblPr>
      <w:tblGrid>
        <w:gridCol w:w="9353"/>
      </w:tblGrid>
      <w:tr w:rsidR="00AE163A" w:rsidRPr="00AE163A" w14:paraId="070C3A0A" w14:textId="77777777" w:rsidTr="00B52D6B">
        <w:tc>
          <w:tcPr>
            <w:tcW w:w="9353" w:type="dxa"/>
            <w:tcBorders>
              <w:top w:val="single" w:sz="6" w:space="0" w:color="auto"/>
              <w:left w:val="single" w:sz="6" w:space="0" w:color="auto"/>
              <w:bottom w:val="single" w:sz="6" w:space="0" w:color="auto"/>
              <w:right w:val="single" w:sz="6" w:space="0" w:color="auto"/>
            </w:tcBorders>
          </w:tcPr>
          <w:p w14:paraId="7078F8E6"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6BF19407"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This form of Bond corresponds to the </w:t>
            </w:r>
            <w:smartTag w:uri="urn:schemas-microsoft-com:office:smarttags" w:element="place">
              <w:smartTag w:uri="urn:schemas-microsoft-com:office:smarttags" w:element="country-region">
                <w:r w:rsidRPr="00AE163A">
                  <w:rPr>
                    <w:rFonts w:ascii="Times New Roman" w:eastAsia="Times New Roman" w:hAnsi="Times New Roman" w:cs="Times New Roman"/>
                    <w:sz w:val="24"/>
                    <w:szCs w:val="20"/>
                    <w:lang w:val="en-US"/>
                  </w:rPr>
                  <w:t>U.S.</w:t>
                </w:r>
              </w:smartTag>
            </w:smartTag>
            <w:r w:rsidRPr="00AE163A">
              <w:rPr>
                <w:rFonts w:ascii="Times New Roman" w:eastAsia="Times New Roman" w:hAnsi="Times New Roman" w:cs="Times New Roman"/>
                <w:sz w:val="24"/>
                <w:szCs w:val="20"/>
                <w:lang w:val="en-US"/>
              </w:rPr>
              <w:t xml:space="preserve"> </w:t>
            </w:r>
            <w:proofErr w:type="gramStart"/>
            <w:r w:rsidRPr="00AE163A">
              <w:rPr>
                <w:rFonts w:ascii="Times New Roman" w:eastAsia="Times New Roman" w:hAnsi="Times New Roman" w:cs="Times New Roman"/>
                <w:sz w:val="24"/>
                <w:szCs w:val="20"/>
                <w:lang w:val="en-US"/>
              </w:rPr>
              <w:t>practice, and</w:t>
            </w:r>
            <w:proofErr w:type="gramEnd"/>
            <w:r w:rsidRPr="00AE163A">
              <w:rPr>
                <w:rFonts w:ascii="Times New Roman" w:eastAsia="Times New Roman" w:hAnsi="Times New Roman" w:cs="Times New Roman"/>
                <w:sz w:val="24"/>
                <w:szCs w:val="20"/>
                <w:lang w:val="en-US"/>
              </w:rPr>
              <w:t xml:space="preserve"> should not be interpreted in the context of a “Bond” as known in other countries.  As with the Conditional Bank Guarantee, the wording of some bonds may be such that an award under legal proceedings is needed to trigger action by the Surety.</w:t>
            </w:r>
          </w:p>
          <w:p w14:paraId="2DC8AFC7"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tc>
      </w:tr>
    </w:tbl>
    <w:p w14:paraId="7B1B55D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62B81801"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B7DB98D"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By this Bond, </w:t>
      </w:r>
      <w:r w:rsidRPr="00AE163A">
        <w:rPr>
          <w:rFonts w:ascii="Times New Roman" w:eastAsia="Times New Roman" w:hAnsi="Times New Roman" w:cs="Times New Roman"/>
          <w:i/>
          <w:sz w:val="24"/>
          <w:szCs w:val="20"/>
          <w:lang w:val="en-US"/>
        </w:rPr>
        <w:t>[name and address of Service Provider]</w:t>
      </w:r>
      <w:r w:rsidRPr="00AE163A">
        <w:rPr>
          <w:rFonts w:ascii="Times New Roman" w:eastAsia="Times New Roman" w:hAnsi="Times New Roman" w:cs="Times New Roman"/>
          <w:sz w:val="24"/>
          <w:szCs w:val="20"/>
          <w:lang w:val="en-US"/>
        </w:rPr>
        <w:t xml:space="preserve"> as Principal (hereinafter called “the Service Provider”) and </w:t>
      </w:r>
      <w:r w:rsidRPr="00AE163A">
        <w:rPr>
          <w:rFonts w:ascii="Times New Roman" w:eastAsia="Times New Roman" w:hAnsi="Times New Roman" w:cs="Times New Roman"/>
          <w:i/>
          <w:sz w:val="24"/>
          <w:szCs w:val="20"/>
          <w:lang w:val="en-US"/>
        </w:rPr>
        <w:t>[name, legal title, and address of surety, bonding company, or insurance company]</w:t>
      </w:r>
      <w:r w:rsidRPr="00AE163A">
        <w:rPr>
          <w:rFonts w:ascii="Times New Roman" w:eastAsia="Times New Roman" w:hAnsi="Times New Roman" w:cs="Times New Roman"/>
          <w:sz w:val="24"/>
          <w:szCs w:val="20"/>
          <w:lang w:val="en-US"/>
        </w:rPr>
        <w:t xml:space="preserve"> as Surety (hereinafter called “the Surety”), are held and firmly bound unto </w:t>
      </w:r>
      <w:r w:rsidRPr="00AE163A">
        <w:rPr>
          <w:rFonts w:ascii="Times New Roman" w:eastAsia="Times New Roman" w:hAnsi="Times New Roman" w:cs="Times New Roman"/>
          <w:i/>
          <w:sz w:val="24"/>
          <w:szCs w:val="20"/>
          <w:lang w:val="en-US"/>
        </w:rPr>
        <w:t>[name and address of Employer]</w:t>
      </w:r>
      <w:r w:rsidRPr="00AE163A">
        <w:rPr>
          <w:rFonts w:ascii="Times New Roman" w:eastAsia="Times New Roman" w:hAnsi="Times New Roman" w:cs="Times New Roman"/>
          <w:sz w:val="24"/>
          <w:szCs w:val="20"/>
          <w:lang w:val="en-US"/>
        </w:rPr>
        <w:t xml:space="preserve"> as </w:t>
      </w:r>
      <w:proofErr w:type="spellStart"/>
      <w:r w:rsidRPr="00AE163A">
        <w:rPr>
          <w:rFonts w:ascii="Times New Roman" w:eastAsia="Times New Roman" w:hAnsi="Times New Roman" w:cs="Times New Roman"/>
          <w:sz w:val="24"/>
          <w:szCs w:val="20"/>
          <w:lang w:val="en-US"/>
        </w:rPr>
        <w:t>Obligee</w:t>
      </w:r>
      <w:proofErr w:type="spellEnd"/>
      <w:r w:rsidRPr="00AE163A">
        <w:rPr>
          <w:rFonts w:ascii="Times New Roman" w:eastAsia="Times New Roman" w:hAnsi="Times New Roman" w:cs="Times New Roman"/>
          <w:sz w:val="24"/>
          <w:szCs w:val="20"/>
          <w:lang w:val="en-US"/>
        </w:rPr>
        <w:t xml:space="preserve"> (hereinafter called “the Employer”) in the amount of </w:t>
      </w:r>
      <w:r w:rsidRPr="00AE163A">
        <w:rPr>
          <w:rFonts w:ascii="Times New Roman" w:eastAsia="Times New Roman" w:hAnsi="Times New Roman" w:cs="Times New Roman"/>
          <w:i/>
          <w:sz w:val="24"/>
          <w:szCs w:val="20"/>
          <w:lang w:val="en-US"/>
        </w:rPr>
        <w:t>[amount of Bond] [amount of Bond  in  words]</w:t>
      </w:r>
      <w:r w:rsidRPr="00AE163A">
        <w:rPr>
          <w:rFonts w:ascii="Times New Roman" w:eastAsia="Times New Roman" w:hAnsi="Times New Roman" w:cs="Times New Roman"/>
          <w:sz w:val="24"/>
          <w:szCs w:val="20"/>
          <w:lang w:val="en-US"/>
        </w:rPr>
        <w:t xml:space="preserve"> for the payment of which sum well and truly to be made in </w:t>
      </w:r>
      <w:r w:rsidRPr="00AE163A">
        <w:rPr>
          <w:rFonts w:ascii="Times New Roman" w:eastAsia="Times New Roman" w:hAnsi="Times New Roman" w:cs="Times New Roman"/>
          <w:sz w:val="24"/>
          <w:szCs w:val="20"/>
          <w:lang w:val="en-US"/>
        </w:rPr>
        <w:lastRenderedPageBreak/>
        <w:t>the types and proportions of currencies in which the Contract Price is payable, the Service Provider and the Surety bind themselves, their heirs, executors, administrators, successors, and assigns, jointly and severally, firmly by these presents.</w:t>
      </w:r>
    </w:p>
    <w:p w14:paraId="3144323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04803B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Whereas the Service Provider has entered into a Contract with the Employer dated the </w:t>
      </w:r>
      <w:r w:rsidRPr="00AE163A">
        <w:rPr>
          <w:rFonts w:ascii="Times New Roman" w:eastAsia="Times New Roman" w:hAnsi="Times New Roman" w:cs="Times New Roman"/>
          <w:i/>
          <w:sz w:val="24"/>
          <w:szCs w:val="20"/>
          <w:lang w:val="en-US"/>
        </w:rPr>
        <w:t>[day]</w:t>
      </w:r>
      <w:r w:rsidRPr="00AE163A">
        <w:rPr>
          <w:rFonts w:ascii="Times New Roman" w:eastAsia="Times New Roman" w:hAnsi="Times New Roman" w:cs="Times New Roman"/>
          <w:sz w:val="24"/>
          <w:szCs w:val="20"/>
          <w:lang w:val="en-US"/>
        </w:rPr>
        <w:t xml:space="preserve"> day of </w:t>
      </w:r>
      <w:r w:rsidRPr="00AE163A">
        <w:rPr>
          <w:rFonts w:ascii="Times New Roman" w:eastAsia="Times New Roman" w:hAnsi="Times New Roman" w:cs="Times New Roman"/>
          <w:i/>
          <w:sz w:val="24"/>
          <w:szCs w:val="20"/>
          <w:lang w:val="en-US"/>
        </w:rPr>
        <w:t>[month]</w:t>
      </w:r>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i/>
          <w:sz w:val="24"/>
          <w:szCs w:val="20"/>
          <w:lang w:val="en-US"/>
        </w:rPr>
        <w:t>[year]</w:t>
      </w:r>
      <w:r w:rsidRPr="00AE163A">
        <w:rPr>
          <w:rFonts w:ascii="Times New Roman" w:eastAsia="Times New Roman" w:hAnsi="Times New Roman" w:cs="Times New Roman"/>
          <w:sz w:val="24"/>
          <w:szCs w:val="20"/>
          <w:lang w:val="en-US"/>
        </w:rPr>
        <w:t xml:space="preserve"> for </w:t>
      </w:r>
      <w:r w:rsidRPr="00AE163A">
        <w:rPr>
          <w:rFonts w:ascii="Times New Roman" w:eastAsia="Times New Roman" w:hAnsi="Times New Roman" w:cs="Times New Roman"/>
          <w:i/>
          <w:sz w:val="24"/>
          <w:szCs w:val="20"/>
          <w:lang w:val="en-US"/>
        </w:rPr>
        <w:t>[name of Contract]</w:t>
      </w:r>
      <w:r w:rsidRPr="00AE163A">
        <w:rPr>
          <w:rFonts w:ascii="Times New Roman" w:eastAsia="Times New Roman" w:hAnsi="Times New Roman" w:cs="Times New Roman"/>
          <w:sz w:val="24"/>
          <w:szCs w:val="20"/>
          <w:lang w:val="en-US"/>
        </w:rPr>
        <w:t xml:space="preserve"> in accordance with the documents, plans, specifications, and amendments thereto, which to the extent herein provided for, are by reference made part hereof and are hereinafter referred to as the Contract.</w:t>
      </w:r>
    </w:p>
    <w:p w14:paraId="05C4184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EE3C1CB"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Now, therefore, the Condition of this Obligation is such that, if the Service Provider shall promptly and faithfully perform the said Contract (including any amendments thereto), then this obligation shall be null and void; otherwise it shall remain in full force and effect.  Whenever the Service Provider shall be, and declared by the Employer to be, in default under the Contract, the Employer having performed the Employer’s obligations there under, the Surety may promptly remedy the default, or shall promptly:</w:t>
      </w:r>
    </w:p>
    <w:p w14:paraId="128E6177"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7B3DC81A" w14:textId="77777777" w:rsidR="00AE163A" w:rsidRPr="00AE163A" w:rsidRDefault="00AE163A" w:rsidP="00AE163A">
      <w:pPr>
        <w:tabs>
          <w:tab w:val="left" w:pos="1080"/>
        </w:tabs>
        <w:spacing w:after="0" w:line="240" w:lineRule="auto"/>
        <w:ind w:left="1080" w:hanging="540"/>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(1)</w:t>
      </w:r>
      <w:r w:rsidRPr="00AE163A">
        <w:rPr>
          <w:rFonts w:ascii="Times New Roman" w:eastAsia="Times New Roman" w:hAnsi="Times New Roman" w:cs="Times New Roman"/>
          <w:sz w:val="24"/>
          <w:szCs w:val="20"/>
          <w:lang w:val="en-US"/>
        </w:rPr>
        <w:tab/>
        <w:t>complete the Contract in accordance with its terms and conditions; or</w:t>
      </w:r>
    </w:p>
    <w:p w14:paraId="0C327E4A" w14:textId="77777777" w:rsidR="00AE163A" w:rsidRPr="00AE163A" w:rsidRDefault="00AE163A" w:rsidP="00AE163A">
      <w:pPr>
        <w:tabs>
          <w:tab w:val="left" w:pos="1080"/>
        </w:tabs>
        <w:spacing w:after="0" w:line="240" w:lineRule="auto"/>
        <w:ind w:left="1080" w:hanging="540"/>
        <w:rPr>
          <w:rFonts w:ascii="Times New Roman" w:eastAsia="Times New Roman" w:hAnsi="Times New Roman" w:cs="Times New Roman"/>
          <w:sz w:val="24"/>
          <w:szCs w:val="20"/>
          <w:lang w:val="en-US"/>
        </w:rPr>
      </w:pPr>
    </w:p>
    <w:p w14:paraId="0823A5A4" w14:textId="77777777" w:rsidR="00AE163A" w:rsidRPr="00AE163A" w:rsidRDefault="00AE163A" w:rsidP="00AE163A">
      <w:pPr>
        <w:tabs>
          <w:tab w:val="left" w:pos="1080"/>
        </w:tabs>
        <w:spacing w:after="0" w:line="240" w:lineRule="auto"/>
        <w:ind w:left="1080" w:hanging="540"/>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(2)</w:t>
      </w:r>
      <w:r w:rsidRPr="00AE163A">
        <w:rPr>
          <w:rFonts w:ascii="Times New Roman" w:eastAsia="Times New Roman" w:hAnsi="Times New Roman" w:cs="Times New Roman"/>
          <w:sz w:val="24"/>
          <w:szCs w:val="20"/>
          <w:lang w:val="en-US"/>
        </w:rPr>
        <w:tab/>
        <w:t>obtain a Bid or bids from qualified bidders for submission to the Employer for completing the Contract in accordance with its terms and conditions, and upon determination by the Employer and the Surety of the lowest responsive Bidder, arrange for a Contract between such Bidder and Employer and make available as work progresses (even though there should be a default or a succession of defaults under the Contract or Contracts of completion arranged under this paragraph) sufficient funds to pay the cost of completion less the balance of the Contract Price; but not exceeding, including other costs and damages for which the Surety may be liable hereunder, the amount set forth in the first paragraph hereof.  The term “Balance of the Contract Price,” as used in this paragraph, shall mean the total amount payable by the Employer to the Service Provider under the Contract, less the amount properly paid by the Employer to the Service Provider; or</w:t>
      </w:r>
    </w:p>
    <w:p w14:paraId="5A96465D" w14:textId="77777777" w:rsidR="00AE163A" w:rsidRPr="00AE163A" w:rsidRDefault="00AE163A" w:rsidP="00AE163A">
      <w:pPr>
        <w:tabs>
          <w:tab w:val="left" w:pos="1080"/>
        </w:tabs>
        <w:spacing w:after="0" w:line="240" w:lineRule="auto"/>
        <w:ind w:left="1080" w:hanging="540"/>
        <w:rPr>
          <w:rFonts w:ascii="Times New Roman" w:eastAsia="Times New Roman" w:hAnsi="Times New Roman" w:cs="Times New Roman"/>
          <w:sz w:val="24"/>
          <w:szCs w:val="20"/>
          <w:lang w:val="en-US"/>
        </w:rPr>
      </w:pPr>
    </w:p>
    <w:p w14:paraId="52164A0E" w14:textId="77777777" w:rsidR="00AE163A" w:rsidRPr="00AE163A" w:rsidRDefault="00AE163A" w:rsidP="00AE163A">
      <w:pPr>
        <w:tabs>
          <w:tab w:val="left" w:pos="1080"/>
        </w:tabs>
        <w:spacing w:after="0" w:line="240" w:lineRule="auto"/>
        <w:ind w:left="1080" w:hanging="540"/>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(3)</w:t>
      </w:r>
      <w:r w:rsidRPr="00AE163A">
        <w:rPr>
          <w:rFonts w:ascii="Times New Roman" w:eastAsia="Times New Roman" w:hAnsi="Times New Roman" w:cs="Times New Roman"/>
          <w:sz w:val="24"/>
          <w:szCs w:val="20"/>
          <w:lang w:val="en-US"/>
        </w:rPr>
        <w:tab/>
        <w:t>pay the Employer the amount required by the Employer to complete the Contract in accordance with its terms and conditions up to a total not exceeding the amount of this Bond.</w:t>
      </w:r>
    </w:p>
    <w:p w14:paraId="3C23E6F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8611A9A"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The Surety shall not be liable for a greater sum than the specified penalty of this Bond.</w:t>
      </w:r>
    </w:p>
    <w:p w14:paraId="5046639B"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7680D19"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Any suit under this Bond must be instituted before the expiration of one year from the date of issuance of the Certificate of Completion.</w:t>
      </w:r>
    </w:p>
    <w:p w14:paraId="2DCB3F1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69411CDD"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No right of action shall accrue on this Bond to or for the use of any person or corporation other than the Employer named herein or the heirs, executors, administrators, successors, and assigns of the Employer.</w:t>
      </w:r>
    </w:p>
    <w:p w14:paraId="01FD489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6CD7925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lastRenderedPageBreak/>
        <w:t xml:space="preserve">In testimony whereof, the Service Provider has hereunto set its hand and affixed its seal, and the Surety has caused these presents to be sealed with its corporate seal duly attested by the signature of its legal representative, this </w:t>
      </w:r>
      <w:r w:rsidRPr="00AE163A">
        <w:rPr>
          <w:rFonts w:ascii="Times New Roman" w:eastAsia="Times New Roman" w:hAnsi="Times New Roman" w:cs="Times New Roman"/>
          <w:i/>
          <w:sz w:val="24"/>
          <w:szCs w:val="20"/>
          <w:lang w:val="en-US"/>
        </w:rPr>
        <w:t>[day]</w:t>
      </w:r>
      <w:r w:rsidRPr="00AE163A">
        <w:rPr>
          <w:rFonts w:ascii="Times New Roman" w:eastAsia="Times New Roman" w:hAnsi="Times New Roman" w:cs="Times New Roman"/>
          <w:sz w:val="24"/>
          <w:szCs w:val="20"/>
          <w:lang w:val="en-US"/>
        </w:rPr>
        <w:t xml:space="preserve"> day of</w:t>
      </w:r>
      <w:r w:rsidRPr="00AE163A">
        <w:rPr>
          <w:rFonts w:ascii="Times New Roman" w:eastAsia="Times New Roman" w:hAnsi="Times New Roman" w:cs="Times New Roman"/>
          <w:i/>
          <w:sz w:val="24"/>
          <w:szCs w:val="20"/>
          <w:lang w:val="en-US"/>
        </w:rPr>
        <w:t xml:space="preserve"> [month]</w:t>
      </w:r>
      <w:r w:rsidRPr="00AE163A">
        <w:rPr>
          <w:rFonts w:ascii="Times New Roman" w:eastAsia="Times New Roman" w:hAnsi="Times New Roman" w:cs="Times New Roman"/>
          <w:sz w:val="24"/>
          <w:szCs w:val="20"/>
          <w:lang w:val="en-US"/>
        </w:rPr>
        <w:t xml:space="preserve">, </w:t>
      </w:r>
      <w:r w:rsidRPr="00AE163A">
        <w:rPr>
          <w:rFonts w:ascii="Times New Roman" w:eastAsia="Times New Roman" w:hAnsi="Times New Roman" w:cs="Times New Roman"/>
          <w:i/>
          <w:sz w:val="24"/>
          <w:szCs w:val="20"/>
          <w:lang w:val="en-US"/>
        </w:rPr>
        <w:t>[year]</w:t>
      </w:r>
      <w:r w:rsidRPr="00AE163A">
        <w:rPr>
          <w:rFonts w:ascii="Times New Roman" w:eastAsia="Times New Roman" w:hAnsi="Times New Roman" w:cs="Times New Roman"/>
          <w:sz w:val="24"/>
          <w:szCs w:val="20"/>
          <w:lang w:val="en-US"/>
        </w:rPr>
        <w:t>.</w:t>
      </w:r>
    </w:p>
    <w:p w14:paraId="2514FAC2"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0E49A0D"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CF6B9B1"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03E9464"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u w:val="single"/>
          <w:lang w:val="en-US"/>
        </w:rPr>
      </w:pPr>
      <w:r w:rsidRPr="00AE163A">
        <w:rPr>
          <w:rFonts w:ascii="Times New Roman" w:eastAsia="Times New Roman" w:hAnsi="Times New Roman" w:cs="Times New Roman"/>
          <w:sz w:val="24"/>
          <w:szCs w:val="20"/>
          <w:lang w:val="en-US"/>
        </w:rPr>
        <w:t xml:space="preserve">Signed by </w:t>
      </w:r>
      <w:r w:rsidRPr="00AE163A">
        <w:rPr>
          <w:rFonts w:ascii="Times New Roman" w:eastAsia="Times New Roman" w:hAnsi="Times New Roman" w:cs="Times New Roman"/>
          <w:sz w:val="24"/>
          <w:szCs w:val="20"/>
          <w:u w:val="single"/>
          <w:lang w:val="en-US"/>
        </w:rPr>
        <w:tab/>
      </w:r>
    </w:p>
    <w:p w14:paraId="6BCF990A"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u w:val="single"/>
          <w:lang w:val="en-US"/>
        </w:rPr>
      </w:pPr>
      <w:r w:rsidRPr="00AE163A">
        <w:rPr>
          <w:rFonts w:ascii="Times New Roman" w:eastAsia="Times New Roman" w:hAnsi="Times New Roman" w:cs="Times New Roman"/>
          <w:sz w:val="24"/>
          <w:szCs w:val="20"/>
          <w:lang w:val="en-US"/>
        </w:rPr>
        <w:t xml:space="preserve">on behalf of </w:t>
      </w:r>
      <w:r w:rsidRPr="00AE163A">
        <w:rPr>
          <w:rFonts w:ascii="Times New Roman" w:eastAsia="Times New Roman" w:hAnsi="Times New Roman" w:cs="Times New Roman"/>
          <w:i/>
          <w:sz w:val="24"/>
          <w:szCs w:val="20"/>
          <w:lang w:val="en-US"/>
        </w:rPr>
        <w:t>[name of Service Provider]</w:t>
      </w:r>
      <w:r w:rsidRPr="00AE163A">
        <w:rPr>
          <w:rFonts w:ascii="Times New Roman" w:eastAsia="Times New Roman" w:hAnsi="Times New Roman" w:cs="Times New Roman"/>
          <w:sz w:val="24"/>
          <w:szCs w:val="20"/>
          <w:lang w:val="en-US"/>
        </w:rPr>
        <w:t xml:space="preserve"> in the capacity of </w:t>
      </w:r>
      <w:r w:rsidRPr="00AE163A">
        <w:rPr>
          <w:rFonts w:ascii="Times New Roman" w:eastAsia="Times New Roman" w:hAnsi="Times New Roman" w:cs="Times New Roman"/>
          <w:sz w:val="24"/>
          <w:szCs w:val="20"/>
          <w:u w:val="single"/>
          <w:lang w:val="en-US"/>
        </w:rPr>
        <w:tab/>
      </w:r>
    </w:p>
    <w:p w14:paraId="162F173C"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u w:val="single"/>
          <w:lang w:val="en-US"/>
        </w:rPr>
      </w:pPr>
      <w:r w:rsidRPr="00AE163A">
        <w:rPr>
          <w:rFonts w:ascii="Times New Roman" w:eastAsia="Times New Roman" w:hAnsi="Times New Roman" w:cs="Times New Roman"/>
          <w:sz w:val="24"/>
          <w:szCs w:val="20"/>
          <w:lang w:val="en-US"/>
        </w:rPr>
        <w:t xml:space="preserve">In the presence of </w:t>
      </w:r>
      <w:r w:rsidRPr="00AE163A">
        <w:rPr>
          <w:rFonts w:ascii="Times New Roman" w:eastAsia="Times New Roman" w:hAnsi="Times New Roman" w:cs="Times New Roman"/>
          <w:sz w:val="24"/>
          <w:szCs w:val="20"/>
          <w:u w:val="single"/>
          <w:lang w:val="en-US"/>
        </w:rPr>
        <w:tab/>
      </w:r>
    </w:p>
    <w:p w14:paraId="279B235A" w14:textId="77777777" w:rsidR="00AE163A" w:rsidRPr="00AE163A" w:rsidRDefault="00AE163A" w:rsidP="00AE163A">
      <w:pPr>
        <w:tabs>
          <w:tab w:val="left" w:pos="36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Date </w:t>
      </w:r>
      <w:r w:rsidRPr="00AE163A">
        <w:rPr>
          <w:rFonts w:ascii="Times New Roman" w:eastAsia="Times New Roman" w:hAnsi="Times New Roman" w:cs="Times New Roman"/>
          <w:sz w:val="24"/>
          <w:szCs w:val="20"/>
          <w:u w:val="single"/>
          <w:lang w:val="en-US"/>
        </w:rPr>
        <w:tab/>
      </w:r>
    </w:p>
    <w:p w14:paraId="05A80346"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9924429"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B4DA76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0D1C9B80"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u w:val="single"/>
          <w:lang w:val="en-US"/>
        </w:rPr>
      </w:pPr>
      <w:r w:rsidRPr="00AE163A">
        <w:rPr>
          <w:rFonts w:ascii="Times New Roman" w:eastAsia="Times New Roman" w:hAnsi="Times New Roman" w:cs="Times New Roman"/>
          <w:sz w:val="24"/>
          <w:szCs w:val="20"/>
          <w:lang w:val="en-US"/>
        </w:rPr>
        <w:t xml:space="preserve">Signed by </w:t>
      </w:r>
      <w:r w:rsidRPr="00AE163A">
        <w:rPr>
          <w:rFonts w:ascii="Times New Roman" w:eastAsia="Times New Roman" w:hAnsi="Times New Roman" w:cs="Times New Roman"/>
          <w:sz w:val="24"/>
          <w:szCs w:val="20"/>
          <w:u w:val="single"/>
          <w:lang w:val="en-US"/>
        </w:rPr>
        <w:tab/>
      </w:r>
    </w:p>
    <w:p w14:paraId="1D8638FF"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u w:val="single"/>
          <w:lang w:val="en-US"/>
        </w:rPr>
      </w:pPr>
      <w:r w:rsidRPr="00AE163A">
        <w:rPr>
          <w:rFonts w:ascii="Times New Roman" w:eastAsia="Times New Roman" w:hAnsi="Times New Roman" w:cs="Times New Roman"/>
          <w:sz w:val="24"/>
          <w:szCs w:val="20"/>
          <w:lang w:val="en-US"/>
        </w:rPr>
        <w:t xml:space="preserve">on behalf of </w:t>
      </w:r>
      <w:r w:rsidRPr="00AE163A">
        <w:rPr>
          <w:rFonts w:ascii="Times New Roman" w:eastAsia="Times New Roman" w:hAnsi="Times New Roman" w:cs="Times New Roman"/>
          <w:i/>
          <w:sz w:val="24"/>
          <w:szCs w:val="20"/>
          <w:lang w:val="en-US"/>
        </w:rPr>
        <w:t>[name of Service Provider]</w:t>
      </w:r>
      <w:r w:rsidRPr="00AE163A">
        <w:rPr>
          <w:rFonts w:ascii="Times New Roman" w:eastAsia="Times New Roman" w:hAnsi="Times New Roman" w:cs="Times New Roman"/>
          <w:sz w:val="24"/>
          <w:szCs w:val="20"/>
          <w:lang w:val="en-US"/>
        </w:rPr>
        <w:t xml:space="preserve"> in the capacity of </w:t>
      </w:r>
      <w:r w:rsidRPr="00AE163A">
        <w:rPr>
          <w:rFonts w:ascii="Times New Roman" w:eastAsia="Times New Roman" w:hAnsi="Times New Roman" w:cs="Times New Roman"/>
          <w:sz w:val="24"/>
          <w:szCs w:val="20"/>
          <w:u w:val="single"/>
          <w:lang w:val="en-US"/>
        </w:rPr>
        <w:tab/>
      </w:r>
    </w:p>
    <w:p w14:paraId="41454AA8"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u w:val="single"/>
          <w:lang w:val="en-US"/>
        </w:rPr>
      </w:pPr>
      <w:r w:rsidRPr="00AE163A">
        <w:rPr>
          <w:rFonts w:ascii="Times New Roman" w:eastAsia="Times New Roman" w:hAnsi="Times New Roman" w:cs="Times New Roman"/>
          <w:sz w:val="24"/>
          <w:szCs w:val="20"/>
          <w:lang w:val="en-US"/>
        </w:rPr>
        <w:t xml:space="preserve">In the presence of </w:t>
      </w:r>
      <w:r w:rsidRPr="00AE163A">
        <w:rPr>
          <w:rFonts w:ascii="Times New Roman" w:eastAsia="Times New Roman" w:hAnsi="Times New Roman" w:cs="Times New Roman"/>
          <w:sz w:val="24"/>
          <w:szCs w:val="20"/>
          <w:u w:val="single"/>
          <w:lang w:val="en-US"/>
        </w:rPr>
        <w:tab/>
      </w:r>
    </w:p>
    <w:p w14:paraId="1A4DD577" w14:textId="77777777" w:rsidR="00AE163A" w:rsidRPr="00AE163A" w:rsidRDefault="00AE163A" w:rsidP="00AE163A">
      <w:pPr>
        <w:tabs>
          <w:tab w:val="left" w:pos="36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Date </w:t>
      </w:r>
      <w:r w:rsidRPr="00AE163A">
        <w:rPr>
          <w:rFonts w:ascii="Times New Roman" w:eastAsia="Times New Roman" w:hAnsi="Times New Roman" w:cs="Times New Roman"/>
          <w:sz w:val="24"/>
          <w:szCs w:val="20"/>
          <w:u w:val="single"/>
          <w:lang w:val="en-US"/>
        </w:rPr>
        <w:tab/>
      </w:r>
    </w:p>
    <w:p w14:paraId="3703062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0A10E549"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538DB7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147413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59C9EB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4808E0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42D5259D"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0610E309"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0E2926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F186EB7"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075C136A" w14:textId="77777777" w:rsidR="00AE163A" w:rsidRPr="00AE163A" w:rsidRDefault="00AE163A" w:rsidP="00AE163A">
      <w:pPr>
        <w:spacing w:after="0" w:line="240" w:lineRule="auto"/>
        <w:jc w:val="center"/>
        <w:rPr>
          <w:rFonts w:ascii="Times New Roman" w:eastAsia="Times New Roman" w:hAnsi="Times New Roman" w:cs="Times New Roman"/>
          <w:b/>
          <w:sz w:val="32"/>
          <w:szCs w:val="32"/>
          <w:lang w:val="en-US"/>
        </w:rPr>
      </w:pPr>
      <w:r w:rsidRPr="00AE163A">
        <w:rPr>
          <w:rFonts w:ascii="Times New Roman" w:eastAsia="Times New Roman" w:hAnsi="Times New Roman" w:cs="Times New Roman"/>
          <w:b/>
          <w:sz w:val="32"/>
          <w:szCs w:val="32"/>
          <w:lang w:val="en-US"/>
        </w:rPr>
        <w:t>Bank Guarantee for Advance Payment</w:t>
      </w:r>
    </w:p>
    <w:p w14:paraId="72616E12"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EC89AF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To:</w:t>
      </w: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i/>
          <w:sz w:val="24"/>
          <w:szCs w:val="20"/>
          <w:lang w:val="en-US"/>
        </w:rPr>
        <w:t>[name and address of Employer]</w:t>
      </w:r>
    </w:p>
    <w:p w14:paraId="10ED6A92"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7F1E140A"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ab/>
      </w:r>
      <w:r w:rsidRPr="00AE163A">
        <w:rPr>
          <w:rFonts w:ascii="Times New Roman" w:eastAsia="Times New Roman" w:hAnsi="Times New Roman" w:cs="Times New Roman"/>
          <w:i/>
          <w:sz w:val="24"/>
          <w:szCs w:val="20"/>
          <w:lang w:val="en-US"/>
        </w:rPr>
        <w:t>[name of Contract]</w:t>
      </w:r>
    </w:p>
    <w:p w14:paraId="3FF3BBE5"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047C0834"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Gentlemen:</w:t>
      </w:r>
    </w:p>
    <w:p w14:paraId="2553555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08FE732E" w14:textId="77777777" w:rsidR="00AE163A" w:rsidRPr="00AE163A" w:rsidRDefault="00AE163A" w:rsidP="00AE163A">
      <w:pPr>
        <w:spacing w:after="0" w:line="240" w:lineRule="auto"/>
        <w:rPr>
          <w:rFonts w:ascii="Times New Roman" w:eastAsia="Times New Roman" w:hAnsi="Times New Roman" w:cs="Times New Roman"/>
          <w:i/>
          <w:sz w:val="24"/>
          <w:szCs w:val="20"/>
          <w:lang w:val="en-US"/>
        </w:rPr>
      </w:pPr>
      <w:r w:rsidRPr="00AE163A">
        <w:rPr>
          <w:rFonts w:ascii="Times New Roman" w:eastAsia="Times New Roman" w:hAnsi="Times New Roman" w:cs="Times New Roman"/>
          <w:sz w:val="24"/>
          <w:szCs w:val="20"/>
          <w:lang w:val="en-US"/>
        </w:rPr>
        <w:t xml:space="preserve">In accordance with the provisions of the Conditions of Contract, Sub-Clause 6.4 (“Terms and Conditions of Payment”) of the above-mentioned Contract, </w:t>
      </w:r>
      <w:r w:rsidRPr="00AE163A">
        <w:rPr>
          <w:rFonts w:ascii="Times New Roman" w:eastAsia="Times New Roman" w:hAnsi="Times New Roman" w:cs="Times New Roman"/>
          <w:i/>
          <w:sz w:val="24"/>
          <w:szCs w:val="20"/>
          <w:lang w:val="en-US"/>
        </w:rPr>
        <w:t>[name and address of Service Provider]</w:t>
      </w:r>
      <w:r w:rsidRPr="00AE163A">
        <w:rPr>
          <w:rFonts w:ascii="Times New Roman" w:eastAsia="Times New Roman" w:hAnsi="Times New Roman" w:cs="Times New Roman"/>
          <w:sz w:val="24"/>
          <w:szCs w:val="20"/>
          <w:lang w:val="en-US"/>
        </w:rPr>
        <w:t xml:space="preserve"> (hereinafter called “the Service Provider”) shall deposit with </w:t>
      </w:r>
      <w:r w:rsidRPr="00AE163A">
        <w:rPr>
          <w:rFonts w:ascii="Times New Roman" w:eastAsia="Times New Roman" w:hAnsi="Times New Roman" w:cs="Times New Roman"/>
          <w:i/>
          <w:sz w:val="24"/>
          <w:szCs w:val="20"/>
          <w:lang w:val="en-US"/>
        </w:rPr>
        <w:t>[name of Employer]</w:t>
      </w:r>
      <w:r w:rsidRPr="00AE163A">
        <w:rPr>
          <w:rFonts w:ascii="Times New Roman" w:eastAsia="Times New Roman" w:hAnsi="Times New Roman" w:cs="Times New Roman"/>
          <w:sz w:val="24"/>
          <w:szCs w:val="20"/>
          <w:lang w:val="en-US"/>
        </w:rPr>
        <w:t xml:space="preserve"> a Bank Guarantee to guarantee his proper and faithful performance under the said Clause of the Contract in an amount of </w:t>
      </w:r>
      <w:r w:rsidRPr="00AE163A">
        <w:rPr>
          <w:rFonts w:ascii="Times New Roman" w:eastAsia="Times New Roman" w:hAnsi="Times New Roman" w:cs="Times New Roman"/>
          <w:i/>
          <w:sz w:val="24"/>
          <w:szCs w:val="20"/>
          <w:lang w:val="en-US"/>
        </w:rPr>
        <w:t>[amount of Guarantee] [amount in words]</w:t>
      </w:r>
    </w:p>
    <w:p w14:paraId="24956D8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13968D69" w14:textId="77777777" w:rsidR="00AE163A" w:rsidRPr="00AE163A" w:rsidRDefault="00AE163A" w:rsidP="00AE163A">
      <w:pPr>
        <w:spacing w:after="0" w:line="240" w:lineRule="auto"/>
        <w:rPr>
          <w:rFonts w:ascii="Times New Roman" w:eastAsia="Times New Roman" w:hAnsi="Times New Roman" w:cs="Times New Roman"/>
          <w:i/>
          <w:sz w:val="24"/>
          <w:szCs w:val="20"/>
          <w:lang w:val="en-US"/>
        </w:rPr>
      </w:pPr>
      <w:r w:rsidRPr="00AE163A">
        <w:rPr>
          <w:rFonts w:ascii="Times New Roman" w:eastAsia="Times New Roman" w:hAnsi="Times New Roman" w:cs="Times New Roman"/>
          <w:sz w:val="24"/>
          <w:szCs w:val="20"/>
          <w:lang w:val="en-US"/>
        </w:rPr>
        <w:t xml:space="preserve">We, the </w:t>
      </w:r>
      <w:r w:rsidRPr="00AE163A">
        <w:rPr>
          <w:rFonts w:ascii="Times New Roman" w:eastAsia="Times New Roman" w:hAnsi="Times New Roman" w:cs="Times New Roman"/>
          <w:i/>
          <w:sz w:val="24"/>
          <w:szCs w:val="20"/>
          <w:lang w:val="en-US"/>
        </w:rPr>
        <w:t>[Bank or Financial Institution]</w:t>
      </w:r>
      <w:r w:rsidRPr="00AE163A">
        <w:rPr>
          <w:rFonts w:ascii="Times New Roman" w:eastAsia="Times New Roman" w:hAnsi="Times New Roman" w:cs="Times New Roman"/>
          <w:sz w:val="24"/>
          <w:szCs w:val="20"/>
          <w:lang w:val="en-US"/>
        </w:rPr>
        <w:t xml:space="preserve">, as instructed by the Service Provider, agree unconditionally and irrevocably to guarantee as primary obligator and not as Surety merely, the payment to </w:t>
      </w:r>
      <w:r w:rsidRPr="00AE163A">
        <w:rPr>
          <w:rFonts w:ascii="Times New Roman" w:eastAsia="Times New Roman" w:hAnsi="Times New Roman" w:cs="Times New Roman"/>
          <w:i/>
          <w:sz w:val="24"/>
          <w:szCs w:val="20"/>
          <w:lang w:val="en-US"/>
        </w:rPr>
        <w:t>[name of Employer]</w:t>
      </w:r>
      <w:r w:rsidRPr="00AE163A">
        <w:rPr>
          <w:rFonts w:ascii="Times New Roman" w:eastAsia="Times New Roman" w:hAnsi="Times New Roman" w:cs="Times New Roman"/>
          <w:sz w:val="24"/>
          <w:szCs w:val="20"/>
          <w:lang w:val="en-US"/>
        </w:rPr>
        <w:t xml:space="preserve"> on his first demand without whatsoever right of objection on our part and without his first claim to the Service Provider, in the amount not exceeding </w:t>
      </w:r>
      <w:r w:rsidRPr="00AE163A">
        <w:rPr>
          <w:rFonts w:ascii="Times New Roman" w:eastAsia="Times New Roman" w:hAnsi="Times New Roman" w:cs="Times New Roman"/>
          <w:i/>
          <w:sz w:val="24"/>
          <w:szCs w:val="20"/>
          <w:lang w:val="en-US"/>
        </w:rPr>
        <w:t>[amount of Guarantee] [amount in words]</w:t>
      </w:r>
    </w:p>
    <w:p w14:paraId="11BBBAAE" w14:textId="77777777" w:rsidR="00AE163A" w:rsidRPr="00AE163A" w:rsidRDefault="00AE163A" w:rsidP="00AE163A">
      <w:pPr>
        <w:spacing w:after="0" w:line="240" w:lineRule="auto"/>
        <w:rPr>
          <w:rFonts w:ascii="Times New Roman" w:eastAsia="Times New Roman" w:hAnsi="Times New Roman" w:cs="Times New Roman"/>
          <w:i/>
          <w:sz w:val="24"/>
          <w:szCs w:val="20"/>
          <w:lang w:val="en-US"/>
        </w:rPr>
      </w:pPr>
    </w:p>
    <w:p w14:paraId="69F56E44"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We further agree that no change or addition to or other modification of the terms of the Contract or of Services to be performed there under or of any of the Contract documents which may be made between </w:t>
      </w:r>
      <w:r w:rsidRPr="00AE163A">
        <w:rPr>
          <w:rFonts w:ascii="Times New Roman" w:eastAsia="Times New Roman" w:hAnsi="Times New Roman" w:cs="Times New Roman"/>
          <w:i/>
          <w:sz w:val="24"/>
          <w:szCs w:val="20"/>
          <w:lang w:val="en-US"/>
        </w:rPr>
        <w:t>[name of Employer]</w:t>
      </w:r>
      <w:r w:rsidRPr="00AE163A">
        <w:rPr>
          <w:rFonts w:ascii="Times New Roman" w:eastAsia="Times New Roman" w:hAnsi="Times New Roman" w:cs="Times New Roman"/>
          <w:sz w:val="24"/>
          <w:szCs w:val="20"/>
          <w:lang w:val="en-US"/>
        </w:rPr>
        <w:t xml:space="preserve"> and the Service Provider, shall in any way release us from any liability under this Guarantee, and we hereby waive notice of any such change, addition, or modification.</w:t>
      </w:r>
    </w:p>
    <w:p w14:paraId="0794045E"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4783F92"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This Guarantee shall remain valid and in full effect from the date of the advance payment under the Contract until </w:t>
      </w:r>
      <w:r w:rsidRPr="00AE163A">
        <w:rPr>
          <w:rFonts w:ascii="Times New Roman" w:eastAsia="Times New Roman" w:hAnsi="Times New Roman" w:cs="Times New Roman"/>
          <w:i/>
          <w:sz w:val="24"/>
          <w:szCs w:val="20"/>
          <w:lang w:val="en-US"/>
        </w:rPr>
        <w:t>[name of Employer]</w:t>
      </w:r>
      <w:r w:rsidRPr="00AE163A">
        <w:rPr>
          <w:rFonts w:ascii="Times New Roman" w:eastAsia="Times New Roman" w:hAnsi="Times New Roman" w:cs="Times New Roman"/>
          <w:sz w:val="24"/>
          <w:szCs w:val="20"/>
          <w:lang w:val="en-US"/>
        </w:rPr>
        <w:t xml:space="preserve"> receives full repayment of the same amount from the Service Provider.</w:t>
      </w:r>
    </w:p>
    <w:p w14:paraId="242BB17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3B42D0A8"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Yours truly,</w:t>
      </w:r>
    </w:p>
    <w:p w14:paraId="0D4B9500"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79FDDEB"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Signature and seal:  </w:t>
      </w:r>
      <w:r w:rsidRPr="00AE163A">
        <w:rPr>
          <w:rFonts w:ascii="Times New Roman" w:eastAsia="Times New Roman" w:hAnsi="Times New Roman" w:cs="Times New Roman"/>
          <w:sz w:val="24"/>
          <w:szCs w:val="20"/>
          <w:u w:val="single"/>
          <w:lang w:val="en-US"/>
        </w:rPr>
        <w:tab/>
      </w:r>
    </w:p>
    <w:p w14:paraId="3B114DB3"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21DE90E3"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Name of Bank/Financial Institution:  </w:t>
      </w:r>
      <w:r w:rsidRPr="00AE163A">
        <w:rPr>
          <w:rFonts w:ascii="Times New Roman" w:eastAsia="Times New Roman" w:hAnsi="Times New Roman" w:cs="Times New Roman"/>
          <w:sz w:val="24"/>
          <w:szCs w:val="20"/>
          <w:u w:val="single"/>
          <w:lang w:val="en-US"/>
        </w:rPr>
        <w:tab/>
      </w:r>
    </w:p>
    <w:p w14:paraId="72692B87" w14:textId="77777777" w:rsidR="00AE163A" w:rsidRPr="00AE163A" w:rsidRDefault="00AE163A" w:rsidP="00AE163A">
      <w:pPr>
        <w:tabs>
          <w:tab w:val="left" w:pos="90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Address:  </w:t>
      </w:r>
      <w:r w:rsidRPr="00AE163A">
        <w:rPr>
          <w:rFonts w:ascii="Times New Roman" w:eastAsia="Times New Roman" w:hAnsi="Times New Roman" w:cs="Times New Roman"/>
          <w:sz w:val="24"/>
          <w:szCs w:val="20"/>
          <w:u w:val="single"/>
          <w:lang w:val="en-US"/>
        </w:rPr>
        <w:tab/>
      </w:r>
    </w:p>
    <w:p w14:paraId="47B7DCCB" w14:textId="77777777" w:rsidR="00AE163A" w:rsidRPr="00AE163A" w:rsidRDefault="00AE163A" w:rsidP="00AE163A">
      <w:pPr>
        <w:tabs>
          <w:tab w:val="left" w:pos="3600"/>
        </w:tabs>
        <w:spacing w:after="0" w:line="240" w:lineRule="auto"/>
        <w:rPr>
          <w:rFonts w:ascii="Times New Roman" w:eastAsia="Times New Roman" w:hAnsi="Times New Roman" w:cs="Times New Roman"/>
          <w:sz w:val="24"/>
          <w:szCs w:val="20"/>
          <w:lang w:val="en-US"/>
        </w:rPr>
      </w:pPr>
      <w:r w:rsidRPr="00AE163A">
        <w:rPr>
          <w:rFonts w:ascii="Times New Roman" w:eastAsia="Times New Roman" w:hAnsi="Times New Roman" w:cs="Times New Roman"/>
          <w:sz w:val="24"/>
          <w:szCs w:val="20"/>
          <w:lang w:val="en-US"/>
        </w:rPr>
        <w:t xml:space="preserve">Date:  </w:t>
      </w:r>
      <w:r w:rsidRPr="00AE163A">
        <w:rPr>
          <w:rFonts w:ascii="Times New Roman" w:eastAsia="Times New Roman" w:hAnsi="Times New Roman" w:cs="Times New Roman"/>
          <w:sz w:val="24"/>
          <w:szCs w:val="20"/>
          <w:u w:val="single"/>
          <w:lang w:val="en-US"/>
        </w:rPr>
        <w:tab/>
      </w:r>
    </w:p>
    <w:p w14:paraId="739E303C" w14:textId="77777777" w:rsidR="00AE163A" w:rsidRPr="00AE163A" w:rsidRDefault="00AE163A" w:rsidP="00AE163A">
      <w:pPr>
        <w:spacing w:after="0" w:line="240" w:lineRule="auto"/>
        <w:rPr>
          <w:rFonts w:ascii="Times New Roman" w:eastAsia="Times New Roman" w:hAnsi="Times New Roman" w:cs="Times New Roman"/>
          <w:sz w:val="24"/>
          <w:szCs w:val="20"/>
          <w:lang w:val="en-US"/>
        </w:rPr>
      </w:pPr>
    </w:p>
    <w:p w14:paraId="5C5CC590" w14:textId="77777777" w:rsidR="001E20B4" w:rsidRDefault="001E20B4"/>
    <w:sectPr w:rsidR="001E20B4" w:rsidSect="004F0BB5">
      <w:headerReference w:type="even" r:id="rId28"/>
      <w:headerReference w:type="default" r:id="rId29"/>
      <w:head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EFC8D" w14:textId="77777777" w:rsidR="00A84704" w:rsidRDefault="00A84704" w:rsidP="00AE163A">
      <w:pPr>
        <w:spacing w:after="0" w:line="240" w:lineRule="auto"/>
      </w:pPr>
      <w:r>
        <w:separator/>
      </w:r>
    </w:p>
  </w:endnote>
  <w:endnote w:type="continuationSeparator" w:id="0">
    <w:p w14:paraId="744B4EF4" w14:textId="77777777" w:rsidR="00A84704" w:rsidRDefault="00A84704" w:rsidP="00AE1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56E02" w14:textId="77777777" w:rsidR="00A84704" w:rsidRDefault="00A84704" w:rsidP="00AE163A">
      <w:pPr>
        <w:spacing w:after="0" w:line="240" w:lineRule="auto"/>
      </w:pPr>
      <w:r>
        <w:separator/>
      </w:r>
    </w:p>
  </w:footnote>
  <w:footnote w:type="continuationSeparator" w:id="0">
    <w:p w14:paraId="75435C18" w14:textId="77777777" w:rsidR="00A84704" w:rsidRDefault="00A84704" w:rsidP="00AE163A">
      <w:pPr>
        <w:spacing w:after="0" w:line="240" w:lineRule="auto"/>
      </w:pPr>
      <w:r>
        <w:continuationSeparator/>
      </w:r>
    </w:p>
  </w:footnote>
  <w:footnote w:id="1">
    <w:p w14:paraId="46A48852" w14:textId="77777777" w:rsidR="00AE163A" w:rsidRPr="00231ED1" w:rsidRDefault="00AE163A" w:rsidP="00AE163A">
      <w:pPr>
        <w:pStyle w:val="FootnoteText"/>
        <w:tabs>
          <w:tab w:val="clear" w:pos="360"/>
        </w:tabs>
      </w:pPr>
      <w:r w:rsidRPr="00231ED1">
        <w:rPr>
          <w:rStyle w:val="FootnoteReference"/>
        </w:rPr>
        <w:footnoteRef/>
      </w:r>
      <w:r w:rsidRPr="00231ED1">
        <w:t xml:space="preserve"> </w:t>
      </w:r>
      <w:r>
        <w:tab/>
      </w:r>
      <w:r w:rsidRPr="00231ED1">
        <w:rPr>
          <w:bCs/>
          <w:color w:val="000000"/>
        </w:rPr>
        <w:t>In this context, any action taken by a bidder, supplier, contractor, or a sub-contractor to influence the procurement process or contract execution for undue advantage is improper</w:t>
      </w:r>
      <w:r w:rsidRPr="00231ED1">
        <w:t>.</w:t>
      </w:r>
    </w:p>
  </w:footnote>
  <w:footnote w:id="2">
    <w:p w14:paraId="310E83FD" w14:textId="77777777" w:rsidR="00AE163A" w:rsidRPr="00231ED1" w:rsidRDefault="00AE163A" w:rsidP="00AE163A">
      <w:pPr>
        <w:pStyle w:val="FootnoteText"/>
        <w:tabs>
          <w:tab w:val="clear" w:pos="360"/>
        </w:tabs>
      </w:pPr>
      <w:r w:rsidRPr="00231ED1">
        <w:rPr>
          <w:rStyle w:val="FootnoteReference"/>
        </w:rPr>
        <w:footnoteRef/>
      </w:r>
      <w:r w:rsidRPr="00231ED1">
        <w:t xml:space="preserve"> </w:t>
      </w:r>
      <w:r>
        <w:tab/>
      </w:r>
      <w:r w:rsidRPr="00231ED1">
        <w:t xml:space="preserve">For the purpose of these </w:t>
      </w:r>
      <w:r>
        <w:t>SBDs</w:t>
      </w:r>
      <w:r w:rsidRPr="00231ED1">
        <w:t>, “another party” refers to a public official acting in relation to the procurement process or contract execution]. In this context, “public official” includes employees of other organizations taking or reviewing procurement decisions.</w:t>
      </w:r>
    </w:p>
  </w:footnote>
  <w:footnote w:id="3">
    <w:p w14:paraId="14EA3E5B" w14:textId="77777777" w:rsidR="00AE163A" w:rsidRPr="00231ED1" w:rsidRDefault="00AE163A" w:rsidP="00AE163A">
      <w:pPr>
        <w:pStyle w:val="FootnoteText"/>
        <w:tabs>
          <w:tab w:val="clear" w:pos="360"/>
        </w:tabs>
      </w:pPr>
      <w:r w:rsidRPr="00231ED1">
        <w:rPr>
          <w:rStyle w:val="FootnoteReference"/>
        </w:rPr>
        <w:footnoteRef/>
      </w:r>
      <w:r w:rsidRPr="00231ED1">
        <w:t xml:space="preserve"> </w:t>
      </w:r>
      <w:r>
        <w:tab/>
      </w:r>
      <w:r w:rsidRPr="00231ED1">
        <w:t xml:space="preserve">For the purpose of these </w:t>
      </w:r>
      <w:r>
        <w:t>SBDs</w:t>
      </w:r>
      <w:r w:rsidRPr="00231ED1">
        <w:t>, “party” refers to a public official; the terms  “benefit” and “obligation” relate to the procurement process or contract execution; and the “act or omission” is intended to influence the procurement process or contract execution.</w:t>
      </w:r>
    </w:p>
  </w:footnote>
  <w:footnote w:id="4">
    <w:p w14:paraId="7966DA6F" w14:textId="77777777" w:rsidR="00AE163A" w:rsidRPr="00231ED1" w:rsidRDefault="00AE163A" w:rsidP="00AE163A">
      <w:pPr>
        <w:pStyle w:val="FootnoteText"/>
        <w:tabs>
          <w:tab w:val="clear" w:pos="360"/>
        </w:tabs>
      </w:pPr>
      <w:r w:rsidRPr="00231ED1">
        <w:rPr>
          <w:rStyle w:val="FootnoteReference"/>
        </w:rPr>
        <w:footnoteRef/>
      </w:r>
      <w:r w:rsidRPr="00231ED1">
        <w:t xml:space="preserve"> </w:t>
      </w:r>
      <w:r>
        <w:tab/>
      </w:r>
      <w:r w:rsidRPr="00231ED1">
        <w:t xml:space="preserve">For the purpose of these </w:t>
      </w:r>
      <w:r>
        <w:t>SBDs</w:t>
      </w:r>
      <w:r w:rsidRPr="00231ED1">
        <w:t>, “parties” refers to participants in the procurement process (including public officials) attempting to establish bid prices at artificial, non competitive levels.</w:t>
      </w:r>
    </w:p>
  </w:footnote>
  <w:footnote w:id="5">
    <w:p w14:paraId="79D6C90F" w14:textId="77777777" w:rsidR="00AE163A" w:rsidRPr="00280068" w:rsidRDefault="00AE163A" w:rsidP="00AE163A">
      <w:pPr>
        <w:pStyle w:val="FootnoteText"/>
        <w:tabs>
          <w:tab w:val="clear" w:pos="360"/>
        </w:tabs>
      </w:pPr>
      <w:r w:rsidRPr="00231ED1">
        <w:rPr>
          <w:rStyle w:val="FootnoteReference"/>
        </w:rPr>
        <w:footnoteRef/>
      </w:r>
      <w:r w:rsidRPr="00231ED1">
        <w:t xml:space="preserve"> </w:t>
      </w:r>
      <w:r>
        <w:tab/>
      </w:r>
      <w:r w:rsidRPr="00231ED1">
        <w:rPr>
          <w:bCs/>
          <w:color w:val="000000"/>
        </w:rPr>
        <w:t xml:space="preserve">For the purpose of these </w:t>
      </w:r>
      <w:r>
        <w:t>SBDs</w:t>
      </w:r>
      <w:r w:rsidRPr="00231ED1">
        <w:rPr>
          <w:bCs/>
          <w:color w:val="000000"/>
        </w:rPr>
        <w:t>, “party” refers to a participant in the procurement process or contract execution</w:t>
      </w:r>
      <w:r w:rsidRPr="00280068">
        <w:rPr>
          <w:bCs/>
          <w:color w:val="000000"/>
        </w:rPr>
        <w:t>.</w:t>
      </w:r>
    </w:p>
  </w:footnote>
  <w:footnote w:id="6">
    <w:p w14:paraId="3FEC44A7" w14:textId="77777777" w:rsidR="00AE163A" w:rsidRDefault="00AE163A" w:rsidP="00AE163A">
      <w:pPr>
        <w:pStyle w:val="FootnoteText"/>
      </w:pPr>
      <w:r>
        <w:rPr>
          <w:rStyle w:val="FootnoteReference"/>
        </w:rPr>
        <w:footnoteRef/>
      </w:r>
      <w:r>
        <w:t xml:space="preserve"> </w:t>
      </w:r>
      <w:r>
        <w:tab/>
        <w:t>The amount of the Bond shall be denominated in the currency of the Procuring Entity’s country or the equivalent amount in a freely convertible currency.</w:t>
      </w:r>
    </w:p>
  </w:footnote>
  <w:footnote w:id="7">
    <w:p w14:paraId="66128C6A" w14:textId="77777777" w:rsidR="00AE163A" w:rsidRPr="00280068" w:rsidRDefault="00AE163A" w:rsidP="00AE163A">
      <w:pPr>
        <w:pStyle w:val="FootnoteText"/>
      </w:pPr>
      <w:r>
        <w:rPr>
          <w:rStyle w:val="FootnoteReference"/>
        </w:rPr>
        <w:footnoteRef/>
      </w:r>
      <w:r>
        <w:t xml:space="preserve"> </w:t>
      </w:r>
      <w:r w:rsidRPr="00280068">
        <w:t xml:space="preserve"> </w:t>
      </w:r>
      <w:r>
        <w:tab/>
      </w:r>
      <w:r w:rsidRPr="00280068">
        <w:t xml:space="preserve">For the purpose of </w:t>
      </w:r>
      <w:r>
        <w:t>this Contract</w:t>
      </w:r>
      <w:r w:rsidRPr="00280068">
        <w:t>, “another party” refers to a public official acting in relation to the procurement process or contract execution. In this context, “public official” includes employees of other organizations taking or reviewing procurement decisions.</w:t>
      </w:r>
    </w:p>
  </w:footnote>
  <w:footnote w:id="8">
    <w:p w14:paraId="70A19EDD" w14:textId="77777777" w:rsidR="00AE163A" w:rsidRPr="00280068" w:rsidRDefault="00AE163A" w:rsidP="00AE163A">
      <w:pPr>
        <w:pStyle w:val="FootnoteText"/>
      </w:pPr>
      <w:r w:rsidRPr="00280068">
        <w:rPr>
          <w:rStyle w:val="FootnoteReference"/>
        </w:rPr>
        <w:footnoteRef/>
      </w:r>
      <w:r w:rsidRPr="00280068">
        <w:t xml:space="preserve"> </w:t>
      </w:r>
      <w:r>
        <w:tab/>
      </w:r>
      <w:r w:rsidRPr="00280068">
        <w:t xml:space="preserve">For the purpose of </w:t>
      </w:r>
      <w:r>
        <w:t>this Contract</w:t>
      </w:r>
      <w:r w:rsidRPr="00280068">
        <w:t>, “party” refers to a public official; the terms  “benefit” and “obligation” relate to the procurement process or contract execution; and the “act or omission” is intended to influence the procurement process or contract execution.</w:t>
      </w:r>
    </w:p>
  </w:footnote>
  <w:footnote w:id="9">
    <w:p w14:paraId="035874C2" w14:textId="77777777" w:rsidR="00AE163A" w:rsidRPr="00280068" w:rsidRDefault="00AE163A" w:rsidP="00AE163A">
      <w:pPr>
        <w:pStyle w:val="FootnoteText"/>
      </w:pPr>
      <w:r>
        <w:rPr>
          <w:rStyle w:val="FootnoteReference"/>
        </w:rPr>
        <w:footnoteRef/>
      </w:r>
      <w:r>
        <w:t xml:space="preserve"> </w:t>
      </w:r>
      <w:r>
        <w:tab/>
      </w:r>
      <w:r w:rsidRPr="00280068">
        <w:t xml:space="preserve">For the purpose of </w:t>
      </w:r>
      <w:r>
        <w:t>this Contract</w:t>
      </w:r>
      <w:r w:rsidRPr="00280068">
        <w:t>, “parties” refers to participants in the procurement process (including public officials) attempting to establish bid prices at artificial, non competitive levels.</w:t>
      </w:r>
    </w:p>
  </w:footnote>
  <w:footnote w:id="10">
    <w:p w14:paraId="7383DC50" w14:textId="77777777" w:rsidR="00AE163A" w:rsidRPr="00280068" w:rsidRDefault="00AE163A" w:rsidP="00AE163A">
      <w:pPr>
        <w:pStyle w:val="FootnoteText"/>
      </w:pPr>
      <w:r w:rsidRPr="00280068">
        <w:rPr>
          <w:rStyle w:val="FootnoteReference"/>
        </w:rPr>
        <w:footnoteRef/>
      </w:r>
      <w:r w:rsidRPr="00280068">
        <w:t xml:space="preserve"> </w:t>
      </w:r>
      <w:r>
        <w:tab/>
      </w:r>
      <w:r w:rsidRPr="00280068">
        <w:rPr>
          <w:bCs/>
          <w:color w:val="000000"/>
        </w:rPr>
        <w:t xml:space="preserve">For the purpose of </w:t>
      </w:r>
      <w:r>
        <w:rPr>
          <w:bCs/>
          <w:color w:val="000000"/>
        </w:rPr>
        <w:t>this Contract</w:t>
      </w:r>
      <w:r w:rsidRPr="00280068">
        <w:rPr>
          <w:bCs/>
          <w:color w:val="000000"/>
        </w:rPr>
        <w:t>, “party” refers to a participant in the procurement process or contract execution.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7DEDA" w14:textId="77777777" w:rsidR="00AE163A" w:rsidRPr="002668DD" w:rsidRDefault="00AE163A" w:rsidP="002668DD">
    <w:pPr>
      <w:pStyle w:val="Header"/>
      <w:pBdr>
        <w:bottom w:val="single" w:sz="4" w:space="1" w:color="auto"/>
      </w:pBdr>
      <w:tabs>
        <w:tab w:val="right" w:pos="9000"/>
      </w:tabs>
    </w:pPr>
    <w:r>
      <w:rPr>
        <w:rStyle w:val="PageNumber"/>
      </w:rPr>
      <w:tab/>
    </w:r>
    <w:r w:rsidRPr="002668DD">
      <w:rPr>
        <w:rStyle w:val="PageNumber"/>
      </w:rPr>
      <w:fldChar w:fldCharType="begin"/>
    </w:r>
    <w:r w:rsidRPr="002668DD">
      <w:rPr>
        <w:rStyle w:val="PageNumber"/>
      </w:rPr>
      <w:instrText xml:space="preserve"> PAGE </w:instrText>
    </w:r>
    <w:r w:rsidRPr="002668DD">
      <w:rPr>
        <w:rStyle w:val="PageNumber"/>
      </w:rPr>
      <w:fldChar w:fldCharType="separate"/>
    </w:r>
    <w:r>
      <w:rPr>
        <w:rStyle w:val="PageNumber"/>
        <w:noProof/>
      </w:rPr>
      <w:t>iii</w:t>
    </w:r>
    <w:r w:rsidRPr="002668DD">
      <w:rPr>
        <w:rStyle w:val="PageNumber"/>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684D" w14:textId="77777777" w:rsidR="00AE163A" w:rsidRDefault="00AE163A" w:rsidP="00EB36CE">
    <w:pPr>
      <w:pStyle w:val="Header"/>
      <w:numPr>
        <w:ilvl w:val="12"/>
        <w:numId w:val="0"/>
      </w:numPr>
      <w:pBdr>
        <w:bottom w:val="single" w:sz="4" w:space="1" w:color="auto"/>
      </w:pBdr>
      <w:tabs>
        <w:tab w:val="right" w:pos="9000"/>
      </w:tabs>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51</w:t>
    </w:r>
    <w:r>
      <w:rPr>
        <w:rStyle w:val="PageNumbe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2DE74" w14:textId="77777777" w:rsidR="00AE163A" w:rsidRPr="00BF44B7" w:rsidRDefault="00AE163A" w:rsidP="00BF44B7">
    <w:pPr>
      <w:pStyle w:val="Header"/>
      <w:pBdr>
        <w:bottom w:val="single" w:sz="4" w:space="1" w:color="auto"/>
      </w:pBdr>
      <w:tabs>
        <w:tab w:val="right" w:pos="9000"/>
      </w:tabs>
    </w:pPr>
    <w:r w:rsidRPr="00BF44B7">
      <w:rPr>
        <w:rStyle w:val="PageNumber"/>
      </w:rPr>
      <w:fldChar w:fldCharType="begin"/>
    </w:r>
    <w:r w:rsidRPr="00BF44B7">
      <w:rPr>
        <w:rStyle w:val="PageNumber"/>
      </w:rPr>
      <w:instrText xml:space="preserve"> PAGE </w:instrText>
    </w:r>
    <w:r w:rsidRPr="00BF44B7">
      <w:rPr>
        <w:rStyle w:val="PageNumber"/>
      </w:rPr>
      <w:fldChar w:fldCharType="separate"/>
    </w:r>
    <w:r>
      <w:rPr>
        <w:rStyle w:val="PageNumber"/>
        <w:noProof/>
      </w:rPr>
      <w:t>66</w:t>
    </w:r>
    <w:r w:rsidRPr="00BF44B7">
      <w:rPr>
        <w:rStyle w:val="PageNumber"/>
      </w:rPr>
      <w:fldChar w:fldCharType="end"/>
    </w:r>
    <w:r w:rsidRPr="00BF44B7">
      <w:rPr>
        <w:rStyle w:val="PageNumber"/>
      </w:rPr>
      <w:tab/>
      <w:t xml:space="preserve">Section </w:t>
    </w:r>
    <w:r>
      <w:rPr>
        <w:rStyle w:val="PageNumber"/>
      </w:rPr>
      <w:t>V. General Conditions of Contract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AEE97" w14:textId="77777777" w:rsidR="00AE163A" w:rsidRPr="00213E65" w:rsidRDefault="00AE163A" w:rsidP="00213E65">
    <w:pPr>
      <w:pStyle w:val="Header"/>
      <w:pBdr>
        <w:bottom w:val="single" w:sz="4" w:space="1" w:color="auto"/>
      </w:pBdr>
      <w:tabs>
        <w:tab w:val="right" w:pos="9000"/>
      </w:tabs>
    </w:pPr>
    <w:r w:rsidRPr="00213E65">
      <w:rPr>
        <w:rStyle w:val="PageNumber"/>
      </w:rPr>
      <w:t>Section V. General Conditions of Contract</w:t>
    </w:r>
    <w:r w:rsidRPr="00213E65">
      <w:rPr>
        <w:rStyle w:val="PageNumber"/>
      </w:rPr>
      <w:tab/>
    </w:r>
    <w:r w:rsidRPr="00213E65">
      <w:rPr>
        <w:rStyle w:val="PageNumber"/>
      </w:rPr>
      <w:fldChar w:fldCharType="begin"/>
    </w:r>
    <w:r w:rsidRPr="00213E65">
      <w:rPr>
        <w:rStyle w:val="PageNumber"/>
      </w:rPr>
      <w:instrText xml:space="preserve"> PAGE </w:instrText>
    </w:r>
    <w:r w:rsidRPr="00213E65">
      <w:rPr>
        <w:rStyle w:val="PageNumber"/>
      </w:rPr>
      <w:fldChar w:fldCharType="separate"/>
    </w:r>
    <w:r>
      <w:rPr>
        <w:rStyle w:val="PageNumber"/>
        <w:noProof/>
      </w:rPr>
      <w:t>65</w:t>
    </w:r>
    <w:r w:rsidRPr="00213E65">
      <w:rPr>
        <w:rStyle w:val="PageNumber"/>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914DF" w14:textId="77777777" w:rsidR="00AE163A" w:rsidRDefault="00AE163A">
    <w:pPr>
      <w:pStyle w:val="Header"/>
      <w:tabs>
        <w:tab w:val="right" w:pos="9000"/>
      </w:tabs>
      <w:rPr>
        <w:rStyle w:val="PageNumber"/>
        <w:u w:val="single"/>
      </w:rPr>
    </w:pPr>
    <w:r>
      <w:rPr>
        <w:rStyle w:val="PageNumber"/>
        <w:u w:val="single"/>
      </w:rPr>
      <w:fldChar w:fldCharType="begin"/>
    </w:r>
    <w:r>
      <w:rPr>
        <w:rStyle w:val="PageNumber"/>
        <w:u w:val="single"/>
      </w:rPr>
      <w:instrText xml:space="preserve"> PAGE </w:instrText>
    </w:r>
    <w:r>
      <w:rPr>
        <w:rStyle w:val="PageNumber"/>
        <w:u w:val="single"/>
      </w:rPr>
      <w:fldChar w:fldCharType="separate"/>
    </w:r>
    <w:r>
      <w:rPr>
        <w:rStyle w:val="PageNumber"/>
        <w:noProof/>
        <w:u w:val="single"/>
      </w:rPr>
      <w:t>70</w:t>
    </w:r>
    <w:r>
      <w:rPr>
        <w:rStyle w:val="PageNumber"/>
        <w:u w:val="single"/>
      </w:rPr>
      <w:fldChar w:fldCharType="end"/>
    </w:r>
    <w:r>
      <w:rPr>
        <w:rStyle w:val="PageNumber"/>
        <w:u w:val="single"/>
      </w:rPr>
      <w:tab/>
      <w:t>Section VI.  Specifications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A2BB" w14:textId="77777777" w:rsidR="00AE163A" w:rsidRPr="00DE4338" w:rsidRDefault="00AE163A" w:rsidP="00DE4338">
    <w:pPr>
      <w:pStyle w:val="Header"/>
      <w:pBdr>
        <w:bottom w:val="single" w:sz="4" w:space="1" w:color="auto"/>
      </w:pBdr>
      <w:tabs>
        <w:tab w:val="right" w:pos="9000"/>
      </w:tabs>
    </w:pPr>
    <w:r w:rsidRPr="00DE4338">
      <w:rPr>
        <w:rStyle w:val="PageNumber"/>
      </w:rPr>
      <w:t>Section VI.  Performance Specifications and Drawings</w:t>
    </w:r>
    <w:r w:rsidRPr="00DE4338">
      <w:rPr>
        <w:rStyle w:val="PageNumber"/>
      </w:rPr>
      <w:tab/>
    </w:r>
    <w:r w:rsidRPr="00DE4338">
      <w:rPr>
        <w:rStyle w:val="PageNumber"/>
      </w:rPr>
      <w:fldChar w:fldCharType="begin"/>
    </w:r>
    <w:r w:rsidRPr="00DE4338">
      <w:rPr>
        <w:rStyle w:val="PageNumber"/>
      </w:rPr>
      <w:instrText xml:space="preserve"> PAGE </w:instrText>
    </w:r>
    <w:r w:rsidRPr="00DE4338">
      <w:rPr>
        <w:rStyle w:val="PageNumber"/>
      </w:rPr>
      <w:fldChar w:fldCharType="separate"/>
    </w:r>
    <w:r>
      <w:rPr>
        <w:rStyle w:val="PageNumber"/>
        <w:noProof/>
      </w:rPr>
      <w:t>69</w:t>
    </w:r>
    <w:r w:rsidRPr="00DE4338">
      <w:rPr>
        <w:rStyle w:val="PageNumbe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90992" w14:textId="77777777" w:rsidR="00AE163A" w:rsidRDefault="00AE163A">
    <w:pPr>
      <w:pStyle w:val="Header"/>
      <w:tabs>
        <w:tab w:val="right" w:pos="9000"/>
      </w:tabs>
      <w:rPr>
        <w:u w:val="single"/>
      </w:rPr>
    </w:pPr>
    <w:r>
      <w:rPr>
        <w:u w:val="single"/>
      </w:rPr>
      <w:tab/>
    </w:r>
    <w:r>
      <w:rPr>
        <w:rStyle w:val="PageNumber"/>
        <w:u w:val="single"/>
      </w:rPr>
      <w:fldChar w:fldCharType="begin"/>
    </w:r>
    <w:r>
      <w:rPr>
        <w:rStyle w:val="PageNumber"/>
        <w:u w:val="single"/>
      </w:rPr>
      <w:instrText xml:space="preserve"> PAGE </w:instrText>
    </w:r>
    <w:r>
      <w:rPr>
        <w:rStyle w:val="PageNumber"/>
        <w:u w:val="single"/>
      </w:rPr>
      <w:fldChar w:fldCharType="separate"/>
    </w:r>
    <w:r>
      <w:rPr>
        <w:rStyle w:val="PageNumber"/>
        <w:noProof/>
        <w:u w:val="single"/>
      </w:rPr>
      <w:t>67</w:t>
    </w:r>
    <w:r>
      <w:rPr>
        <w:rStyle w:val="PageNumber"/>
        <w:u w:val="single"/>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7664B" w14:textId="77777777" w:rsidR="00AE163A" w:rsidRDefault="00AE163A">
    <w:pPr>
      <w:pStyle w:val="Header"/>
      <w:tabs>
        <w:tab w:val="right" w:pos="9000"/>
      </w:tabs>
      <w:rPr>
        <w:rStyle w:val="PageNumber"/>
        <w:u w:val="single"/>
      </w:rPr>
    </w:pPr>
    <w:r>
      <w:rPr>
        <w:rStyle w:val="PageNumber"/>
        <w:u w:val="single"/>
      </w:rPr>
      <w:fldChar w:fldCharType="begin"/>
    </w:r>
    <w:r>
      <w:rPr>
        <w:rStyle w:val="PageNumber"/>
        <w:u w:val="single"/>
      </w:rPr>
      <w:instrText xml:space="preserve"> PAGE </w:instrText>
    </w:r>
    <w:r>
      <w:rPr>
        <w:rStyle w:val="PageNumber"/>
        <w:u w:val="single"/>
      </w:rPr>
      <w:fldChar w:fldCharType="separate"/>
    </w:r>
    <w:r>
      <w:rPr>
        <w:rStyle w:val="PageNumber"/>
        <w:noProof/>
        <w:u w:val="single"/>
      </w:rPr>
      <w:t>72</w:t>
    </w:r>
    <w:r>
      <w:rPr>
        <w:rStyle w:val="PageNumber"/>
        <w:u w:val="single"/>
      </w:rPr>
      <w:fldChar w:fldCharType="end"/>
    </w:r>
    <w:r>
      <w:rPr>
        <w:rStyle w:val="PageNumber"/>
        <w:u w:val="single"/>
      </w:rPr>
      <w:tab/>
      <w:t xml:space="preserve">Section VIII.  </w:t>
    </w:r>
    <w:r>
      <w:t>Activity Schedule</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F4612" w14:textId="77777777" w:rsidR="00AE163A" w:rsidRPr="004F0BB5" w:rsidRDefault="00AE163A" w:rsidP="004F0BB5">
    <w:pPr>
      <w:pStyle w:val="Header"/>
      <w:pBdr>
        <w:bottom w:val="single" w:sz="4" w:space="1" w:color="auto"/>
      </w:pBdr>
      <w:tabs>
        <w:tab w:val="right" w:pos="9000"/>
      </w:tabs>
    </w:pPr>
    <w:r w:rsidRPr="004F0BB5">
      <w:tab/>
    </w:r>
    <w:r w:rsidRPr="004F0BB5">
      <w:rPr>
        <w:rStyle w:val="PageNumber"/>
      </w:rPr>
      <w:fldChar w:fldCharType="begin"/>
    </w:r>
    <w:r w:rsidRPr="004F0BB5">
      <w:rPr>
        <w:rStyle w:val="PageNumber"/>
      </w:rPr>
      <w:instrText xml:space="preserve"> PAGE </w:instrText>
    </w:r>
    <w:r w:rsidRPr="004F0BB5">
      <w:rPr>
        <w:rStyle w:val="PageNumber"/>
      </w:rPr>
      <w:fldChar w:fldCharType="separate"/>
    </w:r>
    <w:r>
      <w:rPr>
        <w:rStyle w:val="PageNumber"/>
        <w:noProof/>
      </w:rPr>
      <w:t>71</w:t>
    </w:r>
    <w:r w:rsidRPr="004F0BB5">
      <w:rPr>
        <w:rStyle w:val="PageNumbe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07054" w14:textId="77777777" w:rsidR="00AE163A" w:rsidRPr="004F0BB5" w:rsidRDefault="00AE163A" w:rsidP="004F0BB5">
    <w:pPr>
      <w:pStyle w:val="Header"/>
      <w:pBdr>
        <w:bottom w:val="single" w:sz="4" w:space="1" w:color="auto"/>
      </w:pBdr>
      <w:tabs>
        <w:tab w:val="right" w:pos="9360"/>
      </w:tabs>
      <w:rPr>
        <w:rStyle w:val="PageNumber"/>
      </w:rPr>
    </w:pPr>
    <w:r w:rsidRPr="004F0BB5">
      <w:rPr>
        <w:rStyle w:val="PageNumber"/>
      </w:rPr>
      <w:fldChar w:fldCharType="begin"/>
    </w:r>
    <w:r w:rsidRPr="004F0BB5">
      <w:rPr>
        <w:rStyle w:val="PageNumber"/>
      </w:rPr>
      <w:instrText xml:space="preserve"> PAGE </w:instrText>
    </w:r>
    <w:r w:rsidRPr="004F0BB5">
      <w:rPr>
        <w:rStyle w:val="PageNumber"/>
      </w:rPr>
      <w:fldChar w:fldCharType="separate"/>
    </w:r>
    <w:r>
      <w:rPr>
        <w:rStyle w:val="PageNumber"/>
        <w:noProof/>
      </w:rPr>
      <w:t>78</w:t>
    </w:r>
    <w:r w:rsidRPr="004F0BB5">
      <w:rPr>
        <w:rStyle w:val="PageNumber"/>
      </w:rPr>
      <w:fldChar w:fldCharType="end"/>
    </w:r>
    <w:r w:rsidRPr="004F0BB5">
      <w:rPr>
        <w:rStyle w:val="PageNumber"/>
      </w:rPr>
      <w:tab/>
      <w:t>S</w:t>
    </w:r>
    <w:r w:rsidRPr="004F0BB5">
      <w:t xml:space="preserve">ection VIII. </w:t>
    </w:r>
    <w:r>
      <w:t>Contract</w:t>
    </w:r>
    <w:r w:rsidRPr="004F0BB5">
      <w:t xml:space="preserve"> Forms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D2474" w14:textId="77777777" w:rsidR="00AE163A" w:rsidRPr="004F0BB5" w:rsidRDefault="00AE163A" w:rsidP="001F0D6E">
    <w:pPr>
      <w:pStyle w:val="Header"/>
      <w:pBdr>
        <w:bottom w:val="single" w:sz="4" w:space="1" w:color="auto"/>
      </w:pBdr>
      <w:tabs>
        <w:tab w:val="right" w:pos="9360"/>
      </w:tabs>
    </w:pPr>
    <w:r w:rsidRPr="004F0BB5">
      <w:rPr>
        <w:rStyle w:val="PageNumber"/>
      </w:rPr>
      <w:t>S</w:t>
    </w:r>
    <w:r w:rsidRPr="004F0BB5">
      <w:t xml:space="preserve">ection VIII. </w:t>
    </w:r>
    <w:r>
      <w:t>Contract</w:t>
    </w:r>
    <w:r w:rsidRPr="004F0BB5">
      <w:t xml:space="preserve"> Forms</w:t>
    </w:r>
    <w:r w:rsidRPr="004F0BB5">
      <w:rPr>
        <w:rStyle w:val="PageNumber"/>
      </w:rPr>
      <w:tab/>
    </w:r>
    <w:r w:rsidRPr="004F0BB5">
      <w:rPr>
        <w:rStyle w:val="PageNumber"/>
      </w:rPr>
      <w:fldChar w:fldCharType="begin"/>
    </w:r>
    <w:r w:rsidRPr="004F0BB5">
      <w:rPr>
        <w:rStyle w:val="PageNumber"/>
      </w:rPr>
      <w:instrText xml:space="preserve"> PAGE </w:instrText>
    </w:r>
    <w:r w:rsidRPr="004F0BB5">
      <w:rPr>
        <w:rStyle w:val="PageNumber"/>
      </w:rPr>
      <w:fldChar w:fldCharType="separate"/>
    </w:r>
    <w:r>
      <w:rPr>
        <w:rStyle w:val="PageNumber"/>
        <w:noProof/>
      </w:rPr>
      <w:t>77</w:t>
    </w:r>
    <w:r w:rsidRPr="004F0BB5">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26877" w14:textId="77777777" w:rsidR="00AE163A" w:rsidRDefault="00AE163A">
    <w:pPr>
      <w:pStyle w:val="Header"/>
      <w:tabs>
        <w:tab w:val="right" w:pos="9000"/>
      </w:tabs>
      <w:rPr>
        <w:u w:val="single"/>
      </w:rPr>
    </w:pPr>
    <w:r>
      <w:rPr>
        <w:rStyle w:val="PageNumber"/>
        <w:u w:val="single"/>
      </w:rPr>
      <w:fldChar w:fldCharType="begin"/>
    </w:r>
    <w:r>
      <w:rPr>
        <w:rStyle w:val="PageNumber"/>
        <w:u w:val="single"/>
      </w:rPr>
      <w:instrText xml:space="preserve"> PAGE </w:instrText>
    </w:r>
    <w:r>
      <w:rPr>
        <w:rStyle w:val="PageNumber"/>
        <w:u w:val="single"/>
      </w:rPr>
      <w:fldChar w:fldCharType="separate"/>
    </w:r>
    <w:r>
      <w:rPr>
        <w:rStyle w:val="PageNumber"/>
        <w:noProof/>
        <w:u w:val="single"/>
      </w:rPr>
      <w:t>iv</w:t>
    </w:r>
    <w:r>
      <w:rPr>
        <w:rStyle w:val="PageNumber"/>
        <w:u w:val="single"/>
      </w:rPr>
      <w:fldChar w:fldCharType="end"/>
    </w:r>
    <w:r>
      <w:rPr>
        <w:rStyle w:val="PageNumber"/>
        <w:u w:val="single"/>
      </w:rPr>
      <w:tab/>
      <w:t>Table of Contents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89310" w14:textId="77777777" w:rsidR="00AE163A" w:rsidRPr="004F0BB5" w:rsidRDefault="00AE163A" w:rsidP="004F0BB5">
    <w:pPr>
      <w:pStyle w:val="Header"/>
      <w:pBdr>
        <w:bottom w:val="single" w:sz="4" w:space="1" w:color="auto"/>
      </w:pBdr>
      <w:tabs>
        <w:tab w:val="right" w:pos="9360"/>
      </w:tabs>
    </w:pPr>
    <w:r w:rsidRPr="004F0BB5">
      <w:tab/>
    </w:r>
    <w:r w:rsidRPr="004F0BB5">
      <w:rPr>
        <w:rStyle w:val="PageNumber"/>
      </w:rPr>
      <w:fldChar w:fldCharType="begin"/>
    </w:r>
    <w:r w:rsidRPr="004F0BB5">
      <w:rPr>
        <w:rStyle w:val="PageNumber"/>
      </w:rPr>
      <w:instrText xml:space="preserve"> PAGE </w:instrText>
    </w:r>
    <w:r w:rsidRPr="004F0BB5">
      <w:rPr>
        <w:rStyle w:val="PageNumber"/>
      </w:rPr>
      <w:fldChar w:fldCharType="separate"/>
    </w:r>
    <w:r>
      <w:rPr>
        <w:rStyle w:val="PageNumber"/>
        <w:noProof/>
      </w:rPr>
      <w:t>73</w:t>
    </w:r>
    <w:r w:rsidRPr="004F0BB5">
      <w:rPr>
        <w:rStyle w:val="PageNumbe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A70E4" w14:textId="77777777" w:rsidR="00BD660E" w:rsidRDefault="00C34EAE">
    <w:pPr>
      <w:pStyle w:val="Header"/>
      <w:numPr>
        <w:ilvl w:val="12"/>
        <w:numId w:val="0"/>
      </w:numPr>
      <w:pBdr>
        <w:bottom w:val="single" w:sz="6" w:space="1" w:color="auto"/>
      </w:pBdr>
      <w:tabs>
        <w:tab w:val="right" w:pos="9000"/>
      </w:tabs>
    </w:pPr>
    <w:r>
      <w:rPr>
        <w:rStyle w:val="PageNumber"/>
      </w:rPr>
      <w:fldChar w:fldCharType="begin"/>
    </w:r>
    <w:r>
      <w:rPr>
        <w:rStyle w:val="PageNumber"/>
      </w:rPr>
      <w:instrText xml:space="preserve"> PAGE </w:instrText>
    </w:r>
    <w:r>
      <w:rPr>
        <w:rStyle w:val="PageNumber"/>
      </w:rPr>
      <w:fldChar w:fldCharType="separate"/>
    </w:r>
    <w:r>
      <w:rPr>
        <w:rStyle w:val="PageNumber"/>
        <w:noProof/>
      </w:rPr>
      <w:t>104</w:t>
    </w:r>
    <w:r>
      <w:rPr>
        <w:rStyle w:val="PageNumber"/>
      </w:rPr>
      <w:fldChar w:fldCharType="end"/>
    </w:r>
    <w:r>
      <w:tab/>
      <w:t>User’s Guide</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E226" w14:textId="77777777" w:rsidR="00BD660E" w:rsidRPr="00213E65" w:rsidRDefault="00C34EAE" w:rsidP="00213E65">
    <w:pPr>
      <w:pStyle w:val="Header"/>
      <w:pBdr>
        <w:bottom w:val="single" w:sz="4" w:space="1" w:color="auto"/>
      </w:pBdr>
      <w:tabs>
        <w:tab w:val="right" w:pos="9000"/>
      </w:tabs>
    </w:pPr>
    <w:r>
      <w:t>User’s Guide</w:t>
    </w:r>
    <w:r w:rsidRPr="00213E65">
      <w:rPr>
        <w:rStyle w:val="PageNumber"/>
      </w:rPr>
      <w:tab/>
    </w:r>
    <w:r w:rsidRPr="00213E65">
      <w:rPr>
        <w:rStyle w:val="PageNumber"/>
      </w:rPr>
      <w:fldChar w:fldCharType="begin"/>
    </w:r>
    <w:r w:rsidRPr="00213E65">
      <w:rPr>
        <w:rStyle w:val="PageNumber"/>
      </w:rPr>
      <w:instrText xml:space="preserve"> PAGE </w:instrText>
    </w:r>
    <w:r w:rsidRPr="00213E65">
      <w:rPr>
        <w:rStyle w:val="PageNumber"/>
      </w:rPr>
      <w:fldChar w:fldCharType="separate"/>
    </w:r>
    <w:r>
      <w:rPr>
        <w:rStyle w:val="PageNumber"/>
        <w:noProof/>
      </w:rPr>
      <w:t>105</w:t>
    </w:r>
    <w:r w:rsidRPr="00213E65">
      <w:rPr>
        <w:rStyle w:val="PageNumber"/>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4E565" w14:textId="77777777" w:rsidR="00BD660E" w:rsidRDefault="00C34EAE">
    <w:pPr>
      <w:pStyle w:val="Header"/>
      <w:numPr>
        <w:ilvl w:val="12"/>
        <w:numId w:val="0"/>
      </w:numPr>
      <w:pBdr>
        <w:bottom w:val="single" w:sz="6" w:space="1" w:color="auto"/>
      </w:pBdr>
      <w:tabs>
        <w:tab w:val="right" w:pos="9000"/>
      </w:tabs>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79</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F2AED" w14:textId="77777777" w:rsidR="00AE163A" w:rsidRPr="002668DD" w:rsidRDefault="00AE163A" w:rsidP="002668DD">
    <w:pPr>
      <w:pStyle w:val="Header"/>
      <w:pBdr>
        <w:bottom w:val="single" w:sz="4" w:space="1" w:color="auto"/>
      </w:pBdr>
      <w:tabs>
        <w:tab w:val="right" w:pos="9000"/>
      </w:tabs>
    </w:pPr>
    <w:r w:rsidRPr="002668DD">
      <w:rPr>
        <w:rStyle w:val="PageNumber"/>
      </w:rPr>
      <w:fldChar w:fldCharType="begin"/>
    </w:r>
    <w:r w:rsidRPr="002668DD">
      <w:rPr>
        <w:rStyle w:val="PageNumber"/>
      </w:rPr>
      <w:instrText xml:space="preserve"> PAGE </w:instrText>
    </w:r>
    <w:r w:rsidRPr="002668DD">
      <w:rPr>
        <w:rStyle w:val="PageNumber"/>
      </w:rPr>
      <w:fldChar w:fldCharType="separate"/>
    </w:r>
    <w:r>
      <w:rPr>
        <w:rStyle w:val="PageNumber"/>
        <w:noProof/>
      </w:rPr>
      <w:t>ii</w:t>
    </w:r>
    <w:r w:rsidRPr="002668DD">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BA6B" w14:textId="77777777" w:rsidR="00AE163A" w:rsidRPr="000E1876" w:rsidRDefault="00AE163A" w:rsidP="000E1876">
    <w:pPr>
      <w:pStyle w:val="Header"/>
      <w:pBdr>
        <w:bottom w:val="single" w:sz="4" w:space="1" w:color="auto"/>
      </w:pBdr>
      <w:tabs>
        <w:tab w:val="right" w:pos="9000"/>
      </w:tabs>
    </w:pPr>
    <w:r w:rsidRPr="000E1876">
      <w:rPr>
        <w:rStyle w:val="PageNumber"/>
      </w:rPr>
      <w:fldChar w:fldCharType="begin"/>
    </w:r>
    <w:r w:rsidRPr="000E1876">
      <w:rPr>
        <w:rStyle w:val="PageNumber"/>
      </w:rPr>
      <w:instrText xml:space="preserve"> PAGE </w:instrText>
    </w:r>
    <w:r w:rsidRPr="000E1876">
      <w:rPr>
        <w:rStyle w:val="PageNumber"/>
      </w:rPr>
      <w:fldChar w:fldCharType="separate"/>
    </w:r>
    <w:r>
      <w:rPr>
        <w:rStyle w:val="PageNumber"/>
        <w:noProof/>
      </w:rPr>
      <w:t>26</w:t>
    </w:r>
    <w:r w:rsidRPr="000E1876">
      <w:rPr>
        <w:rStyle w:val="PageNumber"/>
      </w:rPr>
      <w:fldChar w:fldCharType="end"/>
    </w:r>
    <w:r w:rsidRPr="000E1876">
      <w:rPr>
        <w:rStyle w:val="PageNumber"/>
      </w:rPr>
      <w:tab/>
      <w:t>Section I.  Instructions to Bidders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124B" w14:textId="77777777" w:rsidR="00AE163A" w:rsidRDefault="00AE163A" w:rsidP="000E1876">
    <w:pPr>
      <w:pStyle w:val="Header"/>
      <w:pBdr>
        <w:bottom w:val="single" w:sz="4" w:space="1" w:color="auto"/>
      </w:pBdr>
      <w:tabs>
        <w:tab w:val="right" w:pos="9000"/>
      </w:tabs>
    </w:pPr>
    <w:r>
      <w:rPr>
        <w:rStyle w:val="PageNumber"/>
      </w:rPr>
      <w:t xml:space="preserve">Section I.  Instructions to Bidders </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2FE0" w14:textId="77777777" w:rsidR="00AE163A" w:rsidRPr="000E1876" w:rsidRDefault="00AE163A" w:rsidP="000E1876">
    <w:pPr>
      <w:pStyle w:val="Header"/>
      <w:pBdr>
        <w:bottom w:val="single" w:sz="4" w:space="1" w:color="auto"/>
      </w:pBdr>
      <w:tabs>
        <w:tab w:val="right" w:pos="9000"/>
      </w:tabs>
    </w:pPr>
    <w:r w:rsidRPr="000E1876">
      <w:tab/>
    </w:r>
    <w:r w:rsidRPr="000E1876">
      <w:rPr>
        <w:rStyle w:val="PageNumber"/>
      </w:rPr>
      <w:fldChar w:fldCharType="begin"/>
    </w:r>
    <w:r w:rsidRPr="000E1876">
      <w:rPr>
        <w:rStyle w:val="PageNumber"/>
      </w:rPr>
      <w:instrText xml:space="preserve"> PAGE </w:instrText>
    </w:r>
    <w:r w:rsidRPr="000E1876">
      <w:rPr>
        <w:rStyle w:val="PageNumber"/>
      </w:rPr>
      <w:fldChar w:fldCharType="separate"/>
    </w:r>
    <w:r>
      <w:rPr>
        <w:rStyle w:val="PageNumber"/>
        <w:noProof/>
      </w:rPr>
      <w:t>43</w:t>
    </w:r>
    <w:r w:rsidRPr="000E1876">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8EF84" w14:textId="77777777" w:rsidR="00AE163A" w:rsidRPr="00BF44B7" w:rsidRDefault="00AE163A" w:rsidP="00BF44B7">
    <w:pPr>
      <w:pStyle w:val="Header"/>
      <w:pBdr>
        <w:bottom w:val="single" w:sz="4" w:space="1" w:color="auto"/>
      </w:pBdr>
      <w:tabs>
        <w:tab w:val="right" w:pos="9000"/>
      </w:tabs>
    </w:pPr>
    <w:r w:rsidRPr="00BF44B7">
      <w:rPr>
        <w:rStyle w:val="PageNumber"/>
      </w:rPr>
      <w:fldChar w:fldCharType="begin"/>
    </w:r>
    <w:r w:rsidRPr="00BF44B7">
      <w:rPr>
        <w:rStyle w:val="PageNumber"/>
      </w:rPr>
      <w:instrText xml:space="preserve"> PAGE </w:instrText>
    </w:r>
    <w:r w:rsidRPr="00BF44B7">
      <w:rPr>
        <w:rStyle w:val="PageNumber"/>
      </w:rPr>
      <w:fldChar w:fldCharType="separate"/>
    </w:r>
    <w:r>
      <w:rPr>
        <w:rStyle w:val="PageNumber"/>
        <w:noProof/>
      </w:rPr>
      <w:t>42</w:t>
    </w:r>
    <w:r w:rsidRPr="00BF44B7">
      <w:rPr>
        <w:rStyle w:val="PageNumber"/>
      </w:rPr>
      <w:fldChar w:fldCharType="end"/>
    </w:r>
    <w:r w:rsidRPr="00BF44B7">
      <w:rPr>
        <w:rStyle w:val="PageNumber"/>
      </w:rPr>
      <w:tab/>
      <w:t>Section III.  Bidding Forms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A021F" w14:textId="77777777" w:rsidR="00AE163A" w:rsidRPr="00BF44B7" w:rsidRDefault="00AE163A" w:rsidP="00BF44B7">
    <w:pPr>
      <w:pStyle w:val="Header"/>
      <w:pBdr>
        <w:bottom w:val="single" w:sz="4" w:space="1" w:color="auto"/>
      </w:pBdr>
      <w:tabs>
        <w:tab w:val="right" w:pos="9000"/>
      </w:tabs>
    </w:pPr>
    <w:r w:rsidRPr="00BF44B7">
      <w:rPr>
        <w:rStyle w:val="PageNumber"/>
      </w:rPr>
      <w:t>Section III.  Bidding Forms</w:t>
    </w:r>
    <w:r w:rsidRPr="00BF44B7">
      <w:rPr>
        <w:rStyle w:val="PageNumber"/>
      </w:rPr>
      <w:tab/>
    </w:r>
    <w:r w:rsidRPr="00BF44B7">
      <w:rPr>
        <w:rStyle w:val="PageNumber"/>
      </w:rPr>
      <w:fldChar w:fldCharType="begin"/>
    </w:r>
    <w:r w:rsidRPr="00BF44B7">
      <w:rPr>
        <w:rStyle w:val="PageNumber"/>
      </w:rPr>
      <w:instrText xml:space="preserve"> PAGE </w:instrText>
    </w:r>
    <w:r w:rsidRPr="00BF44B7">
      <w:rPr>
        <w:rStyle w:val="PageNumber"/>
      </w:rPr>
      <w:fldChar w:fldCharType="separate"/>
    </w:r>
    <w:r>
      <w:rPr>
        <w:rStyle w:val="PageNumber"/>
        <w:noProof/>
      </w:rPr>
      <w:t>41</w:t>
    </w:r>
    <w:r w:rsidRPr="00BF44B7">
      <w:rPr>
        <w:rStyle w:val="PageNumbe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FECA2" w14:textId="77777777" w:rsidR="00AE163A" w:rsidRDefault="00AE163A">
    <w:pPr>
      <w:pStyle w:val="Header"/>
      <w:tabs>
        <w:tab w:val="right" w:pos="9000"/>
      </w:tabs>
      <w:rPr>
        <w:u w:val="single"/>
      </w:rPr>
    </w:pPr>
    <w:r>
      <w:rPr>
        <w:rStyle w:val="PageNumber"/>
        <w:u w:val="single"/>
      </w:rPr>
      <w:t>Section IV.  General Conditions of Contract</w:t>
    </w:r>
    <w:r>
      <w:rPr>
        <w:rStyle w:val="PageNumber"/>
        <w:u w:val="single"/>
      </w:rPr>
      <w:tab/>
    </w:r>
    <w:r>
      <w:rPr>
        <w:rStyle w:val="PageNumber"/>
        <w:u w:val="single"/>
      </w:rPr>
      <w:fldChar w:fldCharType="begin"/>
    </w:r>
    <w:r>
      <w:rPr>
        <w:rStyle w:val="PageNumber"/>
        <w:u w:val="single"/>
      </w:rPr>
      <w:instrText xml:space="preserve"> PAGE </w:instrText>
    </w:r>
    <w:r>
      <w:rPr>
        <w:rStyle w:val="PageNumber"/>
        <w:u w:val="single"/>
      </w:rPr>
      <w:fldChar w:fldCharType="separate"/>
    </w:r>
    <w:r>
      <w:rPr>
        <w:rStyle w:val="PageNumber"/>
        <w:noProof/>
        <w:u w:val="single"/>
      </w:rPr>
      <w:t>51</w:t>
    </w:r>
    <w:r>
      <w:rPr>
        <w:rStyle w:val="PageNumbe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131E7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7F57E7"/>
    <w:multiLevelType w:val="hybridMultilevel"/>
    <w:tmpl w:val="9F2243BE"/>
    <w:lvl w:ilvl="0" w:tplc="11D6A31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F77ADD"/>
    <w:multiLevelType w:val="multilevel"/>
    <w:tmpl w:val="A7E4669C"/>
    <w:lvl w:ilvl="0">
      <w:start w:val="6"/>
      <w:numFmt w:val="decimal"/>
      <w:lvlText w:val="%1"/>
      <w:lvlJc w:val="left"/>
      <w:pPr>
        <w:tabs>
          <w:tab w:val="num" w:pos="510"/>
        </w:tabs>
        <w:ind w:left="510" w:hanging="510"/>
      </w:pPr>
      <w:rPr>
        <w:rFonts w:hint="default"/>
      </w:rPr>
    </w:lvl>
    <w:lvl w:ilvl="1">
      <w:start w:val="3"/>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125F696F"/>
    <w:multiLevelType w:val="hybridMultilevel"/>
    <w:tmpl w:val="254AD5C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12F913DB"/>
    <w:multiLevelType w:val="singleLevel"/>
    <w:tmpl w:val="C26A0EC4"/>
    <w:lvl w:ilvl="0">
      <w:start w:val="1"/>
      <w:numFmt w:val="lowerLetter"/>
      <w:lvlText w:val="(%1)"/>
      <w:lvlJc w:val="left"/>
      <w:pPr>
        <w:tabs>
          <w:tab w:val="num" w:pos="540"/>
        </w:tabs>
        <w:ind w:left="540" w:hanging="540"/>
      </w:pPr>
      <w:rPr>
        <w:rFonts w:hint="default"/>
      </w:rPr>
    </w:lvl>
  </w:abstractNum>
  <w:abstractNum w:abstractNumId="6" w15:restartNumberingAfterBreak="0">
    <w:nsid w:val="1A04510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1AC693F"/>
    <w:multiLevelType w:val="multilevel"/>
    <w:tmpl w:val="E3A83186"/>
    <w:lvl w:ilvl="0">
      <w:start w:val="5"/>
      <w:numFmt w:val="decimal"/>
      <w:lvlText w:val="%1"/>
      <w:lvlJc w:val="left"/>
      <w:pPr>
        <w:ind w:left="360" w:hanging="360"/>
      </w:pPr>
      <w:rPr>
        <w:rFonts w:hint="default"/>
        <w:b w:val="0"/>
      </w:rPr>
    </w:lvl>
    <w:lvl w:ilvl="1">
      <w:start w:val="6"/>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 w15:restartNumberingAfterBreak="0">
    <w:nsid w:val="28586656"/>
    <w:multiLevelType w:val="multilevel"/>
    <w:tmpl w:val="0CFA3E60"/>
    <w:lvl w:ilvl="0">
      <w:start w:val="43"/>
      <w:numFmt w:val="decimal"/>
      <w:lvlText w:val="%1"/>
      <w:lvlJc w:val="left"/>
      <w:pPr>
        <w:tabs>
          <w:tab w:val="num" w:pos="600"/>
        </w:tabs>
        <w:ind w:left="600" w:hanging="600"/>
      </w:pPr>
      <w:rPr>
        <w:rFonts w:hint="default"/>
      </w:rPr>
    </w:lvl>
    <w:lvl w:ilvl="1">
      <w:start w:val="1"/>
      <w:numFmt w:val="decimal"/>
      <w:lvlText w:val="4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F1320A0"/>
    <w:multiLevelType w:val="hybridMultilevel"/>
    <w:tmpl w:val="BD30883C"/>
    <w:lvl w:ilvl="0" w:tplc="077469EA">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F8300AF"/>
    <w:multiLevelType w:val="hybridMultilevel"/>
    <w:tmpl w:val="B2AE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460D5"/>
    <w:multiLevelType w:val="hybridMultilevel"/>
    <w:tmpl w:val="8D8CBC06"/>
    <w:lvl w:ilvl="0" w:tplc="17A68D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02107A"/>
    <w:multiLevelType w:val="singleLevel"/>
    <w:tmpl w:val="735AB824"/>
    <w:lvl w:ilvl="0">
      <w:start w:val="2"/>
      <w:numFmt w:val="lowerLetter"/>
      <w:lvlText w:val="(%1)"/>
      <w:lvlJc w:val="left"/>
      <w:pPr>
        <w:tabs>
          <w:tab w:val="num" w:pos="1080"/>
        </w:tabs>
        <w:ind w:left="1080" w:hanging="540"/>
      </w:pPr>
      <w:rPr>
        <w:rFonts w:hint="default"/>
      </w:rPr>
    </w:lvl>
  </w:abstractNum>
  <w:abstractNum w:abstractNumId="13" w15:restartNumberingAfterBreak="0">
    <w:nsid w:val="3E481058"/>
    <w:multiLevelType w:val="hybridMultilevel"/>
    <w:tmpl w:val="78385F7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4"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pStyle w:val="P3Header1-Clauses"/>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1E1172C"/>
    <w:multiLevelType w:val="hybridMultilevel"/>
    <w:tmpl w:val="4D0A071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47C21AC1"/>
    <w:multiLevelType w:val="multilevel"/>
    <w:tmpl w:val="308A7DD8"/>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9CF5D1C"/>
    <w:multiLevelType w:val="multilevel"/>
    <w:tmpl w:val="9678225E"/>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38A1226"/>
    <w:multiLevelType w:val="hybridMultilevel"/>
    <w:tmpl w:val="7DE07F70"/>
    <w:lvl w:ilvl="0" w:tplc="6A6A064A">
      <w:start w:val="1"/>
      <w:numFmt w:val="decimal"/>
      <w:lvlText w:val="%1-"/>
      <w:lvlJc w:val="left"/>
      <w:pPr>
        <w:ind w:left="720" w:hanging="360"/>
      </w:pPr>
      <w:rPr>
        <w:rFonts w:ascii="Tahoma" w:eastAsia="Calibri" w:hAnsi="Tahoma" w:cs="Tahoma"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840855"/>
    <w:multiLevelType w:val="hybridMultilevel"/>
    <w:tmpl w:val="A55C429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9D762A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5BF45A74"/>
    <w:multiLevelType w:val="hybridMultilevel"/>
    <w:tmpl w:val="CD968338"/>
    <w:lvl w:ilvl="0" w:tplc="2000000B">
      <w:start w:val="1"/>
      <w:numFmt w:val="bullet"/>
      <w:lvlText w:val=""/>
      <w:lvlJc w:val="left"/>
      <w:pPr>
        <w:ind w:left="816" w:hanging="360"/>
      </w:pPr>
      <w:rPr>
        <w:rFonts w:ascii="Wingdings" w:hAnsi="Wingdings" w:hint="default"/>
      </w:rPr>
    </w:lvl>
    <w:lvl w:ilvl="1" w:tplc="20000003" w:tentative="1">
      <w:start w:val="1"/>
      <w:numFmt w:val="bullet"/>
      <w:lvlText w:val="o"/>
      <w:lvlJc w:val="left"/>
      <w:pPr>
        <w:ind w:left="1536" w:hanging="360"/>
      </w:pPr>
      <w:rPr>
        <w:rFonts w:ascii="Courier New" w:hAnsi="Courier New" w:cs="Courier New" w:hint="default"/>
      </w:rPr>
    </w:lvl>
    <w:lvl w:ilvl="2" w:tplc="20000005" w:tentative="1">
      <w:start w:val="1"/>
      <w:numFmt w:val="bullet"/>
      <w:lvlText w:val=""/>
      <w:lvlJc w:val="left"/>
      <w:pPr>
        <w:ind w:left="2256" w:hanging="360"/>
      </w:pPr>
      <w:rPr>
        <w:rFonts w:ascii="Wingdings" w:hAnsi="Wingdings" w:hint="default"/>
      </w:rPr>
    </w:lvl>
    <w:lvl w:ilvl="3" w:tplc="20000001" w:tentative="1">
      <w:start w:val="1"/>
      <w:numFmt w:val="bullet"/>
      <w:lvlText w:val=""/>
      <w:lvlJc w:val="left"/>
      <w:pPr>
        <w:ind w:left="2976" w:hanging="360"/>
      </w:pPr>
      <w:rPr>
        <w:rFonts w:ascii="Symbol" w:hAnsi="Symbol" w:hint="default"/>
      </w:rPr>
    </w:lvl>
    <w:lvl w:ilvl="4" w:tplc="20000003" w:tentative="1">
      <w:start w:val="1"/>
      <w:numFmt w:val="bullet"/>
      <w:lvlText w:val="o"/>
      <w:lvlJc w:val="left"/>
      <w:pPr>
        <w:ind w:left="3696" w:hanging="360"/>
      </w:pPr>
      <w:rPr>
        <w:rFonts w:ascii="Courier New" w:hAnsi="Courier New" w:cs="Courier New" w:hint="default"/>
      </w:rPr>
    </w:lvl>
    <w:lvl w:ilvl="5" w:tplc="20000005" w:tentative="1">
      <w:start w:val="1"/>
      <w:numFmt w:val="bullet"/>
      <w:lvlText w:val=""/>
      <w:lvlJc w:val="left"/>
      <w:pPr>
        <w:ind w:left="4416" w:hanging="360"/>
      </w:pPr>
      <w:rPr>
        <w:rFonts w:ascii="Wingdings" w:hAnsi="Wingdings" w:hint="default"/>
      </w:rPr>
    </w:lvl>
    <w:lvl w:ilvl="6" w:tplc="20000001" w:tentative="1">
      <w:start w:val="1"/>
      <w:numFmt w:val="bullet"/>
      <w:lvlText w:val=""/>
      <w:lvlJc w:val="left"/>
      <w:pPr>
        <w:ind w:left="5136" w:hanging="360"/>
      </w:pPr>
      <w:rPr>
        <w:rFonts w:ascii="Symbol" w:hAnsi="Symbol" w:hint="default"/>
      </w:rPr>
    </w:lvl>
    <w:lvl w:ilvl="7" w:tplc="20000003" w:tentative="1">
      <w:start w:val="1"/>
      <w:numFmt w:val="bullet"/>
      <w:lvlText w:val="o"/>
      <w:lvlJc w:val="left"/>
      <w:pPr>
        <w:ind w:left="5856" w:hanging="360"/>
      </w:pPr>
      <w:rPr>
        <w:rFonts w:ascii="Courier New" w:hAnsi="Courier New" w:cs="Courier New" w:hint="default"/>
      </w:rPr>
    </w:lvl>
    <w:lvl w:ilvl="8" w:tplc="20000005" w:tentative="1">
      <w:start w:val="1"/>
      <w:numFmt w:val="bullet"/>
      <w:lvlText w:val=""/>
      <w:lvlJc w:val="left"/>
      <w:pPr>
        <w:ind w:left="6576" w:hanging="360"/>
      </w:pPr>
      <w:rPr>
        <w:rFonts w:ascii="Wingdings" w:hAnsi="Wingdings" w:hint="default"/>
      </w:rPr>
    </w:lvl>
  </w:abstractNum>
  <w:abstractNum w:abstractNumId="22" w15:restartNumberingAfterBreak="0">
    <w:nsid w:val="5CBE2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E6B038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F4F1D57"/>
    <w:multiLevelType w:val="hybridMultilevel"/>
    <w:tmpl w:val="48B834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FE64DB8"/>
    <w:multiLevelType w:val="hybridMultilevel"/>
    <w:tmpl w:val="58065982"/>
    <w:lvl w:ilvl="0" w:tplc="AD4CD328">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FEE7942"/>
    <w:multiLevelType w:val="hybridMultilevel"/>
    <w:tmpl w:val="3B8AA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D46165"/>
    <w:multiLevelType w:val="hybridMultilevel"/>
    <w:tmpl w:val="288C0460"/>
    <w:lvl w:ilvl="0" w:tplc="69100C3E">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59A0134"/>
    <w:multiLevelType w:val="hybridMultilevel"/>
    <w:tmpl w:val="55A86926"/>
    <w:lvl w:ilvl="0" w:tplc="38DE0994">
      <w:start w:val="1"/>
      <w:numFmt w:val="lowerRoman"/>
      <w:lvlText w:val="(%1)"/>
      <w:lvlJc w:val="left"/>
      <w:pPr>
        <w:ind w:left="895" w:hanging="555"/>
        <w:jc w:val="right"/>
      </w:pPr>
      <w:rPr>
        <w:rFonts w:hint="default"/>
        <w:b w:val="0"/>
        <w:bCs w:val="0"/>
        <w:i/>
        <w:iCs/>
        <w:w w:val="100"/>
        <w:sz w:val="24"/>
        <w:szCs w:val="24"/>
        <w:lang w:val="en-US" w:eastAsia="en-US" w:bidi="ar-SA"/>
      </w:rPr>
    </w:lvl>
    <w:lvl w:ilvl="1" w:tplc="C2E42508">
      <w:numFmt w:val="bullet"/>
      <w:lvlText w:val="•"/>
      <w:lvlJc w:val="left"/>
      <w:pPr>
        <w:ind w:left="1581" w:hanging="555"/>
      </w:pPr>
      <w:rPr>
        <w:rFonts w:hint="default"/>
        <w:lang w:val="en-US" w:eastAsia="en-US" w:bidi="ar-SA"/>
      </w:rPr>
    </w:lvl>
    <w:lvl w:ilvl="2" w:tplc="0058A432">
      <w:numFmt w:val="bullet"/>
      <w:lvlText w:val="•"/>
      <w:lvlJc w:val="left"/>
      <w:pPr>
        <w:ind w:left="2263" w:hanging="555"/>
      </w:pPr>
      <w:rPr>
        <w:rFonts w:hint="default"/>
        <w:lang w:val="en-US" w:eastAsia="en-US" w:bidi="ar-SA"/>
      </w:rPr>
    </w:lvl>
    <w:lvl w:ilvl="3" w:tplc="957636CC">
      <w:numFmt w:val="bullet"/>
      <w:lvlText w:val="•"/>
      <w:lvlJc w:val="left"/>
      <w:pPr>
        <w:ind w:left="2944" w:hanging="555"/>
      </w:pPr>
      <w:rPr>
        <w:rFonts w:hint="default"/>
        <w:lang w:val="en-US" w:eastAsia="en-US" w:bidi="ar-SA"/>
      </w:rPr>
    </w:lvl>
    <w:lvl w:ilvl="4" w:tplc="B3C29E06">
      <w:numFmt w:val="bullet"/>
      <w:lvlText w:val="•"/>
      <w:lvlJc w:val="left"/>
      <w:pPr>
        <w:ind w:left="3626" w:hanging="555"/>
      </w:pPr>
      <w:rPr>
        <w:rFonts w:hint="default"/>
        <w:lang w:val="en-US" w:eastAsia="en-US" w:bidi="ar-SA"/>
      </w:rPr>
    </w:lvl>
    <w:lvl w:ilvl="5" w:tplc="EB44581C">
      <w:numFmt w:val="bullet"/>
      <w:lvlText w:val="•"/>
      <w:lvlJc w:val="left"/>
      <w:pPr>
        <w:ind w:left="4308" w:hanging="555"/>
      </w:pPr>
      <w:rPr>
        <w:rFonts w:hint="default"/>
        <w:lang w:val="en-US" w:eastAsia="en-US" w:bidi="ar-SA"/>
      </w:rPr>
    </w:lvl>
    <w:lvl w:ilvl="6" w:tplc="A50C64C4">
      <w:numFmt w:val="bullet"/>
      <w:lvlText w:val="•"/>
      <w:lvlJc w:val="left"/>
      <w:pPr>
        <w:ind w:left="4989" w:hanging="555"/>
      </w:pPr>
      <w:rPr>
        <w:rFonts w:hint="default"/>
        <w:lang w:val="en-US" w:eastAsia="en-US" w:bidi="ar-SA"/>
      </w:rPr>
    </w:lvl>
    <w:lvl w:ilvl="7" w:tplc="3FC61FC0">
      <w:numFmt w:val="bullet"/>
      <w:lvlText w:val="•"/>
      <w:lvlJc w:val="left"/>
      <w:pPr>
        <w:ind w:left="5671" w:hanging="555"/>
      </w:pPr>
      <w:rPr>
        <w:rFonts w:hint="default"/>
        <w:lang w:val="en-US" w:eastAsia="en-US" w:bidi="ar-SA"/>
      </w:rPr>
    </w:lvl>
    <w:lvl w:ilvl="8" w:tplc="8C04F7D4">
      <w:numFmt w:val="bullet"/>
      <w:lvlText w:val="•"/>
      <w:lvlJc w:val="left"/>
      <w:pPr>
        <w:ind w:left="6353" w:hanging="555"/>
      </w:pPr>
      <w:rPr>
        <w:rFonts w:hint="default"/>
        <w:lang w:val="en-US" w:eastAsia="en-US" w:bidi="ar-SA"/>
      </w:rPr>
    </w:lvl>
  </w:abstractNum>
  <w:abstractNum w:abstractNumId="29" w15:restartNumberingAfterBreak="0">
    <w:nsid w:val="6EA919D9"/>
    <w:multiLevelType w:val="multilevel"/>
    <w:tmpl w:val="86D2CFAC"/>
    <w:lvl w:ilvl="0">
      <w:start w:val="21"/>
      <w:numFmt w:val="decimal"/>
      <w:lvlText w:val="%1"/>
      <w:lvlJc w:val="left"/>
      <w:pPr>
        <w:tabs>
          <w:tab w:val="num" w:pos="600"/>
        </w:tabs>
        <w:ind w:left="600" w:hanging="600"/>
      </w:pPr>
      <w:rPr>
        <w:rFonts w:hint="default"/>
      </w:rPr>
    </w:lvl>
    <w:lvl w:ilvl="1">
      <w:start w:val="6"/>
      <w:numFmt w:val="decimal"/>
      <w:lvlText w:val="21.%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31E0BD2"/>
    <w:multiLevelType w:val="hybridMultilevel"/>
    <w:tmpl w:val="33220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DD6B31"/>
    <w:multiLevelType w:val="hybridMultilevel"/>
    <w:tmpl w:val="26F6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266B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D3A5AAD"/>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16cid:durableId="116694019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17912182">
    <w:abstractNumId w:val="20"/>
  </w:num>
  <w:num w:numId="3" w16cid:durableId="354891862">
    <w:abstractNumId w:val="5"/>
  </w:num>
  <w:num w:numId="4" w16cid:durableId="1983196519">
    <w:abstractNumId w:val="12"/>
  </w:num>
  <w:num w:numId="5" w16cid:durableId="1966305596">
    <w:abstractNumId w:val="32"/>
  </w:num>
  <w:num w:numId="6" w16cid:durableId="1362782864">
    <w:abstractNumId w:val="22"/>
  </w:num>
  <w:num w:numId="7" w16cid:durableId="1929002634">
    <w:abstractNumId w:val="17"/>
  </w:num>
  <w:num w:numId="8" w16cid:durableId="1775711640">
    <w:abstractNumId w:val="3"/>
  </w:num>
  <w:num w:numId="9" w16cid:durableId="1175152484">
    <w:abstractNumId w:val="16"/>
  </w:num>
  <w:num w:numId="10" w16cid:durableId="855584083">
    <w:abstractNumId w:val="29"/>
  </w:num>
  <w:num w:numId="11" w16cid:durableId="1933314463">
    <w:abstractNumId w:val="8"/>
  </w:num>
  <w:num w:numId="12" w16cid:durableId="3105964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81760681">
    <w:abstractNumId w:val="14"/>
  </w:num>
  <w:num w:numId="14" w16cid:durableId="1040082731">
    <w:abstractNumId w:val="11"/>
  </w:num>
  <w:num w:numId="15" w16cid:durableId="451291418">
    <w:abstractNumId w:val="2"/>
  </w:num>
  <w:num w:numId="16" w16cid:durableId="324433561">
    <w:abstractNumId w:val="31"/>
  </w:num>
  <w:num w:numId="17" w16cid:durableId="397634172">
    <w:abstractNumId w:val="28"/>
  </w:num>
  <w:num w:numId="18" w16cid:durableId="1891304477">
    <w:abstractNumId w:val="26"/>
  </w:num>
  <w:num w:numId="19" w16cid:durableId="2110226195">
    <w:abstractNumId w:val="13"/>
  </w:num>
  <w:num w:numId="20" w16cid:durableId="1608349199">
    <w:abstractNumId w:val="30"/>
  </w:num>
  <w:num w:numId="21" w16cid:durableId="1793137241">
    <w:abstractNumId w:val="1"/>
  </w:num>
  <w:num w:numId="22" w16cid:durableId="1955206445">
    <w:abstractNumId w:val="6"/>
  </w:num>
  <w:num w:numId="23" w16cid:durableId="383603421">
    <w:abstractNumId w:val="33"/>
  </w:num>
  <w:num w:numId="24" w16cid:durableId="729419654">
    <w:abstractNumId w:val="23"/>
  </w:num>
  <w:num w:numId="25" w16cid:durableId="867911307">
    <w:abstractNumId w:val="15"/>
  </w:num>
  <w:num w:numId="26" w16cid:durableId="198318542">
    <w:abstractNumId w:val="7"/>
  </w:num>
  <w:num w:numId="27" w16cid:durableId="1372656745">
    <w:abstractNumId w:val="18"/>
  </w:num>
  <w:num w:numId="28" w16cid:durableId="1697735903">
    <w:abstractNumId w:val="9"/>
  </w:num>
  <w:num w:numId="29" w16cid:durableId="37317219">
    <w:abstractNumId w:val="27"/>
  </w:num>
  <w:num w:numId="30" w16cid:durableId="2113041794">
    <w:abstractNumId w:val="25"/>
  </w:num>
  <w:num w:numId="31" w16cid:durableId="2078164581">
    <w:abstractNumId w:val="21"/>
  </w:num>
  <w:num w:numId="32" w16cid:durableId="646519663">
    <w:abstractNumId w:val="10"/>
  </w:num>
  <w:num w:numId="33" w16cid:durableId="2069187672">
    <w:abstractNumId w:val="4"/>
  </w:num>
  <w:num w:numId="34" w16cid:durableId="1601062245">
    <w:abstractNumId w:val="19"/>
  </w:num>
  <w:num w:numId="35" w16cid:durableId="2210638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3A"/>
    <w:rsid w:val="00144285"/>
    <w:rsid w:val="00187849"/>
    <w:rsid w:val="00187983"/>
    <w:rsid w:val="001E20B4"/>
    <w:rsid w:val="00204B36"/>
    <w:rsid w:val="00214076"/>
    <w:rsid w:val="00226CC7"/>
    <w:rsid w:val="00242392"/>
    <w:rsid w:val="002B7287"/>
    <w:rsid w:val="002F6E85"/>
    <w:rsid w:val="00300F8E"/>
    <w:rsid w:val="00302FCE"/>
    <w:rsid w:val="0032107E"/>
    <w:rsid w:val="003724A2"/>
    <w:rsid w:val="003E5998"/>
    <w:rsid w:val="003F651B"/>
    <w:rsid w:val="004B3100"/>
    <w:rsid w:val="00733ABA"/>
    <w:rsid w:val="00837C6D"/>
    <w:rsid w:val="00857116"/>
    <w:rsid w:val="00927AEB"/>
    <w:rsid w:val="009C132E"/>
    <w:rsid w:val="00A84704"/>
    <w:rsid w:val="00AA2B3F"/>
    <w:rsid w:val="00AE163A"/>
    <w:rsid w:val="00AF1B33"/>
    <w:rsid w:val="00B0069D"/>
    <w:rsid w:val="00B368BF"/>
    <w:rsid w:val="00B82E64"/>
    <w:rsid w:val="00B92009"/>
    <w:rsid w:val="00C00577"/>
    <w:rsid w:val="00C34EAE"/>
    <w:rsid w:val="00CC0F62"/>
    <w:rsid w:val="00CF68DC"/>
    <w:rsid w:val="00D656BC"/>
    <w:rsid w:val="00D77425"/>
    <w:rsid w:val="00DC4CB6"/>
    <w:rsid w:val="00EB044E"/>
    <w:rsid w:val="00EC4237"/>
    <w:rsid w:val="00EF5BBD"/>
    <w:rsid w:val="00FC5306"/>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FB1D289"/>
  <w15:chartTrackingRefBased/>
  <w15:docId w15:val="{60AB0478-647C-4321-AE55-18A64DB4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E163A"/>
    <w:pPr>
      <w:suppressAutoHyphens/>
      <w:spacing w:after="0" w:line="240" w:lineRule="auto"/>
      <w:jc w:val="center"/>
      <w:outlineLvl w:val="0"/>
    </w:pPr>
    <w:rPr>
      <w:rFonts w:ascii="Times New Roman" w:eastAsia="Times New Roman" w:hAnsi="Times New Roman" w:cs="Times New Roman"/>
      <w:b/>
      <w:sz w:val="36"/>
      <w:szCs w:val="20"/>
      <w:lang w:val="en-US"/>
    </w:rPr>
  </w:style>
  <w:style w:type="paragraph" w:styleId="Heading2">
    <w:name w:val="heading 2"/>
    <w:basedOn w:val="Normal"/>
    <w:next w:val="Normal"/>
    <w:link w:val="Heading2Char"/>
    <w:qFormat/>
    <w:rsid w:val="00AE163A"/>
    <w:pPr>
      <w:suppressAutoHyphens/>
      <w:spacing w:after="0" w:line="240" w:lineRule="auto"/>
      <w:jc w:val="center"/>
      <w:outlineLvl w:val="1"/>
    </w:pPr>
    <w:rPr>
      <w:rFonts w:ascii="Times New Roman" w:eastAsia="Times New Roman" w:hAnsi="Times New Roman" w:cs="Times New Roman"/>
      <w:b/>
      <w:sz w:val="28"/>
      <w:szCs w:val="20"/>
      <w:lang w:val="en-US"/>
    </w:rPr>
  </w:style>
  <w:style w:type="paragraph" w:styleId="Heading3">
    <w:name w:val="heading 3"/>
    <w:basedOn w:val="Normal"/>
    <w:next w:val="BankNormal"/>
    <w:link w:val="Heading3Char"/>
    <w:qFormat/>
    <w:rsid w:val="00AE163A"/>
    <w:pPr>
      <w:keepNext/>
      <w:keepLines/>
      <w:spacing w:after="240" w:line="240" w:lineRule="auto"/>
      <w:outlineLvl w:val="2"/>
    </w:pPr>
    <w:rPr>
      <w:rFonts w:ascii="Times New Roman" w:eastAsia="Times New Roman" w:hAnsi="Times New Roman" w:cs="Times New Roman"/>
      <w:b/>
      <w:sz w:val="24"/>
      <w:szCs w:val="20"/>
      <w:lang w:val="en-US"/>
    </w:rPr>
  </w:style>
  <w:style w:type="paragraph" w:styleId="Heading4">
    <w:name w:val="heading 4"/>
    <w:basedOn w:val="Normal"/>
    <w:next w:val="BankNormal"/>
    <w:link w:val="Heading4Char"/>
    <w:qFormat/>
    <w:rsid w:val="00AE163A"/>
    <w:pPr>
      <w:keepNext/>
      <w:keepLines/>
      <w:spacing w:before="120" w:after="240" w:line="240" w:lineRule="auto"/>
      <w:outlineLvl w:val="3"/>
    </w:pPr>
    <w:rPr>
      <w:rFonts w:ascii="Times New Roman" w:eastAsia="Times New Roman" w:hAnsi="Times New Roman" w:cs="Times New Roman"/>
      <w:b/>
      <w:i/>
      <w:sz w:val="24"/>
      <w:szCs w:val="20"/>
      <w:lang w:val="en-US"/>
    </w:rPr>
  </w:style>
  <w:style w:type="paragraph" w:styleId="Heading5">
    <w:name w:val="heading 5"/>
    <w:basedOn w:val="Normal"/>
    <w:next w:val="Normal"/>
    <w:link w:val="Heading5Char"/>
    <w:qFormat/>
    <w:rsid w:val="00AE163A"/>
    <w:pPr>
      <w:keepNext/>
      <w:spacing w:after="0" w:line="240" w:lineRule="auto"/>
      <w:ind w:right="-72"/>
      <w:jc w:val="both"/>
      <w:outlineLvl w:val="4"/>
    </w:pPr>
    <w:rPr>
      <w:rFonts w:ascii="Times New Roman" w:eastAsia="Times New Roman" w:hAnsi="Times New Roman" w:cs="Times New Roman"/>
      <w:b/>
      <w:sz w:val="24"/>
      <w:szCs w:val="20"/>
      <w:lang w:val="en-US"/>
    </w:rPr>
  </w:style>
  <w:style w:type="paragraph" w:styleId="Heading9">
    <w:name w:val="heading 9"/>
    <w:basedOn w:val="Normal"/>
    <w:next w:val="Normal"/>
    <w:link w:val="Heading9Char"/>
    <w:qFormat/>
    <w:rsid w:val="00AE163A"/>
    <w:pPr>
      <w:numPr>
        <w:ilvl w:val="8"/>
        <w:numId w:val="12"/>
      </w:numPr>
      <w:spacing w:before="240" w:after="60" w:line="240" w:lineRule="auto"/>
      <w:jc w:val="both"/>
      <w:outlineLvl w:val="8"/>
    </w:pPr>
    <w:rPr>
      <w:rFonts w:ascii="Arial" w:eastAsia="Times New Roman" w:hAnsi="Arial" w:cs="Times New Roman"/>
      <w:b/>
      <w:i/>
      <w:sz w:val="18"/>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163A"/>
    <w:rPr>
      <w:rFonts w:ascii="Times New Roman" w:eastAsia="Times New Roman" w:hAnsi="Times New Roman" w:cs="Times New Roman"/>
      <w:b/>
      <w:sz w:val="36"/>
      <w:szCs w:val="20"/>
      <w:lang w:val="en-US"/>
    </w:rPr>
  </w:style>
  <w:style w:type="character" w:customStyle="1" w:styleId="Heading2Char">
    <w:name w:val="Heading 2 Char"/>
    <w:basedOn w:val="DefaultParagraphFont"/>
    <w:link w:val="Heading2"/>
    <w:rsid w:val="00AE163A"/>
    <w:rPr>
      <w:rFonts w:ascii="Times New Roman" w:eastAsia="Times New Roman" w:hAnsi="Times New Roman" w:cs="Times New Roman"/>
      <w:b/>
      <w:sz w:val="28"/>
      <w:szCs w:val="20"/>
      <w:lang w:val="en-US"/>
    </w:rPr>
  </w:style>
  <w:style w:type="character" w:customStyle="1" w:styleId="Heading3Char">
    <w:name w:val="Heading 3 Char"/>
    <w:basedOn w:val="DefaultParagraphFont"/>
    <w:link w:val="Heading3"/>
    <w:rsid w:val="00AE163A"/>
    <w:rPr>
      <w:rFonts w:ascii="Times New Roman" w:eastAsia="Times New Roman" w:hAnsi="Times New Roman" w:cs="Times New Roman"/>
      <w:b/>
      <w:sz w:val="24"/>
      <w:szCs w:val="20"/>
      <w:lang w:val="en-US"/>
    </w:rPr>
  </w:style>
  <w:style w:type="character" w:customStyle="1" w:styleId="Heading4Char">
    <w:name w:val="Heading 4 Char"/>
    <w:basedOn w:val="DefaultParagraphFont"/>
    <w:link w:val="Heading4"/>
    <w:rsid w:val="00AE163A"/>
    <w:rPr>
      <w:rFonts w:ascii="Times New Roman" w:eastAsia="Times New Roman" w:hAnsi="Times New Roman" w:cs="Times New Roman"/>
      <w:b/>
      <w:i/>
      <w:sz w:val="24"/>
      <w:szCs w:val="20"/>
      <w:lang w:val="en-US"/>
    </w:rPr>
  </w:style>
  <w:style w:type="character" w:customStyle="1" w:styleId="Heading5Char">
    <w:name w:val="Heading 5 Char"/>
    <w:basedOn w:val="DefaultParagraphFont"/>
    <w:link w:val="Heading5"/>
    <w:rsid w:val="00AE163A"/>
    <w:rPr>
      <w:rFonts w:ascii="Times New Roman" w:eastAsia="Times New Roman" w:hAnsi="Times New Roman" w:cs="Times New Roman"/>
      <w:b/>
      <w:sz w:val="24"/>
      <w:szCs w:val="20"/>
      <w:lang w:val="en-US"/>
    </w:rPr>
  </w:style>
  <w:style w:type="character" w:customStyle="1" w:styleId="Heading9Char">
    <w:name w:val="Heading 9 Char"/>
    <w:basedOn w:val="DefaultParagraphFont"/>
    <w:link w:val="Heading9"/>
    <w:rsid w:val="00AE163A"/>
    <w:rPr>
      <w:rFonts w:ascii="Arial" w:eastAsia="Times New Roman" w:hAnsi="Arial" w:cs="Times New Roman"/>
      <w:b/>
      <w:i/>
      <w:sz w:val="18"/>
      <w:szCs w:val="20"/>
      <w:lang w:val="es-ES_tradnl"/>
    </w:rPr>
  </w:style>
  <w:style w:type="numbering" w:customStyle="1" w:styleId="NoList1">
    <w:name w:val="No List1"/>
    <w:next w:val="NoList"/>
    <w:uiPriority w:val="99"/>
    <w:semiHidden/>
    <w:unhideWhenUsed/>
    <w:rsid w:val="00AE163A"/>
  </w:style>
  <w:style w:type="paragraph" w:customStyle="1" w:styleId="BankNormal">
    <w:name w:val="BankNormal"/>
    <w:basedOn w:val="Normal"/>
    <w:rsid w:val="00AE163A"/>
    <w:pPr>
      <w:spacing w:after="240" w:line="240" w:lineRule="auto"/>
    </w:pPr>
    <w:rPr>
      <w:rFonts w:ascii="Times New Roman" w:eastAsia="Times New Roman" w:hAnsi="Times New Roman" w:cs="Times New Roman"/>
      <w:sz w:val="24"/>
      <w:szCs w:val="20"/>
      <w:lang w:val="en-US"/>
    </w:rPr>
  </w:style>
  <w:style w:type="paragraph" w:styleId="Footer">
    <w:name w:val="footer"/>
    <w:basedOn w:val="Normal"/>
    <w:link w:val="FooterChar"/>
    <w:rsid w:val="00AE163A"/>
    <w:pPr>
      <w:tabs>
        <w:tab w:val="center" w:pos="4320"/>
        <w:tab w:val="right" w:pos="8640"/>
      </w:tabs>
      <w:spacing w:after="0" w:line="240" w:lineRule="auto"/>
    </w:pPr>
    <w:rPr>
      <w:rFonts w:ascii="Times New Roman" w:eastAsia="Times New Roman" w:hAnsi="Times New Roman" w:cs="Times New Roman"/>
      <w:sz w:val="24"/>
      <w:szCs w:val="20"/>
      <w:lang w:val="en-US"/>
    </w:rPr>
  </w:style>
  <w:style w:type="character" w:customStyle="1" w:styleId="FooterChar">
    <w:name w:val="Footer Char"/>
    <w:basedOn w:val="DefaultParagraphFont"/>
    <w:link w:val="Footer"/>
    <w:rsid w:val="00AE163A"/>
    <w:rPr>
      <w:rFonts w:ascii="Times New Roman" w:eastAsia="Times New Roman" w:hAnsi="Times New Roman" w:cs="Times New Roman"/>
      <w:sz w:val="24"/>
      <w:szCs w:val="20"/>
      <w:lang w:val="en-US"/>
    </w:rPr>
  </w:style>
  <w:style w:type="character" w:styleId="FootnoteReference">
    <w:name w:val="footnote reference"/>
    <w:semiHidden/>
    <w:rsid w:val="00AE163A"/>
    <w:rPr>
      <w:vertAlign w:val="superscript"/>
    </w:rPr>
  </w:style>
  <w:style w:type="paragraph" w:styleId="TOC1">
    <w:name w:val="toc 1"/>
    <w:basedOn w:val="Normal"/>
    <w:next w:val="Normal"/>
    <w:semiHidden/>
    <w:rsid w:val="00AE163A"/>
    <w:pPr>
      <w:tabs>
        <w:tab w:val="right" w:leader="dot" w:pos="9000"/>
      </w:tabs>
      <w:suppressAutoHyphens/>
      <w:spacing w:before="240" w:after="0" w:line="240" w:lineRule="auto"/>
      <w:ind w:left="720" w:right="720" w:hanging="720"/>
    </w:pPr>
    <w:rPr>
      <w:rFonts w:ascii="Times New Roman" w:eastAsia="Times New Roman" w:hAnsi="Times New Roman" w:cs="Times New Roman"/>
      <w:b/>
      <w:noProof/>
      <w:sz w:val="24"/>
      <w:szCs w:val="20"/>
      <w:lang w:val="en-US"/>
    </w:rPr>
  </w:style>
  <w:style w:type="paragraph" w:styleId="TOC2">
    <w:name w:val="toc 2"/>
    <w:basedOn w:val="Normal"/>
    <w:next w:val="Normal"/>
    <w:autoRedefine/>
    <w:semiHidden/>
    <w:rsid w:val="00AE163A"/>
    <w:pPr>
      <w:tabs>
        <w:tab w:val="right" w:leader="dot" w:pos="9000"/>
      </w:tabs>
      <w:suppressAutoHyphens/>
      <w:spacing w:after="0" w:line="240" w:lineRule="auto"/>
      <w:ind w:left="1440" w:right="720" w:hanging="720"/>
    </w:pPr>
    <w:rPr>
      <w:rFonts w:ascii="Times New Roman" w:eastAsia="Times New Roman" w:hAnsi="Times New Roman" w:cs="Times New Roman"/>
      <w:sz w:val="24"/>
      <w:szCs w:val="20"/>
      <w:lang w:val="en-US"/>
    </w:rPr>
  </w:style>
  <w:style w:type="paragraph" w:customStyle="1" w:styleId="Head21">
    <w:name w:val="Head 2.1"/>
    <w:basedOn w:val="Normal"/>
    <w:rsid w:val="00AE163A"/>
    <w:pPr>
      <w:suppressAutoHyphens/>
      <w:spacing w:after="0" w:line="240" w:lineRule="auto"/>
      <w:jc w:val="center"/>
    </w:pPr>
    <w:rPr>
      <w:rFonts w:ascii="Times New Roman" w:eastAsia="Times New Roman" w:hAnsi="Times New Roman" w:cs="Times New Roman"/>
      <w:b/>
      <w:sz w:val="28"/>
      <w:szCs w:val="20"/>
      <w:lang w:val="en-US"/>
    </w:rPr>
  </w:style>
  <w:style w:type="paragraph" w:customStyle="1" w:styleId="Head22">
    <w:name w:val="Head 2.2"/>
    <w:basedOn w:val="Normal"/>
    <w:rsid w:val="00AE163A"/>
    <w:pPr>
      <w:tabs>
        <w:tab w:val="left" w:pos="360"/>
      </w:tabs>
      <w:suppressAutoHyphens/>
      <w:spacing w:after="0" w:line="240" w:lineRule="auto"/>
      <w:ind w:left="360" w:hanging="360"/>
    </w:pPr>
    <w:rPr>
      <w:rFonts w:ascii="Times New Roman" w:eastAsia="Times New Roman" w:hAnsi="Times New Roman" w:cs="Times New Roman"/>
      <w:b/>
      <w:sz w:val="24"/>
      <w:szCs w:val="20"/>
      <w:lang w:val="en-US"/>
    </w:rPr>
  </w:style>
  <w:style w:type="paragraph" w:styleId="FootnoteText">
    <w:name w:val="footnote text"/>
    <w:basedOn w:val="Normal"/>
    <w:link w:val="FootnoteTextChar"/>
    <w:semiHidden/>
    <w:rsid w:val="00AE163A"/>
    <w:pPr>
      <w:tabs>
        <w:tab w:val="left" w:pos="360"/>
      </w:tabs>
      <w:suppressAutoHyphens/>
      <w:spacing w:after="0" w:line="240" w:lineRule="auto"/>
      <w:ind w:left="360" w:hanging="360"/>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AE163A"/>
    <w:rPr>
      <w:rFonts w:ascii="Times New Roman" w:eastAsia="Times New Roman" w:hAnsi="Times New Roman" w:cs="Times New Roman"/>
      <w:sz w:val="20"/>
      <w:szCs w:val="20"/>
      <w:lang w:val="en-US"/>
    </w:rPr>
  </w:style>
  <w:style w:type="character" w:styleId="PageNumber">
    <w:name w:val="page number"/>
    <w:basedOn w:val="DefaultParagraphFont"/>
    <w:rsid w:val="00AE163A"/>
  </w:style>
  <w:style w:type="paragraph" w:styleId="Header">
    <w:name w:val="header"/>
    <w:basedOn w:val="Normal"/>
    <w:link w:val="HeaderChar"/>
    <w:rsid w:val="00AE163A"/>
    <w:pPr>
      <w:suppressAutoHyphens/>
      <w:spacing w:after="0" w:line="240" w:lineRule="auto"/>
      <w:jc w:val="both"/>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AE163A"/>
    <w:rPr>
      <w:rFonts w:ascii="Times New Roman" w:eastAsia="Times New Roman" w:hAnsi="Times New Roman" w:cs="Times New Roman"/>
      <w:sz w:val="20"/>
      <w:szCs w:val="20"/>
      <w:lang w:val="en-US"/>
    </w:rPr>
  </w:style>
  <w:style w:type="paragraph" w:styleId="BodyText">
    <w:name w:val="Body Text"/>
    <w:basedOn w:val="Normal"/>
    <w:link w:val="BodyTextChar"/>
    <w:rsid w:val="00AE163A"/>
    <w:pPr>
      <w:suppressAutoHyphens/>
      <w:spacing w:after="120" w:line="240"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AE163A"/>
    <w:rPr>
      <w:rFonts w:ascii="Times New Roman" w:eastAsia="Times New Roman" w:hAnsi="Times New Roman" w:cs="Times New Roman"/>
      <w:sz w:val="24"/>
      <w:szCs w:val="20"/>
      <w:lang w:val="en-US"/>
    </w:rPr>
  </w:style>
  <w:style w:type="paragraph" w:styleId="TOC7">
    <w:name w:val="toc 7"/>
    <w:basedOn w:val="Normal"/>
    <w:next w:val="Normal"/>
    <w:autoRedefine/>
    <w:semiHidden/>
    <w:rsid w:val="00AE163A"/>
    <w:pPr>
      <w:suppressAutoHyphens/>
      <w:spacing w:after="0" w:line="240" w:lineRule="auto"/>
      <w:ind w:left="720" w:hanging="720"/>
      <w:jc w:val="both"/>
    </w:pPr>
    <w:rPr>
      <w:rFonts w:ascii="Times New Roman" w:eastAsia="Times New Roman" w:hAnsi="Times New Roman" w:cs="Times New Roman"/>
      <w:sz w:val="24"/>
      <w:szCs w:val="20"/>
      <w:lang w:val="en-US"/>
    </w:rPr>
  </w:style>
  <w:style w:type="paragraph" w:styleId="TOC8">
    <w:name w:val="toc 8"/>
    <w:basedOn w:val="Normal"/>
    <w:next w:val="Normal"/>
    <w:autoRedefine/>
    <w:semiHidden/>
    <w:rsid w:val="00AE163A"/>
    <w:pPr>
      <w:tabs>
        <w:tab w:val="left" w:pos="8640"/>
        <w:tab w:val="right" w:pos="9000"/>
      </w:tabs>
      <w:suppressAutoHyphens/>
      <w:spacing w:after="0" w:line="240" w:lineRule="auto"/>
      <w:ind w:left="720" w:hanging="720"/>
      <w:jc w:val="both"/>
    </w:pPr>
    <w:rPr>
      <w:rFonts w:ascii="Times New Roman" w:eastAsia="Times New Roman" w:hAnsi="Times New Roman" w:cs="Times New Roman"/>
      <w:sz w:val="24"/>
      <w:szCs w:val="20"/>
      <w:lang w:val="en-US"/>
    </w:rPr>
  </w:style>
  <w:style w:type="paragraph" w:styleId="Index1">
    <w:name w:val="index 1"/>
    <w:basedOn w:val="Normal"/>
    <w:next w:val="Normal"/>
    <w:autoRedefine/>
    <w:semiHidden/>
    <w:rsid w:val="00AE163A"/>
    <w:pPr>
      <w:tabs>
        <w:tab w:val="left" w:leader="dot" w:pos="9000"/>
        <w:tab w:val="right" w:pos="9360"/>
      </w:tabs>
      <w:suppressAutoHyphens/>
      <w:spacing w:after="0" w:line="240" w:lineRule="auto"/>
      <w:ind w:left="1440" w:right="720" w:hanging="1440"/>
      <w:jc w:val="both"/>
    </w:pPr>
    <w:rPr>
      <w:rFonts w:ascii="Times New Roman" w:eastAsia="Times New Roman" w:hAnsi="Times New Roman" w:cs="Times New Roman"/>
      <w:sz w:val="24"/>
      <w:szCs w:val="20"/>
      <w:lang w:val="en-US"/>
    </w:rPr>
  </w:style>
  <w:style w:type="paragraph" w:styleId="TOC9">
    <w:name w:val="toc 9"/>
    <w:basedOn w:val="Normal"/>
    <w:next w:val="Normal"/>
    <w:autoRedefine/>
    <w:semiHidden/>
    <w:rsid w:val="00AE163A"/>
    <w:pPr>
      <w:tabs>
        <w:tab w:val="left" w:leader="dot" w:pos="8640"/>
        <w:tab w:val="right" w:pos="9000"/>
      </w:tabs>
      <w:suppressAutoHyphens/>
      <w:spacing w:after="0" w:line="240" w:lineRule="auto"/>
      <w:ind w:left="720" w:hanging="720"/>
      <w:jc w:val="both"/>
    </w:pPr>
    <w:rPr>
      <w:rFonts w:ascii="Times New Roman" w:eastAsia="Times New Roman" w:hAnsi="Times New Roman" w:cs="Times New Roman"/>
      <w:sz w:val="24"/>
      <w:szCs w:val="20"/>
      <w:lang w:val="en-US"/>
    </w:rPr>
  </w:style>
  <w:style w:type="paragraph" w:styleId="BlockText">
    <w:name w:val="Block Text"/>
    <w:basedOn w:val="Normal"/>
    <w:rsid w:val="00AE163A"/>
    <w:pPr>
      <w:tabs>
        <w:tab w:val="left" w:pos="540"/>
      </w:tabs>
      <w:spacing w:after="0" w:line="240" w:lineRule="auto"/>
      <w:ind w:left="540" w:right="-72"/>
    </w:pPr>
    <w:rPr>
      <w:rFonts w:ascii="Times New Roman" w:eastAsia="Times New Roman" w:hAnsi="Times New Roman" w:cs="Times New Roman"/>
      <w:sz w:val="24"/>
      <w:szCs w:val="20"/>
      <w:lang w:val="en-US"/>
    </w:rPr>
  </w:style>
  <w:style w:type="paragraph" w:styleId="TOC3">
    <w:name w:val="toc 3"/>
    <w:basedOn w:val="Normal"/>
    <w:next w:val="Normal"/>
    <w:autoRedefine/>
    <w:semiHidden/>
    <w:rsid w:val="00AE163A"/>
    <w:pPr>
      <w:tabs>
        <w:tab w:val="right" w:leader="dot" w:pos="8990"/>
      </w:tabs>
      <w:spacing w:after="0" w:line="240" w:lineRule="auto"/>
      <w:ind w:left="1440" w:hanging="1040"/>
    </w:pPr>
    <w:rPr>
      <w:rFonts w:ascii="Times New Roman" w:eastAsia="Times New Roman" w:hAnsi="Times New Roman" w:cs="Times New Roman"/>
      <w:bCs/>
      <w:noProof/>
      <w:sz w:val="24"/>
      <w:szCs w:val="24"/>
      <w:lang w:val="en-US"/>
    </w:rPr>
  </w:style>
  <w:style w:type="paragraph" w:styleId="BodyText2">
    <w:name w:val="Body Text 2"/>
    <w:basedOn w:val="Normal"/>
    <w:link w:val="BodyText2Char"/>
    <w:rsid w:val="00AE163A"/>
    <w:pPr>
      <w:spacing w:after="0" w:line="240" w:lineRule="auto"/>
      <w:jc w:val="both"/>
    </w:pPr>
    <w:rPr>
      <w:rFonts w:ascii="Times New Roman" w:eastAsia="Times New Roman" w:hAnsi="Times New Roman" w:cs="Times New Roman"/>
      <w:sz w:val="24"/>
      <w:szCs w:val="20"/>
      <w:lang w:val="en-US"/>
    </w:rPr>
  </w:style>
  <w:style w:type="character" w:customStyle="1" w:styleId="BodyText2Char">
    <w:name w:val="Body Text 2 Char"/>
    <w:basedOn w:val="DefaultParagraphFont"/>
    <w:link w:val="BodyText2"/>
    <w:rsid w:val="00AE163A"/>
    <w:rPr>
      <w:rFonts w:ascii="Times New Roman" w:eastAsia="Times New Roman" w:hAnsi="Times New Roman" w:cs="Times New Roman"/>
      <w:sz w:val="24"/>
      <w:szCs w:val="20"/>
      <w:lang w:val="en-US"/>
    </w:rPr>
  </w:style>
  <w:style w:type="paragraph" w:styleId="BodyTextIndent">
    <w:name w:val="Body Text Indent"/>
    <w:basedOn w:val="Normal"/>
    <w:link w:val="BodyTextIndentChar"/>
    <w:rsid w:val="00AE163A"/>
    <w:pPr>
      <w:widowControl w:val="0"/>
      <w:tabs>
        <w:tab w:val="left" w:pos="776"/>
      </w:tabs>
      <w:autoSpaceDE w:val="0"/>
      <w:autoSpaceDN w:val="0"/>
      <w:adjustRightInd w:val="0"/>
      <w:spacing w:after="0" w:line="260" w:lineRule="exact"/>
      <w:ind w:left="776" w:hanging="776"/>
    </w:pPr>
    <w:rPr>
      <w:rFonts w:ascii="Times New Roman" w:eastAsia="Times New Roman" w:hAnsi="Times New Roman" w:cs="Times New Roman"/>
      <w:szCs w:val="20"/>
      <w:lang w:val="en-US"/>
    </w:rPr>
  </w:style>
  <w:style w:type="character" w:customStyle="1" w:styleId="BodyTextIndentChar">
    <w:name w:val="Body Text Indent Char"/>
    <w:basedOn w:val="DefaultParagraphFont"/>
    <w:link w:val="BodyTextIndent"/>
    <w:rsid w:val="00AE163A"/>
    <w:rPr>
      <w:rFonts w:ascii="Times New Roman" w:eastAsia="Times New Roman" w:hAnsi="Times New Roman" w:cs="Times New Roman"/>
      <w:szCs w:val="20"/>
      <w:lang w:val="en-US"/>
    </w:rPr>
  </w:style>
  <w:style w:type="paragraph" w:styleId="TOC4">
    <w:name w:val="toc 4"/>
    <w:basedOn w:val="Normal"/>
    <w:next w:val="Normal"/>
    <w:autoRedefine/>
    <w:semiHidden/>
    <w:rsid w:val="00AE163A"/>
    <w:pPr>
      <w:spacing w:after="0" w:line="240" w:lineRule="auto"/>
      <w:ind w:left="720"/>
    </w:pPr>
    <w:rPr>
      <w:rFonts w:ascii="Times New Roman" w:eastAsia="Times New Roman" w:hAnsi="Times New Roman" w:cs="Times New Roman"/>
      <w:sz w:val="24"/>
      <w:szCs w:val="24"/>
      <w:lang w:val="es-ES" w:eastAsia="es-ES"/>
    </w:rPr>
  </w:style>
  <w:style w:type="paragraph" w:styleId="TOC5">
    <w:name w:val="toc 5"/>
    <w:basedOn w:val="Normal"/>
    <w:next w:val="Normal"/>
    <w:autoRedefine/>
    <w:semiHidden/>
    <w:rsid w:val="00AE163A"/>
    <w:pPr>
      <w:spacing w:after="0" w:line="240" w:lineRule="auto"/>
      <w:ind w:left="960"/>
    </w:pPr>
    <w:rPr>
      <w:rFonts w:ascii="Times New Roman" w:eastAsia="Times New Roman" w:hAnsi="Times New Roman" w:cs="Times New Roman"/>
      <w:sz w:val="24"/>
      <w:szCs w:val="24"/>
      <w:lang w:val="es-ES" w:eastAsia="es-ES"/>
    </w:rPr>
  </w:style>
  <w:style w:type="paragraph" w:styleId="TOC6">
    <w:name w:val="toc 6"/>
    <w:basedOn w:val="Normal"/>
    <w:next w:val="Normal"/>
    <w:autoRedefine/>
    <w:semiHidden/>
    <w:rsid w:val="00AE163A"/>
    <w:pPr>
      <w:spacing w:after="0" w:line="240" w:lineRule="auto"/>
      <w:ind w:left="1200"/>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semiHidden/>
    <w:rsid w:val="00AE163A"/>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semiHidden/>
    <w:rsid w:val="00AE163A"/>
    <w:rPr>
      <w:rFonts w:ascii="Tahoma" w:eastAsia="Times New Roman" w:hAnsi="Tahoma" w:cs="Tahoma"/>
      <w:sz w:val="16"/>
      <w:szCs w:val="16"/>
      <w:lang w:val="en-US"/>
    </w:rPr>
  </w:style>
  <w:style w:type="paragraph" w:customStyle="1" w:styleId="Sub-ClauseText">
    <w:name w:val="Sub-Clause Text"/>
    <w:basedOn w:val="Normal"/>
    <w:rsid w:val="00AE163A"/>
    <w:pPr>
      <w:spacing w:before="120" w:after="120" w:line="240" w:lineRule="auto"/>
      <w:jc w:val="both"/>
    </w:pPr>
    <w:rPr>
      <w:rFonts w:ascii="Times New Roman" w:eastAsia="Times New Roman" w:hAnsi="Times New Roman" w:cs="Times New Roman"/>
      <w:spacing w:val="-4"/>
      <w:sz w:val="24"/>
      <w:szCs w:val="20"/>
      <w:lang w:val="en-US"/>
    </w:rPr>
  </w:style>
  <w:style w:type="paragraph" w:customStyle="1" w:styleId="StyleHeader2-SubClausesBold">
    <w:name w:val="Style Header 2 - SubClauses + Bold"/>
    <w:basedOn w:val="Normal"/>
    <w:link w:val="StyleHeader2-SubClausesBoldChar"/>
    <w:autoRedefine/>
    <w:rsid w:val="00AE163A"/>
    <w:pPr>
      <w:tabs>
        <w:tab w:val="left" w:pos="576"/>
      </w:tabs>
      <w:spacing w:after="200" w:line="240" w:lineRule="auto"/>
      <w:ind w:left="612"/>
      <w:jc w:val="both"/>
    </w:pPr>
    <w:rPr>
      <w:rFonts w:ascii="Times New Roman" w:eastAsia="Times New Roman" w:hAnsi="Times New Roman" w:cs="Times New Roman"/>
      <w:b/>
      <w:bCs/>
      <w:sz w:val="24"/>
      <w:szCs w:val="20"/>
      <w:lang w:val="es-ES_tradnl"/>
    </w:rPr>
  </w:style>
  <w:style w:type="character" w:customStyle="1" w:styleId="StyleHeader2-SubClausesBoldChar">
    <w:name w:val="Style Header 2 - SubClauses + Bold Char"/>
    <w:link w:val="StyleHeader2-SubClausesBold"/>
    <w:rsid w:val="00AE163A"/>
    <w:rPr>
      <w:rFonts w:ascii="Times New Roman" w:eastAsia="Times New Roman" w:hAnsi="Times New Roman" w:cs="Times New Roman"/>
      <w:b/>
      <w:bCs/>
      <w:sz w:val="24"/>
      <w:szCs w:val="20"/>
      <w:lang w:val="es-ES_tradnl"/>
    </w:rPr>
  </w:style>
  <w:style w:type="paragraph" w:customStyle="1" w:styleId="UG-Heading1">
    <w:name w:val="UG-Heading 1"/>
    <w:basedOn w:val="Heading1"/>
    <w:rsid w:val="00AE163A"/>
    <w:pPr>
      <w:spacing w:before="120" w:after="240"/>
    </w:pPr>
    <w:rPr>
      <w:sz w:val="32"/>
    </w:rPr>
  </w:style>
  <w:style w:type="paragraph" w:styleId="BodyTextIndent3">
    <w:name w:val="Body Text Indent 3"/>
    <w:basedOn w:val="Normal"/>
    <w:link w:val="BodyTextIndent3Char"/>
    <w:rsid w:val="00AE163A"/>
    <w:pPr>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AE163A"/>
    <w:rPr>
      <w:rFonts w:ascii="Times New Roman" w:eastAsia="Times New Roman" w:hAnsi="Times New Roman" w:cs="Times New Roman"/>
      <w:sz w:val="16"/>
      <w:szCs w:val="16"/>
      <w:lang w:val="en-US"/>
    </w:rPr>
  </w:style>
  <w:style w:type="paragraph" w:styleId="Title">
    <w:name w:val="Title"/>
    <w:basedOn w:val="Normal"/>
    <w:link w:val="TitleChar"/>
    <w:qFormat/>
    <w:rsid w:val="00AE163A"/>
    <w:pPr>
      <w:spacing w:before="240" w:after="60" w:line="240" w:lineRule="auto"/>
      <w:jc w:val="center"/>
    </w:pPr>
    <w:rPr>
      <w:rFonts w:ascii="Arial" w:eastAsia="Times New Roman" w:hAnsi="Arial" w:cs="Times New Roman"/>
      <w:b/>
      <w:kern w:val="28"/>
      <w:sz w:val="32"/>
      <w:szCs w:val="20"/>
      <w:lang w:val="en-US"/>
    </w:rPr>
  </w:style>
  <w:style w:type="character" w:customStyle="1" w:styleId="TitleChar">
    <w:name w:val="Title Char"/>
    <w:basedOn w:val="DefaultParagraphFont"/>
    <w:link w:val="Title"/>
    <w:rsid w:val="00AE163A"/>
    <w:rPr>
      <w:rFonts w:ascii="Arial" w:eastAsia="Times New Roman" w:hAnsi="Arial" w:cs="Times New Roman"/>
      <w:b/>
      <w:kern w:val="28"/>
      <w:sz w:val="32"/>
      <w:szCs w:val="20"/>
      <w:lang w:val="en-US"/>
    </w:rPr>
  </w:style>
  <w:style w:type="paragraph" w:customStyle="1" w:styleId="explanatorynotes">
    <w:name w:val="explanatory_notes"/>
    <w:basedOn w:val="Normal"/>
    <w:rsid w:val="00AE163A"/>
    <w:pPr>
      <w:suppressAutoHyphens/>
      <w:spacing w:after="240" w:line="360" w:lineRule="exact"/>
      <w:jc w:val="both"/>
    </w:pPr>
    <w:rPr>
      <w:rFonts w:ascii="Arial" w:eastAsia="Times New Roman" w:hAnsi="Arial" w:cs="Times New Roman"/>
      <w:sz w:val="24"/>
      <w:szCs w:val="20"/>
      <w:lang w:val="en-US"/>
    </w:rPr>
  </w:style>
  <w:style w:type="paragraph" w:styleId="List">
    <w:name w:val="List"/>
    <w:basedOn w:val="Normal"/>
    <w:rsid w:val="00AE163A"/>
    <w:pPr>
      <w:spacing w:before="120" w:after="120" w:line="240" w:lineRule="auto"/>
      <w:ind w:left="1440"/>
      <w:jc w:val="both"/>
    </w:pPr>
    <w:rPr>
      <w:rFonts w:ascii="Times New Roman" w:eastAsia="Times New Roman" w:hAnsi="Times New Roman" w:cs="Times New Roman"/>
      <w:sz w:val="24"/>
      <w:szCs w:val="20"/>
      <w:lang w:val="en-US"/>
    </w:rPr>
  </w:style>
  <w:style w:type="paragraph" w:customStyle="1" w:styleId="Outline">
    <w:name w:val="Outline"/>
    <w:basedOn w:val="Normal"/>
    <w:rsid w:val="00AE163A"/>
    <w:pPr>
      <w:spacing w:before="240" w:after="0" w:line="240" w:lineRule="auto"/>
    </w:pPr>
    <w:rPr>
      <w:rFonts w:ascii="Times New Roman" w:eastAsia="Times New Roman" w:hAnsi="Times New Roman" w:cs="Times New Roman"/>
      <w:kern w:val="28"/>
      <w:sz w:val="24"/>
      <w:szCs w:val="20"/>
      <w:lang w:val="en-US"/>
    </w:rPr>
  </w:style>
  <w:style w:type="paragraph" w:customStyle="1" w:styleId="Section3-Heading1">
    <w:name w:val="Section 3 - Heading 1"/>
    <w:basedOn w:val="Heading2"/>
    <w:rsid w:val="00AE163A"/>
    <w:rPr>
      <w:sz w:val="32"/>
    </w:rPr>
  </w:style>
  <w:style w:type="paragraph" w:customStyle="1" w:styleId="Part">
    <w:name w:val="Part"/>
    <w:basedOn w:val="Heading1"/>
    <w:rsid w:val="00AE163A"/>
    <w:pPr>
      <w:numPr>
        <w:ilvl w:val="12"/>
      </w:numPr>
      <w:spacing w:before="2000"/>
    </w:pPr>
    <w:rPr>
      <w:sz w:val="52"/>
    </w:rPr>
  </w:style>
  <w:style w:type="paragraph" w:customStyle="1" w:styleId="Document1">
    <w:name w:val="Document 1"/>
    <w:rsid w:val="00AE163A"/>
    <w:pPr>
      <w:keepNext/>
      <w:keepLines/>
      <w:tabs>
        <w:tab w:val="left" w:pos="-720"/>
      </w:tabs>
      <w:suppressAutoHyphens/>
      <w:spacing w:after="0" w:line="240" w:lineRule="auto"/>
    </w:pPr>
    <w:rPr>
      <w:rFonts w:ascii="Times" w:eastAsia="Times New Roman" w:hAnsi="Times" w:cs="Times New Roman"/>
      <w:sz w:val="24"/>
      <w:szCs w:val="20"/>
      <w:lang w:val="en-US"/>
    </w:rPr>
  </w:style>
  <w:style w:type="paragraph" w:customStyle="1" w:styleId="P3Header1-Clauses">
    <w:name w:val="P3 Header1-Clauses"/>
    <w:basedOn w:val="Normal"/>
    <w:rsid w:val="00AE163A"/>
    <w:pPr>
      <w:numPr>
        <w:ilvl w:val="2"/>
        <w:numId w:val="12"/>
      </w:numPr>
      <w:tabs>
        <w:tab w:val="left" w:pos="972"/>
      </w:tabs>
      <w:spacing w:after="200" w:line="240" w:lineRule="auto"/>
      <w:jc w:val="both"/>
    </w:pPr>
    <w:rPr>
      <w:rFonts w:ascii="Times New Roman" w:eastAsia="Times New Roman" w:hAnsi="Times New Roman" w:cs="Times New Roman"/>
      <w:sz w:val="24"/>
      <w:szCs w:val="20"/>
      <w:lang w:val="es-ES_tradnl"/>
    </w:rPr>
  </w:style>
  <w:style w:type="paragraph" w:customStyle="1" w:styleId="StyleStyleHeader1-ClausesAfter0ptLeft0Hanging">
    <w:name w:val="Style Style Header 1 - Clauses + After:  0 pt + Left:  0&quot; Hanging:..."/>
    <w:basedOn w:val="Normal"/>
    <w:rsid w:val="00AE163A"/>
    <w:pPr>
      <w:tabs>
        <w:tab w:val="left" w:pos="576"/>
      </w:tabs>
      <w:spacing w:after="200" w:line="240" w:lineRule="auto"/>
      <w:ind w:left="576" w:hanging="576"/>
      <w:jc w:val="both"/>
    </w:pPr>
    <w:rPr>
      <w:rFonts w:ascii="Times New Roman" w:eastAsia="Times New Roman" w:hAnsi="Times New Roman" w:cs="Times New Roman"/>
      <w:sz w:val="24"/>
      <w:szCs w:val="20"/>
      <w:lang w:val="es-ES_tradnl"/>
    </w:rPr>
  </w:style>
  <w:style w:type="paragraph" w:customStyle="1" w:styleId="StyleHeading4Sub-ClauseSub-paragraphClauseSubSubNoNameAft">
    <w:name w:val="Style Heading 4Sub-Clause Sub-paragraphClauseSubSub_No&amp;Name + Aft..."/>
    <w:basedOn w:val="Heading4"/>
    <w:rsid w:val="00AE163A"/>
    <w:pPr>
      <w:keepLines w:val="0"/>
      <w:tabs>
        <w:tab w:val="left" w:pos="1512"/>
      </w:tabs>
      <w:spacing w:before="0" w:after="180"/>
      <w:ind w:left="1512" w:right="18" w:hanging="540"/>
      <w:jc w:val="both"/>
    </w:pPr>
    <w:rPr>
      <w:bCs/>
      <w:i w:val="0"/>
    </w:rPr>
  </w:style>
  <w:style w:type="character" w:styleId="Hyperlink">
    <w:name w:val="Hyperlink"/>
    <w:rsid w:val="00AE163A"/>
    <w:rPr>
      <w:color w:val="0000FF"/>
      <w:u w:val="single"/>
    </w:rPr>
  </w:style>
  <w:style w:type="paragraph" w:customStyle="1" w:styleId="Section5-Heading1">
    <w:name w:val="Section 5 - Heading 1"/>
    <w:basedOn w:val="Heading2"/>
    <w:rsid w:val="00AE163A"/>
    <w:pPr>
      <w:spacing w:before="240"/>
    </w:pPr>
    <w:rPr>
      <w:sz w:val="32"/>
    </w:rPr>
  </w:style>
  <w:style w:type="character" w:customStyle="1" w:styleId="TechInit">
    <w:name w:val="Tech Init"/>
    <w:rsid w:val="00AE163A"/>
    <w:rPr>
      <w:rFonts w:ascii="Times" w:hAnsi="Times"/>
      <w:noProof w:val="0"/>
      <w:sz w:val="24"/>
      <w:lang w:val="en-US"/>
    </w:rPr>
  </w:style>
  <w:style w:type="table" w:styleId="TableGrid">
    <w:name w:val="Table Grid"/>
    <w:basedOn w:val="TableNormal"/>
    <w:uiPriority w:val="39"/>
    <w:rsid w:val="00AE163A"/>
    <w:pPr>
      <w:spacing w:after="0" w:line="240" w:lineRule="auto"/>
    </w:pPr>
    <w:rPr>
      <w:rFonts w:ascii="Times New Roman" w:eastAsia="Times New Roman" w:hAnsi="Times New Roman" w:cs="Times New Roman"/>
      <w:sz w:val="20"/>
      <w:szCs w:val="20"/>
      <w:lang w:eastAsia="en-Z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8-Heading1">
    <w:name w:val="Section 8 - Heading 1"/>
    <w:basedOn w:val="Heading1"/>
    <w:rsid w:val="00AE163A"/>
    <w:pPr>
      <w:spacing w:before="240" w:after="240"/>
    </w:pPr>
    <w:rPr>
      <w:sz w:val="32"/>
    </w:rPr>
  </w:style>
  <w:style w:type="paragraph" w:customStyle="1" w:styleId="SectionVHeader">
    <w:name w:val="Section V. Header"/>
    <w:basedOn w:val="Normal"/>
    <w:rsid w:val="00AE163A"/>
    <w:pPr>
      <w:spacing w:after="0" w:line="240" w:lineRule="auto"/>
      <w:jc w:val="center"/>
    </w:pPr>
    <w:rPr>
      <w:rFonts w:ascii="Times New Roman" w:eastAsia="Times New Roman" w:hAnsi="Times New Roman" w:cs="Times New Roman"/>
      <w:b/>
      <w:sz w:val="36"/>
      <w:szCs w:val="20"/>
      <w:lang w:val="en-US"/>
    </w:rPr>
  </w:style>
  <w:style w:type="paragraph" w:styleId="NormalWeb">
    <w:name w:val="Normal (Web)"/>
    <w:basedOn w:val="Normal"/>
    <w:rsid w:val="00AE163A"/>
    <w:pPr>
      <w:spacing w:before="100" w:beforeAutospacing="1" w:after="100" w:afterAutospacing="1" w:line="240" w:lineRule="auto"/>
    </w:pPr>
    <w:rPr>
      <w:rFonts w:ascii="Arial Unicode MS" w:eastAsia="Arial Unicode MS" w:hAnsi="Arial Unicode MS" w:cs="Arial Unicode MS"/>
      <w:sz w:val="24"/>
      <w:szCs w:val="24"/>
      <w:lang w:val="en-US"/>
    </w:rPr>
  </w:style>
  <w:style w:type="paragraph" w:styleId="BodyTextIndent2">
    <w:name w:val="Body Text Indent 2"/>
    <w:basedOn w:val="Normal"/>
    <w:link w:val="BodyTextIndent2Char"/>
    <w:rsid w:val="00AE163A"/>
    <w:pPr>
      <w:spacing w:after="120" w:line="480" w:lineRule="auto"/>
      <w:ind w:left="360"/>
    </w:pPr>
    <w:rPr>
      <w:rFonts w:ascii="Times New Roman" w:eastAsia="Times New Roman" w:hAnsi="Times New Roman" w:cs="Times New Roman"/>
      <w:sz w:val="24"/>
      <w:szCs w:val="20"/>
      <w:lang w:val="en-US"/>
    </w:rPr>
  </w:style>
  <w:style w:type="character" w:customStyle="1" w:styleId="BodyTextIndent2Char">
    <w:name w:val="Body Text Indent 2 Char"/>
    <w:basedOn w:val="DefaultParagraphFont"/>
    <w:link w:val="BodyTextIndent2"/>
    <w:rsid w:val="00AE163A"/>
    <w:rPr>
      <w:rFonts w:ascii="Times New Roman" w:eastAsia="Times New Roman" w:hAnsi="Times New Roman" w:cs="Times New Roman"/>
      <w:sz w:val="24"/>
      <w:szCs w:val="20"/>
      <w:lang w:val="en-US"/>
    </w:rPr>
  </w:style>
  <w:style w:type="paragraph" w:styleId="Subtitle">
    <w:name w:val="Subtitle"/>
    <w:basedOn w:val="Normal"/>
    <w:link w:val="SubtitleChar"/>
    <w:qFormat/>
    <w:rsid w:val="00AE163A"/>
    <w:pPr>
      <w:spacing w:after="0" w:line="240" w:lineRule="auto"/>
      <w:jc w:val="center"/>
    </w:pPr>
    <w:rPr>
      <w:rFonts w:ascii="Times New Roman" w:eastAsia="Times New Roman" w:hAnsi="Times New Roman" w:cs="Times New Roman"/>
      <w:b/>
      <w:sz w:val="44"/>
      <w:szCs w:val="20"/>
      <w:lang w:val="en-US"/>
    </w:rPr>
  </w:style>
  <w:style w:type="character" w:customStyle="1" w:styleId="SubtitleChar">
    <w:name w:val="Subtitle Char"/>
    <w:basedOn w:val="DefaultParagraphFont"/>
    <w:link w:val="Subtitle"/>
    <w:rsid w:val="00AE163A"/>
    <w:rPr>
      <w:rFonts w:ascii="Times New Roman" w:eastAsia="Times New Roman" w:hAnsi="Times New Roman" w:cs="Times New Roman"/>
      <w:b/>
      <w:sz w:val="44"/>
      <w:szCs w:val="20"/>
      <w:lang w:val="en-US"/>
    </w:rPr>
  </w:style>
  <w:style w:type="paragraph" w:customStyle="1" w:styleId="UGHeader1">
    <w:name w:val="UG Header 1"/>
    <w:basedOn w:val="Heading1"/>
    <w:next w:val="Normal"/>
    <w:rsid w:val="00AE163A"/>
    <w:pPr>
      <w:spacing w:before="240" w:after="240"/>
    </w:pPr>
    <w:rPr>
      <w:rFonts w:ascii="Times New Roman Bold" w:hAnsi="Times New Roman Bold"/>
    </w:rPr>
  </w:style>
  <w:style w:type="character" w:customStyle="1" w:styleId="ListParagraphChar">
    <w:name w:val="List Paragraph Char"/>
    <w:aliases w:val="Figure_name Char,List Paragraph1 Char,Bullet- First level Char,Listenabsatz1 Char,lp1 Char,List Paragraph11 Char,Kaseya numbered 1 Char,List Paragraph Char Char Char,Number_1 Char,List Paragraph2 Char,new Char,Normal Sentence Char"/>
    <w:basedOn w:val="DefaultParagraphFont"/>
    <w:link w:val="ListParagraph"/>
    <w:uiPriority w:val="34"/>
    <w:locked/>
    <w:rsid w:val="00AE163A"/>
  </w:style>
  <w:style w:type="paragraph" w:styleId="ListParagraph">
    <w:name w:val="List Paragraph"/>
    <w:aliases w:val="Figure_name,List Paragraph1,Bullet- First level,Listenabsatz1,lp1,List Paragraph11,Kaseya numbered 1,List Paragraph Char Char,Number_1,List Paragraph2,new,SGLText List Paragraph,Colorful List - Accent 11,Normal Sentence,ListPar1,list1"/>
    <w:basedOn w:val="Normal"/>
    <w:link w:val="ListParagraphChar"/>
    <w:uiPriority w:val="34"/>
    <w:qFormat/>
    <w:rsid w:val="00AE163A"/>
    <w:pPr>
      <w:spacing w:after="0" w:line="240" w:lineRule="auto"/>
      <w:ind w:left="720" w:right="-216"/>
      <w:contextualSpacing/>
    </w:pPr>
  </w:style>
  <w:style w:type="paragraph" w:customStyle="1" w:styleId="TableParagraph">
    <w:name w:val="Table Paragraph"/>
    <w:basedOn w:val="Normal"/>
    <w:uiPriority w:val="1"/>
    <w:qFormat/>
    <w:rsid w:val="00AE163A"/>
    <w:pPr>
      <w:widowControl w:val="0"/>
      <w:autoSpaceDE w:val="0"/>
      <w:autoSpaceDN w:val="0"/>
      <w:spacing w:after="0" w:line="240" w:lineRule="auto"/>
    </w:pPr>
    <w:rPr>
      <w:rFonts w:ascii="Times New Roman" w:eastAsia="Times New Roman" w:hAnsi="Times New Roman" w:cs="Times New Roman"/>
      <w:lang w:val="en-US"/>
    </w:rPr>
  </w:style>
  <w:style w:type="table" w:customStyle="1" w:styleId="TableGrid1">
    <w:name w:val="Table Grid1"/>
    <w:basedOn w:val="TableNormal"/>
    <w:next w:val="TableGrid"/>
    <w:uiPriority w:val="59"/>
    <w:rsid w:val="00AE1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E163A"/>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 Type="http://schemas.openxmlformats.org/officeDocument/2006/relationships/settings" Target="settings.xml"/><Relationship Id="rId21" Type="http://schemas.openxmlformats.org/officeDocument/2006/relationships/header" Target="header14.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88</Pages>
  <Words>20994</Words>
  <Characters>119666</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Mwila Chibwe: NATSAVE</dc:creator>
  <cp:keywords/>
  <dc:description/>
  <cp:lastModifiedBy>Mwila Chibwe: NATSAVE</cp:lastModifiedBy>
  <cp:revision>5</cp:revision>
  <dcterms:created xsi:type="dcterms:W3CDTF">2022-09-06T09:49:00Z</dcterms:created>
  <dcterms:modified xsi:type="dcterms:W3CDTF">2022-10-07T10:01:00Z</dcterms:modified>
</cp:coreProperties>
</file>