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33AB46">
      <w:pPr>
        <w:ind w:left="0" w:leftChars="0" w:firstLine="0" w:firstLineChars="0"/>
        <w:jc w:val="center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51单片机笔记</w:t>
      </w:r>
    </w:p>
    <w:p w14:paraId="3426A3EE">
      <w:pPr>
        <w:numPr>
          <w:ilvl w:val="0"/>
          <w:numId w:val="1"/>
        </w:numPr>
        <w:bidi w:val="0"/>
        <w:ind w:left="425" w:leftChars="0" w:hanging="425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操作流程</w:t>
      </w:r>
    </w:p>
    <w:p w14:paraId="24619CBD">
      <w:pPr>
        <w:numPr>
          <w:ilvl w:val="0"/>
          <w:numId w:val="2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在某一盘里先新建文件夹</w:t>
      </w:r>
    </w:p>
    <w:p w14:paraId="697B7F10">
      <w:pPr>
        <w:numPr>
          <w:ilvl w:val="0"/>
          <w:numId w:val="2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打开keil5，在上方工作栏 ---&gt;  Project  ---&gt;  New μ……</w:t>
      </w:r>
    </w:p>
    <w:p w14:paraId="31D151C8">
      <w:pPr>
        <w:numPr>
          <w:ilvl w:val="0"/>
          <w:numId w:val="2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选择第一步新建的文件夹  ---&gt;  打开  ---&gt;  建立一个名为project的文件夹</w:t>
      </w:r>
    </w:p>
    <w:p w14:paraId="4380378B">
      <w:pPr>
        <w:numPr>
          <w:ilvl w:val="0"/>
          <w:numId w:val="2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型号选择 Atmel  ---&gt;   AT89C52  ---&gt;  是</w:t>
      </w:r>
    </w:p>
    <w:p w14:paraId="563122F4">
      <w:pPr>
        <w:numPr>
          <w:ilvl w:val="0"/>
          <w:numId w:val="2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左方工作栏  ---&gt;  右键Source Group1  ---&gt;  Add New ……</w:t>
      </w:r>
    </w:p>
    <w:p w14:paraId="0157787B">
      <w:pPr>
        <w:numPr>
          <w:ilvl w:val="0"/>
          <w:numId w:val="2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选择C语言，name改为main</w:t>
      </w:r>
    </w:p>
    <w:p w14:paraId="13285AF3">
      <w:pPr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写程序</w:t>
      </w:r>
    </w:p>
    <w:p w14:paraId="1AAE67F6">
      <w:pPr>
        <w:numPr>
          <w:ilvl w:val="0"/>
          <w:numId w:val="0"/>
        </w:num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右键Insert #include：添加头文件</w:t>
      </w:r>
    </w:p>
    <w:p w14:paraId="6098B2CA">
      <w:pPr>
        <w:numPr>
          <w:ilvl w:val="0"/>
          <w:numId w:val="0"/>
        </w:num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void main()</w:t>
      </w:r>
    </w:p>
    <w:p w14:paraId="73511F4E">
      <w:pPr>
        <w:numPr>
          <w:ilvl w:val="0"/>
          <w:numId w:val="0"/>
        </w:num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0797E1E4">
      <w:pPr>
        <w:numPr>
          <w:ilvl w:val="0"/>
          <w:numId w:val="0"/>
        </w:num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19053B0A">
      <w:pPr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代码写完后，在上方工作栏编译</w:t>
      </w:r>
    </w:p>
    <w:p w14:paraId="2C8A3C5F">
      <w:pPr>
        <w:numPr>
          <w:ilvl w:val="0"/>
          <w:numId w:val="0"/>
        </w:numPr>
        <w:bidi w:val="0"/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左上角点击translate看有error与warning</w:t>
      </w:r>
    </w:p>
    <w:p w14:paraId="0C0F9495">
      <w:pPr>
        <w:numPr>
          <w:ilvl w:val="0"/>
          <w:numId w:val="0"/>
        </w:numPr>
        <w:bidi w:val="0"/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左上角点击build创建项目</w:t>
      </w:r>
    </w:p>
    <w:p w14:paraId="0C5F9252">
      <w:pPr>
        <w:numPr>
          <w:ilvl w:val="0"/>
          <w:numId w:val="0"/>
        </w:numPr>
        <w:bidi w:val="0"/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记住在options for target的output里勾上creat HEX File后再点击build</w:t>
      </w:r>
    </w:p>
    <w:p w14:paraId="54997D30">
      <w:pPr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打开STC，选型号STC89C52RC/LE52RC，串口选最长的（插上单片机才显示），打开程序文件，打开objects里的HEX文件，点击下载</w:t>
      </w:r>
    </w:p>
    <w:p w14:paraId="5D767C87">
      <w:pPr>
        <w:numPr>
          <w:ilvl w:val="0"/>
          <w:numId w:val="1"/>
        </w:numPr>
        <w:bidi w:val="0"/>
        <w:ind w:left="425" w:leftChars="0" w:hanging="425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头文件</w:t>
      </w:r>
    </w:p>
    <w:p w14:paraId="18AC2D49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右键空白处，选择Insert #include</w:t>
      </w:r>
    </w:p>
    <w:p w14:paraId="7047B28C">
      <w:pPr>
        <w:numPr>
          <w:ilvl w:val="0"/>
          <w:numId w:val="1"/>
        </w:numPr>
        <w:bidi w:val="0"/>
        <w:ind w:left="425" w:leftChars="0" w:hanging="425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主函数</w:t>
      </w:r>
    </w:p>
    <w:p w14:paraId="0D9E030C">
      <w:pPr>
        <w:numPr>
          <w:ilvl w:val="0"/>
          <w:numId w:val="0"/>
        </w:numPr>
        <w:bidi w:val="0"/>
        <w:ind w:leftChars="0"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void main</w:t>
      </w:r>
    </w:p>
    <w:p w14:paraId="29416375">
      <w:pPr>
        <w:numPr>
          <w:ilvl w:val="0"/>
          <w:numId w:val="0"/>
        </w:numPr>
        <w:bidi w:val="0"/>
        <w:ind w:leftChars="0"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{</w:t>
      </w:r>
    </w:p>
    <w:p w14:paraId="629546D2">
      <w:pPr>
        <w:numPr>
          <w:ilvl w:val="0"/>
          <w:numId w:val="0"/>
        </w:numPr>
        <w:bidi w:val="0"/>
        <w:ind w:leftChars="0"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}</w:t>
      </w:r>
    </w:p>
    <w:p w14:paraId="73D4907E">
      <w:pPr>
        <w:numPr>
          <w:ilvl w:val="0"/>
          <w:numId w:val="1"/>
        </w:numPr>
        <w:bidi w:val="0"/>
        <w:ind w:left="425" w:leftChars="0" w:hanging="425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定义变量</w:t>
      </w:r>
    </w:p>
    <w:p w14:paraId="4E3DD2D6">
      <w:pPr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typedef unsigned char u8;</w:t>
      </w:r>
    </w:p>
    <w:p w14:paraId="67B4E8D0">
      <w:pPr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typedef unsigned int u16;</w:t>
      </w:r>
    </w:p>
    <w:p w14:paraId="5A74BC92">
      <w:pPr>
        <w:bidi w:val="0"/>
        <w:rPr>
          <w:rFonts w:hint="default"/>
        </w:rPr>
      </w:pPr>
      <w:r>
        <w:t>作用</w:t>
      </w:r>
      <w:r>
        <w:rPr>
          <w:rFonts w:hint="eastAsia"/>
          <w:lang w:eastAsia="zh-CN"/>
        </w:rPr>
        <w:t>：</w:t>
      </w:r>
      <w:r>
        <w:rPr>
          <w:rFonts w:hint="default"/>
        </w:rPr>
        <w:t>现有的数据类型定义新的别名</w:t>
      </w:r>
    </w:p>
    <w:p w14:paraId="2D0589DF">
      <w:pPr>
        <w:numPr>
          <w:ilvl w:val="0"/>
          <w:numId w:val="1"/>
        </w:numPr>
        <w:bidi w:val="0"/>
        <w:ind w:left="425" w:leftChars="0" w:hanging="425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宏定义</w:t>
      </w:r>
    </w:p>
    <w:p w14:paraId="11708B55">
      <w:pPr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#define SMG_A_DP_PORT</w:t>
      </w:r>
      <w:r>
        <w:rPr>
          <w:rFonts w:hint="eastAsia"/>
          <w:b w:val="0"/>
          <w:bCs w:val="0"/>
          <w:lang w:val="en-US" w:eastAsia="zh-CN"/>
        </w:rPr>
        <w:t xml:space="preserve">   </w:t>
      </w:r>
      <w:r>
        <w:rPr>
          <w:rFonts w:hint="default"/>
          <w:b w:val="0"/>
          <w:bCs w:val="0"/>
          <w:lang w:val="en-US" w:eastAsia="zh-CN"/>
        </w:rPr>
        <w:t xml:space="preserve"> P0</w:t>
      </w:r>
    </w:p>
    <w:p w14:paraId="6BF67503"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作用：</w:t>
      </w:r>
      <w:r>
        <w:t>将标识符</w:t>
      </w:r>
      <w:r>
        <w:rPr>
          <w:rFonts w:hint="default"/>
        </w:rPr>
        <w:t> </w:t>
      </w:r>
      <w:r>
        <w:t>SMG_A_DP_PORT</w:t>
      </w:r>
      <w:r>
        <w:rPr>
          <w:rFonts w:hint="default"/>
        </w:rPr>
        <w:t> 替换为 P0。</w:t>
      </w:r>
    </w:p>
    <w:p w14:paraId="500C5445">
      <w:pPr>
        <w:numPr>
          <w:ilvl w:val="0"/>
          <w:numId w:val="1"/>
        </w:numPr>
        <w:bidi w:val="0"/>
        <w:ind w:left="425" w:leftChars="0" w:hanging="425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延时子函数</w:t>
      </w:r>
    </w:p>
    <w:p w14:paraId="570C860B">
      <w:pPr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void delay(u16 ten_us)</w:t>
      </w:r>
    </w:p>
    <w:p w14:paraId="773E2850">
      <w:pPr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{</w:t>
      </w:r>
    </w:p>
    <w:p w14:paraId="1FE55173">
      <w:pPr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>while(ten_us--);</w:t>
      </w:r>
    </w:p>
    <w:p w14:paraId="039FCE42">
      <w:pPr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}</w:t>
      </w:r>
    </w:p>
    <w:p w14:paraId="19CEF12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使用时，调用：</w:t>
      </w:r>
    </w:p>
    <w:p w14:paraId="017A0109">
      <w:pPr>
        <w:bidi w:val="0"/>
        <w:rPr>
          <w:rFonts w:hint="eastAsia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delay(10000);</w:t>
      </w:r>
      <w:r>
        <w:rPr>
          <w:rFonts w:hint="eastAsia"/>
          <w:b w:val="0"/>
          <w:bCs w:val="0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>// 1 对应10us</w:t>
      </w:r>
    </w:p>
    <w:p w14:paraId="457FEDF0">
      <w:pPr>
        <w:numPr>
          <w:ilvl w:val="0"/>
          <w:numId w:val="1"/>
        </w:numPr>
        <w:bidi w:val="0"/>
        <w:ind w:left="425" w:leftChars="0" w:hanging="425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命名管脚</w:t>
      </w:r>
    </w:p>
    <w:p w14:paraId="523FAC53">
      <w:pPr>
        <w:bidi w:val="0"/>
        <w:rPr>
          <w:rFonts w:hint="eastAsia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sbit led0 = P2^0; 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eastAsia"/>
          <w:lang w:val="en-US" w:eastAsia="zh-CN"/>
        </w:rPr>
        <w:t>//</w:t>
      </w:r>
      <w:r>
        <w:t>将 P2.0 引脚命名为</w:t>
      </w:r>
      <w:r>
        <w:rPr>
          <w:rFonts w:hint="default"/>
        </w:rPr>
        <w:t> </w:t>
      </w:r>
      <w:r>
        <w:t>led0</w:t>
      </w:r>
      <w:r>
        <w:rPr>
          <w:rFonts w:hint="default"/>
        </w:rPr>
        <w:t>，之后对 led0 赋值就可以直接控制该引脚的电平（如 led0 = 0; 点亮LED）。</w:t>
      </w:r>
    </w:p>
    <w:p w14:paraId="3E633A36">
      <w:pPr>
        <w:bidi w:val="0"/>
        <w:rPr>
          <w:rFonts w:hint="eastAsia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sbit beep = P2^5; 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eastAsia"/>
          <w:lang w:val="en-US" w:eastAsia="zh-CN"/>
        </w:rPr>
        <w:t>//</w:t>
      </w:r>
      <w:r>
        <w:t>将 P2.5 引脚命名为</w:t>
      </w:r>
      <w:r>
        <w:rPr>
          <w:rFonts w:hint="default"/>
        </w:rPr>
        <w:t> </w:t>
      </w:r>
      <w:r>
        <w:t>beep</w:t>
      </w:r>
      <w:r>
        <w:rPr>
          <w:rFonts w:hint="default"/>
        </w:rPr>
        <w:t>，用于控制蜂鸣器。</w:t>
      </w:r>
    </w:p>
    <w:p w14:paraId="3C815685">
      <w:pPr>
        <w:numPr>
          <w:ilvl w:val="0"/>
          <w:numId w:val="1"/>
        </w:numPr>
        <w:bidi w:val="0"/>
        <w:ind w:left="425" w:leftChars="0" w:hanging="425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LED灯</w:t>
      </w:r>
    </w:p>
    <w:p w14:paraId="7C6987CC">
      <w:pPr>
        <w:bidi w:val="0"/>
        <w:ind w:left="0" w:leftChars="0" w:firstLine="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sbit LED0=P2^0;</w:t>
      </w:r>
      <w:r>
        <w:rPr>
          <w:rFonts w:hint="eastAsia"/>
          <w:b w:val="0"/>
          <w:bCs w:val="0"/>
          <w:lang w:val="en-US" w:eastAsia="zh-CN"/>
        </w:rPr>
        <w:t xml:space="preserve">   </w:t>
      </w:r>
      <w:r>
        <w:rPr>
          <w:rFonts w:hint="default"/>
          <w:b w:val="0"/>
          <w:bCs w:val="0"/>
          <w:lang w:val="en-US" w:eastAsia="zh-CN"/>
        </w:rPr>
        <w:t>sbit LED1=P2^1;</w:t>
      </w:r>
      <w:r>
        <w:rPr>
          <w:rFonts w:hint="eastAsia"/>
          <w:b w:val="0"/>
          <w:bCs w:val="0"/>
          <w:lang w:val="en-US" w:eastAsia="zh-CN"/>
        </w:rPr>
        <w:t xml:space="preserve">   </w:t>
      </w:r>
      <w:r>
        <w:rPr>
          <w:rFonts w:hint="default"/>
          <w:b w:val="0"/>
          <w:bCs w:val="0"/>
          <w:lang w:val="en-US" w:eastAsia="zh-CN"/>
        </w:rPr>
        <w:t>sbit LED2=P2^2;</w:t>
      </w:r>
      <w:r>
        <w:rPr>
          <w:rFonts w:hint="eastAsia"/>
          <w:b w:val="0"/>
          <w:bCs w:val="0"/>
          <w:lang w:val="en-US" w:eastAsia="zh-CN"/>
        </w:rPr>
        <w:t xml:space="preserve">   </w:t>
      </w:r>
      <w:r>
        <w:rPr>
          <w:rFonts w:hint="default"/>
          <w:b w:val="0"/>
          <w:bCs w:val="0"/>
          <w:lang w:val="en-US" w:eastAsia="zh-CN"/>
        </w:rPr>
        <w:t>sbit LED3=P2^3;</w:t>
      </w:r>
    </w:p>
    <w:p w14:paraId="2BC843D5">
      <w:pPr>
        <w:bidi w:val="0"/>
        <w:ind w:left="0" w:leftChars="0" w:firstLine="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sbit LED4=P2^4;</w:t>
      </w:r>
      <w:r>
        <w:rPr>
          <w:rFonts w:hint="eastAsia"/>
          <w:b w:val="0"/>
          <w:bCs w:val="0"/>
          <w:lang w:val="en-US" w:eastAsia="zh-CN"/>
        </w:rPr>
        <w:t xml:space="preserve">   </w:t>
      </w:r>
      <w:r>
        <w:rPr>
          <w:rFonts w:hint="default"/>
          <w:b w:val="0"/>
          <w:bCs w:val="0"/>
          <w:lang w:val="en-US" w:eastAsia="zh-CN"/>
        </w:rPr>
        <w:t>sbit LED5=P2^5;</w:t>
      </w:r>
      <w:r>
        <w:rPr>
          <w:rFonts w:hint="eastAsia"/>
          <w:b w:val="0"/>
          <w:bCs w:val="0"/>
          <w:lang w:val="en-US" w:eastAsia="zh-CN"/>
        </w:rPr>
        <w:t xml:space="preserve">   </w:t>
      </w:r>
      <w:r>
        <w:rPr>
          <w:rFonts w:hint="default"/>
          <w:b w:val="0"/>
          <w:bCs w:val="0"/>
          <w:lang w:val="en-US" w:eastAsia="zh-CN"/>
        </w:rPr>
        <w:t>sbit LED6=P2^6;</w:t>
      </w:r>
      <w:r>
        <w:rPr>
          <w:rFonts w:hint="eastAsia"/>
          <w:b w:val="0"/>
          <w:bCs w:val="0"/>
          <w:lang w:val="en-US" w:eastAsia="zh-CN"/>
        </w:rPr>
        <w:t xml:space="preserve">   </w:t>
      </w:r>
      <w:r>
        <w:rPr>
          <w:rFonts w:hint="default"/>
          <w:b w:val="0"/>
          <w:bCs w:val="0"/>
          <w:lang w:val="en-US" w:eastAsia="zh-CN"/>
        </w:rPr>
        <w:t>sbit LED7=P2^7;</w:t>
      </w:r>
    </w:p>
    <w:p w14:paraId="0BACE5D1">
      <w:pPr>
        <w:bidi w:val="0"/>
        <w:rPr>
          <w:rFonts w:hint="eastAsia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LED0=0;</w:t>
      </w:r>
      <w:r>
        <w:rPr>
          <w:rFonts w:hint="eastAsia"/>
          <w:lang w:val="en-US" w:eastAsia="zh-CN"/>
        </w:rPr>
        <w:t xml:space="preserve">  //“0”表示令</w:t>
      </w:r>
      <w:r>
        <w:rPr>
          <w:rFonts w:hint="default"/>
          <w:lang w:val="en-US" w:eastAsia="zh-CN"/>
        </w:rPr>
        <w:t>LED0</w:t>
      </w:r>
      <w:r>
        <w:rPr>
          <w:rFonts w:hint="eastAsia"/>
          <w:lang w:val="en-US" w:eastAsia="zh-CN"/>
        </w:rPr>
        <w:t>亮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>LED0=1;</w:t>
      </w:r>
      <w:r>
        <w:rPr>
          <w:rFonts w:hint="eastAsia"/>
          <w:lang w:val="en-US" w:eastAsia="zh-CN"/>
        </w:rPr>
        <w:t xml:space="preserve">  //“1”表示令</w:t>
      </w:r>
      <w:r>
        <w:rPr>
          <w:rFonts w:hint="default"/>
          <w:lang w:val="en-US" w:eastAsia="zh-CN"/>
        </w:rPr>
        <w:t>LED0</w:t>
      </w:r>
      <w:r>
        <w:rPr>
          <w:rFonts w:hint="eastAsia"/>
          <w:lang w:val="en-US" w:eastAsia="zh-CN"/>
        </w:rPr>
        <w:t>暗</w:t>
      </w:r>
    </w:p>
    <w:p w14:paraId="1E144E74">
      <w:pPr>
        <w:numPr>
          <w:ilvl w:val="0"/>
          <w:numId w:val="1"/>
        </w:numPr>
        <w:bidi w:val="0"/>
        <w:ind w:left="425" w:leftChars="0" w:hanging="425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蜂鸣器</w:t>
      </w:r>
    </w:p>
    <w:p w14:paraId="7216C93C">
      <w:p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sbit beep = P2^5;</w:t>
      </w:r>
      <w:r>
        <w:rPr>
          <w:rFonts w:hint="eastAsia"/>
          <w:lang w:val="en-US" w:eastAsia="zh-CN"/>
        </w:rPr>
        <w:t xml:space="preserve">  //</w:t>
      </w:r>
      <w:r>
        <w:rPr>
          <w:rFonts w:hint="default"/>
          <w:lang w:val="en-US" w:eastAsia="zh-CN"/>
        </w:rPr>
        <w:t>P2^5</w:t>
      </w:r>
      <w:r>
        <w:rPr>
          <w:rFonts w:hint="eastAsia"/>
          <w:lang w:val="en-US" w:eastAsia="zh-CN"/>
        </w:rPr>
        <w:t>对应蜂鸣器</w:t>
      </w:r>
    </w:p>
    <w:p w14:paraId="2E0EB0BE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交替信号形成方波蜂鸣器才能响：且交替之间还要有一定延时</w:t>
      </w:r>
    </w:p>
    <w:p w14:paraId="53CCD939">
      <w:pPr>
        <w:numPr>
          <w:ilvl w:val="0"/>
          <w:numId w:val="3"/>
        </w:numPr>
        <w:bidi w:val="0"/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lang w:val="en-US" w:eastAsia="zh-CN"/>
        </w:rPr>
        <w:t>一直响：</w:t>
      </w:r>
      <w:r>
        <w:rPr>
          <w:rFonts w:hint="default"/>
          <w:b w:val="0"/>
          <w:bCs w:val="0"/>
          <w:lang w:val="en-US" w:eastAsia="zh-CN"/>
        </w:rPr>
        <w:t>while(1)</w:t>
      </w:r>
      <w:r>
        <w:rPr>
          <w:rFonts w:hint="eastAsia"/>
          <w:b w:val="0"/>
          <w:bCs w:val="0"/>
          <w:lang w:val="en-US" w:eastAsia="zh-CN"/>
        </w:rPr>
        <w:t xml:space="preserve">  </w:t>
      </w:r>
      <w:r>
        <w:rPr>
          <w:rFonts w:hint="default"/>
          <w:b w:val="0"/>
          <w:bCs w:val="0"/>
          <w:lang w:val="en-US" w:eastAsia="zh-CN"/>
        </w:rPr>
        <w:t>{beep = !beep;delay(100);}</w:t>
      </w:r>
    </w:p>
    <w:p w14:paraId="61965D57">
      <w:pPr>
        <w:numPr>
          <w:ilvl w:val="0"/>
          <w:numId w:val="3"/>
        </w:numPr>
        <w:bidi w:val="0"/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响一会：</w:t>
      </w:r>
      <w:r>
        <w:rPr>
          <w:rFonts w:hint="default"/>
          <w:b w:val="0"/>
          <w:bCs w:val="0"/>
          <w:lang w:val="en-US" w:eastAsia="zh-CN"/>
        </w:rPr>
        <w:t>k = 100;</w:t>
      </w:r>
      <w:r>
        <w:rPr>
          <w:rFonts w:hint="eastAsia"/>
          <w:b w:val="0"/>
          <w:bCs w:val="0"/>
          <w:lang w:val="en-US" w:eastAsia="zh-CN"/>
        </w:rPr>
        <w:t xml:space="preserve">  </w:t>
      </w:r>
      <w:r>
        <w:rPr>
          <w:rFonts w:hint="default"/>
          <w:b w:val="0"/>
          <w:bCs w:val="0"/>
          <w:lang w:val="en-US" w:eastAsia="zh-CN"/>
        </w:rPr>
        <w:t>while(k--)</w:t>
      </w:r>
      <w:r>
        <w:rPr>
          <w:rFonts w:hint="eastAsia"/>
          <w:b w:val="0"/>
          <w:bCs w:val="0"/>
          <w:lang w:val="en-US" w:eastAsia="zh-CN"/>
        </w:rPr>
        <w:t xml:space="preserve">  </w:t>
      </w:r>
      <w:r>
        <w:rPr>
          <w:rFonts w:hint="default"/>
          <w:b w:val="0"/>
          <w:bCs w:val="0"/>
          <w:lang w:val="en-US" w:eastAsia="zh-CN"/>
        </w:rPr>
        <w:t>{beep = !beep;delay(100);}</w:t>
      </w:r>
      <w:r>
        <w:rPr>
          <w:rFonts w:hint="eastAsia"/>
          <w:b w:val="0"/>
          <w:bCs w:val="0"/>
          <w:lang w:val="en-US" w:eastAsia="zh-CN"/>
        </w:rPr>
        <w:t xml:space="preserve"> </w:t>
      </w:r>
    </w:p>
    <w:p w14:paraId="178F2E7B">
      <w:pPr>
        <w:numPr>
          <w:ilvl w:val="0"/>
          <w:numId w:val="1"/>
        </w:numPr>
        <w:bidi w:val="0"/>
        <w:ind w:left="425" w:leftChars="0" w:hanging="425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静态数码管</w:t>
      </w:r>
    </w:p>
    <w:p w14:paraId="236A3090">
      <w:pPr>
        <w:bidi w:val="0"/>
      </w:pPr>
      <w:r>
        <w:t>没有位选控制，只能在硬件默认选中的那一位显示，无法选择位置。</w:t>
      </w:r>
    </w:p>
    <w:p w14:paraId="6AC139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#define SMG_A_DP_PORT   P0   //P0对应显示的数字</w:t>
      </w:r>
    </w:p>
    <w:p w14:paraId="42F263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u8 gsmg_code[17] = {0x3f,0x06,0x5b,0x4f,0x66,0x6d,0x7d,0x07,0x7f,0x6f,0x77,0x7c,</w:t>
      </w:r>
    </w:p>
    <w:p w14:paraId="1401B5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0x39,0x5e,0x79,0x71};</w:t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 xml:space="preserve">  //对应16进制的0~F</w:t>
      </w:r>
    </w:p>
    <w:p w14:paraId="6B448F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for(i=0;i&lt;10;i++)   {SMG_A_DP_PORT = gsmg_code[i];   delay(50000);}</w:t>
      </w:r>
    </w:p>
    <w:p w14:paraId="73D33B90">
      <w:pPr>
        <w:bidi w:val="0"/>
        <w:rPr>
          <w:rFonts w:hint="eastAsia"/>
          <w:b w:val="0"/>
          <w:bCs w:val="0"/>
          <w:lang w:val="en-US" w:eastAsia="zh-CN"/>
        </w:rPr>
      </w:pPr>
    </w:p>
    <w:p w14:paraId="71BADAA2">
      <w:pPr>
        <w:numPr>
          <w:ilvl w:val="0"/>
          <w:numId w:val="1"/>
        </w:numPr>
        <w:bidi w:val="0"/>
        <w:ind w:left="425" w:leftChars="0" w:hanging="425" w:firstLineChars="0"/>
      </w:pPr>
      <w:r>
        <w:rPr>
          <w:rFonts w:hint="eastAsia"/>
          <w:b/>
          <w:bCs/>
          <w:lang w:val="en-US" w:eastAsia="zh-CN"/>
        </w:rPr>
        <w:t>动态数码管</w:t>
      </w:r>
    </w:p>
    <w:p w14:paraId="276D5CDA">
      <w:pPr>
        <w:bidi w:val="0"/>
        <w:rPr>
          <w:rFonts w:hint="eastAsia"/>
          <w:lang w:val="en-US" w:eastAsia="zh-CN"/>
        </w:rPr>
      </w:pPr>
      <w:r>
        <w:t>通过 LSA/LSB/LSC 主动选中目标位，再送段码。</w:t>
      </w:r>
      <w:r>
        <w:rPr>
          <w:rFonts w:hint="eastAsia"/>
          <w:lang w:val="en-US" w:eastAsia="zh-CN"/>
        </w:rPr>
        <w:t>即可以</w:t>
      </w:r>
      <w:r>
        <w:t>选择在哪一位显示数字，</w:t>
      </w:r>
      <w:r>
        <w:rPr>
          <w:rFonts w:hint="eastAsia"/>
          <w:lang w:val="en-US" w:eastAsia="zh-CN"/>
        </w:rPr>
        <w:t>又可以选择数字。</w:t>
      </w:r>
    </w:p>
    <w:p w14:paraId="5419B6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#define SMG_A_DP_PORT   P0    //P0对应显示的数字</w:t>
      </w:r>
    </w:p>
    <w:p w14:paraId="5C268E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u8 gsmg_code[17] = {0x3f,0x06,0x5b,0x4f,0x66,0x6d,0x7d,0x07,0x7f,0x6f,0x77,0x7c,</w:t>
      </w:r>
    </w:p>
    <w:p w14:paraId="569A54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0x39,0x5e,0x79,0x71};</w:t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 xml:space="preserve">  //对应16进制的0~F</w:t>
      </w:r>
    </w:p>
    <w:p w14:paraId="4DE818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sbit LSA = P2^2;</w:t>
      </w:r>
      <w:r>
        <w:rPr>
          <w:rFonts w:hint="eastAsia"/>
          <w:b w:val="0"/>
          <w:bCs w:val="0"/>
          <w:lang w:val="en-US" w:eastAsia="zh-CN"/>
        </w:rPr>
        <w:t xml:space="preserve">   </w:t>
      </w:r>
      <w:r>
        <w:rPr>
          <w:rFonts w:hint="default"/>
          <w:b w:val="0"/>
          <w:bCs w:val="0"/>
          <w:lang w:val="en-US" w:eastAsia="zh-CN"/>
        </w:rPr>
        <w:t>sbit LSB = P2^3;</w:t>
      </w:r>
      <w:r>
        <w:rPr>
          <w:rFonts w:hint="eastAsia"/>
          <w:b w:val="0"/>
          <w:bCs w:val="0"/>
          <w:lang w:val="en-US" w:eastAsia="zh-CN"/>
        </w:rPr>
        <w:t xml:space="preserve">   </w:t>
      </w:r>
      <w:r>
        <w:rPr>
          <w:rFonts w:hint="default"/>
          <w:b w:val="0"/>
          <w:bCs w:val="0"/>
          <w:lang w:val="en-US" w:eastAsia="zh-CN"/>
        </w:rPr>
        <w:t>sbit LSC = P2^4;</w:t>
      </w:r>
    </w:p>
    <w:p w14:paraId="3F7137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while(1)</w:t>
      </w:r>
    </w:p>
    <w:p w14:paraId="3E02BC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>{</w:t>
      </w:r>
    </w:p>
    <w:p w14:paraId="308476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>u8 i=0;</w:t>
      </w:r>
    </w:p>
    <w:p w14:paraId="4C9734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>for(i=0;i&lt;8;i++)</w:t>
      </w:r>
    </w:p>
    <w:p w14:paraId="6E3BA9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>{</w:t>
      </w:r>
    </w:p>
    <w:p w14:paraId="0E791A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>switch(i)</w:t>
      </w:r>
    </w:p>
    <w:p w14:paraId="1B3A61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>{</w:t>
      </w:r>
    </w:p>
    <w:p w14:paraId="132476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>case 0: LSC=1;LSB=1;LSA=1;break;</w:t>
      </w:r>
      <w:r>
        <w:rPr>
          <w:rFonts w:hint="eastAsia"/>
          <w:b w:val="0"/>
          <w:bCs w:val="0"/>
          <w:lang w:val="en-US" w:eastAsia="zh-CN"/>
        </w:rPr>
        <w:t xml:space="preserve">   //对应选择在哪一位显示</w:t>
      </w:r>
    </w:p>
    <w:p w14:paraId="18454A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>case 1: LSC=1;LSB=1;LSA=0;break;</w:t>
      </w:r>
    </w:p>
    <w:p w14:paraId="7C7E4B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>case 2: LSC=1;LSB=0;LSA=1;break;</w:t>
      </w:r>
    </w:p>
    <w:p w14:paraId="784236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>case 3: LSC=1;LSB=0;LSA=0;break;</w:t>
      </w:r>
    </w:p>
    <w:p w14:paraId="033EB6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>case 4: LSC=0;LSB=1;LSA=1;break;</w:t>
      </w:r>
    </w:p>
    <w:p w14:paraId="3BB013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>case 5: LSC=0;LSB=1;LSA=0;break;</w:t>
      </w:r>
    </w:p>
    <w:p w14:paraId="7D972E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>case 6: LSC=0;LSB=0;LSA=1;break;</w:t>
      </w:r>
    </w:p>
    <w:p w14:paraId="4F0791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>case 7: LSC=0;LSB=0;LSA=0;break;</w:t>
      </w:r>
    </w:p>
    <w:p w14:paraId="5EC475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>}</w:t>
      </w:r>
    </w:p>
    <w:p w14:paraId="38FDD3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>SMG_A_DP_PORT = gsmg_code[i];</w:t>
      </w:r>
    </w:p>
    <w:p w14:paraId="00014D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>delay(100000);</w:t>
      </w:r>
    </w:p>
    <w:p w14:paraId="4025BC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>SMG_A_DP_PORT = 0x00;</w:t>
      </w:r>
      <w:r>
        <w:rPr>
          <w:rFonts w:hint="eastAsia"/>
          <w:b w:val="0"/>
          <w:bCs w:val="0"/>
          <w:lang w:val="en-US" w:eastAsia="zh-CN"/>
        </w:rPr>
        <w:t xml:space="preserve">   //用于消隐：</w:t>
      </w:r>
      <w:r>
        <w:rPr>
          <w:b w:val="0"/>
          <w:bCs w:val="0"/>
        </w:rPr>
        <w:t>熄灭当前数码管</w:t>
      </w:r>
      <w:r>
        <w:rPr>
          <w:rFonts w:hint="eastAsia"/>
          <w:b w:val="0"/>
          <w:bCs w:val="0"/>
          <w:lang w:eastAsia="zh-CN"/>
        </w:rPr>
        <w:t>，</w:t>
      </w:r>
      <w:r>
        <w:rPr>
          <w:rFonts w:hint="eastAsia"/>
          <w:b w:val="0"/>
          <w:bCs w:val="0"/>
          <w:lang w:val="en-US" w:eastAsia="zh-CN"/>
        </w:rPr>
        <w:t>以</w:t>
      </w:r>
      <w:r>
        <w:rPr>
          <w:b w:val="0"/>
          <w:bCs w:val="0"/>
        </w:rPr>
        <w:t>消除重影</w:t>
      </w: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 xml:space="preserve">    </w:t>
      </w:r>
      <w:r>
        <w:rPr>
          <w:rFonts w:hint="default"/>
          <w:b w:val="0"/>
          <w:bCs w:val="0"/>
          <w:lang w:val="en-US" w:eastAsia="zh-CN"/>
        </w:rPr>
        <w:t>}</w:t>
      </w:r>
    </w:p>
    <w:p w14:paraId="2CFFD7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>}</w:t>
      </w:r>
    </w:p>
    <w:p w14:paraId="6C649B21">
      <w:pPr>
        <w:numPr>
          <w:ilvl w:val="0"/>
          <w:numId w:val="0"/>
        </w:numPr>
        <w:bidi w:val="0"/>
        <w:ind w:leftChars="0"/>
        <w:rPr>
          <w:rFonts w:hint="default"/>
          <w:b w:val="0"/>
          <w:bCs w:val="0"/>
          <w:lang w:val="en-US" w:eastAsia="zh-CN"/>
        </w:rPr>
      </w:pPr>
    </w:p>
    <w:p w14:paraId="5B3AC5C6">
      <w:pPr>
        <w:numPr>
          <w:ilvl w:val="0"/>
          <w:numId w:val="1"/>
        </w:numPr>
        <w:bidi w:val="0"/>
        <w:ind w:left="425" w:leftChars="0" w:hanging="425" w:firstLineChars="0"/>
      </w:pPr>
      <w:r>
        <w:rPr>
          <w:rFonts w:hint="eastAsia"/>
          <w:b/>
          <w:bCs/>
          <w:lang w:val="en-US" w:eastAsia="zh-CN"/>
        </w:rPr>
        <w:t>独立按键</w:t>
      </w:r>
    </w:p>
    <w:p w14:paraId="6AA4EFE5">
      <w:pPr>
        <w:bidi w:val="0"/>
        <w:rPr>
          <w:rFonts w:hint="default"/>
          <w:lang w:val="en-US" w:eastAsia="zh-CN"/>
        </w:rPr>
      </w:pPr>
      <w:r>
        <w:t>在独立键盘编程中，#define KEY_UNPRESS 0</w:t>
      </w:r>
      <w:r>
        <w:rPr>
          <w:rFonts w:hint="default"/>
        </w:rPr>
        <w:t>、#define KEY1_PRESS 1 等宏定义将按键状态抽象为有意义的符号，</w:t>
      </w:r>
      <w:bookmarkStart w:id="0" w:name="_GoBack"/>
      <w:bookmarkEnd w:id="0"/>
      <w:r>
        <w:rPr>
          <w:rFonts w:hint="default"/>
        </w:rPr>
        <w:t>增强了可读性和可维护性；而 u8 key_scan() 子函数则负责检测按键的按下与释放，内部通过延时消抖和电平确认，最终返回当前按键的状态值（如未按下、KEY1按下等），供主程序调用以实现相应的功能控制。这种设计使按键处理逻辑清晰、易于扩展，是嵌入式开发中常用的模块化方法。</w:t>
      </w:r>
    </w:p>
    <w:p w14:paraId="41C2722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#define KEY_UNPRESS 0</w:t>
      </w:r>
    </w:p>
    <w:p w14:paraId="6241107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#define KEY1_PRESS  1</w:t>
      </w:r>
    </w:p>
    <w:p w14:paraId="0FAD862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#define KEY2_PRESS  2</w:t>
      </w:r>
    </w:p>
    <w:p w14:paraId="2960FC9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sbit KEY1=P3^1;</w:t>
      </w:r>
    </w:p>
    <w:p w14:paraId="500C9E1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sbit KEY2=P3^0;</w:t>
      </w:r>
    </w:p>
    <w:p w14:paraId="2DD6CE4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sbit LED1=P2^0;</w:t>
      </w:r>
    </w:p>
    <w:p w14:paraId="1E8CF46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u8 </w:t>
      </w:r>
      <w:r>
        <w:rPr>
          <w:rFonts w:hint="eastAsia"/>
          <w:b w:val="0"/>
          <w:bCs w:val="0"/>
          <w:lang w:val="en-US" w:eastAsia="zh-CN"/>
        </w:rPr>
        <w:t xml:space="preserve"> </w:t>
      </w:r>
      <w:r>
        <w:rPr>
          <w:rFonts w:hint="default"/>
          <w:b w:val="0"/>
          <w:bCs w:val="0"/>
          <w:lang w:val="en-US" w:eastAsia="zh-CN"/>
        </w:rPr>
        <w:t xml:space="preserve">key_scan() </w:t>
      </w:r>
      <w:r>
        <w:rPr>
          <w:rFonts w:hint="eastAsia"/>
          <w:b w:val="0"/>
          <w:bCs w:val="0"/>
          <w:lang w:val="en-US" w:eastAsia="zh-CN"/>
        </w:rPr>
        <w:t xml:space="preserve">  //函数有返回值时，需要在开头声明返回值的类型，无返回值时为void</w:t>
      </w:r>
    </w:p>
    <w:p w14:paraId="41F7254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{</w:t>
      </w:r>
    </w:p>
    <w:p w14:paraId="34E3397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if(KEY1 == 0) </w:t>
      </w:r>
      <w:r>
        <w:rPr>
          <w:rFonts w:hint="eastAsia"/>
          <w:b w:val="0"/>
          <w:bCs w:val="0"/>
          <w:lang w:val="en-US" w:eastAsia="zh-CN"/>
        </w:rPr>
        <w:t xml:space="preserve">  //if嵌套用于消抖</w:t>
      </w:r>
    </w:p>
    <w:p w14:paraId="207AB44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>{</w:t>
      </w:r>
    </w:p>
    <w:p w14:paraId="7D1B59B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delay_10us(1000);   </w:t>
      </w:r>
    </w:p>
    <w:p w14:paraId="069DE60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if(KEY1 == 0) </w:t>
      </w:r>
      <w:r>
        <w:rPr>
          <w:rFonts w:hint="eastAsia"/>
          <w:b w:val="0"/>
          <w:bCs w:val="0"/>
          <w:lang w:val="en-US" w:eastAsia="zh-CN"/>
        </w:rPr>
        <w:t xml:space="preserve">   //按钮按下为0</w:t>
      </w:r>
    </w:p>
    <w:p w14:paraId="44D8DC0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 xml:space="preserve">  </w:t>
      </w:r>
      <w:r>
        <w:rPr>
          <w:rFonts w:hint="default"/>
          <w:b w:val="0"/>
          <w:bCs w:val="0"/>
          <w:lang w:val="en-US" w:eastAsia="zh-CN"/>
        </w:rPr>
        <w:t>{</w:t>
      </w:r>
    </w:p>
    <w:p w14:paraId="3A9F887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  return KEY1_PRESS;</w:t>
      </w:r>
    </w:p>
    <w:p w14:paraId="17DE2F3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}</w:t>
      </w:r>
    </w:p>
    <w:p w14:paraId="4A54BAA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}</w:t>
      </w:r>
    </w:p>
    <w:p w14:paraId="7602462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void main() </w:t>
      </w:r>
    </w:p>
    <w:p w14:paraId="13BE64B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{</w:t>
      </w:r>
    </w:p>
    <w:p w14:paraId="389484D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u8 key_val;</w:t>
      </w:r>
    </w:p>
    <w:p w14:paraId="3D8705E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while(1) </w:t>
      </w:r>
    </w:p>
    <w:p w14:paraId="004067E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>{</w:t>
      </w:r>
    </w:p>
    <w:p w14:paraId="75EB9A5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key_val = key_scan();</w:t>
      </w:r>
    </w:p>
    <w:p w14:paraId="07D0CA3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if(key_val == KEY1_PRESS)  </w:t>
      </w:r>
    </w:p>
    <w:p w14:paraId="3CAF0EC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 xml:space="preserve">  </w:t>
      </w:r>
      <w:r>
        <w:rPr>
          <w:rFonts w:hint="default"/>
          <w:b w:val="0"/>
          <w:bCs w:val="0"/>
          <w:lang w:val="en-US" w:eastAsia="zh-CN"/>
        </w:rPr>
        <w:t>{</w:t>
      </w:r>
    </w:p>
    <w:p w14:paraId="5A30493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  LED1=</w:t>
      </w:r>
      <w:r>
        <w:rPr>
          <w:rFonts w:hint="eastAsia"/>
          <w:b w:val="0"/>
          <w:bCs w:val="0"/>
          <w:lang w:val="en-US" w:eastAsia="zh-CN"/>
        </w:rPr>
        <w:t>~</w:t>
      </w:r>
      <w:r>
        <w:rPr>
          <w:rFonts w:hint="default"/>
          <w:b w:val="0"/>
          <w:bCs w:val="0"/>
          <w:lang w:val="en-US" w:eastAsia="zh-CN"/>
        </w:rPr>
        <w:t>LED1;</w:t>
      </w: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// ~用于取反</w:t>
      </w:r>
    </w:p>
    <w:p w14:paraId="47995C4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}</w:t>
      </w: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ab/>
      </w:r>
    </w:p>
    <w:p w14:paraId="135A128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}</w:t>
      </w:r>
    </w:p>
    <w:p w14:paraId="5F1641D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}</w:t>
      </w:r>
    </w:p>
    <w:p w14:paraId="567E1FD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ab/>
      </w:r>
    </w:p>
    <w:sectPr>
      <w:footerReference r:id="rId5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E4A75E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197FE0E">
                          <w:pPr>
                            <w:pStyle w:val="2"/>
                            <w:rPr>
                              <w:rFonts w:ascii="宋体" w:hAnsi="宋体" w:eastAsia="宋体"/>
                              <w:sz w:val="28"/>
                            </w:rPr>
                          </w:pP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>　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1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>　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197FE0E">
                    <w:pPr>
                      <w:pStyle w:val="2"/>
                      <w:rPr>
                        <w:rFonts w:ascii="宋体" w:hAnsi="宋体" w:eastAsia="宋体"/>
                        <w:sz w:val="28"/>
                      </w:rPr>
                    </w:pP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  <w:r>
                      <w:rPr>
                        <w:rFonts w:ascii="宋体" w:hAnsi="宋体" w:eastAsia="宋体"/>
                        <w:sz w:val="24"/>
                      </w:rPr>
                      <w:t>　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begin"/>
                    </w:r>
                    <w:r>
                      <w:rPr>
                        <w:rFonts w:ascii="宋体" w:hAnsi="宋体" w:eastAsia="宋体"/>
                        <w:sz w:val="28"/>
                      </w:rPr>
                      <w:instrText xml:space="preserve"> PAGE  \* MERGEFORMAT </w:instrTex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hAnsi="宋体" w:eastAsia="宋体"/>
                        <w:sz w:val="28"/>
                      </w:rPr>
                      <w:t>1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end"/>
                    </w:r>
                    <w:r>
                      <w:rPr>
                        <w:rFonts w:ascii="宋体" w:hAnsi="宋体" w:eastAsia="宋体"/>
                        <w:sz w:val="24"/>
                      </w:rPr>
                      <w:t>　</w:t>
                    </w: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20"/>
      </w:pPr>
      <w:r>
        <w:separator/>
      </w:r>
    </w:p>
  </w:footnote>
  <w:footnote w:type="continuationSeparator" w:id="1">
    <w:p>
      <w:pPr>
        <w:spacing w:line="360" w:lineRule="auto"/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3258E7"/>
    <w:multiLevelType w:val="singleLevel"/>
    <w:tmpl w:val="BF3258E7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CE09E993"/>
    <w:multiLevelType w:val="singleLevel"/>
    <w:tmpl w:val="CE09E993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6FDB77A8"/>
    <w:multiLevelType w:val="singleLevel"/>
    <w:tmpl w:val="6FDB77A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A52E53"/>
    <w:rsid w:val="01DC18A6"/>
    <w:rsid w:val="040C25C7"/>
    <w:rsid w:val="15853F88"/>
    <w:rsid w:val="18F26500"/>
    <w:rsid w:val="1DE71C83"/>
    <w:rsid w:val="225A0010"/>
    <w:rsid w:val="273809AB"/>
    <w:rsid w:val="28665346"/>
    <w:rsid w:val="2A286985"/>
    <w:rsid w:val="2CB25CAD"/>
    <w:rsid w:val="2CE101E6"/>
    <w:rsid w:val="2E7B1B3B"/>
    <w:rsid w:val="34A44093"/>
    <w:rsid w:val="39E60BE9"/>
    <w:rsid w:val="3BC231D2"/>
    <w:rsid w:val="3D622229"/>
    <w:rsid w:val="3FBF6DB1"/>
    <w:rsid w:val="41A06EC1"/>
    <w:rsid w:val="42370917"/>
    <w:rsid w:val="44481171"/>
    <w:rsid w:val="4ABF0B2E"/>
    <w:rsid w:val="4B5D2CD5"/>
    <w:rsid w:val="4D7B697B"/>
    <w:rsid w:val="4FC100A9"/>
    <w:rsid w:val="55570C99"/>
    <w:rsid w:val="57CC28A4"/>
    <w:rsid w:val="5DE5238E"/>
    <w:rsid w:val="5F954394"/>
    <w:rsid w:val="61167757"/>
    <w:rsid w:val="627D1DDB"/>
    <w:rsid w:val="62D60F4C"/>
    <w:rsid w:val="63473BF7"/>
    <w:rsid w:val="639D7CBB"/>
    <w:rsid w:val="67010E34"/>
    <w:rsid w:val="68E343C2"/>
    <w:rsid w:val="6B013226"/>
    <w:rsid w:val="6C335C0E"/>
    <w:rsid w:val="6CF832AB"/>
    <w:rsid w:val="79B3354A"/>
    <w:rsid w:val="7B6418E5"/>
    <w:rsid w:val="7BE75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643" w:firstLineChars="200"/>
      <w:jc w:val="both"/>
    </w:pPr>
    <w:rPr>
      <w:rFonts w:asciiTheme="minorAscii" w:hAnsiTheme="minorAsci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687</Words>
  <Characters>1864</Characters>
  <Lines>0</Lines>
  <Paragraphs>0</Paragraphs>
  <TotalTime>4</TotalTime>
  <ScaleCrop>false</ScaleCrop>
  <LinksUpToDate>false</LinksUpToDate>
  <CharactersWithSpaces>2145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2026-03-19T09:41:00Z</dcterms:created>
  <dc:creator>DELL</dc:creator>
  <cp:lastModifiedBy>海纳百川</cp:lastModifiedBy>
  <dcterms:modified xsi:type="dcterms:W3CDTF">2026-03-28T13:43:36Z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eyJoZGlkIjoiMDFjN2M4ZTE4MzhjNmEzOGE4MjRiNzU5ODJmNzUyMjIiLCJ1c2VySWQiOiI1NTMzOTc3NzEifQ==</vt:lpwstr>
  </property>
  <property fmtid="{D5CDD505-2E9C-101B-9397-08002B2CF9AE}" pid="4" name="ICV">
    <vt:lpwstr>95C9CEFC16FF487595D56EFC84789DC8_12</vt:lpwstr>
  </property>
</Properties>
</file>