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0E255">
      <w:pPr>
        <w:spacing w:line="360" w:lineRule="auto"/>
        <w:ind w:firstLine="723" w:firstLineChars="200"/>
        <w:jc w:val="center"/>
        <w:rPr>
          <w:rFonts w:hint="eastAsia" w:ascii="Times New Roman" w:hAnsi="Times New Roman" w:eastAsia="黑体" w:cs="Times New Roman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6"/>
          <w:szCs w:val="36"/>
          <w:lang w:val="en-US" w:eastAsia="zh-CN"/>
        </w:rPr>
        <w:t>X5学习笔记</w:t>
      </w:r>
    </w:p>
    <w:p w14:paraId="4291C2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软件介绍</w:t>
      </w:r>
    </w:p>
    <w:p w14:paraId="327B2E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XFLR5 是一款开源免费的低速飞行器气动分析工具，集成了 XFOIL 的二维翼型分析能力，以及基于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涡格法（VLM）/ 升力线理论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的三维机翼、整机气动与稳定性分析功能，特别适合航模、小型无人机的初步设计阶段。</w:t>
      </w:r>
    </w:p>
    <w:p w14:paraId="18F0A2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核心流程逻辑：</w:t>
      </w:r>
      <w:r>
        <w:rPr>
          <w:rStyle w:val="7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翼型二维分析 → 整机三维建模 → 整机气动 / 稳定性计算</w:t>
      </w:r>
    </w:p>
    <w:p w14:paraId="275AD8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使用流程</w:t>
      </w:r>
    </w:p>
    <w:p w14:paraId="559BC9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bCs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highlight w:val="yellow"/>
        </w:rPr>
        <w:t>步骤 1：新建项目与模块初始化</w:t>
      </w:r>
    </w:p>
    <w:p w14:paraId="1DBF894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操作路径：</w:t>
      </w: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File → New Project → Module → Direct Foil Design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lang w:val="en-US" w:eastAsia="zh-CN"/>
        </w:rPr>
        <w:t>（直接翼型设计）</w:t>
      </w:r>
    </w:p>
    <w:p w14:paraId="103B46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目的：创建独立项目文件，所有后续翼型、模型、分析数据都会保存在该项目中，避免数据混乱。</w:t>
      </w:r>
    </w:p>
    <w:p w14:paraId="5FBC217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实用建议：项目命名建议包含版本号 / 工况，如UAV_Wing_v1.xfl，方便后续迭代对比。</w:t>
      </w:r>
    </w:p>
    <w:p w14:paraId="767C71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highlight w:val="yellow"/>
        </w:rPr>
        <w:t xml:space="preserve">步骤 </w:t>
      </w:r>
      <w:r>
        <w:rPr>
          <w:rFonts w:hint="eastAsia" w:asciiTheme="majorEastAsia" w:hAnsiTheme="majorEastAsia" w:eastAsiaTheme="majorEastAsia" w:cstheme="majorEastAsia"/>
          <w:b/>
          <w:bCs/>
          <w:highlight w:val="yellow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bCs/>
          <w:highlight w:val="yellow"/>
        </w:rPr>
        <w:t>：</w:t>
      </w:r>
      <w:r>
        <w:rPr>
          <w:rFonts w:ascii="宋体" w:hAnsi="宋体" w:eastAsia="宋体" w:cs="宋体"/>
          <w:b/>
          <w:bCs/>
          <w:sz w:val="21"/>
          <w:szCs w:val="21"/>
          <w:highlight w:val="yellow"/>
        </w:rPr>
        <w:t>翼型选择与几何调整</w:t>
      </w:r>
    </w:p>
    <w:p w14:paraId="12354F7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操作路径</w:t>
      </w:r>
      <w:r>
        <w:rPr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上方工作栏</w:t>
      </w:r>
      <w:r>
        <w:rPr>
          <w:rStyle w:val="8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oil → Naca Foils → 输入翼型编号（如4412、0010）→ 调整厚度、参考点数量等参数</w:t>
      </w:r>
      <w:bookmarkStart w:id="0" w:name="_GoBack"/>
      <w:bookmarkEnd w:id="0"/>
    </w:p>
    <w:p w14:paraId="6B4FE7A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show表示是否可见；style表示线形（可编辑）</w:t>
      </w:r>
    </w:p>
    <w:p w14:paraId="243BC41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设置襟翼、副翼偏转：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Foil →</w:t>
      </w: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Set Flap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LE为前缘，TE为后缘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→</w:t>
      </w: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设置偏转角（＋   为向下偏转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→</w:t>
      </w:r>
      <w:r>
        <w:rPr>
          <w:rStyle w:val="8"/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在命名处＋up/down 7°</w:t>
      </w:r>
    </w:p>
    <w:p w14:paraId="7740227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关键参数说明： </w:t>
      </w:r>
    </w:p>
    <w:tbl>
      <w:tblPr>
        <w:tblStyle w:val="5"/>
        <w:tblW w:w="0" w:type="auto"/>
        <w:tblCellSpacing w:w="15" w:type="dxa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4"/>
        <w:gridCol w:w="6792"/>
      </w:tblGrid>
      <w:tr w14:paraId="6F56F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  <w:tblHeader/>
          <w:tblCellSpacing w:w="15" w:type="dxa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7147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674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E94A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作用与建议</w:t>
            </w:r>
          </w:p>
        </w:tc>
      </w:tr>
      <w:tr w14:paraId="14BE7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2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1D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翼型编号</w:t>
            </w:r>
          </w:p>
        </w:tc>
        <w:tc>
          <w:tcPr>
            <w:tcW w:w="6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9ECC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NACA 4 位系列：如</w:t>
            </w:r>
            <w:r>
              <w:rPr>
                <w:rStyle w:val="8"/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4412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表示最大弯度 4% 弦长、弯度位置 40% 弦长、厚度 12% 弦长；</w:t>
            </w:r>
            <w:r>
              <w:rPr>
                <w:rStyle w:val="8"/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0010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为对称翼型，厚度 10% 弦长。</w:t>
            </w:r>
          </w:p>
        </w:tc>
      </w:tr>
      <w:tr w14:paraId="1B013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2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93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厚度调整</w:t>
            </w:r>
          </w:p>
        </w:tc>
        <w:tc>
          <w:tcPr>
            <w:tcW w:w="6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EE0B6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可对基础翼型进行 ± 百分比缩放，适配设计需求（如减小厚度降低阻力）。</w:t>
            </w:r>
          </w:p>
        </w:tc>
      </w:tr>
      <w:tr w14:paraId="62CD8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2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468D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参考点数量</w:t>
            </w:r>
          </w:p>
        </w:tc>
        <w:tc>
          <w:tcPr>
            <w:tcW w:w="674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367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left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建议≥100 点，避免锯齿状轮廓导致后续气动计算发散。</w:t>
            </w:r>
          </w:p>
        </w:tc>
      </w:tr>
    </w:tbl>
    <w:p w14:paraId="768A929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Theme="majorEastAsia" w:hAnsiTheme="majorEastAsia" w:eastAsiaTheme="majorEastAsia" w:cstheme="majorEastAsia"/>
          <w:b/>
          <w:bCs/>
          <w:highlight w:val="yellow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highlight w:val="yellow"/>
        </w:rPr>
        <w:t>步骤 3：翼型二维气动特性计算</w:t>
      </w:r>
    </w:p>
    <w:p w14:paraId="67AEFDA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操作路径：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Module → XFoil Direct Analysis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lang w:val="en-US" w:eastAsia="zh-CN"/>
        </w:rPr>
        <w:t>（直接翼型分析）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Analysis → Define an Analysis → 修改雷诺数(Reynolds) → 设置攻角Start/End/步长 → 点击Analyze</w:t>
      </w:r>
    </w:p>
    <w:p w14:paraId="31E344B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双击图表可以调整显示的物理量</w:t>
      </w:r>
    </w:p>
    <w:p w14:paraId="52623C7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注意：此处的图像皆为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翼型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的，而非整机的</w:t>
      </w:r>
    </w:p>
    <w:p w14:paraId="08AC925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注意：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完成单工况分析后，必须执行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Batch Analysis</w:t>
      </w:r>
      <w:r>
        <w:rPr>
          <w:rStyle w:val="7"/>
          <w:rFonts w:ascii="宋体" w:hAnsi="宋体" w:eastAsia="宋体" w:cs="宋体"/>
          <w:b/>
          <w:bCs w:val="0"/>
          <w:color w:val="FF0000"/>
          <w:kern w:val="0"/>
          <w:sz w:val="21"/>
          <w:szCs w:val="21"/>
          <w:lang w:val="en-US" w:eastAsia="zh-CN" w:bidi="ar"/>
        </w:rPr>
        <w:t>（批量分析）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，否则后续整机三维分析会缺少基础数据，无法正常计算！</w:t>
      </w:r>
    </w:p>
    <w:tbl>
      <w:tblPr>
        <w:tblStyle w:val="5"/>
        <w:tblW w:w="494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6449"/>
      </w:tblGrid>
      <w:tr w14:paraId="59E7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4E519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分析类型</w:t>
            </w:r>
          </w:p>
        </w:tc>
        <w:tc>
          <w:tcPr>
            <w:tcW w:w="3849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EAEF2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</w:tr>
      <w:tr w14:paraId="484A1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0DD2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单工况分析</w:t>
            </w:r>
          </w:p>
        </w:tc>
        <w:tc>
          <w:tcPr>
            <w:tcW w:w="38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FC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快速预览单一雷诺数下的翼型升阻特性，适合快速筛选翼型</w:t>
            </w:r>
          </w:p>
        </w:tc>
      </w:tr>
      <w:tr w14:paraId="56F3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EA1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批量分析（Batch Analysis）</w:t>
            </w:r>
          </w:p>
        </w:tc>
        <w:tc>
          <w:tcPr>
            <w:tcW w:w="384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E2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计算多雷诺数、多攻角下的完整极曲线数据（CL/CD/CM-α 曲线），为三维机翼分析提供 2D 气动数据库</w:t>
            </w:r>
          </w:p>
        </w:tc>
      </w:tr>
    </w:tbl>
    <w:p w14:paraId="355675D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bCs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highlight w:val="yellow"/>
        </w:rPr>
        <w:t>步骤 4：整机几何建模（主翼 + 尾翼）</w:t>
      </w:r>
    </w:p>
    <w:p w14:paraId="134C4D4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操作路径：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Module → Wing and Plane Design → Plane → Define a New Plane → 定义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机身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主翼、平尾、垂尾的形状、位置 → 保存</w:t>
      </w:r>
    </w:p>
    <w:p w14:paraId="1C3EA2D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1135" cy="6080125"/>
            <wp:effectExtent l="0" t="0" r="1206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409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定义机身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Body旁的Actions里选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择Edit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Fra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me Positions为采样点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（在最上面图像处可以右键选择Insert Control Point插入采样点）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Current Frame Defination定义每个采样点yoz平面的形状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在type处选择是否流线型，选择BSpilnes为流线型优化，Hoop为优化程度，一般选择3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定义好后点击右下角的save</w:t>
      </w:r>
    </w:p>
    <w:p w14:paraId="0CE30CA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定义机翼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：Main Wing（此处的x，z坐标为翼根前缘处的位置；tilt angle为安装角）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Define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Y为y轴坐标，对应半边翼型的采样位置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（同样可以右键选择Insert after/before插入采样点）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chord处设置弦长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offset设置翼梢与翼根的偏移量（后掠角）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twist设置上反角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在foil选择机翼（需要从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highlight w:val="yellow"/>
          <w:lang w:val="en-US" w:eastAsia="zh-CN" w:bidi="ar"/>
        </w:rPr>
        <w:t>步骤2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建立好的模型选择一个）</w:t>
      </w:r>
    </w:p>
    <w:p w14:paraId="7BE62CD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定义平尾与垂尾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：Elevator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Define 与 Fin（此处的two side Fin为双向垂尾；double Fin为双垂尾）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Define 操作同2）定义机翼</w:t>
      </w:r>
    </w:p>
    <w:p w14:paraId="590F05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highlight w:val="none"/>
          <w:lang w:val="en-US" w:eastAsia="zh-CN" w:bidi="ar"/>
        </w:rPr>
        <w:t>注意：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若是不小心关掉了Edit界面，右键飞机模型界面点击Current Plane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Edit</w:t>
      </w:r>
    </w:p>
    <w:p w14:paraId="3863A0F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jc w:val="left"/>
        <w:textAlignment w:val="auto"/>
        <w:rPr>
          <w:rStyle w:val="7"/>
          <w:rFonts w:hint="default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定义飞机质量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：右键飞机模型界面点击Current Plane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Define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Inertia 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除了定义各个翼的质量，还可以在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Additional Point Masses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处添加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点质量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，以模拟电池、舵机</w:t>
      </w:r>
    </w:p>
    <w:p w14:paraId="25928E4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highlight w:val="yellow"/>
        </w:rPr>
        <w:t>步骤 5：整机气动分析参数配置</w:t>
      </w:r>
    </w:p>
    <w:p w14:paraId="4688E04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color w:val="auto"/>
          <w:kern w:val="0"/>
          <w:sz w:val="21"/>
          <w:szCs w:val="21"/>
          <w:lang w:val="en-US" w:eastAsia="zh-CN" w:bidi="ar"/>
        </w:rPr>
        <w:t>操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作路径：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Analysis → Define an Analysis 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在Polar Type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调整飞行参数V、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ρ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、β → 保存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在右侧工作栏定义迎角范围与步长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点击Analyze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在右侧工作栏results里可以调整不同的结果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（例如，cp为压力，Lift为升力，Moment为力矩，Ind/Visc为诱导阻力/粘滞阻力）</w:t>
      </w:r>
    </w:p>
    <w:p w14:paraId="6EF167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3" w:leftChars="0" w:right="0" w:rightChars="0" w:firstLine="422" w:firstLineChars="20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Style w:val="7"/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参数说明</w:t>
      </w: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 xml:space="preserve">： </w:t>
      </w:r>
    </w:p>
    <w:p w14:paraId="02E07C4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V</w:t>
      </w: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：飞行速度（m/s），对应工况的空速；</w:t>
      </w:r>
    </w:p>
    <w:p w14:paraId="741F2B5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color w:val="000000"/>
          <w:sz w:val="21"/>
          <w:szCs w:val="21"/>
          <w:lang w:val="en-US" w:eastAsia="zh-CN"/>
        </w:rPr>
        <w:t>ρ</w:t>
      </w: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：空气密度（kg/m³），默认标准海平面密度</w:t>
      </w:r>
      <w:r>
        <w:rPr>
          <w:rStyle w:val="8"/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1.225kg/m³</w:t>
      </w: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，也可根据飞行高度修改；</w:t>
      </w:r>
    </w:p>
    <w:p w14:paraId="520FB69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β</w:t>
      </w: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：侧滑角，常规分析可设为</w:t>
      </w:r>
      <w:r>
        <w:rPr>
          <w:rStyle w:val="8"/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0°</w:t>
      </w: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，如需侧滑稳定性分析可设置范围。</w:t>
      </w:r>
    </w:p>
    <w:p w14:paraId="1C1CD0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3" w:leftChars="0" w:right="0" w:rightChars="0" w:firstLine="422" w:firstLineChars="200"/>
        <w:textAlignment w:val="auto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Style w:val="7"/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目的</w:t>
      </w: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  <w:t>：定义整机分析的飞行工况，后续计算会基于这些参数生成整机的升阻、稳定性数据。</w:t>
      </w:r>
    </w:p>
    <w:p w14:paraId="076B4F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  <w:t>设置副翼偏转：</w:t>
      </w:r>
    </w:p>
    <w:p w14:paraId="495E125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右键飞机模型界面点击Current Plane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Edit 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Main Wing 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Define 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Insert before添加采样点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在两个采样点改变翼型（之前建立好的）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重复步骤5</w:t>
      </w:r>
    </w:p>
    <w:p w14:paraId="1F755B5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Style w:val="7"/>
          <w:rFonts w:hint="default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注：表格上方Symetric为镜像操作，取消勾选后可以分别对左右机翼进行设置</w:t>
      </w:r>
    </w:p>
    <w:p w14:paraId="25F097D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rPr>
          <w:rStyle w:val="7"/>
          <w:rFonts w:hint="default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7325" cy="3493770"/>
            <wp:effectExtent l="0" t="0" r="317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02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highlight w:val="yellow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highlight w:val="yellow"/>
        </w:rPr>
        <w:t xml:space="preserve">步骤 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highlight w:val="yellow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highlight w:val="yellow"/>
        </w:rPr>
        <w:t>：整机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highlight w:val="yellow"/>
          <w:lang w:val="en-US" w:eastAsia="zh-CN"/>
        </w:rPr>
        <w:t>稳定性分析</w:t>
      </w:r>
    </w:p>
    <w:p w14:paraId="64D76C4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操作路径：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Analysis → Define an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Stability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Analysis 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save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 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在右侧工作栏取消Sequence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点击Analyze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弹出窗口里Longitudinal/Lateral分别对应纵向/横向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1、2、3、4对应不同模态 </w:t>
      </w:r>
      <w:r>
        <w:rPr>
          <w:rStyle w:val="7"/>
          <w:rFonts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 xml:space="preserve">→ </w:t>
      </w:r>
      <w:r>
        <w:rPr>
          <w:rStyle w:val="7"/>
          <w:rFonts w:hint="eastAsia" w:ascii="宋体" w:hAnsi="宋体" w:eastAsia="宋体" w:cs="宋体"/>
          <w:b/>
          <w:bCs w:val="0"/>
          <w:color w:val="000000"/>
          <w:kern w:val="0"/>
          <w:sz w:val="21"/>
          <w:szCs w:val="21"/>
          <w:lang w:val="en-US" w:eastAsia="zh-CN" w:bidi="ar"/>
        </w:rPr>
        <w:t>选择speed与扰动，点击Animate进行稳定性演示</w:t>
      </w:r>
    </w:p>
    <w:p w14:paraId="5714D94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注：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上方工作栏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可以选择生成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根轨迹图</w:t>
      </w:r>
    </w:p>
    <w:p w14:paraId="4945E9F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left"/>
        <w:textAlignment w:val="auto"/>
        <w:rPr>
          <w:rStyle w:val="7"/>
          <w:rFonts w:ascii="宋体" w:hAnsi="宋体" w:eastAsia="宋体" w:cs="宋体"/>
          <w:b w:val="0"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注：所有图像都可以右键选择</w:t>
      </w:r>
      <w:r>
        <w:rPr>
          <w:rStyle w:val="7"/>
          <w:rFonts w:hint="eastAsia" w:ascii="宋体" w:hAnsi="宋体" w:eastAsia="宋体" w:cs="宋体"/>
          <w:b w:val="0"/>
          <w:bCs/>
          <w:color w:val="FF0000"/>
          <w:kern w:val="0"/>
          <w:sz w:val="21"/>
          <w:szCs w:val="21"/>
          <w:lang w:val="en-US" w:eastAsia="zh-CN" w:bidi="ar"/>
        </w:rPr>
        <w:t>Save View to Image File</w:t>
      </w:r>
      <w:r>
        <w:rPr>
          <w:rStyle w:val="7"/>
          <w:rFonts w:hint="eastAsia" w:ascii="宋体" w:hAnsi="宋体" w:eastAsia="宋体" w:cs="宋体"/>
          <w:b w:val="0"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保存为图片文件</w:t>
      </w:r>
    </w:p>
    <w:p w14:paraId="53F9B3B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rPr>
          <w:rStyle w:val="7"/>
          <w:rFonts w:hint="default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2AE9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5240E0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5240E0">
                    <w:pPr>
                      <w:pStyle w:val="3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1092C"/>
    <w:multiLevelType w:val="singleLevel"/>
    <w:tmpl w:val="9701092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D81127D8"/>
    <w:multiLevelType w:val="singleLevel"/>
    <w:tmpl w:val="D81127D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DBCE7C9F"/>
    <w:multiLevelType w:val="singleLevel"/>
    <w:tmpl w:val="DBCE7C9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339E694"/>
    <w:multiLevelType w:val="singleLevel"/>
    <w:tmpl w:val="1339E69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10DAA7D"/>
    <w:multiLevelType w:val="singleLevel"/>
    <w:tmpl w:val="510DAA7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6992FC1F"/>
    <w:multiLevelType w:val="singleLevel"/>
    <w:tmpl w:val="6992FC1F"/>
    <w:lvl w:ilvl="0" w:tentative="0">
      <w:start w:val="1"/>
      <w:numFmt w:val="decimal"/>
      <w:lvlText w:val="%1."/>
      <w:lvlJc w:val="left"/>
    </w:lvl>
  </w:abstractNum>
  <w:abstractNum w:abstractNumId="6">
    <w:nsid w:val="7A79122C"/>
    <w:multiLevelType w:val="singleLevel"/>
    <w:tmpl w:val="7A79122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40B0"/>
    <w:rsid w:val="00C97FBC"/>
    <w:rsid w:val="05D56B20"/>
    <w:rsid w:val="07C348F6"/>
    <w:rsid w:val="0CBE0BBA"/>
    <w:rsid w:val="11D3233F"/>
    <w:rsid w:val="136729C5"/>
    <w:rsid w:val="182848DF"/>
    <w:rsid w:val="196C3258"/>
    <w:rsid w:val="1BA41993"/>
    <w:rsid w:val="1FAA13F0"/>
    <w:rsid w:val="21983295"/>
    <w:rsid w:val="24055A4E"/>
    <w:rsid w:val="24320DFE"/>
    <w:rsid w:val="25DE5C23"/>
    <w:rsid w:val="2E2B5AB1"/>
    <w:rsid w:val="31755C87"/>
    <w:rsid w:val="34E24D57"/>
    <w:rsid w:val="363C4374"/>
    <w:rsid w:val="36466328"/>
    <w:rsid w:val="375104B8"/>
    <w:rsid w:val="3958671E"/>
    <w:rsid w:val="3A516AD5"/>
    <w:rsid w:val="3DED69EA"/>
    <w:rsid w:val="43CA49B7"/>
    <w:rsid w:val="45DA3382"/>
    <w:rsid w:val="46C15BEA"/>
    <w:rsid w:val="47F9694D"/>
    <w:rsid w:val="4C2D6A24"/>
    <w:rsid w:val="4F2707DC"/>
    <w:rsid w:val="55C86800"/>
    <w:rsid w:val="5AC870C9"/>
    <w:rsid w:val="5B001723"/>
    <w:rsid w:val="5B8A19CB"/>
    <w:rsid w:val="5DA25C8B"/>
    <w:rsid w:val="5F704717"/>
    <w:rsid w:val="62AB2480"/>
    <w:rsid w:val="64136252"/>
    <w:rsid w:val="66F411FB"/>
    <w:rsid w:val="682B3E5D"/>
    <w:rsid w:val="70A244DA"/>
    <w:rsid w:val="74D02237"/>
    <w:rsid w:val="76DF241E"/>
    <w:rsid w:val="7AEC1A03"/>
    <w:rsid w:val="7B73644B"/>
    <w:rsid w:val="7B9E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1370</Words>
  <Characters>1896</Characters>
  <Lines>0</Lines>
  <Paragraphs>0</Paragraphs>
  <TotalTime>7</TotalTime>
  <ScaleCrop>false</ScaleCrop>
  <LinksUpToDate>false</LinksUpToDate>
  <CharactersWithSpaces>2055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2026-05-17T02:31:00Z</dcterms:created>
  <dc:creator>zhang</dc:creator>
  <cp:lastModifiedBy>海纳百川</cp:lastModifiedBy>
  <dcterms:modified xsi:type="dcterms:W3CDTF">2026-05-22T03:15:41Z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eyJoZGlkIjoiOTFmYTNkYTRkMGZkODg2OTQxZWVkNzEwOWZlM2YwYWUiLCJ1c2VySWQiOiI1NTMzOTc3NzEifQ==</vt:lpwstr>
  </property>
  <property fmtid="{D5CDD505-2E9C-101B-9397-08002B2CF9AE}" pid="4" name="ICV">
    <vt:lpwstr>BD4555C6F7C84E5CA42BD8C9F8D641AC_12</vt:lpwstr>
  </property>
</Properties>
</file>