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pPr>
      <w:r>
        <w:rPr/>
        <w:t>Rosa Cho</w:t>
        <w:br/>
        <w:t>7/9/2021</w:t>
      </w:r>
    </w:p>
    <w:p>
      <w:pPr>
        <w:pStyle w:val="Normal1"/>
        <w:rPr/>
      </w:pPr>
      <w:r>
        <w:rPr/>
      </w:r>
    </w:p>
    <w:p>
      <w:pPr>
        <w:pStyle w:val="Normal1"/>
        <w:rPr/>
      </w:pPr>
      <w:r>
        <w:rPr/>
        <w:t>Complete hw by giving answers to the questions below, then upload the document in Canvas</w:t>
      </w:r>
    </w:p>
    <w:p>
      <w:pPr>
        <w:pStyle w:val="Normal1"/>
        <w:rPr/>
      </w:pPr>
      <w:r>
        <w:rPr/>
      </w:r>
    </w:p>
    <w:p>
      <w:pPr>
        <w:pStyle w:val="Normal1"/>
        <w:rPr/>
      </w:pPr>
      <w:r>
        <w:rPr>
          <w:sz w:val="28"/>
          <w:szCs w:val="28"/>
        </w:rPr>
        <w:t xml:space="preserve">Exercise 2-3. </w:t>
      </w:r>
      <w:r>
        <w:rPr/>
        <w:t xml:space="preserve"> Give a) an example of a valid instance of the summation problem that is not a valid instance of the minimum problem, and b) vice-versa.</w:t>
      </w:r>
    </w:p>
    <w:p>
      <w:pPr>
        <w:pStyle w:val="Normal1"/>
        <w:rPr>
          <w:color w:val="0000FF"/>
        </w:rPr>
      </w:pPr>
      <w:r>
        <w:rPr>
          <w:color w:val="0000FF"/>
        </w:rPr>
        <w:t>Answer:</w:t>
      </w:r>
    </w:p>
    <w:p>
      <w:pPr>
        <w:pStyle w:val="Normal1"/>
        <w:rPr>
          <w:color w:val="111111"/>
        </w:rPr>
      </w:pPr>
      <w:r>
        <w:rPr>
          <w:color w:val="0000FF"/>
        </w:rPr>
        <w:t>a)</w:t>
      </w:r>
      <w:r>
        <w:rPr>
          <w:color w:val="111111"/>
        </w:rPr>
        <w:t xml:space="preserve"> An example of a summation problem that </w:t>
      </w:r>
      <w:r>
        <w:rPr>
          <w:b/>
          <w:bCs/>
          <w:i/>
          <w:iCs/>
          <w:color w:val="111111"/>
        </w:rPr>
        <w:t xml:space="preserve">is not </w:t>
      </w:r>
      <w:r>
        <w:rPr>
          <w:color w:val="111111"/>
        </w:rPr>
        <w:t xml:space="preserve">a valid instance of a minimum problem would be adding up all the elements in X. </w:t>
      </w:r>
    </w:p>
    <w:p>
      <w:pPr>
        <w:pStyle w:val="Normal1"/>
        <w:rPr>
          <w:color w:val="111111"/>
        </w:rPr>
      </w:pPr>
      <w:r>
        <w:rPr>
          <w:color w:val="0000FF"/>
        </w:rPr>
        <w:t>b)</w:t>
      </w:r>
      <w:r>
        <w:rPr>
          <w:color w:val="111111"/>
        </w:rPr>
        <w:t xml:space="preserve"> An example of a summation problem that </w:t>
      </w:r>
      <w:r>
        <w:rPr>
          <w:b/>
          <w:bCs/>
          <w:i/>
          <w:iCs/>
          <w:color w:val="111111"/>
        </w:rPr>
        <w:t xml:space="preserve">is </w:t>
      </w:r>
      <w:r>
        <w:rPr>
          <w:b w:val="false"/>
          <w:bCs w:val="false"/>
          <w:i w:val="false"/>
          <w:iCs w:val="false"/>
          <w:color w:val="111111"/>
        </w:rPr>
        <w:t xml:space="preserve">a valid instance of a minimum problem would be finding the least value number in the elements in X. </w:t>
      </w:r>
    </w:p>
    <w:p>
      <w:pPr>
        <w:pStyle w:val="Normal1"/>
        <w:rPr/>
      </w:pPr>
      <w:r>
        <w:rPr/>
      </w:r>
    </w:p>
    <w:p>
      <w:pPr>
        <w:pStyle w:val="Normal1"/>
        <w:rPr/>
      </w:pPr>
      <w:r>
        <w:rPr>
          <w:sz w:val="28"/>
          <w:szCs w:val="28"/>
        </w:rPr>
        <w:t>Exercise 2-4.</w:t>
      </w:r>
      <w:r>
        <w:rPr/>
        <w:t xml:space="preserve"> Each of the following snippets of pseudocode fails to live up to all of the clarity, correctness, and termination requirements of algorithms. In each case, describe the problem, and then rewrite the pseudocode as a proper algorithm. Hint: consult the checklist in section 2.3.</w:t>
      </w:r>
    </w:p>
    <w:tbl>
      <w:tblPr>
        <w:tblW w:w="9360" w:type="dxa"/>
        <w:jc w:val="left"/>
        <w:tblInd w:w="0" w:type="dxa"/>
        <w:tblLayout w:type="fixed"/>
        <w:tblCellMar>
          <w:top w:w="0" w:type="dxa"/>
          <w:left w:w="0" w:type="dxa"/>
          <w:bottom w:w="0" w:type="dxa"/>
          <w:right w:w="0" w:type="dxa"/>
        </w:tblCellMar>
      </w:tblPr>
      <w:tblGrid>
        <w:gridCol w:w="4680"/>
        <w:gridCol w:w="4680"/>
      </w:tblGrid>
      <w:tr>
        <w:trPr/>
        <w:tc>
          <w:tcPr>
            <w:tcW w:w="4680" w:type="dxa"/>
            <w:tcBorders/>
          </w:tcPr>
          <w:p>
            <w:pPr>
              <w:pStyle w:val="Normal1"/>
              <w:rPr/>
            </w:pPr>
            <w:r>
              <w:rPr/>
              <w:t xml:space="preserve">a) </w:t>
            </w:r>
          </w:p>
          <w:p>
            <w:pPr>
              <w:pStyle w:val="Normal1"/>
              <w:rPr/>
            </w:pPr>
            <w:r>
              <w:rPr/>
              <w:t>def contains_zero(S):</w:t>
              <w:br/>
              <w:t xml:space="preserve">    for x in S:</w:t>
              <w:tab/>
              <w:tab/>
              <w:tab/>
              <w:tab/>
              <w:tab/>
              <w:tab/>
            </w:r>
          </w:p>
          <w:p>
            <w:pPr>
              <w:pStyle w:val="Normal1"/>
              <w:rPr/>
            </w:pPr>
            <w:r>
              <w:rPr/>
              <w:t xml:space="preserve">       </w:t>
            </w:r>
            <w:r>
              <w:rPr/>
              <w:t>if x == 0:</w:t>
              <w:br/>
              <w:t xml:space="preserve">            return True</w:t>
              <w:tab/>
              <w:tab/>
              <w:tab/>
            </w:r>
          </w:p>
          <w:p>
            <w:pPr>
              <w:pStyle w:val="Normal1"/>
              <w:rPr/>
            </w:pPr>
            <w:r>
              <w:rPr/>
              <w:t xml:space="preserve">       </w:t>
            </w:r>
            <w:r>
              <w:rPr/>
              <w:t>else:</w:t>
              <w:br/>
              <w:t xml:space="preserve">            return False</w:t>
            </w:r>
          </w:p>
        </w:tc>
        <w:tc>
          <w:tcPr>
            <w:tcW w:w="4680" w:type="dxa"/>
            <w:tcBorders/>
          </w:tcPr>
          <w:p>
            <w:pPr>
              <w:pStyle w:val="Normal1"/>
              <w:rPr/>
            </w:pPr>
            <w:r>
              <w:rPr/>
              <w:t xml:space="preserve">b) </w:t>
            </w:r>
          </w:p>
          <w:p>
            <w:pPr>
              <w:pStyle w:val="Normal1"/>
              <w:rPr/>
            </w:pPr>
            <w:r>
              <w:rPr/>
              <w:t>def keep_positives(S):</w:t>
              <w:br/>
              <w:t xml:space="preserve">  if len(S) == 0:</w:t>
              <w:br/>
              <w:t xml:space="preserve">    return 0</w:t>
              <w:br/>
              <w:t xml:space="preserve">  else:</w:t>
              <w:br/>
              <w:t xml:space="preserve">    result = []</w:t>
              <w:br/>
              <w:t xml:space="preserve">    for x in S:</w:t>
              <w:br/>
              <w:t xml:space="preserve">      if x &gt; 0:</w:t>
              <w:br/>
              <w:t xml:space="preserve">        result.add(x)</w:t>
              <w:br/>
              <w:t xml:space="preserve">    return result</w:t>
            </w:r>
          </w:p>
        </w:tc>
      </w:tr>
    </w:tbl>
    <w:p>
      <w:pPr>
        <w:pStyle w:val="Normal1"/>
        <w:rPr/>
      </w:pPr>
      <w:r>
        <w:rPr/>
        <w:tab/>
      </w:r>
    </w:p>
    <w:p>
      <w:pPr>
        <w:pStyle w:val="Normal1"/>
        <w:rPr>
          <w:color w:val="0000FF"/>
        </w:rPr>
      </w:pPr>
      <w:r>
        <w:rPr>
          <w:color w:val="0000FF"/>
        </w:rPr>
        <w:t>Answer:</w:t>
      </w:r>
    </w:p>
    <w:tbl>
      <w:tblPr>
        <w:tblW w:w="9360" w:type="dxa"/>
        <w:jc w:val="left"/>
        <w:tblInd w:w="0" w:type="dxa"/>
        <w:tblLayout w:type="fixed"/>
        <w:tblCellMar>
          <w:top w:w="0" w:type="dxa"/>
          <w:left w:w="0" w:type="dxa"/>
          <w:bottom w:w="0" w:type="dxa"/>
          <w:right w:w="0" w:type="dxa"/>
        </w:tblCellMar>
      </w:tblPr>
      <w:tblGrid>
        <w:gridCol w:w="4680"/>
        <w:gridCol w:w="4680"/>
      </w:tblGrid>
      <w:tr>
        <w:trPr/>
        <w:tc>
          <w:tcPr>
            <w:tcW w:w="4680" w:type="dxa"/>
            <w:tcBorders/>
          </w:tcPr>
          <w:p>
            <w:pPr>
              <w:pStyle w:val="Normal1"/>
              <w:rPr>
                <w:color w:val="0000FF"/>
              </w:rPr>
            </w:pPr>
            <w:r>
              <w:rPr>
                <w:color w:val="0000FF"/>
              </w:rPr>
              <w:t xml:space="preserve">a) </w:t>
              <w:br/>
            </w:r>
            <w:r>
              <w:rPr>
                <w:color w:val="111111"/>
              </w:rPr>
              <w:t>def contains_zero(int S):</w:t>
              <w:br/>
              <w:t xml:space="preserve">     for int x in S:</w:t>
              <w:br/>
              <w:t xml:space="preserve">           if x == 0:</w:t>
            </w:r>
          </w:p>
          <w:p>
            <w:pPr>
              <w:pStyle w:val="Normal1"/>
              <w:rPr>
                <w:color w:val="111111"/>
              </w:rPr>
            </w:pPr>
            <w:r>
              <w:rPr>
                <w:color w:val="111111"/>
              </w:rPr>
              <w:t xml:space="preserve"> </w:t>
            </w:r>
            <w:r>
              <w:rPr>
                <w:color w:val="111111"/>
              </w:rPr>
              <w:tab/>
              <w:t xml:space="preserve">  return true</w:t>
              <w:br/>
              <w:tab/>
              <w:t>else:</w:t>
            </w:r>
          </w:p>
          <w:p>
            <w:pPr>
              <w:pStyle w:val="Normal1"/>
              <w:rPr>
                <w:color w:val="111111"/>
              </w:rPr>
            </w:pPr>
            <w:r>
              <w:rPr>
                <w:color w:val="111111"/>
              </w:rPr>
              <w:tab/>
              <w:t xml:space="preserve">     return false</w:t>
            </w:r>
          </w:p>
        </w:tc>
        <w:tc>
          <w:tcPr>
            <w:tcW w:w="4680" w:type="dxa"/>
            <w:tcBorders/>
          </w:tcPr>
          <w:p>
            <w:pPr>
              <w:pStyle w:val="Normal1"/>
              <w:rPr>
                <w:color w:val="0000FF"/>
              </w:rPr>
            </w:pPr>
            <w:r>
              <w:rPr>
                <w:color w:val="0000FF"/>
              </w:rPr>
              <w:t xml:space="preserve">b) </w:t>
            </w:r>
          </w:p>
          <w:p>
            <w:pPr>
              <w:pStyle w:val="Normal1"/>
              <w:rPr>
                <w:color w:val="111111"/>
              </w:rPr>
            </w:pPr>
            <w:r>
              <w:rPr>
                <w:color w:val="111111"/>
              </w:rPr>
              <w:t>def keep_positives(</w:t>
            </w:r>
            <w:r>
              <w:rPr>
                <w:color w:val="111111"/>
              </w:rPr>
              <w:t xml:space="preserve">int </w:t>
            </w:r>
            <w:r>
              <w:rPr>
                <w:color w:val="111111"/>
              </w:rPr>
              <w:t>S):</w:t>
              <w:br/>
              <w:t xml:space="preserve">  if len(S) == 0:</w:t>
              <w:br/>
              <w:t xml:space="preserve">    return 0</w:t>
              <w:br/>
              <w:t xml:space="preserve">  else:</w:t>
              <w:br/>
              <w:t xml:space="preserve">    </w:t>
            </w:r>
            <w:r>
              <w:rPr>
                <w:color w:val="111111"/>
              </w:rPr>
              <w:t xml:space="preserve">int </w:t>
            </w:r>
            <w:r>
              <w:rPr>
                <w:color w:val="111111"/>
              </w:rPr>
              <w:t>result = []</w:t>
              <w:br/>
              <w:t xml:space="preserve">    for </w:t>
            </w:r>
            <w:r>
              <w:rPr>
                <w:color w:val="111111"/>
              </w:rPr>
              <w:t xml:space="preserve">int </w:t>
            </w:r>
            <w:r>
              <w:rPr>
                <w:color w:val="111111"/>
              </w:rPr>
              <w:t>x in S:</w:t>
              <w:br/>
              <w:t xml:space="preserve">      if x &gt; 0:</w:t>
              <w:br/>
              <w:t xml:space="preserve">        result.add(x)</w:t>
              <w:br/>
              <w:t xml:space="preserve">            return resul</w:t>
            </w:r>
            <w:r>
              <w:rPr>
                <w:color w:val="111111"/>
              </w:rPr>
              <w:t>t</w:t>
            </w:r>
          </w:p>
        </w:tc>
      </w:tr>
    </w:tbl>
    <w:p>
      <w:pPr>
        <w:pStyle w:val="Normal1"/>
        <w:rPr>
          <w:color w:val="0000FF"/>
        </w:rPr>
      </w:pPr>
      <w:r>
        <w:rPr/>
      </w:r>
    </w:p>
    <w:p>
      <w:pPr>
        <w:pStyle w:val="Normal1"/>
        <w:rPr>
          <w:color w:val="0000FF"/>
        </w:rPr>
      </w:pPr>
      <w:r>
        <w:rPr>
          <w:color w:val="111111"/>
        </w:rPr>
      </w:r>
    </w:p>
    <w:p>
      <w:pPr>
        <w:pStyle w:val="Normal1"/>
        <w:rPr/>
      </w:pPr>
      <w:r>
        <w:rPr>
          <w:color w:val="111111"/>
        </w:rPr>
      </w:r>
    </w:p>
    <w:p>
      <w:pPr>
        <w:pStyle w:val="Normal1"/>
        <w:rPr>
          <w:color w:val="0000FF"/>
        </w:rPr>
      </w:pPr>
      <w:r>
        <w:rPr>
          <w:color w:val="111111"/>
        </w:rPr>
      </w:r>
    </w:p>
    <w:p>
      <w:pPr>
        <w:pStyle w:val="Normal1"/>
        <w:rPr/>
      </w:pPr>
      <w:r>
        <w:rPr/>
      </w:r>
    </w:p>
    <w:p>
      <w:pPr>
        <w:pStyle w:val="Normal1"/>
        <w:rPr/>
      </w:pPr>
      <w:r>
        <w:rPr>
          <w:sz w:val="28"/>
          <w:szCs w:val="28"/>
        </w:rPr>
        <w:t>Exercise 2-5.</w:t>
      </w:r>
      <w:r>
        <w:rPr/>
        <w:t xml:space="preserve">  Write a problem definition for each of the following problems.</w:t>
      </w:r>
    </w:p>
    <w:p>
      <w:pPr>
        <w:pStyle w:val="Normal1"/>
        <w:rPr/>
      </w:pPr>
      <w:r>
        <w:rPr/>
        <w:t>(d) determining whether two strings are identical</w:t>
        <w:br/>
        <w:t>(e) determining whether a sequence contains entirely positive numbers</w:t>
        <w:br/>
        <w:t>(f) determining whether a sequence is in strictly increasing order (i.e. each number is greater than the last)</w:t>
        <w:br/>
        <w:t>(g) concatenating two sequences into one larger sequence</w:t>
      </w:r>
    </w:p>
    <w:p>
      <w:pPr>
        <w:pStyle w:val="Normal1"/>
        <w:rPr/>
      </w:pPr>
      <w:r>
        <w:rPr/>
      </w:r>
    </w:p>
    <w:p>
      <w:pPr>
        <w:pStyle w:val="Normal1"/>
        <w:rPr>
          <w:color w:val="0000FF"/>
        </w:rPr>
      </w:pPr>
      <w:r>
        <w:rPr>
          <w:color w:val="0000FF"/>
        </w:rPr>
        <w:t>Answer:</w:t>
      </w:r>
    </w:p>
    <w:p>
      <w:pPr>
        <w:pStyle w:val="Normal1"/>
        <w:rPr/>
      </w:pPr>
      <w:r>
        <w:rPr/>
      </w:r>
    </w:p>
    <w:p>
      <w:pPr>
        <w:pStyle w:val="Normal1"/>
        <w:rPr>
          <w:color w:val="0000FF"/>
        </w:rPr>
      </w:pPr>
      <w:r>
        <w:rPr>
          <w:color w:val="0000FF"/>
        </w:rPr>
        <w:t xml:space="preserve">(d) </w:t>
      </w:r>
      <w:r>
        <w:rPr>
          <w:color w:val="111111"/>
        </w:rPr>
        <w:t>If string_1 is identical to string_2, return true; else, if string_1 is not identical to string_2 then return false.</w:t>
      </w:r>
    </w:p>
    <w:p>
      <w:pPr>
        <w:pStyle w:val="Normal1"/>
        <w:rPr>
          <w:color w:val="0000FF"/>
        </w:rPr>
      </w:pPr>
      <w:r>
        <w:rPr>
          <w:color w:val="0000FF"/>
        </w:rPr>
        <w:br/>
        <w:t xml:space="preserve">(e) </w:t>
      </w:r>
      <w:r>
        <w:rPr>
          <w:color w:val="111111"/>
        </w:rPr>
        <w:t>If the sequence is full of numbers that are all greater than 0, return true; else if there is at least one element that is less than or equal to 0, return false.</w:t>
      </w:r>
    </w:p>
    <w:p>
      <w:pPr>
        <w:pStyle w:val="Normal1"/>
        <w:rPr>
          <w:color w:val="0000FF"/>
        </w:rPr>
      </w:pPr>
      <w:r>
        <w:rPr>
          <w:color w:val="0000FF"/>
        </w:rPr>
        <w:br/>
        <w:t xml:space="preserve">(f) </w:t>
      </w:r>
      <w:r>
        <w:rPr>
          <w:color w:val="111111"/>
        </w:rPr>
        <w:t>If the sequence is in increasing order in which an element is followed by another element bigger than it, return true; else, if there is at least one element that isn’t followed by another element greater than itself, return false.</w:t>
      </w:r>
    </w:p>
    <w:p>
      <w:pPr>
        <w:pStyle w:val="Normal1"/>
        <w:rPr>
          <w:color w:val="0000FF"/>
        </w:rPr>
      </w:pPr>
      <w:r>
        <w:rPr>
          <w:color w:val="0000FF"/>
        </w:rPr>
        <w:br/>
        <w:t xml:space="preserve">(g) </w:t>
      </w:r>
      <w:r>
        <w:rPr>
          <w:color w:val="111111"/>
        </w:rPr>
        <w:t xml:space="preserve">If there are two sequences, we combine them into a larger sequence by merging them. </w:t>
      </w:r>
    </w:p>
    <w:p>
      <w:pPr>
        <w:pStyle w:val="Normal1"/>
        <w:rPr/>
      </w:pPr>
      <w:r>
        <w:rPr/>
      </w:r>
    </w:p>
    <w:p>
      <w:pPr>
        <w:pStyle w:val="Normal1"/>
        <w:rPr/>
      </w:pPr>
      <w:r>
        <w:rPr>
          <w:sz w:val="28"/>
          <w:szCs w:val="28"/>
        </w:rPr>
        <w:t>Exercise 3-2.</w:t>
      </w:r>
      <w:r>
        <w:rPr/>
        <w:t xml:space="preserve"> Brute force password guessing. Each of the following is a different kind of password. An attacker can always try to bypass password security by guessing every possible password that might exist. In the worst case (for the attacker), the correct password is the last one that they guess. So increasing the number of potential passwords makes password protection more effective. For each password type, compute the number of passwords of that type that exist. Justify your answers (show your work).</w:t>
      </w:r>
    </w:p>
    <w:p>
      <w:pPr>
        <w:pStyle w:val="Normal1"/>
        <w:rPr/>
      </w:pPr>
      <w:r>
        <w:rPr/>
        <w:t>(c) Eight lower-case letters, upper-case letters, or digits.</w:t>
      </w:r>
    </w:p>
    <w:p>
      <w:pPr>
        <w:pStyle w:val="Normal1"/>
        <w:rPr>
          <w:color w:val="0000FF"/>
          <w:sz w:val="24"/>
          <w:szCs w:val="24"/>
        </w:rPr>
      </w:pPr>
      <w:r>
        <w:rPr/>
        <w:t>(d) Nine letters.</w:t>
      </w:r>
    </w:p>
    <w:p>
      <w:pPr>
        <w:pStyle w:val="Normal1"/>
        <w:rPr>
          <w:color w:val="0000FF"/>
          <w:sz w:val="24"/>
          <w:szCs w:val="24"/>
        </w:rPr>
      </w:pPr>
      <w:r>
        <w:rPr>
          <w:color w:val="0000FF"/>
          <w:sz w:val="24"/>
          <w:szCs w:val="24"/>
        </w:rPr>
        <w:t>Answer:</w:t>
      </w:r>
    </w:p>
    <w:p>
      <w:pPr>
        <w:pStyle w:val="Normal1"/>
        <w:rPr>
          <w:color w:val="FF0000"/>
          <w:sz w:val="24"/>
          <w:szCs w:val="24"/>
        </w:rPr>
      </w:pPr>
      <w:r>
        <w:rPr>
          <w:color w:val="0000FF"/>
          <w:sz w:val="24"/>
          <w:szCs w:val="24"/>
        </w:rPr>
        <w:t>c)</w:t>
      </w:r>
    </w:p>
    <w:p>
      <w:pPr>
        <w:pStyle w:val="Normal1"/>
        <w:rPr>
          <w:color w:val="FF0000"/>
          <w:sz w:val="24"/>
          <w:szCs w:val="24"/>
        </w:rPr>
      </w:pPr>
      <w:r>
        <w:rPr>
          <w:color w:val="111111"/>
          <w:sz w:val="24"/>
          <w:szCs w:val="24"/>
        </w:rPr>
        <w:t xml:space="preserve">(_ + _ + _+ _+_+_+_+_) + (_+_+_+_+_+_+_+_) + (_+_+_+_+_+_+_+_) = </w:t>
        <w:br/>
        <w:t>If we allow repeatable elements, then by computing the probability of each combination, we get _.</w:t>
        <w:br/>
      </w:r>
    </w:p>
    <w:p>
      <w:pPr>
        <w:pStyle w:val="Normal1"/>
        <w:rPr>
          <w:color w:val="0000FF"/>
          <w:sz w:val="24"/>
          <w:szCs w:val="24"/>
        </w:rPr>
      </w:pPr>
      <w:r>
        <w:rPr>
          <w:color w:val="0000FF"/>
          <w:sz w:val="24"/>
          <w:szCs w:val="24"/>
        </w:rPr>
        <w:t>d)</w:t>
      </w:r>
    </w:p>
    <w:p>
      <w:pPr>
        <w:pStyle w:val="Normal1"/>
        <w:rPr>
          <w:color w:val="111111"/>
        </w:rPr>
      </w:pPr>
      <w:r>
        <w:rPr>
          <w:color w:val="111111"/>
        </w:rPr>
        <w:t xml:space="preserve">_+_+_+_+_+_+_+_+_ = </w:t>
        <w:br/>
        <w:t>Again, if we allow repeatable elements and combinations of both upper-case and lower-case letters, we get _.</w:t>
      </w:r>
    </w:p>
    <w:p>
      <w:pPr>
        <w:pStyle w:val="Normal1"/>
        <w:rPr>
          <w:color w:val="111111"/>
        </w:rPr>
      </w:pPr>
      <w:r>
        <w:rPr>
          <w:color w:val="111111"/>
        </w:rPr>
      </w:r>
    </w:p>
    <w:p>
      <w:pPr>
        <w:pStyle w:val="Normal1"/>
        <w:rPr>
          <w:color w:val="111111"/>
        </w:rPr>
      </w:pPr>
      <w:r>
        <w:rPr>
          <w:color w:val="111111"/>
        </w:rPr>
      </w:r>
    </w:p>
    <w:p>
      <w:pPr>
        <w:pStyle w:val="Normal1"/>
        <w:rPr>
          <w:color w:val="111111"/>
        </w:rPr>
      </w:pPr>
      <w:r>
        <w:rPr>
          <w:color w:val="111111"/>
        </w:rPr>
      </w:r>
    </w:p>
    <w:p>
      <w:pPr>
        <w:pStyle w:val="Normal1"/>
        <w:rPr>
          <w:color w:val="111111"/>
        </w:rPr>
      </w:pPr>
      <w:r>
        <w:rPr>
          <w:color w:val="111111"/>
        </w:rPr>
      </w:r>
    </w:p>
    <w:p>
      <w:pPr>
        <w:pStyle w:val="Normal1"/>
        <w:rPr>
          <w:color w:val="0000FF"/>
          <w:sz w:val="24"/>
          <w:szCs w:val="24"/>
        </w:rPr>
      </w:pPr>
      <w:r>
        <w:rPr>
          <w:color w:val="0000FF"/>
          <w:sz w:val="24"/>
          <w:szCs w:val="24"/>
        </w:rPr>
      </w:r>
    </w:p>
    <w:p>
      <w:pPr>
        <w:pStyle w:val="Normal1"/>
        <w:rPr/>
      </w:pPr>
      <w:r>
        <w:rPr>
          <w:sz w:val="28"/>
          <w:szCs w:val="28"/>
        </w:rPr>
        <w:t xml:space="preserve">Exercise 3-6. </w:t>
      </w:r>
      <w:r>
        <w:rPr/>
        <w:t xml:space="preserve">Let g(n) = n. Is it true that g(n) </w:t>
      </w:r>
      <w:r>
        <w:rPr/>
      </w:r>
      <m:oMath xmlns:m="http://schemas.openxmlformats.org/officeDocument/2006/math">
        <m:r>
          <w:rPr>
            <w:rFonts w:ascii="Cambria Math" w:hAnsi="Cambria Math"/>
          </w:rPr>
          <m:t xml:space="preserve">∈</m:t>
        </m:r>
      </m:oMath>
      <w:r>
        <w:rPr/>
        <w:t xml:space="preserve"> O(n</w:t>
      </w:r>
      <w:r>
        <w:rPr>
          <w:vertAlign w:val="superscript"/>
        </w:rPr>
        <w:t>2</w:t>
      </w:r>
      <w:r>
        <w:rPr/>
        <w:t>)? Why or why not?</w:t>
      </w:r>
    </w:p>
    <w:p>
      <w:pPr>
        <w:pStyle w:val="Normal1"/>
        <w:rPr>
          <w:color w:val="0000FF"/>
        </w:rPr>
      </w:pPr>
      <w:r>
        <w:rPr>
          <w:color w:val="0000FF"/>
        </w:rPr>
        <w:t xml:space="preserve">Answer: </w:t>
      </w:r>
      <w:r>
        <w:rPr>
          <w:color w:val="111111"/>
        </w:rPr>
        <w:t>No. While if n = 1 or n =0, then n=n^2 would hold true. Otherwise, it is not an inclusive statement.</w:t>
      </w:r>
    </w:p>
    <w:p>
      <w:pPr>
        <w:pStyle w:val="Normal1"/>
        <w:rPr/>
      </w:pPr>
      <w:r>
        <w:rPr/>
      </w:r>
    </w:p>
    <w:p>
      <w:pPr>
        <w:pStyle w:val="Normal1"/>
        <w:rPr/>
      </w:pPr>
      <w:r>
        <w:rPr/>
        <w:t>Exercise 3-7. Evaluate each of the following complexity functions for n = 2</w:t>
      </w:r>
      <w:r>
        <w:rPr>
          <w:vertAlign w:val="superscript"/>
        </w:rPr>
        <w:t>3</w:t>
      </w:r>
      <w:r>
        <w:rPr/>
        <w:t xml:space="preserve"> = 8,n = 2</w:t>
      </w:r>
      <w:r>
        <w:rPr>
          <w:vertAlign w:val="superscript"/>
        </w:rPr>
        <w:t>7</w:t>
      </w:r>
      <w:r>
        <w:rPr/>
        <w:t xml:space="preserve"> = 128, and n = 2</w:t>
      </w:r>
      <w:r>
        <w:rPr>
          <w:vertAlign w:val="superscript"/>
        </w:rPr>
        <w:t>10</w:t>
      </w:r>
      <w:r>
        <w:rPr/>
        <w:t xml:space="preserve"> = 1024. The goal of this exercise is to get a feel for the relative rates of growth of some common efficiency classes.</w:t>
        <w:br/>
        <w:t>(a) log</w:t>
      </w:r>
      <w:r>
        <w:rPr>
          <w:vertAlign w:val="subscript"/>
        </w:rPr>
        <w:t>2</w:t>
      </w:r>
      <w:r>
        <w:rPr/>
        <w:t xml:space="preserve"> n </w:t>
      </w:r>
    </w:p>
    <w:p>
      <w:pPr>
        <w:pStyle w:val="Normal1"/>
        <w:rPr/>
      </w:pPr>
      <w:r>
        <w:rPr/>
        <w:t>(b) n</w:t>
        <w:br/>
        <w:t>(c) n</w:t>
      </w:r>
      <w:r>
        <w:rPr>
          <w:vertAlign w:val="superscript"/>
        </w:rPr>
        <w:t>2</w:t>
      </w:r>
      <w:r>
        <w:rPr/>
        <w:t xml:space="preserve"> </w:t>
      </w:r>
    </w:p>
    <w:p>
      <w:pPr>
        <w:pStyle w:val="Normal1"/>
        <w:rPr/>
      </w:pPr>
      <w:r>
        <w:rPr/>
        <w:t>(d) n</w:t>
      </w:r>
      <w:r>
        <w:rPr>
          <w:vertAlign w:val="superscript"/>
        </w:rPr>
        <w:t>3</w:t>
      </w:r>
      <w:r>
        <w:rPr/>
        <w:br/>
        <w:t>(e) 2</w:t>
      </w:r>
      <w:r>
        <w:rPr>
          <w:vertAlign w:val="superscript"/>
        </w:rPr>
        <w:t>n</w:t>
      </w:r>
      <w:r>
        <w:rPr/>
        <w:t xml:space="preserve"> </w:t>
      </w:r>
    </w:p>
    <w:p>
      <w:pPr>
        <w:pStyle w:val="Normal1"/>
        <w:rPr/>
      </w:pPr>
      <w:r>
        <w:rPr/>
        <w:t>(f) n!</w:t>
      </w:r>
    </w:p>
    <w:p>
      <w:pPr>
        <w:pStyle w:val="Normal1"/>
        <w:rPr/>
      </w:pPr>
      <w:r>
        <w:rPr/>
      </w:r>
    </w:p>
    <w:p>
      <w:pPr>
        <w:pStyle w:val="Normal1"/>
        <w:rPr>
          <w:color w:val="0000FF"/>
        </w:rPr>
      </w:pPr>
      <w:r>
        <w:rPr>
          <w:color w:val="0000FF"/>
        </w:rPr>
        <w:t>Answer:</w:t>
      </w:r>
    </w:p>
    <w:p>
      <w:pPr>
        <w:pStyle w:val="Normal1"/>
        <w:rPr>
          <w:color w:val="111111"/>
        </w:rPr>
      </w:pPr>
      <w:r>
        <w:rPr>
          <w:color w:val="111111"/>
        </w:rPr>
        <w:t>a) true</w:t>
        <w:br/>
        <w:t>b) false</w:t>
        <w:br/>
        <w:t>c) false</w:t>
        <w:br/>
        <w:t>d) false</w:t>
        <w:br/>
        <w:t>e) false</w:t>
        <w:br/>
        <w:t>f) false</w:t>
      </w:r>
    </w:p>
    <w:p>
      <w:pPr>
        <w:pStyle w:val="Normal1"/>
        <w:rPr>
          <w:color w:val="0000FF"/>
        </w:rPr>
      </w:pPr>
      <w:r>
        <w:rPr>
          <w:color w:val="0000FF"/>
        </w:rPr>
      </w:r>
    </w:p>
    <w:p>
      <w:pPr>
        <w:pStyle w:val="Normal1"/>
        <w:rPr/>
      </w:pPr>
      <w:r>
        <w:rPr>
          <w:sz w:val="28"/>
          <w:szCs w:val="28"/>
        </w:rPr>
        <w:t>Exercise 3.13</w:t>
      </w:r>
      <w:r>
        <w:rPr/>
        <w:t xml:space="preserve"> Rank the following functions by their order of growth (i.e. asymptotic efficiency class), from slowest-growing to fastest-growing.</w:t>
        <w:br/>
        <w:t>(a) n</w:t>
      </w:r>
      <w:r>
        <w:rPr>
          <w:vertAlign w:val="superscript"/>
        </w:rPr>
        <w:t>2</w:t>
      </w:r>
      <w:r>
        <w:rPr/>
        <w:t xml:space="preserve"> </w:t>
      </w:r>
    </w:p>
    <w:p>
      <w:pPr>
        <w:pStyle w:val="Normal1"/>
        <w:rPr/>
      </w:pPr>
      <w:r>
        <w:rPr/>
        <w:t>(b) log n</w:t>
        <w:br/>
        <w:t>(c) 4</w:t>
      </w:r>
      <w:r>
        <w:rPr>
          <w:vertAlign w:val="superscript"/>
        </w:rPr>
        <w:t>log n</w:t>
      </w:r>
      <w:r>
        <w:rPr/>
        <w:t xml:space="preserve"> </w:t>
      </w:r>
    </w:p>
    <w:p>
      <w:pPr>
        <w:pStyle w:val="Normal1"/>
        <w:rPr/>
      </w:pPr>
      <w:r>
        <w:rPr/>
        <w:t>(d) n log n</w:t>
        <w:br/>
        <w:t xml:space="preserve">(e) log log n </w:t>
      </w:r>
    </w:p>
    <w:p>
      <w:pPr>
        <w:pStyle w:val="Normal1"/>
        <w:rPr/>
      </w:pPr>
      <w:r>
        <w:rPr/>
        <w:t>(f) n</w:t>
        <w:br/>
        <w:t>(g) 2</w:t>
      </w:r>
      <w:r>
        <w:rPr>
          <w:vertAlign w:val="superscript"/>
        </w:rPr>
        <w:t>n</w:t>
      </w:r>
      <w:r>
        <w:rPr/>
        <w:t xml:space="preserve"> </w:t>
      </w:r>
    </w:p>
    <w:p>
      <w:pPr>
        <w:pStyle w:val="Normal1"/>
        <w:rPr/>
      </w:pPr>
      <w:r>
        <w:rPr/>
        <w:t>(h) n!</w:t>
      </w:r>
    </w:p>
    <w:p>
      <w:pPr>
        <w:pStyle w:val="Normal1"/>
        <w:rPr/>
      </w:pPr>
      <w:r>
        <w:rPr/>
      </w:r>
    </w:p>
    <w:p>
      <w:pPr>
        <w:pStyle w:val="Normal1"/>
        <w:rPr>
          <w:color w:val="0000FF"/>
        </w:rPr>
      </w:pPr>
      <w:r>
        <w:rPr>
          <w:color w:val="0000FF"/>
        </w:rPr>
        <w:t>Answer:</w:t>
      </w:r>
    </w:p>
    <w:p>
      <w:pPr>
        <w:pStyle w:val="Normal1"/>
        <w:rPr>
          <w:color w:val="111111"/>
        </w:rPr>
      </w:pPr>
      <w:r>
        <w:rPr>
          <w:color w:val="111111"/>
        </w:rPr>
        <w:t xml:space="preserve">f, a, h, g, c, b, e, d </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widowControl w:val="false"/>
      <w:suppressLineNumbers/>
    </w:pPr>
    <w:rPr/>
  </w:style>
  <w:style w:type="table" w:default="1" w:styleId="TableNormal">
    <w:name w:val="Table Normal"/>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M+QHAv6PMKty/Z2VFlAytBVH8zw==">AMUW2mVnSkooLZjqjXvUKqe1uwFcwdlP2AdUbFYUAoKKgYWwEuW65dpRcQF4lnNHQzwBYnO1po8i8Ly1TldWAzs1RwirDbHcHlCHsFKNc9C0BebdYInZl9E=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173</TotalTime>
  <Application>LibreOffice/7.1.2.2$Windows_X86_64 LibreOffice_project/8a45595d069ef5570103caea1b71cc9d82b2aae4</Application>
  <AppVersion>15.0000</AppVersion>
  <Pages>3</Pages>
  <Words>700</Words>
  <Characters>3197</Characters>
  <CharactersWithSpaces>4027</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2021-07-09T18:20:09Z</dcterms:modified>
  <cp:revision>51</cp:revision>
  <dc:subject/>
  <dc:title/>
</cp:coreProperties>
</file>