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CCCE0" w14:textId="77777777" w:rsidR="00905193" w:rsidRDefault="00905193" w:rsidP="00905193">
      <w:pPr>
        <w:pStyle w:val="Title"/>
        <w:rPr>
          <w:sz w:val="72"/>
          <w:lang w:val="en-US"/>
        </w:rPr>
      </w:pPr>
      <w:bookmarkStart w:id="0" w:name="_Toc466120172"/>
    </w:p>
    <w:p w14:paraId="48CE5D09" w14:textId="05FA762D" w:rsidR="00905193" w:rsidRDefault="009A46B5" w:rsidP="009A46B5">
      <w:pPr>
        <w:pStyle w:val="Title"/>
        <w:tabs>
          <w:tab w:val="left" w:pos="6882"/>
        </w:tabs>
        <w:ind w:left="0"/>
        <w:rPr>
          <w:sz w:val="72"/>
          <w:lang w:val="en-US"/>
        </w:rPr>
      </w:pPr>
      <w:r>
        <w:rPr>
          <w:sz w:val="72"/>
          <w:lang w:val="en-US"/>
        </w:rPr>
        <w:t xml:space="preserve">                                      </w:t>
      </w:r>
      <w:r w:rsidR="00905193">
        <w:rPr>
          <w:sz w:val="72"/>
          <w:lang w:val="en-US"/>
        </w:rPr>
        <w:t xml:space="preserve">  </w:t>
      </w:r>
    </w:p>
    <w:p w14:paraId="2FD40B05" w14:textId="77777777" w:rsidR="00905193" w:rsidRDefault="00905193" w:rsidP="00905193">
      <w:pPr>
        <w:pStyle w:val="Title"/>
        <w:rPr>
          <w:sz w:val="72"/>
          <w:lang w:val="en-US"/>
        </w:rPr>
      </w:pPr>
    </w:p>
    <w:p w14:paraId="74B7961B" w14:textId="77777777" w:rsidR="0006594C" w:rsidRDefault="0006594C" w:rsidP="00905193">
      <w:pPr>
        <w:pStyle w:val="Title"/>
        <w:rPr>
          <w:sz w:val="72"/>
          <w:lang w:val="en-US"/>
        </w:rPr>
      </w:pPr>
    </w:p>
    <w:p w14:paraId="11E6A78A" w14:textId="77777777" w:rsidR="009A46B5" w:rsidRDefault="009A46B5" w:rsidP="009A46B5">
      <w:pPr>
        <w:pStyle w:val="Title"/>
        <w:rPr>
          <w:b/>
          <w:caps w:val="0"/>
          <w:sz w:val="52"/>
          <w:szCs w:val="52"/>
          <w:lang w:val="en-US"/>
        </w:rPr>
      </w:pPr>
      <w:r>
        <w:rPr>
          <w:b/>
          <w:caps w:val="0"/>
          <w:sz w:val="52"/>
          <w:szCs w:val="52"/>
          <w:lang w:val="en-US"/>
        </w:rPr>
        <w:t xml:space="preserve">       </w:t>
      </w:r>
    </w:p>
    <w:p w14:paraId="08C0C42A" w14:textId="4F47A0A9" w:rsidR="009A46B5" w:rsidRDefault="009A46B5" w:rsidP="009A46B5">
      <w:pPr>
        <w:pStyle w:val="Title"/>
        <w:rPr>
          <w:b/>
          <w:sz w:val="52"/>
          <w:szCs w:val="52"/>
          <w:lang w:val="en-US"/>
        </w:rPr>
      </w:pPr>
      <w:r>
        <w:rPr>
          <w:b/>
          <w:caps w:val="0"/>
          <w:sz w:val="52"/>
          <w:szCs w:val="52"/>
          <w:lang w:val="en-US"/>
        </w:rPr>
        <w:t xml:space="preserve">      </w:t>
      </w:r>
      <w:r w:rsidR="00F438D3">
        <w:rPr>
          <w:b/>
          <w:caps w:val="0"/>
          <w:sz w:val="52"/>
          <w:szCs w:val="52"/>
          <w:lang w:val="en-US"/>
        </w:rPr>
        <w:t>Application</w:t>
      </w:r>
      <w:r>
        <w:rPr>
          <w:b/>
          <w:caps w:val="0"/>
          <w:sz w:val="52"/>
          <w:szCs w:val="52"/>
          <w:lang w:val="en-US"/>
        </w:rPr>
        <w:t xml:space="preserve"> Process</w:t>
      </w:r>
      <w:r w:rsidRPr="008541AD">
        <w:rPr>
          <w:b/>
          <w:caps w:val="0"/>
          <w:sz w:val="52"/>
          <w:szCs w:val="52"/>
          <w:lang w:val="en-US"/>
        </w:rPr>
        <w:t xml:space="preserve"> </w:t>
      </w:r>
      <w:r>
        <w:rPr>
          <w:b/>
          <w:caps w:val="0"/>
          <w:sz w:val="52"/>
          <w:szCs w:val="52"/>
          <w:lang w:val="en-US"/>
        </w:rPr>
        <w:t>Document</w:t>
      </w:r>
      <w:r w:rsidR="00532F6F">
        <w:rPr>
          <w:b/>
          <w:caps w:val="0"/>
          <w:sz w:val="52"/>
          <w:szCs w:val="52"/>
          <w:lang w:val="en-US"/>
        </w:rPr>
        <w:t>:</w:t>
      </w:r>
    </w:p>
    <w:p w14:paraId="083E0212" w14:textId="77777777" w:rsidR="009A46B5" w:rsidRDefault="009A46B5" w:rsidP="009A46B5">
      <w:pPr>
        <w:pStyle w:val="Title"/>
        <w:ind w:left="0"/>
        <w:rPr>
          <w:b/>
          <w:sz w:val="52"/>
          <w:szCs w:val="52"/>
          <w:lang w:val="en-US"/>
        </w:rPr>
      </w:pPr>
    </w:p>
    <w:p w14:paraId="42067B1A" w14:textId="32BEE3A8" w:rsidR="00F25031" w:rsidRDefault="009A46B5" w:rsidP="009A46B5">
      <w:pPr>
        <w:pStyle w:val="Title"/>
        <w:ind w:left="0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                  </w:t>
      </w:r>
      <w:r w:rsidR="00F438D3">
        <w:rPr>
          <w:b/>
          <w:sz w:val="52"/>
          <w:szCs w:val="52"/>
          <w:lang w:val="en-US"/>
        </w:rPr>
        <w:tab/>
      </w:r>
      <w:r w:rsidR="00A55DA7">
        <w:rPr>
          <w:b/>
          <w:sz w:val="52"/>
          <w:szCs w:val="52"/>
          <w:lang w:val="en-US"/>
        </w:rPr>
        <w:t xml:space="preserve">   </w:t>
      </w:r>
      <w:r w:rsidR="00F438D3">
        <w:rPr>
          <w:b/>
          <w:sz w:val="52"/>
          <w:szCs w:val="52"/>
          <w:lang w:val="en-US"/>
        </w:rPr>
        <w:t xml:space="preserve">XYZ Module </w:t>
      </w:r>
    </w:p>
    <w:p w14:paraId="419E5677" w14:textId="77777777" w:rsidR="008541AD" w:rsidRDefault="008541AD" w:rsidP="008541AD">
      <w:pPr>
        <w:pStyle w:val="ListParagraph"/>
        <w:ind w:left="1440" w:firstLine="720"/>
        <w:rPr>
          <w:rFonts w:ascii="Arial" w:hAnsi="Arial" w:cs="Arial"/>
          <w:b/>
          <w:sz w:val="28"/>
          <w:szCs w:val="28"/>
          <w:lang w:val="en-US"/>
        </w:rPr>
      </w:pPr>
    </w:p>
    <w:p w14:paraId="15669B17" w14:textId="77777777" w:rsidR="008541AD" w:rsidRDefault="008541AD" w:rsidP="008541AD">
      <w:pPr>
        <w:pStyle w:val="ListParagraph"/>
        <w:ind w:left="1440" w:firstLine="720"/>
        <w:rPr>
          <w:rFonts w:ascii="Arial" w:hAnsi="Arial" w:cs="Arial"/>
          <w:b/>
          <w:sz w:val="28"/>
          <w:szCs w:val="28"/>
          <w:lang w:val="en-US"/>
        </w:rPr>
      </w:pPr>
    </w:p>
    <w:p w14:paraId="07676DFD" w14:textId="77777777" w:rsidR="008541AD" w:rsidRDefault="008541AD" w:rsidP="008541AD">
      <w:pPr>
        <w:pStyle w:val="ListParagraph"/>
        <w:ind w:left="1440" w:firstLine="720"/>
        <w:rPr>
          <w:rFonts w:ascii="Arial" w:hAnsi="Arial" w:cs="Arial"/>
          <w:b/>
          <w:sz w:val="28"/>
          <w:szCs w:val="28"/>
          <w:lang w:val="en-US"/>
        </w:rPr>
      </w:pPr>
    </w:p>
    <w:p w14:paraId="7CED977B" w14:textId="77777777" w:rsidR="008541AD" w:rsidRDefault="008541AD" w:rsidP="008541AD">
      <w:pPr>
        <w:pStyle w:val="ListParagraph"/>
        <w:ind w:left="1440" w:firstLine="720"/>
        <w:rPr>
          <w:rFonts w:ascii="Arial" w:hAnsi="Arial" w:cs="Arial"/>
          <w:b/>
          <w:sz w:val="28"/>
          <w:szCs w:val="28"/>
          <w:lang w:val="en-US"/>
        </w:rPr>
      </w:pPr>
    </w:p>
    <w:p w14:paraId="46E067A0" w14:textId="77777777" w:rsidR="008541AD" w:rsidRDefault="008541AD" w:rsidP="008541AD">
      <w:pPr>
        <w:pStyle w:val="ListParagraph"/>
        <w:ind w:left="1440" w:firstLine="720"/>
        <w:rPr>
          <w:rFonts w:ascii="Arial" w:hAnsi="Arial" w:cs="Arial"/>
          <w:b/>
          <w:sz w:val="28"/>
          <w:szCs w:val="28"/>
          <w:lang w:val="en-US"/>
        </w:rPr>
      </w:pPr>
    </w:p>
    <w:p w14:paraId="1CE65B76" w14:textId="77777777" w:rsidR="008541AD" w:rsidRDefault="008541AD" w:rsidP="008541AD">
      <w:pPr>
        <w:pStyle w:val="ListParagraph"/>
        <w:ind w:left="1440" w:firstLine="720"/>
        <w:rPr>
          <w:rFonts w:ascii="Arial" w:hAnsi="Arial" w:cs="Arial"/>
          <w:b/>
          <w:sz w:val="28"/>
          <w:szCs w:val="28"/>
          <w:lang w:val="en-US"/>
        </w:rPr>
      </w:pPr>
    </w:p>
    <w:p w14:paraId="0C0AC5B8" w14:textId="74944F72" w:rsidR="00905193" w:rsidRPr="009A46B5" w:rsidRDefault="009A46B5" w:rsidP="009A46B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</w:t>
      </w:r>
      <w:r w:rsidRPr="009A46B5">
        <w:rPr>
          <w:rFonts w:ascii="Arial" w:hAnsi="Arial" w:cs="Arial"/>
          <w:b/>
          <w:sz w:val="28"/>
          <w:szCs w:val="28"/>
          <w:lang w:val="en-US"/>
        </w:rPr>
        <w:t xml:space="preserve">      </w:t>
      </w:r>
    </w:p>
    <w:p w14:paraId="144FEB67" w14:textId="77777777" w:rsidR="00905193" w:rsidRDefault="00905193" w:rsidP="00905193">
      <w:pPr>
        <w:pStyle w:val="ListParagraph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C6100F4" w14:textId="77777777" w:rsidR="00905193" w:rsidRPr="00905193" w:rsidRDefault="00905193" w:rsidP="00905193">
      <w:pPr>
        <w:rPr>
          <w:lang w:val="en-US"/>
        </w:rPr>
      </w:pPr>
    </w:p>
    <w:p w14:paraId="606E768B" w14:textId="77777777" w:rsidR="00905193" w:rsidRDefault="00905193" w:rsidP="00905193">
      <w:pPr>
        <w:rPr>
          <w:lang w:val="en-US"/>
        </w:rPr>
      </w:pPr>
    </w:p>
    <w:p w14:paraId="08C68D8A" w14:textId="77777777" w:rsidR="00905193" w:rsidRDefault="00905193" w:rsidP="00905193">
      <w:pPr>
        <w:rPr>
          <w:lang w:val="en-US"/>
        </w:rPr>
      </w:pPr>
    </w:p>
    <w:p w14:paraId="278EFD39" w14:textId="19DDF1A8" w:rsidR="009A46B5" w:rsidRPr="008541AD" w:rsidRDefault="009A46B5" w:rsidP="009A46B5">
      <w:pPr>
        <w:pStyle w:val="DocmentVersion"/>
        <w:ind w:left="5891"/>
        <w:rPr>
          <w:b/>
          <w:lang w:val="en-US"/>
        </w:rPr>
      </w:pPr>
      <w:r w:rsidRPr="00905193">
        <w:rPr>
          <w:b/>
          <w:lang w:val="en-US"/>
        </w:rPr>
        <w:t xml:space="preserve">Version XX </w:t>
      </w:r>
    </w:p>
    <w:p w14:paraId="44308ED8" w14:textId="77777777" w:rsidR="00905193" w:rsidRDefault="00905193" w:rsidP="00905193">
      <w:pPr>
        <w:ind w:left="0"/>
        <w:rPr>
          <w:lang w:val="en-US"/>
        </w:rPr>
      </w:pPr>
    </w:p>
    <w:p w14:paraId="07582C87" w14:textId="33953B7D" w:rsidR="00905193" w:rsidRPr="00905193" w:rsidRDefault="00905193" w:rsidP="009A46B5">
      <w:pPr>
        <w:ind w:left="0"/>
        <w:rPr>
          <w:lang w:val="en-US"/>
        </w:rPr>
      </w:pPr>
    </w:p>
    <w:p w14:paraId="6C62F24E" w14:textId="77777777" w:rsidR="00A76265" w:rsidRDefault="00A76265">
      <w:pPr>
        <w:spacing w:before="0" w:after="200" w:line="276" w:lineRule="auto"/>
        <w:ind w:left="0"/>
        <w:rPr>
          <w:rFonts w:asciiTheme="minorHAnsi" w:eastAsia="Arial Unicode MS" w:hAnsiTheme="minorHAnsi" w:cs="Arial Unicode MS"/>
          <w:sz w:val="32"/>
          <w:lang w:val="en-US"/>
        </w:rPr>
      </w:pPr>
      <w:r>
        <w:rPr>
          <w:lang w:val="en-US"/>
        </w:rPr>
        <w:br w:type="page"/>
      </w:r>
    </w:p>
    <w:p w14:paraId="0652B25A" w14:textId="2245D757" w:rsidR="00F25031" w:rsidRPr="007C2B20" w:rsidRDefault="00F25031" w:rsidP="00F25031">
      <w:pPr>
        <w:pStyle w:val="RevisionHistory"/>
        <w:rPr>
          <w:lang w:val="en-US"/>
        </w:rPr>
      </w:pPr>
      <w:r w:rsidRPr="007C2B20">
        <w:rPr>
          <w:lang w:val="en-US"/>
        </w:rPr>
        <w:lastRenderedPageBreak/>
        <w:t>Revision History</w:t>
      </w:r>
    </w:p>
    <w:p w14:paraId="2D90EC15" w14:textId="77777777" w:rsidR="00F25031" w:rsidRPr="007C2B20" w:rsidRDefault="00F25031" w:rsidP="00F25031">
      <w:pPr>
        <w:pStyle w:val="Body"/>
        <w:rPr>
          <w:lang w:val="en-US"/>
        </w:rPr>
      </w:pPr>
      <w:r w:rsidRPr="007C2B20">
        <w:rPr>
          <w:lang w:val="en-US"/>
        </w:rPr>
        <w:t>This document has been revised by:</w:t>
      </w:r>
    </w:p>
    <w:tbl>
      <w:tblPr>
        <w:tblStyle w:val="TableGrid"/>
        <w:tblW w:w="0" w:type="auto"/>
        <w:tblInd w:w="851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680" w:firstRow="0" w:lastRow="0" w:firstColumn="1" w:lastColumn="0" w:noHBand="1" w:noVBand="1"/>
      </w:tblPr>
      <w:tblGrid>
        <w:gridCol w:w="1876"/>
        <w:gridCol w:w="2008"/>
        <w:gridCol w:w="2508"/>
        <w:gridCol w:w="1999"/>
      </w:tblGrid>
      <w:tr w:rsidR="00F25031" w:rsidRPr="007C2B20" w14:paraId="7A0EB660" w14:textId="77777777" w:rsidTr="006904C3">
        <w:tc>
          <w:tcPr>
            <w:tcW w:w="1979" w:type="dxa"/>
            <w:shd w:val="clear" w:color="auto" w:fill="244061" w:themeFill="accent1" w:themeFillShade="80"/>
          </w:tcPr>
          <w:p w14:paraId="2BBD9CC0" w14:textId="77777777" w:rsidR="00F25031" w:rsidRPr="007C2B20" w:rsidRDefault="00F25031" w:rsidP="006904C3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Revision Number</w:t>
            </w:r>
          </w:p>
        </w:tc>
        <w:tc>
          <w:tcPr>
            <w:tcW w:w="2127" w:type="dxa"/>
            <w:shd w:val="clear" w:color="auto" w:fill="244061" w:themeFill="accent1" w:themeFillShade="80"/>
          </w:tcPr>
          <w:p w14:paraId="2433314B" w14:textId="77777777" w:rsidR="00F25031" w:rsidRPr="007C2B20" w:rsidRDefault="00F25031" w:rsidP="006904C3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Revision Date</w:t>
            </w:r>
          </w:p>
        </w:tc>
        <w:tc>
          <w:tcPr>
            <w:tcW w:w="2674" w:type="dxa"/>
            <w:shd w:val="clear" w:color="auto" w:fill="244061" w:themeFill="accent1" w:themeFillShade="80"/>
          </w:tcPr>
          <w:p w14:paraId="5AF6BEEB" w14:textId="77777777" w:rsidR="00F25031" w:rsidRPr="007C2B20" w:rsidRDefault="00F25031" w:rsidP="006904C3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Summary of Changes</w:t>
            </w:r>
          </w:p>
        </w:tc>
        <w:tc>
          <w:tcPr>
            <w:tcW w:w="2105" w:type="dxa"/>
            <w:shd w:val="clear" w:color="auto" w:fill="244061" w:themeFill="accent1" w:themeFillShade="80"/>
          </w:tcPr>
          <w:p w14:paraId="470731CF" w14:textId="77777777" w:rsidR="00F25031" w:rsidRPr="007C2B20" w:rsidRDefault="00F25031" w:rsidP="006904C3">
            <w:pPr>
              <w:pStyle w:val="TableHeader"/>
              <w:rPr>
                <w:lang w:val="en-US"/>
              </w:rPr>
            </w:pPr>
            <w:r w:rsidRPr="007C2B20">
              <w:rPr>
                <w:lang w:val="en-US"/>
              </w:rPr>
              <w:t>Author</w:t>
            </w:r>
          </w:p>
        </w:tc>
      </w:tr>
      <w:tr w:rsidR="00F25031" w:rsidRPr="007C2B20" w14:paraId="233A6318" w14:textId="77777777" w:rsidTr="006904C3">
        <w:tc>
          <w:tcPr>
            <w:tcW w:w="1979" w:type="dxa"/>
          </w:tcPr>
          <w:p w14:paraId="21777B76" w14:textId="77777777" w:rsidR="00F25031" w:rsidRPr="007C2B20" w:rsidRDefault="00F25031" w:rsidP="006904C3">
            <w:pPr>
              <w:pStyle w:val="TableText"/>
            </w:pPr>
            <w:r w:rsidRPr="007C2B20">
              <w:t>v1</w:t>
            </w:r>
          </w:p>
        </w:tc>
        <w:tc>
          <w:tcPr>
            <w:tcW w:w="2127" w:type="dxa"/>
          </w:tcPr>
          <w:p w14:paraId="7FC817A2" w14:textId="77777777" w:rsidR="00F25031" w:rsidRPr="007C2B20" w:rsidRDefault="000D2C15" w:rsidP="006904C3">
            <w:pPr>
              <w:pStyle w:val="TableText"/>
            </w:pPr>
            <w:r>
              <w:t>**-**-20**</w:t>
            </w:r>
          </w:p>
        </w:tc>
        <w:tc>
          <w:tcPr>
            <w:tcW w:w="2674" w:type="dxa"/>
          </w:tcPr>
          <w:p w14:paraId="3A3FA3C7" w14:textId="77777777" w:rsidR="00F25031" w:rsidRPr="007C2B20" w:rsidRDefault="00F25031" w:rsidP="006904C3">
            <w:pPr>
              <w:pStyle w:val="TableText"/>
            </w:pPr>
            <w:r w:rsidRPr="007C2B20">
              <w:t>Updated chapter x</w:t>
            </w:r>
          </w:p>
        </w:tc>
        <w:tc>
          <w:tcPr>
            <w:tcW w:w="2105" w:type="dxa"/>
          </w:tcPr>
          <w:p w14:paraId="367AE1EF" w14:textId="646BBE68" w:rsidR="00F25031" w:rsidRPr="007C2B20" w:rsidRDefault="00957725" w:rsidP="006904C3">
            <w:pPr>
              <w:pStyle w:val="TableText"/>
            </w:pPr>
            <w:r w:rsidRPr="007C2B20">
              <w:t>Technical Writer</w:t>
            </w:r>
          </w:p>
        </w:tc>
      </w:tr>
      <w:tr w:rsidR="00F25031" w:rsidRPr="007C2B20" w14:paraId="3DBCE27B" w14:textId="77777777" w:rsidTr="006904C3">
        <w:tc>
          <w:tcPr>
            <w:tcW w:w="1979" w:type="dxa"/>
          </w:tcPr>
          <w:p w14:paraId="11F85E52" w14:textId="77777777" w:rsidR="00F25031" w:rsidRPr="007C2B20" w:rsidRDefault="00F25031" w:rsidP="006904C3">
            <w:pPr>
              <w:pStyle w:val="TableText"/>
            </w:pPr>
            <w:r w:rsidRPr="007C2B20">
              <w:t>v2</w:t>
            </w:r>
          </w:p>
        </w:tc>
        <w:tc>
          <w:tcPr>
            <w:tcW w:w="2127" w:type="dxa"/>
          </w:tcPr>
          <w:p w14:paraId="00473806" w14:textId="77777777" w:rsidR="00F25031" w:rsidRPr="007C2B20" w:rsidRDefault="000D2C15" w:rsidP="006904C3">
            <w:pPr>
              <w:pStyle w:val="TableText"/>
            </w:pPr>
            <w:r>
              <w:t>**-**-20**</w:t>
            </w:r>
          </w:p>
        </w:tc>
        <w:tc>
          <w:tcPr>
            <w:tcW w:w="2674" w:type="dxa"/>
          </w:tcPr>
          <w:p w14:paraId="473CF58D" w14:textId="77777777" w:rsidR="00F25031" w:rsidRPr="007C2B20" w:rsidRDefault="00F25031" w:rsidP="006904C3">
            <w:pPr>
              <w:pStyle w:val="TableText"/>
            </w:pPr>
            <w:r w:rsidRPr="007C2B20">
              <w:t>Updated chapter x</w:t>
            </w:r>
          </w:p>
        </w:tc>
        <w:tc>
          <w:tcPr>
            <w:tcW w:w="2105" w:type="dxa"/>
          </w:tcPr>
          <w:p w14:paraId="08A504FC" w14:textId="0F799000" w:rsidR="00F25031" w:rsidRPr="007C2B20" w:rsidRDefault="00957725" w:rsidP="006904C3">
            <w:pPr>
              <w:pStyle w:val="TableText"/>
            </w:pPr>
            <w:r w:rsidRPr="007C2B20">
              <w:t>Technical Writer</w:t>
            </w:r>
          </w:p>
        </w:tc>
      </w:tr>
      <w:tr w:rsidR="00F25031" w:rsidRPr="007C2B20" w14:paraId="4864263A" w14:textId="77777777" w:rsidTr="006904C3">
        <w:tc>
          <w:tcPr>
            <w:tcW w:w="1979" w:type="dxa"/>
          </w:tcPr>
          <w:p w14:paraId="12496599" w14:textId="77777777" w:rsidR="00F25031" w:rsidRPr="007C2B20" w:rsidRDefault="00F25031" w:rsidP="006904C3">
            <w:pPr>
              <w:pStyle w:val="TableText"/>
            </w:pPr>
            <w:r w:rsidRPr="007C2B20">
              <w:t>v3</w:t>
            </w:r>
          </w:p>
        </w:tc>
        <w:tc>
          <w:tcPr>
            <w:tcW w:w="2127" w:type="dxa"/>
          </w:tcPr>
          <w:p w14:paraId="24CB5B0D" w14:textId="77777777" w:rsidR="00F25031" w:rsidRPr="007C2B20" w:rsidRDefault="000D2C15" w:rsidP="006904C3">
            <w:pPr>
              <w:pStyle w:val="TableText"/>
            </w:pPr>
            <w:r>
              <w:t>**-**-20**</w:t>
            </w:r>
          </w:p>
        </w:tc>
        <w:tc>
          <w:tcPr>
            <w:tcW w:w="2674" w:type="dxa"/>
          </w:tcPr>
          <w:p w14:paraId="2870CB9B" w14:textId="77777777" w:rsidR="00F25031" w:rsidRPr="007C2B20" w:rsidRDefault="00F25031" w:rsidP="006904C3">
            <w:pPr>
              <w:pStyle w:val="TableText"/>
            </w:pPr>
            <w:r w:rsidRPr="007C2B20">
              <w:t>Updated chapter x</w:t>
            </w:r>
          </w:p>
        </w:tc>
        <w:tc>
          <w:tcPr>
            <w:tcW w:w="2105" w:type="dxa"/>
          </w:tcPr>
          <w:p w14:paraId="0A3FB089" w14:textId="77777777" w:rsidR="00F25031" w:rsidRPr="007C2B20" w:rsidRDefault="00F25031" w:rsidP="006904C3">
            <w:pPr>
              <w:pStyle w:val="TableText"/>
            </w:pPr>
            <w:r w:rsidRPr="007C2B20">
              <w:t>Technical Writer</w:t>
            </w:r>
          </w:p>
        </w:tc>
      </w:tr>
    </w:tbl>
    <w:p w14:paraId="451B4A39" w14:textId="5F716DDF" w:rsidR="00C9031D" w:rsidRDefault="00C9031D" w:rsidP="00D81654">
      <w:pPr>
        <w:pStyle w:val="RevisionHistory"/>
        <w:ind w:left="0"/>
        <w:rPr>
          <w:lang w:val="en-US"/>
        </w:rPr>
      </w:pPr>
    </w:p>
    <w:p w14:paraId="1D90DCBB" w14:textId="5970A7CE" w:rsidR="00D81654" w:rsidRDefault="00D81654" w:rsidP="00D81654">
      <w:pPr>
        <w:pStyle w:val="RevisionHistory"/>
        <w:ind w:left="0"/>
        <w:rPr>
          <w:lang w:val="en-US"/>
        </w:rPr>
      </w:pPr>
    </w:p>
    <w:p w14:paraId="51E27AAD" w14:textId="78892DD0" w:rsidR="00D81654" w:rsidRDefault="00D81654" w:rsidP="00D81654">
      <w:pPr>
        <w:pStyle w:val="RevisionHistory"/>
        <w:ind w:left="0"/>
        <w:rPr>
          <w:lang w:val="en-US"/>
        </w:rPr>
      </w:pPr>
    </w:p>
    <w:p w14:paraId="41AF8524" w14:textId="0593843B" w:rsidR="00D81654" w:rsidRDefault="00D81654" w:rsidP="00D81654">
      <w:pPr>
        <w:pStyle w:val="RevisionHistory"/>
        <w:ind w:left="0"/>
        <w:rPr>
          <w:lang w:val="en-US"/>
        </w:rPr>
      </w:pPr>
    </w:p>
    <w:p w14:paraId="07449039" w14:textId="6C5D8471" w:rsidR="00D81654" w:rsidRDefault="00D81654" w:rsidP="00D81654">
      <w:pPr>
        <w:pStyle w:val="RevisionHistory"/>
        <w:ind w:left="0"/>
        <w:rPr>
          <w:lang w:val="en-US"/>
        </w:rPr>
      </w:pPr>
    </w:p>
    <w:p w14:paraId="5AAEC38F" w14:textId="7D911CFD" w:rsidR="00D81654" w:rsidRDefault="00D81654" w:rsidP="00D81654">
      <w:pPr>
        <w:pStyle w:val="RevisionHistory"/>
        <w:ind w:left="0"/>
        <w:rPr>
          <w:lang w:val="en-US"/>
        </w:rPr>
      </w:pPr>
    </w:p>
    <w:p w14:paraId="43120029" w14:textId="249CEE40" w:rsidR="00D81654" w:rsidRDefault="00D81654" w:rsidP="00D81654">
      <w:pPr>
        <w:pStyle w:val="RevisionHistory"/>
        <w:ind w:left="0"/>
        <w:rPr>
          <w:lang w:val="en-US"/>
        </w:rPr>
      </w:pPr>
    </w:p>
    <w:p w14:paraId="336CE06C" w14:textId="72EA5A89" w:rsidR="00D81654" w:rsidRDefault="00D81654" w:rsidP="00D81654">
      <w:pPr>
        <w:pStyle w:val="RevisionHistory"/>
        <w:ind w:left="0"/>
        <w:rPr>
          <w:lang w:val="en-US"/>
        </w:rPr>
      </w:pPr>
    </w:p>
    <w:p w14:paraId="23A028AA" w14:textId="5244D501" w:rsidR="00D81654" w:rsidRDefault="00D81654" w:rsidP="00D81654">
      <w:pPr>
        <w:pStyle w:val="RevisionHistory"/>
        <w:ind w:left="0"/>
        <w:rPr>
          <w:lang w:val="en-US"/>
        </w:rPr>
      </w:pPr>
    </w:p>
    <w:p w14:paraId="35AC59A3" w14:textId="2FF786A0" w:rsidR="00D81654" w:rsidRDefault="00D81654" w:rsidP="00D81654">
      <w:pPr>
        <w:pStyle w:val="RevisionHistory"/>
        <w:ind w:left="0"/>
        <w:rPr>
          <w:lang w:val="en-US"/>
        </w:rPr>
      </w:pPr>
    </w:p>
    <w:p w14:paraId="45F47BBF" w14:textId="4F3C1D23" w:rsidR="00D81654" w:rsidRDefault="00D81654" w:rsidP="00D81654">
      <w:pPr>
        <w:pStyle w:val="RevisionHistory"/>
        <w:ind w:left="0"/>
        <w:rPr>
          <w:lang w:val="en-US"/>
        </w:rPr>
      </w:pPr>
    </w:p>
    <w:p w14:paraId="50369DE2" w14:textId="77777777" w:rsidR="00D81654" w:rsidRDefault="00D81654" w:rsidP="00D81654">
      <w:pPr>
        <w:pStyle w:val="RevisionHistory"/>
        <w:ind w:left="0"/>
        <w:rPr>
          <w:lang w:val="en-US"/>
        </w:rPr>
      </w:pPr>
    </w:p>
    <w:p w14:paraId="2EF15F7B" w14:textId="451D4737" w:rsidR="00A76265" w:rsidRDefault="00A76265">
      <w:pPr>
        <w:spacing w:before="0" w:after="200" w:line="276" w:lineRule="auto"/>
        <w:ind w:left="0"/>
        <w:rPr>
          <w:szCs w:val="20"/>
          <w:lang w:val="en-US"/>
        </w:rPr>
      </w:pPr>
      <w:r>
        <w:rPr>
          <w:lang w:val="en-US"/>
        </w:rPr>
        <w:br w:type="page"/>
      </w:r>
    </w:p>
    <w:sdt>
      <w:sdtPr>
        <w:rPr>
          <w:rFonts w:ascii="Palatino Linotype" w:eastAsiaTheme="minorEastAsia" w:hAnsi="Palatino Linotype" w:cstheme="minorBidi"/>
          <w:b w:val="0"/>
          <w:bCs w:val="0"/>
          <w:color w:val="auto"/>
          <w:sz w:val="22"/>
          <w:szCs w:val="22"/>
          <w:lang w:val="en-GB" w:eastAsia="en-US"/>
        </w:rPr>
        <w:id w:val="-13298225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E8BBDC" w14:textId="77777777" w:rsidR="00D5378F" w:rsidRDefault="00D5378F">
          <w:pPr>
            <w:pStyle w:val="TOCHeading"/>
          </w:pPr>
          <w:r>
            <w:t>Table of Contents</w:t>
          </w:r>
        </w:p>
        <w:p w14:paraId="1E4ABFEA" w14:textId="2734C42B" w:rsidR="00F438D3" w:rsidRDefault="00D5378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84543" w:history="1">
            <w:r w:rsidR="00F438D3" w:rsidRPr="008F401F">
              <w:rPr>
                <w:rStyle w:val="Hyperlink"/>
                <w:noProof/>
              </w:rPr>
              <w:t>1.</w:t>
            </w:r>
            <w:r w:rsidR="00F438D3"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F438D3" w:rsidRPr="008F401F">
              <w:rPr>
                <w:rStyle w:val="Hyperlink"/>
                <w:noProof/>
              </w:rPr>
              <w:t>Overview</w:t>
            </w:r>
            <w:r w:rsidR="00F438D3">
              <w:rPr>
                <w:noProof/>
                <w:webHidden/>
              </w:rPr>
              <w:tab/>
            </w:r>
            <w:r w:rsidR="00F438D3">
              <w:rPr>
                <w:noProof/>
                <w:webHidden/>
              </w:rPr>
              <w:fldChar w:fldCharType="begin"/>
            </w:r>
            <w:r w:rsidR="00F438D3">
              <w:rPr>
                <w:noProof/>
                <w:webHidden/>
              </w:rPr>
              <w:instrText xml:space="preserve"> PAGEREF _Toc171684543 \h </w:instrText>
            </w:r>
            <w:r w:rsidR="00F438D3">
              <w:rPr>
                <w:noProof/>
                <w:webHidden/>
              </w:rPr>
            </w:r>
            <w:r w:rsidR="00F438D3">
              <w:rPr>
                <w:noProof/>
                <w:webHidden/>
              </w:rPr>
              <w:fldChar w:fldCharType="separate"/>
            </w:r>
            <w:r w:rsidR="00F438D3">
              <w:rPr>
                <w:noProof/>
                <w:webHidden/>
              </w:rPr>
              <w:t>4</w:t>
            </w:r>
            <w:r w:rsidR="00F438D3">
              <w:rPr>
                <w:noProof/>
                <w:webHidden/>
              </w:rPr>
              <w:fldChar w:fldCharType="end"/>
            </w:r>
          </w:hyperlink>
        </w:p>
        <w:p w14:paraId="34B1484E" w14:textId="5F8796FC" w:rsidR="00F438D3" w:rsidRDefault="00F438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44" w:history="1">
            <w:r w:rsidRPr="008F401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9914" w14:textId="23B4D1FD" w:rsidR="00F438D3" w:rsidRDefault="00F438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45" w:history="1">
            <w:r w:rsidRPr="008F401F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  <w:lang w:val="en-US"/>
              </w:rPr>
              <w:t>Tech-Overview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4559" w14:textId="51F078F6" w:rsidR="00F438D3" w:rsidRDefault="00F438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46" w:history="1">
            <w:r w:rsidRPr="008F401F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  <w:lang w:val="en-US"/>
              </w:rPr>
              <w:t>Application Technology (XYZ 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19D5" w14:textId="6B82657B" w:rsidR="00F438D3" w:rsidRDefault="00F438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47" w:history="1">
            <w:r w:rsidRPr="008F401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EA8E" w14:textId="285E7B10" w:rsidR="00F438D3" w:rsidRDefault="00F438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48" w:history="1">
            <w:r w:rsidRPr="008F401F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0BD2" w14:textId="71C1D9B1" w:rsidR="00F438D3" w:rsidRDefault="00F438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49" w:history="1">
            <w:r w:rsidRPr="008F401F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</w:rPr>
              <w:t>Customer Enrolment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6702" w14:textId="13605073" w:rsidR="00F438D3" w:rsidRDefault="00F438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50" w:history="1">
            <w:r w:rsidRPr="008F401F">
              <w:rPr>
                <w:rStyle w:val="Hyperlink"/>
                <w:noProof/>
                <w:lang w:val="en-US"/>
              </w:rPr>
              <w:t>5.1.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  <w:lang w:val="en-US"/>
              </w:rPr>
              <w:t>Core Entities in Customer Enrolment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8AF8" w14:textId="30E8C7A3" w:rsidR="00F438D3" w:rsidRDefault="00F438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51" w:history="1">
            <w:r w:rsidRPr="008F401F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</w:rPr>
              <w:t>Events/Exception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44BA" w14:textId="110A057D" w:rsidR="00F438D3" w:rsidRDefault="00F438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52" w:history="1">
            <w:r w:rsidRPr="008F401F">
              <w:rPr>
                <w:rStyle w:val="Hyperlink"/>
                <w:noProof/>
                <w:lang w:val="en-US"/>
              </w:rPr>
              <w:t>6.1.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  <w:lang w:val="en-US"/>
              </w:rPr>
              <w:t>Why Does It Happen?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7E58" w14:textId="03B8BBA1" w:rsidR="00F438D3" w:rsidRDefault="00F438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53" w:history="1">
            <w:r w:rsidRPr="008F401F">
              <w:rPr>
                <w:rStyle w:val="Hyperlink"/>
                <w:noProof/>
                <w:lang w:val="en-US"/>
              </w:rPr>
              <w:t>6.2.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  <w:lang w:val="en-US"/>
              </w:rPr>
              <w:t>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C9AA" w14:textId="292A3F56" w:rsidR="00F438D3" w:rsidRDefault="00F438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171684554" w:history="1">
            <w:r w:rsidRPr="008F401F">
              <w:rPr>
                <w:rStyle w:val="Hyperlink"/>
                <w:noProof/>
                <w:lang w:val="en-US"/>
              </w:rPr>
              <w:t>6.3.</w:t>
            </w:r>
            <w:r>
              <w:rPr>
                <w:rFonts w:asciiTheme="minorHAnsi" w:hAnsiTheme="minorHAns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8F401F">
              <w:rPr>
                <w:rStyle w:val="Hyperlink"/>
                <w:noProof/>
                <w:lang w:val="en-US"/>
              </w:rPr>
              <w:t>Log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FD9B" w14:textId="767E5479" w:rsidR="00D5378F" w:rsidRDefault="00D5378F">
          <w:r>
            <w:rPr>
              <w:b/>
              <w:bCs/>
              <w:noProof/>
            </w:rPr>
            <w:fldChar w:fldCharType="end"/>
          </w:r>
        </w:p>
      </w:sdtContent>
    </w:sdt>
    <w:p w14:paraId="6624198B" w14:textId="77777777" w:rsidR="00D5378F" w:rsidRDefault="00D5378F" w:rsidP="00D5378F">
      <w:pPr>
        <w:pStyle w:val="Body"/>
        <w:ind w:left="0"/>
        <w:rPr>
          <w:rFonts w:eastAsia="Arial Unicode MS" w:cs="Arial Unicode MS"/>
          <w:lang w:val="en-US"/>
        </w:rPr>
      </w:pPr>
    </w:p>
    <w:p w14:paraId="11F4DB9D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7999E202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1F806DF9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1D07BE0E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4D12D555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668F0B32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18AD7DE5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52C36FEA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2EA946EA" w14:textId="77777777" w:rsidR="00D5378F" w:rsidRDefault="00D5378F" w:rsidP="00D34C24">
      <w:pPr>
        <w:pStyle w:val="Body"/>
        <w:rPr>
          <w:rFonts w:eastAsia="Arial Unicode MS" w:cs="Arial Unicode MS"/>
          <w:lang w:val="en-US"/>
        </w:rPr>
      </w:pPr>
    </w:p>
    <w:p w14:paraId="2F124FDB" w14:textId="77777777" w:rsidR="00C9031D" w:rsidRPr="007C2B20" w:rsidRDefault="00C9031D" w:rsidP="00C9031D">
      <w:pPr>
        <w:pStyle w:val="Heading1"/>
      </w:pPr>
      <w:bookmarkStart w:id="1" w:name="_Toc466120152"/>
      <w:bookmarkStart w:id="2" w:name="_Toc171684543"/>
      <w:r>
        <w:lastRenderedPageBreak/>
        <w:t>Overview</w:t>
      </w:r>
      <w:bookmarkEnd w:id="1"/>
      <w:bookmarkEnd w:id="2"/>
    </w:p>
    <w:bookmarkEnd w:id="0"/>
    <w:p w14:paraId="333DF581" w14:textId="5CB040C6" w:rsidR="004B1E93" w:rsidRDefault="00A76265" w:rsidP="00A76265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XYZ </w:t>
      </w:r>
      <w:r w:rsidR="00AD19BD" w:rsidRPr="00FD4557">
        <w:rPr>
          <w:rFonts w:asciiTheme="majorHAnsi" w:hAnsiTheme="majorHAnsi"/>
          <w:sz w:val="24"/>
          <w:szCs w:val="24"/>
        </w:rPr>
        <w:t xml:space="preserve">is a flag-ship </w:t>
      </w:r>
      <w:r>
        <w:rPr>
          <w:rFonts w:asciiTheme="majorHAnsi" w:hAnsiTheme="majorHAnsi"/>
          <w:sz w:val="24"/>
          <w:szCs w:val="24"/>
        </w:rPr>
        <w:t xml:space="preserve">software </w:t>
      </w:r>
      <w:r w:rsidR="00AD19BD" w:rsidRPr="00FD4557">
        <w:rPr>
          <w:rFonts w:asciiTheme="majorHAnsi" w:hAnsiTheme="majorHAnsi"/>
          <w:sz w:val="24"/>
          <w:szCs w:val="24"/>
        </w:rPr>
        <w:t xml:space="preserve">managed by </w:t>
      </w:r>
      <w:r>
        <w:rPr>
          <w:rFonts w:asciiTheme="majorHAnsi" w:hAnsiTheme="majorHAnsi"/>
          <w:sz w:val="24"/>
          <w:szCs w:val="24"/>
        </w:rPr>
        <w:t xml:space="preserve">ABC Inc. </w:t>
      </w:r>
      <w:r w:rsidR="00AD19BD" w:rsidRPr="00FD4557">
        <w:rPr>
          <w:rFonts w:asciiTheme="majorHAnsi" w:hAnsiTheme="majorHAnsi"/>
          <w:sz w:val="24"/>
          <w:szCs w:val="24"/>
        </w:rPr>
        <w:t xml:space="preserve">that mainly targets the transporters and </w:t>
      </w:r>
      <w:r>
        <w:rPr>
          <w:rFonts w:asciiTheme="majorHAnsi" w:hAnsiTheme="majorHAnsi"/>
          <w:sz w:val="24"/>
          <w:szCs w:val="24"/>
        </w:rPr>
        <w:t xml:space="preserve">logistical </w:t>
      </w:r>
      <w:r w:rsidR="00AD19BD" w:rsidRPr="00FD4557">
        <w:rPr>
          <w:rFonts w:asciiTheme="majorHAnsi" w:hAnsiTheme="majorHAnsi"/>
          <w:sz w:val="24"/>
          <w:szCs w:val="24"/>
        </w:rPr>
        <w:t xml:space="preserve">segments. This program is designed as a closed loop </w:t>
      </w:r>
      <w:r>
        <w:rPr>
          <w:rFonts w:asciiTheme="majorHAnsi" w:hAnsiTheme="majorHAnsi"/>
          <w:sz w:val="24"/>
          <w:szCs w:val="24"/>
        </w:rPr>
        <w:t xml:space="preserve">software </w:t>
      </w:r>
      <w:r w:rsidR="00AD19BD" w:rsidRPr="00FD4557">
        <w:rPr>
          <w:rFonts w:asciiTheme="majorHAnsi" w:hAnsiTheme="majorHAnsi"/>
          <w:sz w:val="24"/>
          <w:szCs w:val="24"/>
        </w:rPr>
        <w:t xml:space="preserve">that manages </w:t>
      </w:r>
      <w:r>
        <w:rPr>
          <w:rFonts w:asciiTheme="majorHAnsi" w:hAnsiTheme="majorHAnsi"/>
          <w:sz w:val="24"/>
          <w:szCs w:val="24"/>
        </w:rPr>
        <w:t xml:space="preserve">the transportation and logistical </w:t>
      </w:r>
      <w:r w:rsidR="00AD19BD" w:rsidRPr="00FD4557">
        <w:rPr>
          <w:rFonts w:asciiTheme="majorHAnsi" w:hAnsiTheme="majorHAnsi"/>
          <w:sz w:val="24"/>
          <w:szCs w:val="24"/>
        </w:rPr>
        <w:t xml:space="preserve">requirements of </w:t>
      </w:r>
      <w:r>
        <w:rPr>
          <w:rFonts w:asciiTheme="majorHAnsi" w:hAnsiTheme="majorHAnsi"/>
          <w:sz w:val="24"/>
          <w:szCs w:val="24"/>
        </w:rPr>
        <w:t xml:space="preserve">ABC Inc.’s </w:t>
      </w:r>
      <w:r w:rsidR="00AD19BD" w:rsidRPr="00FD4557">
        <w:rPr>
          <w:rFonts w:asciiTheme="majorHAnsi" w:hAnsiTheme="majorHAnsi"/>
          <w:sz w:val="24"/>
          <w:szCs w:val="24"/>
        </w:rPr>
        <w:t>customers</w:t>
      </w:r>
      <w:r>
        <w:rPr>
          <w:rFonts w:asciiTheme="majorHAnsi" w:hAnsiTheme="majorHAnsi"/>
          <w:sz w:val="24"/>
          <w:szCs w:val="24"/>
        </w:rPr>
        <w:t>.</w:t>
      </w:r>
    </w:p>
    <w:p w14:paraId="5377F501" w14:textId="447C6838" w:rsidR="00F25031" w:rsidRDefault="00F12CF3" w:rsidP="00F12CF3">
      <w:pPr>
        <w:pStyle w:val="Heading1"/>
      </w:pPr>
      <w:bookmarkStart w:id="3" w:name="_Toc171684544"/>
      <w:r>
        <w:lastRenderedPageBreak/>
        <w:t>Technical Specifications</w:t>
      </w:r>
      <w:bookmarkEnd w:id="3"/>
      <w:r w:rsidR="004B1E93">
        <w:t xml:space="preserve"> </w:t>
      </w:r>
    </w:p>
    <w:p w14:paraId="4C83ECA1" w14:textId="51E1F9D1" w:rsidR="00685F11" w:rsidRDefault="00685F11" w:rsidP="00685F11">
      <w:pPr>
        <w:pStyle w:val="Heading2"/>
        <w:rPr>
          <w:lang w:val="en-US"/>
        </w:rPr>
      </w:pPr>
      <w:bookmarkStart w:id="4" w:name="_Toc171684545"/>
      <w:r>
        <w:rPr>
          <w:lang w:val="en-US"/>
        </w:rPr>
        <w:t>Tech-Overview</w:t>
      </w:r>
      <w:bookmarkEnd w:id="4"/>
    </w:p>
    <w:p w14:paraId="663861F8" w14:textId="7C395B2F" w:rsidR="00CB27FE" w:rsidRDefault="00A76265" w:rsidP="00A76265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XYZ</w:t>
      </w:r>
      <w:r w:rsidR="00CB27FE" w:rsidRPr="009E1DEE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 xml:space="preserve">Software </w:t>
      </w:r>
      <w:r w:rsidR="00CB27FE" w:rsidRPr="009E1DEE">
        <w:rPr>
          <w:rFonts w:asciiTheme="majorHAnsi" w:hAnsiTheme="majorHAnsi"/>
          <w:sz w:val="24"/>
          <w:szCs w:val="24"/>
          <w:lang w:val="en-US"/>
        </w:rPr>
        <w:t xml:space="preserve">is a web-enabled system facilitating </w:t>
      </w:r>
      <w:r>
        <w:rPr>
          <w:rFonts w:asciiTheme="majorHAnsi" w:hAnsiTheme="majorHAnsi"/>
          <w:sz w:val="24"/>
          <w:szCs w:val="24"/>
          <w:lang w:val="en-US"/>
        </w:rPr>
        <w:t xml:space="preserve">the transportation of goods from one location to another based on customer’s requirements </w:t>
      </w:r>
      <w:r w:rsidR="00CB27FE" w:rsidRPr="009E1DEE">
        <w:rPr>
          <w:rFonts w:asciiTheme="majorHAnsi" w:hAnsiTheme="majorHAnsi"/>
          <w:sz w:val="24"/>
          <w:szCs w:val="24"/>
          <w:lang w:val="en-US"/>
        </w:rPr>
        <w:t xml:space="preserve">across </w:t>
      </w:r>
      <w:r>
        <w:rPr>
          <w:rFonts w:asciiTheme="majorHAnsi" w:hAnsiTheme="majorHAnsi"/>
          <w:sz w:val="24"/>
          <w:szCs w:val="24"/>
          <w:lang w:val="en-US"/>
        </w:rPr>
        <w:t xml:space="preserve">multiple countries. </w:t>
      </w:r>
      <w:r w:rsidR="00CB27FE" w:rsidRPr="009E1DEE">
        <w:rPr>
          <w:rFonts w:asciiTheme="majorHAnsi" w:hAnsiTheme="majorHAnsi"/>
          <w:sz w:val="24"/>
          <w:szCs w:val="24"/>
          <w:lang w:val="en-US"/>
        </w:rPr>
        <w:t xml:space="preserve">The end users are </w:t>
      </w:r>
      <w:r>
        <w:rPr>
          <w:rFonts w:asciiTheme="majorHAnsi" w:hAnsiTheme="majorHAnsi"/>
          <w:sz w:val="24"/>
          <w:szCs w:val="24"/>
          <w:lang w:val="en-US"/>
        </w:rPr>
        <w:t xml:space="preserve">customers </w:t>
      </w:r>
      <w:r w:rsidR="00CB27FE" w:rsidRPr="009E1DEE">
        <w:rPr>
          <w:rFonts w:asciiTheme="majorHAnsi" w:hAnsiTheme="majorHAnsi"/>
          <w:sz w:val="24"/>
          <w:szCs w:val="24"/>
          <w:lang w:val="en-US"/>
        </w:rPr>
        <w:t xml:space="preserve">&amp; </w:t>
      </w:r>
      <w:r>
        <w:rPr>
          <w:rFonts w:asciiTheme="majorHAnsi" w:hAnsiTheme="majorHAnsi"/>
          <w:sz w:val="24"/>
          <w:szCs w:val="24"/>
          <w:lang w:val="en-US"/>
        </w:rPr>
        <w:t xml:space="preserve">the logistical </w:t>
      </w:r>
      <w:r w:rsidR="00CB27FE" w:rsidRPr="009E1DEE">
        <w:rPr>
          <w:rFonts w:asciiTheme="majorHAnsi" w:hAnsiTheme="majorHAnsi"/>
          <w:sz w:val="24"/>
          <w:szCs w:val="24"/>
          <w:lang w:val="en-US"/>
        </w:rPr>
        <w:t>outle</w:t>
      </w:r>
      <w:r>
        <w:rPr>
          <w:rFonts w:asciiTheme="majorHAnsi" w:hAnsiTheme="majorHAnsi"/>
          <w:sz w:val="24"/>
          <w:szCs w:val="24"/>
          <w:lang w:val="en-US"/>
        </w:rPr>
        <w:t>ts</w:t>
      </w:r>
      <w:r w:rsidR="00CB27FE" w:rsidRPr="009E1DEE">
        <w:rPr>
          <w:rFonts w:asciiTheme="majorHAnsi" w:hAnsiTheme="majorHAnsi"/>
          <w:sz w:val="24"/>
          <w:szCs w:val="24"/>
          <w:lang w:val="en-US"/>
        </w:rPr>
        <w:t>.</w:t>
      </w:r>
    </w:p>
    <w:p w14:paraId="54D43E29" w14:textId="29A71C14" w:rsidR="00152923" w:rsidRDefault="00D873D7" w:rsidP="00C512CB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The Host is a centralized entity that manages all storage and processes of the system. </w:t>
      </w:r>
    </w:p>
    <w:p w14:paraId="0AED0795" w14:textId="77777777" w:rsidR="00C512CB" w:rsidRDefault="00C512CB" w:rsidP="00C512CB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401B88F3" w14:textId="50297551" w:rsidR="00152923" w:rsidRDefault="00152923" w:rsidP="00450989">
      <w:pPr>
        <w:ind w:left="720" w:firstLine="72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436D2F" wp14:editId="4EC78B7A">
            <wp:extent cx="5122545" cy="3401060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38" cy="340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0C66" w14:textId="4D34D296" w:rsidR="00152923" w:rsidRDefault="00152923" w:rsidP="00152923">
      <w:pPr>
        <w:ind w:left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E7FB2EF" w14:textId="6AF15F2C" w:rsidR="00152923" w:rsidRDefault="00152923" w:rsidP="00152923">
      <w:pPr>
        <w:ind w:left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48DD0409" w14:textId="61F09A38" w:rsidR="00C512CB" w:rsidRDefault="00C512CB" w:rsidP="00152923">
      <w:pPr>
        <w:ind w:left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66594516" w14:textId="09BC48AB" w:rsidR="00C512CB" w:rsidRDefault="00C512CB" w:rsidP="00152923">
      <w:pPr>
        <w:ind w:left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173C7C46" w14:textId="2B72E0E2" w:rsidR="00C512CB" w:rsidRDefault="00C512CB" w:rsidP="00152923">
      <w:pPr>
        <w:ind w:left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3DEF03DF" w14:textId="77777777" w:rsidR="00E07381" w:rsidRDefault="00E07381" w:rsidP="00152923">
      <w:pPr>
        <w:ind w:left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0324605" w14:textId="77777777" w:rsidR="00C512CB" w:rsidRDefault="00C512CB" w:rsidP="00152923">
      <w:pPr>
        <w:ind w:left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3C687AE6" w14:textId="0DF8237B" w:rsidR="00E07381" w:rsidRPr="00E07381" w:rsidRDefault="00C512CB" w:rsidP="00E07381">
      <w:pPr>
        <w:pStyle w:val="Heading2"/>
        <w:rPr>
          <w:lang w:val="en-US"/>
        </w:rPr>
      </w:pPr>
      <w:bookmarkStart w:id="5" w:name="_Toc171684546"/>
      <w:r>
        <w:rPr>
          <w:lang w:val="en-US"/>
        </w:rPr>
        <w:lastRenderedPageBreak/>
        <w:t xml:space="preserve">Application Technology </w:t>
      </w:r>
      <w:r w:rsidR="00E07381">
        <w:rPr>
          <w:lang w:val="en-US"/>
        </w:rPr>
        <w:t>(</w:t>
      </w:r>
      <w:r w:rsidR="00A76265">
        <w:rPr>
          <w:lang w:val="en-US"/>
        </w:rPr>
        <w:t>XYZ Software</w:t>
      </w:r>
      <w:r w:rsidR="00E07381">
        <w:rPr>
          <w:lang w:val="en-US"/>
        </w:rPr>
        <w:t>)</w:t>
      </w:r>
      <w:bookmarkEnd w:id="5"/>
    </w:p>
    <w:p w14:paraId="3D1BE1C5" w14:textId="4B9B7BFA" w:rsidR="006D7A5F" w:rsidRPr="006D7A5F" w:rsidRDefault="00C512CB" w:rsidP="00B520DB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C512CB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A76265">
        <w:rPr>
          <w:rFonts w:asciiTheme="majorHAnsi" w:hAnsiTheme="majorHAnsi"/>
          <w:sz w:val="24"/>
          <w:szCs w:val="24"/>
          <w:lang w:val="en-US"/>
        </w:rPr>
        <w:t>XYZ Software</w:t>
      </w:r>
      <w:r w:rsidRPr="00C512CB">
        <w:rPr>
          <w:rFonts w:asciiTheme="majorHAnsi" w:hAnsiTheme="majorHAnsi"/>
          <w:sz w:val="24"/>
          <w:szCs w:val="24"/>
          <w:lang w:val="en-US"/>
        </w:rPr>
        <w:t xml:space="preserve"> system is built on Angular (Web Framework) version </w:t>
      </w:r>
      <w:r w:rsidR="00181DC4">
        <w:rPr>
          <w:rFonts w:asciiTheme="majorHAnsi" w:hAnsiTheme="majorHAnsi"/>
          <w:sz w:val="24"/>
          <w:szCs w:val="24"/>
          <w:lang w:val="en-US"/>
        </w:rPr>
        <w:t>6</w:t>
      </w:r>
      <w:r w:rsidRPr="00C512CB">
        <w:rPr>
          <w:rFonts w:asciiTheme="majorHAnsi" w:hAnsiTheme="majorHAnsi"/>
          <w:sz w:val="24"/>
          <w:szCs w:val="24"/>
          <w:lang w:val="en-US"/>
        </w:rPr>
        <w:t xml:space="preserve"> with a database backend st</w:t>
      </w:r>
      <w:r w:rsidR="00E07381">
        <w:rPr>
          <w:rFonts w:asciiTheme="majorHAnsi" w:hAnsiTheme="majorHAnsi"/>
          <w:sz w:val="24"/>
          <w:szCs w:val="24"/>
          <w:lang w:val="en-US"/>
        </w:rPr>
        <w:t>ored in</w:t>
      </w:r>
      <w:r w:rsidRPr="00C512CB">
        <w:rPr>
          <w:rFonts w:asciiTheme="majorHAnsi" w:hAnsiTheme="majorHAnsi"/>
          <w:sz w:val="24"/>
          <w:szCs w:val="24"/>
          <w:lang w:val="en-US"/>
        </w:rPr>
        <w:t xml:space="preserve"> Microsoft SQL Server 2019. </w:t>
      </w:r>
      <w:r w:rsidR="00B31306">
        <w:rPr>
          <w:rFonts w:asciiTheme="majorHAnsi" w:hAnsiTheme="majorHAnsi"/>
          <w:sz w:val="24"/>
          <w:szCs w:val="24"/>
          <w:lang w:val="en-US"/>
        </w:rPr>
        <w:t xml:space="preserve">Mobile technologies are iOS and Android respectively. </w:t>
      </w:r>
      <w:r w:rsidR="001F152F">
        <w:rPr>
          <w:rFonts w:asciiTheme="majorHAnsi" w:hAnsiTheme="majorHAnsi"/>
          <w:sz w:val="24"/>
          <w:szCs w:val="24"/>
          <w:lang w:val="en-US"/>
        </w:rPr>
        <w:t xml:space="preserve">IIS is deployed to host </w:t>
      </w:r>
      <w:r w:rsidR="00A76265">
        <w:rPr>
          <w:rFonts w:asciiTheme="majorHAnsi" w:hAnsiTheme="majorHAnsi"/>
          <w:sz w:val="24"/>
          <w:szCs w:val="24"/>
          <w:lang w:val="en-US"/>
        </w:rPr>
        <w:t>XYZ Software</w:t>
      </w:r>
      <w:r w:rsidR="00A76265">
        <w:rPr>
          <w:rFonts w:asciiTheme="majorHAnsi" w:hAnsiTheme="majorHAnsi"/>
          <w:sz w:val="24"/>
          <w:szCs w:val="24"/>
          <w:lang w:val="en-US"/>
        </w:rPr>
        <w:t xml:space="preserve"> system </w:t>
      </w:r>
      <w:r w:rsidR="001F152F">
        <w:rPr>
          <w:rFonts w:asciiTheme="majorHAnsi" w:hAnsiTheme="majorHAnsi"/>
          <w:sz w:val="24"/>
          <w:szCs w:val="24"/>
          <w:lang w:val="en-US"/>
        </w:rPr>
        <w:t xml:space="preserve">at server end. </w:t>
      </w:r>
    </w:p>
    <w:p w14:paraId="253B6141" w14:textId="14FDE513" w:rsidR="006D7A5F" w:rsidRPr="00B520DB" w:rsidRDefault="00B31306" w:rsidP="00B520DB">
      <w:pPr>
        <w:ind w:left="0" w:firstLine="720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B31306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r w:rsidR="00E07381">
        <w:rPr>
          <w:rFonts w:asciiTheme="majorHAnsi" w:hAnsiTheme="majorHAnsi"/>
          <w:b/>
          <w:bCs/>
          <w:sz w:val="24"/>
          <w:szCs w:val="24"/>
          <w:lang w:val="en-US"/>
        </w:rPr>
        <w:t>Other Development Platforms</w:t>
      </w:r>
      <w:r w:rsidR="00B520DB">
        <w:rPr>
          <w:rFonts w:asciiTheme="majorHAnsi" w:hAnsiTheme="majorHAnsi"/>
          <w:b/>
          <w:bCs/>
          <w:sz w:val="24"/>
          <w:szCs w:val="24"/>
          <w:lang w:val="en-US"/>
        </w:rPr>
        <w:t>:</w:t>
      </w:r>
    </w:p>
    <w:p w14:paraId="64CFF0CF" w14:textId="3AB2C6B9" w:rsidR="00B520DB" w:rsidRDefault="00B520DB" w:rsidP="001F152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B520DB">
        <w:rPr>
          <w:b/>
          <w:bCs/>
          <w:lang w:val="en-US"/>
        </w:rPr>
        <w:t>.</w:t>
      </w:r>
      <w:r w:rsidRPr="00101DE6">
        <w:rPr>
          <w:rFonts w:asciiTheme="majorHAnsi" w:hAnsiTheme="majorHAnsi"/>
          <w:b/>
          <w:bCs/>
          <w:lang w:val="en-US"/>
        </w:rPr>
        <w:t xml:space="preserve">NET Framework </w:t>
      </w:r>
      <w:r w:rsidR="00552321">
        <w:rPr>
          <w:rFonts w:asciiTheme="majorHAnsi" w:hAnsiTheme="majorHAnsi"/>
          <w:b/>
          <w:bCs/>
          <w:lang w:val="en-US"/>
        </w:rPr>
        <w:t>4.8</w:t>
      </w:r>
      <w:r w:rsidRPr="00B520DB">
        <w:rPr>
          <w:lang w:val="en-US"/>
        </w:rPr>
        <w:t xml:space="preserve"> –</w:t>
      </w:r>
      <w:r w:rsidRPr="001F152F">
        <w:rPr>
          <w:rFonts w:asciiTheme="majorHAnsi" w:hAnsiTheme="majorHAnsi"/>
          <w:sz w:val="24"/>
          <w:szCs w:val="24"/>
          <w:lang w:val="en-US"/>
        </w:rPr>
        <w:t xml:space="preserve"> Provides the managed code runtime and development platform.</w:t>
      </w:r>
    </w:p>
    <w:p w14:paraId="48B368C8" w14:textId="3BBC1F94" w:rsidR="00B520DB" w:rsidRPr="001F152F" w:rsidRDefault="00B520DB" w:rsidP="00B520DB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  <w:lang w:val="en-US"/>
        </w:rPr>
      </w:pPr>
      <w:r w:rsidRPr="001F152F">
        <w:rPr>
          <w:rFonts w:asciiTheme="majorHAnsi" w:hAnsiTheme="majorHAnsi"/>
          <w:b/>
          <w:bCs/>
          <w:sz w:val="24"/>
          <w:szCs w:val="24"/>
        </w:rPr>
        <w:t>ASP.NET</w:t>
      </w:r>
      <w:r w:rsidRPr="001F152F">
        <w:rPr>
          <w:rFonts w:asciiTheme="majorHAnsi" w:hAnsiTheme="majorHAnsi"/>
          <w:sz w:val="24"/>
          <w:szCs w:val="24"/>
        </w:rPr>
        <w:t xml:space="preserve"> – Feature rich web application platform built in to .NET 2.0.</w:t>
      </w:r>
    </w:p>
    <w:p w14:paraId="11825062" w14:textId="7E74F7D6" w:rsidR="00B520DB" w:rsidRPr="001F152F" w:rsidRDefault="00B520DB" w:rsidP="00B31306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  <w:lang w:val="en-US"/>
        </w:rPr>
      </w:pPr>
      <w:r w:rsidRPr="001F152F">
        <w:rPr>
          <w:rFonts w:asciiTheme="majorHAnsi" w:hAnsiTheme="majorHAnsi"/>
          <w:sz w:val="24"/>
          <w:szCs w:val="24"/>
        </w:rPr>
        <w:t xml:space="preserve"> </w:t>
      </w:r>
      <w:r w:rsidRPr="001F152F">
        <w:rPr>
          <w:rFonts w:asciiTheme="majorHAnsi" w:hAnsiTheme="majorHAnsi"/>
          <w:b/>
          <w:bCs/>
          <w:sz w:val="24"/>
          <w:szCs w:val="24"/>
        </w:rPr>
        <w:t>AJAX</w:t>
      </w:r>
      <w:r w:rsidRPr="001F152F">
        <w:rPr>
          <w:rFonts w:asciiTheme="majorHAnsi" w:hAnsiTheme="majorHAnsi"/>
          <w:sz w:val="24"/>
          <w:szCs w:val="24"/>
        </w:rPr>
        <w:t xml:space="preserve"> – Extension 1.0 for ASP.NET </w:t>
      </w:r>
      <w:r w:rsidR="008A0BEE">
        <w:rPr>
          <w:rFonts w:asciiTheme="majorHAnsi" w:hAnsiTheme="majorHAnsi"/>
          <w:sz w:val="24"/>
          <w:szCs w:val="24"/>
        </w:rPr>
        <w:t>4</w:t>
      </w:r>
      <w:r w:rsidRPr="001F152F">
        <w:rPr>
          <w:rFonts w:asciiTheme="majorHAnsi" w:hAnsiTheme="majorHAnsi"/>
          <w:sz w:val="24"/>
          <w:szCs w:val="24"/>
        </w:rPr>
        <w:t>.</w:t>
      </w:r>
      <w:r w:rsidR="008A0BEE">
        <w:rPr>
          <w:rFonts w:asciiTheme="majorHAnsi" w:hAnsiTheme="majorHAnsi"/>
          <w:sz w:val="24"/>
          <w:szCs w:val="24"/>
        </w:rPr>
        <w:t>8</w:t>
      </w:r>
    </w:p>
    <w:p w14:paraId="4D6EAF01" w14:textId="16CFBB69" w:rsidR="00B520DB" w:rsidRPr="001F152F" w:rsidRDefault="00B520DB" w:rsidP="00B520DB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1F152F">
        <w:rPr>
          <w:rFonts w:asciiTheme="majorHAnsi" w:hAnsiTheme="majorHAnsi"/>
          <w:b/>
          <w:bCs/>
          <w:sz w:val="24"/>
          <w:szCs w:val="24"/>
        </w:rPr>
        <w:t xml:space="preserve">Visual Studio </w:t>
      </w:r>
      <w:r w:rsidR="00F001F8">
        <w:rPr>
          <w:rFonts w:asciiTheme="majorHAnsi" w:hAnsiTheme="majorHAnsi"/>
          <w:b/>
          <w:bCs/>
          <w:sz w:val="24"/>
          <w:szCs w:val="24"/>
        </w:rPr>
        <w:t>16.</w:t>
      </w:r>
      <w:r w:rsidR="00B06F1F">
        <w:rPr>
          <w:rFonts w:asciiTheme="majorHAnsi" w:hAnsiTheme="majorHAnsi"/>
          <w:b/>
          <w:bCs/>
          <w:sz w:val="24"/>
          <w:szCs w:val="24"/>
        </w:rPr>
        <w:t>0</w:t>
      </w:r>
      <w:r w:rsidRPr="001F152F">
        <w:rPr>
          <w:rFonts w:asciiTheme="majorHAnsi" w:hAnsiTheme="majorHAnsi"/>
          <w:b/>
          <w:bCs/>
          <w:sz w:val="24"/>
          <w:szCs w:val="24"/>
        </w:rPr>
        <w:t xml:space="preserve"> for ASP.NET </w:t>
      </w:r>
      <w:r w:rsidR="00F001F8">
        <w:rPr>
          <w:rFonts w:asciiTheme="majorHAnsi" w:hAnsiTheme="majorHAnsi"/>
          <w:b/>
          <w:bCs/>
          <w:sz w:val="24"/>
          <w:szCs w:val="24"/>
        </w:rPr>
        <w:t>4.8</w:t>
      </w:r>
      <w:r w:rsidRPr="001F152F">
        <w:rPr>
          <w:rFonts w:asciiTheme="majorHAnsi" w:hAnsiTheme="majorHAnsi"/>
          <w:sz w:val="24"/>
          <w:szCs w:val="24"/>
        </w:rPr>
        <w:t xml:space="preserve"> – Advanced developer toolset for building rich applications rapidly and with high quality. For programs that wish to upgrade to VS20</w:t>
      </w:r>
      <w:r w:rsidR="00B06F1F">
        <w:rPr>
          <w:rFonts w:asciiTheme="majorHAnsi" w:hAnsiTheme="majorHAnsi"/>
          <w:sz w:val="24"/>
          <w:szCs w:val="24"/>
        </w:rPr>
        <w:t>16</w:t>
      </w:r>
      <w:r w:rsidRPr="001F152F">
        <w:rPr>
          <w:rFonts w:asciiTheme="majorHAnsi" w:hAnsiTheme="majorHAnsi"/>
          <w:sz w:val="24"/>
          <w:szCs w:val="24"/>
        </w:rPr>
        <w:t xml:space="preserve"> and ASP.NET </w:t>
      </w:r>
      <w:r w:rsidR="00BB726D">
        <w:rPr>
          <w:rFonts w:asciiTheme="majorHAnsi" w:hAnsiTheme="majorHAnsi"/>
          <w:sz w:val="24"/>
          <w:szCs w:val="24"/>
        </w:rPr>
        <w:t>4.8</w:t>
      </w:r>
      <w:r w:rsidRPr="001F152F">
        <w:rPr>
          <w:rFonts w:asciiTheme="majorHAnsi" w:hAnsiTheme="majorHAnsi"/>
          <w:sz w:val="24"/>
          <w:szCs w:val="24"/>
        </w:rPr>
        <w:t xml:space="preserve">, we tested the upgrade using the Visual Studio conversion tool and did not encounter any issues. </w:t>
      </w:r>
    </w:p>
    <w:p w14:paraId="3C7D5A2C" w14:textId="77777777" w:rsidR="001F152F" w:rsidRPr="001F152F" w:rsidRDefault="001F152F" w:rsidP="001F152F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  <w:lang w:val="en-US"/>
        </w:rPr>
      </w:pPr>
      <w:r w:rsidRPr="001F152F">
        <w:rPr>
          <w:rFonts w:asciiTheme="majorHAnsi" w:hAnsiTheme="majorHAnsi"/>
          <w:b/>
          <w:bCs/>
          <w:sz w:val="24"/>
          <w:szCs w:val="24"/>
        </w:rPr>
        <w:t>Object Persistence Layer</w:t>
      </w:r>
      <w:r w:rsidRPr="001F152F">
        <w:rPr>
          <w:rFonts w:asciiTheme="majorHAnsi" w:hAnsiTheme="majorHAnsi"/>
          <w:sz w:val="24"/>
          <w:szCs w:val="24"/>
        </w:rPr>
        <w:t xml:space="preserve"> – Decouples application from database storage. Developers develop using objects and this layer handles the O/R (object-relational) mapping of objects to the database, as well as the implementation details of specific databases. Provides for rapid application development and ease of maintenance. </w:t>
      </w:r>
    </w:p>
    <w:p w14:paraId="0BA2FD62" w14:textId="0716C737" w:rsidR="001F152F" w:rsidRPr="001F152F" w:rsidRDefault="001F152F" w:rsidP="001F152F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  <w:lang w:val="en-US"/>
        </w:rPr>
      </w:pPr>
      <w:r w:rsidRPr="001F152F">
        <w:rPr>
          <w:rFonts w:asciiTheme="majorHAnsi" w:hAnsiTheme="majorHAnsi"/>
          <w:b/>
          <w:bCs/>
          <w:sz w:val="24"/>
          <w:szCs w:val="24"/>
        </w:rPr>
        <w:t>SQL Server 201</w:t>
      </w:r>
      <w:r w:rsidR="00181DC4">
        <w:rPr>
          <w:rFonts w:asciiTheme="majorHAnsi" w:hAnsiTheme="majorHAnsi"/>
          <w:b/>
          <w:bCs/>
          <w:sz w:val="24"/>
          <w:szCs w:val="24"/>
        </w:rPr>
        <w:t>9</w:t>
      </w:r>
      <w:r w:rsidRPr="001F152F">
        <w:rPr>
          <w:rFonts w:asciiTheme="majorHAnsi" w:hAnsiTheme="majorHAnsi"/>
          <w:sz w:val="24"/>
          <w:szCs w:val="24"/>
        </w:rPr>
        <w:t xml:space="preserve"> – Advanced relational database management system provides high performance storage, processing, and retrieval of complex business information.</w:t>
      </w:r>
    </w:p>
    <w:p w14:paraId="0FFA3304" w14:textId="7855736A" w:rsidR="00F12CF3" w:rsidRDefault="00B31306" w:rsidP="00F12CF3">
      <w:pPr>
        <w:rPr>
          <w:b/>
          <w:bCs/>
          <w:lang w:val="en-US"/>
        </w:rPr>
      </w:pPr>
      <w:r w:rsidRPr="00B31306">
        <w:rPr>
          <w:b/>
          <w:bCs/>
          <w:lang w:val="en-US"/>
        </w:rPr>
        <w:t>API Development:</w:t>
      </w:r>
    </w:p>
    <w:p w14:paraId="0139AB36" w14:textId="4D87EAF7" w:rsidR="00B31306" w:rsidRPr="001F152F" w:rsidRDefault="00B31306" w:rsidP="00B31306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0D667E">
        <w:rPr>
          <w:rFonts w:asciiTheme="majorHAnsi" w:hAnsiTheme="majorHAnsi"/>
          <w:b/>
          <w:bCs/>
          <w:sz w:val="24"/>
          <w:szCs w:val="24"/>
          <w:lang w:val="en-US"/>
        </w:rPr>
        <w:t>Platform APIs:</w:t>
      </w:r>
      <w:r w:rsidRPr="001F152F">
        <w:rPr>
          <w:rFonts w:asciiTheme="majorHAnsi" w:hAnsiTheme="majorHAnsi"/>
          <w:sz w:val="24"/>
          <w:szCs w:val="24"/>
          <w:lang w:val="en-US"/>
        </w:rPr>
        <w:t xml:space="preserve"> .NET</w:t>
      </w:r>
    </w:p>
    <w:p w14:paraId="724DD6A6" w14:textId="22F5EEDE" w:rsidR="00B31306" w:rsidRPr="001F152F" w:rsidRDefault="00B31306" w:rsidP="00B31306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0D667E">
        <w:rPr>
          <w:rFonts w:asciiTheme="majorHAnsi" w:hAnsiTheme="majorHAnsi"/>
          <w:b/>
          <w:bCs/>
          <w:sz w:val="24"/>
          <w:szCs w:val="24"/>
          <w:lang w:val="en-US"/>
        </w:rPr>
        <w:t>External APIs:</w:t>
      </w:r>
      <w:r w:rsidRPr="001F152F">
        <w:rPr>
          <w:rFonts w:asciiTheme="majorHAnsi" w:hAnsiTheme="majorHAnsi"/>
          <w:sz w:val="24"/>
          <w:szCs w:val="24"/>
          <w:lang w:val="en-US"/>
        </w:rPr>
        <w:t xml:space="preserve"> .NET/Python </w:t>
      </w:r>
    </w:p>
    <w:p w14:paraId="64BAC29F" w14:textId="6BC92F51" w:rsidR="00367039" w:rsidRDefault="00367039" w:rsidP="00367039">
      <w:pPr>
        <w:ind w:left="0"/>
        <w:rPr>
          <w:b/>
          <w:bCs/>
          <w:lang w:val="en-US"/>
        </w:rPr>
      </w:pPr>
    </w:p>
    <w:p w14:paraId="2029234D" w14:textId="653BF199" w:rsidR="00367039" w:rsidRDefault="00367039" w:rsidP="00367039">
      <w:pPr>
        <w:ind w:left="0"/>
        <w:rPr>
          <w:b/>
          <w:bCs/>
          <w:lang w:val="en-US"/>
        </w:rPr>
      </w:pPr>
    </w:p>
    <w:p w14:paraId="47B0765D" w14:textId="57B9AA52" w:rsidR="00367039" w:rsidRDefault="00367039" w:rsidP="00367039">
      <w:pPr>
        <w:ind w:left="0"/>
        <w:rPr>
          <w:b/>
          <w:bCs/>
          <w:lang w:val="en-US"/>
        </w:rPr>
      </w:pPr>
    </w:p>
    <w:p w14:paraId="08C7F225" w14:textId="79A12D8F" w:rsidR="00367039" w:rsidRDefault="00367039" w:rsidP="00367039">
      <w:pPr>
        <w:ind w:left="0"/>
        <w:rPr>
          <w:b/>
          <w:bCs/>
          <w:lang w:val="en-US"/>
        </w:rPr>
      </w:pPr>
    </w:p>
    <w:p w14:paraId="375DC907" w14:textId="23F5D19C" w:rsidR="00367039" w:rsidRDefault="00367039" w:rsidP="00367039">
      <w:pPr>
        <w:ind w:left="0"/>
        <w:rPr>
          <w:b/>
          <w:bCs/>
          <w:lang w:val="en-US"/>
        </w:rPr>
      </w:pPr>
    </w:p>
    <w:p w14:paraId="36AF5CE6" w14:textId="008BB29C" w:rsidR="00367039" w:rsidRDefault="00367039" w:rsidP="00367039">
      <w:pPr>
        <w:ind w:left="0"/>
        <w:rPr>
          <w:b/>
          <w:bCs/>
          <w:lang w:val="en-US"/>
        </w:rPr>
      </w:pPr>
    </w:p>
    <w:p w14:paraId="57191A98" w14:textId="77777777" w:rsidR="001F152F" w:rsidRPr="001F152F" w:rsidRDefault="001F152F" w:rsidP="001F152F">
      <w:pPr>
        <w:ind w:left="0"/>
        <w:rPr>
          <w:lang w:val="en-US"/>
        </w:rPr>
      </w:pPr>
    </w:p>
    <w:p w14:paraId="4AC2B215" w14:textId="26EFFB04" w:rsidR="00367039" w:rsidRDefault="00367039" w:rsidP="00367039">
      <w:pPr>
        <w:pStyle w:val="Heading1"/>
      </w:pPr>
      <w:bookmarkStart w:id="6" w:name="_Toc171684547"/>
      <w:r>
        <w:lastRenderedPageBreak/>
        <w:t>System Architecture</w:t>
      </w:r>
      <w:bookmarkEnd w:id="6"/>
      <w:r>
        <w:t xml:space="preserve"> </w:t>
      </w:r>
    </w:p>
    <w:p w14:paraId="6AED14EB" w14:textId="77777777" w:rsidR="00367039" w:rsidRPr="00367039" w:rsidRDefault="00367039" w:rsidP="00367039">
      <w:pPr>
        <w:rPr>
          <w:lang w:val="en-US"/>
        </w:rPr>
      </w:pPr>
    </w:p>
    <w:p w14:paraId="145FAE11" w14:textId="332DC84F" w:rsidR="00367039" w:rsidRDefault="00367039" w:rsidP="00367039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0993D514" wp14:editId="2786A14B">
            <wp:extent cx="5810216" cy="52292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93" cy="52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5D7B" w14:textId="51912F45" w:rsidR="00CB6338" w:rsidRPr="00CB6338" w:rsidRDefault="00CB6338" w:rsidP="00CB6338">
      <w:pPr>
        <w:rPr>
          <w:lang w:val="en-US"/>
        </w:rPr>
      </w:pPr>
    </w:p>
    <w:p w14:paraId="49CF4002" w14:textId="2ED773AE" w:rsidR="00CB6338" w:rsidRPr="00CB6338" w:rsidRDefault="00CB6338" w:rsidP="00CB6338">
      <w:pPr>
        <w:rPr>
          <w:lang w:val="en-US"/>
        </w:rPr>
      </w:pPr>
    </w:p>
    <w:p w14:paraId="1A7DA3B8" w14:textId="60FE8496" w:rsidR="00CB6338" w:rsidRDefault="00CB6338" w:rsidP="00CB6338">
      <w:pPr>
        <w:rPr>
          <w:noProof/>
        </w:rPr>
      </w:pPr>
    </w:p>
    <w:p w14:paraId="1F3157EB" w14:textId="6F8E21DE" w:rsidR="00CB6338" w:rsidRDefault="00CB6338" w:rsidP="00CB6338">
      <w:pPr>
        <w:tabs>
          <w:tab w:val="left" w:pos="2820"/>
        </w:tabs>
        <w:rPr>
          <w:lang w:val="en-US"/>
        </w:rPr>
      </w:pPr>
      <w:r>
        <w:rPr>
          <w:lang w:val="en-US"/>
        </w:rPr>
        <w:tab/>
      </w:r>
    </w:p>
    <w:p w14:paraId="3AB63770" w14:textId="7B798BD7" w:rsidR="00CB6338" w:rsidRDefault="00CB6338" w:rsidP="00CB6338">
      <w:pPr>
        <w:tabs>
          <w:tab w:val="left" w:pos="2820"/>
        </w:tabs>
        <w:rPr>
          <w:lang w:val="en-US"/>
        </w:rPr>
      </w:pPr>
    </w:p>
    <w:p w14:paraId="00F6B43D" w14:textId="136D48D4" w:rsidR="00CB6338" w:rsidRDefault="00CB6338" w:rsidP="00CB6338">
      <w:pPr>
        <w:tabs>
          <w:tab w:val="left" w:pos="2820"/>
        </w:tabs>
        <w:rPr>
          <w:lang w:val="en-US"/>
        </w:rPr>
      </w:pPr>
    </w:p>
    <w:p w14:paraId="628F9720" w14:textId="39A58F1D" w:rsidR="00CB6338" w:rsidRDefault="00CB6338" w:rsidP="00CB6338">
      <w:pPr>
        <w:tabs>
          <w:tab w:val="left" w:pos="2820"/>
        </w:tabs>
        <w:rPr>
          <w:lang w:val="en-US"/>
        </w:rPr>
      </w:pPr>
    </w:p>
    <w:p w14:paraId="1F701DA9" w14:textId="6B515EF0" w:rsidR="00CB6338" w:rsidRDefault="00C411E3" w:rsidP="00C411E3">
      <w:pPr>
        <w:pStyle w:val="Heading1"/>
      </w:pPr>
      <w:bookmarkStart w:id="7" w:name="_Toc171684548"/>
      <w:r>
        <w:lastRenderedPageBreak/>
        <w:t>Application Architecture</w:t>
      </w:r>
      <w:bookmarkEnd w:id="7"/>
    </w:p>
    <w:p w14:paraId="2BB42004" w14:textId="383CF2A0" w:rsidR="00C411E3" w:rsidRDefault="00C411E3" w:rsidP="00C411E3">
      <w:pPr>
        <w:rPr>
          <w:lang w:val="en-US"/>
        </w:rPr>
      </w:pPr>
    </w:p>
    <w:p w14:paraId="1534AE4F" w14:textId="197EBC2D" w:rsidR="00C411E3" w:rsidRDefault="00D92DC7" w:rsidP="000D667E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1C85EBB7" wp14:editId="165C159E">
            <wp:extent cx="5143500" cy="59703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84" cy="597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CC44" w14:textId="2F7A2866" w:rsidR="00D92DC7" w:rsidRDefault="00D92DC7" w:rsidP="00D92DC7">
      <w:pPr>
        <w:ind w:left="0"/>
        <w:rPr>
          <w:lang w:val="en-US"/>
        </w:rPr>
      </w:pPr>
    </w:p>
    <w:p w14:paraId="7C6C98FC" w14:textId="6D35E3C5" w:rsidR="00D92DC7" w:rsidRDefault="00D92DC7" w:rsidP="00D92DC7">
      <w:pPr>
        <w:ind w:left="0"/>
        <w:rPr>
          <w:lang w:val="en-US"/>
        </w:rPr>
      </w:pPr>
    </w:p>
    <w:p w14:paraId="7F4BB8D6" w14:textId="5F7D9015" w:rsidR="005A309A" w:rsidRDefault="005A309A" w:rsidP="005A309A">
      <w:pPr>
        <w:ind w:left="0"/>
        <w:rPr>
          <w:lang w:val="en-US"/>
        </w:rPr>
      </w:pPr>
    </w:p>
    <w:p w14:paraId="5295062F" w14:textId="3A1B0D85" w:rsidR="00383812" w:rsidRDefault="00383812" w:rsidP="005A309A">
      <w:pPr>
        <w:ind w:left="0"/>
        <w:rPr>
          <w:lang w:val="en-US"/>
        </w:rPr>
      </w:pPr>
    </w:p>
    <w:p w14:paraId="3AE275FE" w14:textId="1CD5607A" w:rsidR="00383812" w:rsidRDefault="00383812" w:rsidP="005A309A">
      <w:pPr>
        <w:ind w:left="0"/>
        <w:rPr>
          <w:lang w:val="en-US"/>
        </w:rPr>
      </w:pPr>
    </w:p>
    <w:p w14:paraId="174652DD" w14:textId="38461A4C" w:rsidR="00524772" w:rsidRDefault="00524772" w:rsidP="00383812">
      <w:pPr>
        <w:pStyle w:val="Heading1"/>
      </w:pPr>
      <w:bookmarkStart w:id="8" w:name="_Toc171684549"/>
      <w:r>
        <w:lastRenderedPageBreak/>
        <w:t>Customer Enrolment</w:t>
      </w:r>
      <w:bookmarkEnd w:id="8"/>
      <w:r>
        <w:t xml:space="preserve"> </w:t>
      </w:r>
    </w:p>
    <w:p w14:paraId="47C4F0C9" w14:textId="4BD2394A" w:rsidR="00524772" w:rsidRDefault="00524772" w:rsidP="00A7626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Customer can get enrolled into the system </w:t>
      </w:r>
      <w:r w:rsidR="00F67B90">
        <w:rPr>
          <w:rFonts w:asciiTheme="majorHAnsi" w:hAnsiTheme="majorHAnsi"/>
          <w:sz w:val="24"/>
          <w:szCs w:val="24"/>
        </w:rPr>
        <w:t>through</w:t>
      </w:r>
      <w:r>
        <w:rPr>
          <w:rFonts w:asciiTheme="majorHAnsi" w:hAnsiTheme="majorHAnsi"/>
          <w:sz w:val="24"/>
          <w:szCs w:val="24"/>
        </w:rPr>
        <w:t xml:space="preserve"> the given modes. Since the </w:t>
      </w:r>
      <w:r w:rsidR="00A76265">
        <w:rPr>
          <w:rFonts w:asciiTheme="majorHAnsi" w:hAnsiTheme="majorHAnsi"/>
          <w:sz w:val="24"/>
          <w:szCs w:val="24"/>
        </w:rPr>
        <w:t>software</w:t>
      </w:r>
      <w:r>
        <w:rPr>
          <w:rFonts w:asciiTheme="majorHAnsi" w:hAnsiTheme="majorHAnsi"/>
          <w:sz w:val="24"/>
          <w:szCs w:val="24"/>
        </w:rPr>
        <w:t xml:space="preserve"> is designed for </w:t>
      </w:r>
      <w:r w:rsidR="00A76265">
        <w:rPr>
          <w:rFonts w:asciiTheme="majorHAnsi" w:hAnsiTheme="majorHAnsi"/>
          <w:sz w:val="24"/>
          <w:szCs w:val="24"/>
        </w:rPr>
        <w:t xml:space="preserve">customers, non-customers, outlets, </w:t>
      </w:r>
      <w:r>
        <w:rPr>
          <w:rFonts w:asciiTheme="majorHAnsi" w:hAnsiTheme="majorHAnsi"/>
          <w:sz w:val="24"/>
          <w:szCs w:val="24"/>
        </w:rPr>
        <w:t>corporate customers, etc.; they can select their designated way to get enrolled.</w:t>
      </w:r>
    </w:p>
    <w:p w14:paraId="0D4998BC" w14:textId="77777777" w:rsidR="002F0BAE" w:rsidRDefault="002F0BAE" w:rsidP="002F0BAE">
      <w:pPr>
        <w:ind w:left="0"/>
        <w:jc w:val="both"/>
        <w:rPr>
          <w:rFonts w:asciiTheme="majorHAnsi" w:hAnsiTheme="majorHAnsi"/>
          <w:sz w:val="24"/>
          <w:szCs w:val="24"/>
        </w:rPr>
      </w:pPr>
    </w:p>
    <w:p w14:paraId="7B7132BE" w14:textId="4215575A" w:rsidR="00524772" w:rsidRPr="00137025" w:rsidRDefault="00524772" w:rsidP="0052477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14:paraId="746BB703" w14:textId="4CEA63A5" w:rsidR="00524772" w:rsidRDefault="004B1E93" w:rsidP="004B1E93">
      <w:pPr>
        <w:pStyle w:val="Heading2"/>
        <w:rPr>
          <w:lang w:val="en-US"/>
        </w:rPr>
      </w:pPr>
      <w:bookmarkStart w:id="9" w:name="_Toc171684550"/>
      <w:r>
        <w:rPr>
          <w:lang w:val="en-US"/>
        </w:rPr>
        <w:t>Core Entities in Customer Enrolment</w:t>
      </w:r>
      <w:bookmarkEnd w:id="9"/>
      <w:r>
        <w:rPr>
          <w:lang w:val="en-US"/>
        </w:rPr>
        <w:t xml:space="preserve"> </w:t>
      </w:r>
    </w:p>
    <w:p w14:paraId="161A786D" w14:textId="70B4E6AF" w:rsidR="004B1E93" w:rsidRPr="00367039" w:rsidRDefault="004B1E93" w:rsidP="004B1E93">
      <w:pPr>
        <w:ind w:left="1135"/>
        <w:jc w:val="both"/>
        <w:rPr>
          <w:rFonts w:asciiTheme="majorHAnsi" w:hAnsiTheme="majorHAnsi"/>
          <w:sz w:val="24"/>
          <w:szCs w:val="24"/>
        </w:rPr>
      </w:pPr>
      <w:r w:rsidRPr="00367039">
        <w:rPr>
          <w:rFonts w:asciiTheme="majorHAnsi" w:hAnsiTheme="majorHAnsi"/>
          <w:b/>
          <w:bCs/>
          <w:sz w:val="24"/>
          <w:szCs w:val="24"/>
        </w:rPr>
        <w:t>End User</w:t>
      </w:r>
      <w:r w:rsidRPr="00367039">
        <w:rPr>
          <w:rFonts w:asciiTheme="majorHAnsi" w:hAnsiTheme="majorHAnsi"/>
          <w:sz w:val="24"/>
          <w:szCs w:val="24"/>
        </w:rPr>
        <w:t xml:space="preserve"> – End users for </w:t>
      </w:r>
      <w:r w:rsidR="00A76265">
        <w:rPr>
          <w:rFonts w:asciiTheme="majorHAnsi" w:hAnsiTheme="majorHAnsi"/>
          <w:sz w:val="24"/>
          <w:szCs w:val="24"/>
          <w:lang w:val="en-US"/>
        </w:rPr>
        <w:t>XYZ Software</w:t>
      </w:r>
      <w:r w:rsidR="00A76265" w:rsidRPr="00367039">
        <w:rPr>
          <w:rFonts w:asciiTheme="majorHAnsi" w:hAnsiTheme="majorHAnsi"/>
          <w:sz w:val="24"/>
          <w:szCs w:val="24"/>
        </w:rPr>
        <w:t xml:space="preserve"> </w:t>
      </w:r>
      <w:r w:rsidRPr="00367039">
        <w:rPr>
          <w:rFonts w:asciiTheme="majorHAnsi" w:hAnsiTheme="majorHAnsi"/>
          <w:sz w:val="24"/>
          <w:szCs w:val="24"/>
        </w:rPr>
        <w:t xml:space="preserve">system can be categorized as </w:t>
      </w:r>
      <w:r w:rsidR="00A76265">
        <w:rPr>
          <w:rFonts w:asciiTheme="majorHAnsi" w:hAnsiTheme="majorHAnsi"/>
          <w:sz w:val="24"/>
          <w:szCs w:val="24"/>
        </w:rPr>
        <w:t xml:space="preserve">Logistics </w:t>
      </w:r>
      <w:r w:rsidRPr="00367039">
        <w:rPr>
          <w:rFonts w:asciiTheme="majorHAnsi" w:hAnsiTheme="majorHAnsi"/>
          <w:sz w:val="24"/>
          <w:szCs w:val="24"/>
        </w:rPr>
        <w:t xml:space="preserve">Customers, </w:t>
      </w:r>
      <w:r w:rsidR="00F438D3">
        <w:rPr>
          <w:rFonts w:asciiTheme="majorHAnsi" w:hAnsiTheme="majorHAnsi"/>
          <w:sz w:val="24"/>
          <w:szCs w:val="24"/>
        </w:rPr>
        <w:t>F</w:t>
      </w:r>
      <w:r w:rsidRPr="00367039">
        <w:rPr>
          <w:rFonts w:asciiTheme="majorHAnsi" w:hAnsiTheme="majorHAnsi"/>
          <w:sz w:val="24"/>
          <w:szCs w:val="24"/>
        </w:rPr>
        <w:t xml:space="preserve">leet Customers, </w:t>
      </w:r>
      <w:r w:rsidR="00F438D3">
        <w:rPr>
          <w:rFonts w:asciiTheme="majorHAnsi" w:hAnsiTheme="majorHAnsi"/>
          <w:sz w:val="24"/>
          <w:szCs w:val="24"/>
        </w:rPr>
        <w:t xml:space="preserve">Non-fleet Customers, </w:t>
      </w:r>
      <w:r w:rsidR="00A76265">
        <w:rPr>
          <w:rFonts w:asciiTheme="majorHAnsi" w:hAnsiTheme="majorHAnsi"/>
          <w:sz w:val="24"/>
          <w:szCs w:val="24"/>
        </w:rPr>
        <w:t xml:space="preserve">Logistics Outlet, </w:t>
      </w:r>
      <w:r w:rsidRPr="00367039">
        <w:rPr>
          <w:rFonts w:asciiTheme="majorHAnsi" w:hAnsiTheme="majorHAnsi"/>
          <w:sz w:val="24"/>
          <w:szCs w:val="24"/>
        </w:rPr>
        <w:t>Corporate Customers</w:t>
      </w:r>
      <w:r w:rsidR="00F438D3">
        <w:rPr>
          <w:rFonts w:asciiTheme="majorHAnsi" w:hAnsiTheme="majorHAnsi"/>
          <w:sz w:val="24"/>
          <w:szCs w:val="24"/>
        </w:rPr>
        <w:t>.</w:t>
      </w:r>
      <w:r w:rsidRPr="00367039">
        <w:rPr>
          <w:rFonts w:asciiTheme="majorHAnsi" w:hAnsiTheme="majorHAnsi"/>
          <w:sz w:val="24"/>
          <w:szCs w:val="24"/>
        </w:rPr>
        <w:t xml:space="preserve"> </w:t>
      </w:r>
    </w:p>
    <w:p w14:paraId="193FA3FB" w14:textId="77777777" w:rsidR="004B1E93" w:rsidRDefault="004B1E93" w:rsidP="004B1E93">
      <w:pPr>
        <w:ind w:left="1135"/>
        <w:jc w:val="both"/>
        <w:rPr>
          <w:rFonts w:asciiTheme="majorHAnsi" w:hAnsiTheme="majorHAnsi"/>
          <w:sz w:val="24"/>
          <w:szCs w:val="24"/>
        </w:rPr>
      </w:pPr>
    </w:p>
    <w:p w14:paraId="163774EE" w14:textId="2D815BD3" w:rsidR="004B1E93" w:rsidRDefault="004B1E93" w:rsidP="00685F11">
      <w:pPr>
        <w:ind w:firstLine="284"/>
        <w:jc w:val="both"/>
        <w:rPr>
          <w:rFonts w:asciiTheme="majorHAnsi" w:hAnsiTheme="majorHAnsi"/>
          <w:sz w:val="24"/>
          <w:szCs w:val="24"/>
        </w:rPr>
      </w:pPr>
    </w:p>
    <w:p w14:paraId="69DC961E" w14:textId="56AEE62B" w:rsidR="00973936" w:rsidRDefault="00973936" w:rsidP="0063601A">
      <w:pPr>
        <w:pStyle w:val="Heading1"/>
      </w:pPr>
      <w:bookmarkStart w:id="10" w:name="_Toc171684551"/>
      <w:r>
        <w:lastRenderedPageBreak/>
        <w:t>Events/Exception Handling</w:t>
      </w:r>
      <w:bookmarkEnd w:id="10"/>
      <w:r>
        <w:t xml:space="preserve"> </w:t>
      </w:r>
    </w:p>
    <w:p w14:paraId="0EC0D890" w14:textId="2E75A1DB" w:rsidR="00973936" w:rsidRDefault="00973936" w:rsidP="00973936">
      <w:pPr>
        <w:jc w:val="both"/>
        <w:rPr>
          <w:rFonts w:asciiTheme="majorHAnsi" w:hAnsiTheme="majorHAnsi" w:cstheme="minorHAnsi"/>
          <w:sz w:val="24"/>
          <w:szCs w:val="24"/>
          <w:lang w:val="en-US"/>
        </w:rPr>
      </w:pPr>
      <w:r w:rsidRPr="00973936">
        <w:rPr>
          <w:rFonts w:asciiTheme="majorHAnsi" w:hAnsiTheme="majorHAnsi" w:cstheme="minorHAnsi"/>
          <w:sz w:val="24"/>
          <w:szCs w:val="24"/>
          <w:lang w:val="en-US"/>
        </w:rPr>
        <w:t xml:space="preserve">For any development environments errors and exceptions are commonly encountered. Some exceptions can be generated during compilation and can be handled. Others </w:t>
      </w:r>
      <w:r w:rsidR="00F438D3">
        <w:rPr>
          <w:rFonts w:asciiTheme="majorHAnsi" w:hAnsiTheme="majorHAnsi" w:cstheme="minorHAnsi"/>
          <w:sz w:val="24"/>
          <w:szCs w:val="24"/>
          <w:lang w:val="en-US"/>
        </w:rPr>
        <w:t xml:space="preserve">occur </w:t>
      </w:r>
      <w:r w:rsidRPr="00973936">
        <w:rPr>
          <w:rFonts w:asciiTheme="majorHAnsi" w:hAnsiTheme="majorHAnsi" w:cstheme="minorHAnsi"/>
          <w:sz w:val="24"/>
          <w:szCs w:val="24"/>
          <w:lang w:val="en-US"/>
        </w:rPr>
        <w:t xml:space="preserve">due to abrupt behavior of the system </w:t>
      </w:r>
      <w:r w:rsidR="00F438D3">
        <w:rPr>
          <w:rFonts w:asciiTheme="majorHAnsi" w:hAnsiTheme="majorHAnsi" w:cstheme="minorHAnsi"/>
          <w:sz w:val="24"/>
          <w:szCs w:val="24"/>
          <w:lang w:val="en-US"/>
        </w:rPr>
        <w:t xml:space="preserve">which </w:t>
      </w:r>
      <w:r w:rsidRPr="00973936">
        <w:rPr>
          <w:rFonts w:asciiTheme="majorHAnsi" w:hAnsiTheme="majorHAnsi" w:cstheme="minorHAnsi"/>
          <w:sz w:val="24"/>
          <w:szCs w:val="24"/>
          <w:lang w:val="en-US"/>
        </w:rPr>
        <w:t>can be controlled and a formatted error message should be given to the end user.</w:t>
      </w:r>
    </w:p>
    <w:p w14:paraId="6B331BCA" w14:textId="50F6F8A1" w:rsidR="00973936" w:rsidRDefault="00973936" w:rsidP="00973936">
      <w:pPr>
        <w:pStyle w:val="Heading2"/>
        <w:rPr>
          <w:lang w:val="en-US"/>
        </w:rPr>
      </w:pPr>
      <w:bookmarkStart w:id="11" w:name="_Toc171684552"/>
      <w:r>
        <w:rPr>
          <w:lang w:val="en-US"/>
        </w:rPr>
        <w:t xml:space="preserve">Why </w:t>
      </w:r>
      <w:r w:rsidR="00F438D3">
        <w:rPr>
          <w:lang w:val="en-US"/>
        </w:rPr>
        <w:t>Does I</w:t>
      </w:r>
      <w:r>
        <w:rPr>
          <w:lang w:val="en-US"/>
        </w:rPr>
        <w:t>t Happen?</w:t>
      </w:r>
      <w:bookmarkEnd w:id="11"/>
    </w:p>
    <w:p w14:paraId="15242A66" w14:textId="77777777" w:rsidR="00EB4854" w:rsidRPr="00EB4854" w:rsidRDefault="00EB4854" w:rsidP="00EB485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US"/>
        </w:rPr>
      </w:pPr>
      <w:r w:rsidRPr="00EB4854">
        <w:rPr>
          <w:rFonts w:asciiTheme="majorHAnsi" w:hAnsiTheme="majorHAnsi"/>
          <w:sz w:val="24"/>
          <w:szCs w:val="24"/>
          <w:lang w:val="en-US"/>
        </w:rPr>
        <w:t xml:space="preserve">Exception is thrown by a controller action which returns an object result (not a view result). </w:t>
      </w:r>
    </w:p>
    <w:p w14:paraId="2A62B223" w14:textId="7A31A0AF" w:rsidR="00EB4854" w:rsidRPr="00EB4854" w:rsidRDefault="00EB4854" w:rsidP="00EB485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US"/>
        </w:rPr>
      </w:pPr>
      <w:r w:rsidRPr="00EB4854">
        <w:rPr>
          <w:rFonts w:asciiTheme="majorHAnsi" w:hAnsiTheme="majorHAnsi"/>
          <w:sz w:val="24"/>
          <w:szCs w:val="24"/>
          <w:lang w:val="en-US"/>
        </w:rPr>
        <w:t>The request is an AJAX request with some header information.</w:t>
      </w:r>
    </w:p>
    <w:p w14:paraId="05A08597" w14:textId="5CEE4791" w:rsidR="00EB4854" w:rsidRPr="00EB4854" w:rsidRDefault="00EB4854" w:rsidP="00EB485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US"/>
        </w:rPr>
      </w:pPr>
      <w:r w:rsidRPr="00EB4854">
        <w:rPr>
          <w:rFonts w:asciiTheme="majorHAnsi" w:hAnsiTheme="majorHAnsi"/>
          <w:sz w:val="24"/>
          <w:szCs w:val="24"/>
          <w:lang w:val="en-US"/>
        </w:rPr>
        <w:t>Client explicitly accepts the application/json content type.</w:t>
      </w:r>
    </w:p>
    <w:p w14:paraId="17134F36" w14:textId="1417DEF1" w:rsidR="00973936" w:rsidRDefault="00EB4854" w:rsidP="00EB4854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US"/>
        </w:rPr>
      </w:pPr>
      <w:r w:rsidRPr="00EB4854">
        <w:rPr>
          <w:rFonts w:asciiTheme="majorHAnsi" w:hAnsiTheme="majorHAnsi"/>
          <w:sz w:val="24"/>
          <w:szCs w:val="24"/>
          <w:lang w:val="en-US"/>
        </w:rPr>
        <w:t xml:space="preserve">If the exception is handled, it is automatically logged and a formatted message sent. </w:t>
      </w:r>
    </w:p>
    <w:p w14:paraId="72D0888F" w14:textId="11B2B6B7" w:rsidR="00EB4854" w:rsidRDefault="00EB4854" w:rsidP="00EB4854">
      <w:pPr>
        <w:pStyle w:val="Heading2"/>
        <w:rPr>
          <w:lang w:val="en-US"/>
        </w:rPr>
      </w:pPr>
      <w:bookmarkStart w:id="12" w:name="_Toc171684553"/>
      <w:r>
        <w:rPr>
          <w:lang w:val="en-US"/>
        </w:rPr>
        <w:t>Error Code</w:t>
      </w:r>
      <w:bookmarkEnd w:id="12"/>
      <w:r>
        <w:rPr>
          <w:lang w:val="en-US"/>
        </w:rPr>
        <w:t xml:space="preserve"> </w:t>
      </w:r>
    </w:p>
    <w:p w14:paraId="08C0C746" w14:textId="77777777" w:rsidR="00EB4854" w:rsidRP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>{</w:t>
      </w:r>
    </w:p>
    <w:p w14:paraId="7E19E35A" w14:textId="566EF1D5" w:rsidR="00EB4854" w:rsidRP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 xml:space="preserve">    "error": {</w:t>
      </w:r>
    </w:p>
    <w:p w14:paraId="4233F41F" w14:textId="5ADF39E8" w:rsidR="00EB4854" w:rsidRP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 xml:space="preserve">    "code": "10</w:t>
      </w:r>
      <w:r w:rsidR="00F438D3">
        <w:rPr>
          <w:szCs w:val="22"/>
          <w:lang w:val="en-US" w:eastAsia="en-GB"/>
        </w:rPr>
        <w:t>056</w:t>
      </w:r>
      <w:r w:rsidRPr="00EB4854">
        <w:rPr>
          <w:szCs w:val="22"/>
          <w:lang w:val="en-US" w:eastAsia="en-GB"/>
        </w:rPr>
        <w:t>2",</w:t>
      </w:r>
    </w:p>
    <w:p w14:paraId="5E292FFD" w14:textId="110C42BD" w:rsid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 xml:space="preserve">    "message": "This topic is locked and cannot add a new</w:t>
      </w:r>
    </w:p>
    <w:p w14:paraId="1E6909F4" w14:textId="2DDB7340" w:rsidR="00EB4854" w:rsidRPr="00EB4854" w:rsidRDefault="00EB4854" w:rsidP="00EB4854">
      <w:pPr>
        <w:pStyle w:val="Code"/>
        <w:rPr>
          <w:szCs w:val="22"/>
          <w:lang w:val="en-US" w:eastAsia="en-GB"/>
        </w:rPr>
      </w:pPr>
      <w:r>
        <w:rPr>
          <w:szCs w:val="22"/>
          <w:lang w:val="en-US" w:eastAsia="en-GB"/>
        </w:rPr>
        <w:t xml:space="preserve">     Message”</w:t>
      </w:r>
    </w:p>
    <w:p w14:paraId="5988D306" w14:textId="10238E88" w:rsidR="00EB4854" w:rsidRP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 xml:space="preserve">  </w:t>
      </w:r>
      <w:r>
        <w:rPr>
          <w:szCs w:val="22"/>
          <w:lang w:val="en-US" w:eastAsia="en-GB"/>
        </w:rPr>
        <w:t>}</w:t>
      </w:r>
    </w:p>
    <w:p w14:paraId="6292404F" w14:textId="012A9453" w:rsidR="00EB4854" w:rsidRPr="00B11395" w:rsidRDefault="00EB4854" w:rsidP="00EB4854">
      <w:pPr>
        <w:pStyle w:val="Code"/>
        <w:rPr>
          <w:lang w:val="en-US" w:eastAsia="en-GB"/>
        </w:rPr>
      </w:pPr>
      <w:r>
        <w:rPr>
          <w:lang w:val="en-US" w:eastAsia="en-GB"/>
        </w:rPr>
        <w:t>}</w:t>
      </w:r>
    </w:p>
    <w:p w14:paraId="10185171" w14:textId="6D73E1E8" w:rsidR="00EB4854" w:rsidRDefault="00EB4854" w:rsidP="00EB4854">
      <w:pPr>
        <w:pStyle w:val="Heading2"/>
        <w:rPr>
          <w:lang w:val="en-US"/>
        </w:rPr>
      </w:pPr>
      <w:bookmarkStart w:id="13" w:name="_Toc171684554"/>
      <w:r>
        <w:rPr>
          <w:lang w:val="en-US"/>
        </w:rPr>
        <w:t>Log Level</w:t>
      </w:r>
      <w:bookmarkEnd w:id="13"/>
      <w:r>
        <w:rPr>
          <w:lang w:val="en-US"/>
        </w:rPr>
        <w:t xml:space="preserve"> </w:t>
      </w:r>
    </w:p>
    <w:p w14:paraId="2DA93B94" w14:textId="40BD5A04" w:rsidR="00EB4854" w:rsidRPr="00EB4854" w:rsidRDefault="00EB4854" w:rsidP="00EB4854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EB4854">
        <w:rPr>
          <w:rFonts w:asciiTheme="majorHAnsi" w:hAnsiTheme="majorHAnsi"/>
          <w:sz w:val="24"/>
          <w:szCs w:val="24"/>
          <w:lang w:val="en-US"/>
        </w:rPr>
        <w:t>Exceptions are logged with the Error level by default. The Log level can be determined by the exception if it implements the “I</w:t>
      </w:r>
      <w:r w:rsidR="00F438D3">
        <w:rPr>
          <w:rFonts w:asciiTheme="majorHAnsi" w:hAnsiTheme="majorHAnsi"/>
          <w:sz w:val="24"/>
          <w:szCs w:val="24"/>
          <w:lang w:val="en-US"/>
        </w:rPr>
        <w:t>t</w:t>
      </w:r>
      <w:r w:rsidRPr="00EB4854">
        <w:rPr>
          <w:rFonts w:asciiTheme="majorHAnsi" w:hAnsiTheme="majorHAnsi"/>
          <w:sz w:val="24"/>
          <w:szCs w:val="24"/>
          <w:lang w:val="en-US"/>
        </w:rPr>
        <w:t>HasLogLevel” interface. Example:</w:t>
      </w:r>
    </w:p>
    <w:p w14:paraId="76F8716A" w14:textId="3B331209" w:rsidR="00EB4854" w:rsidRPr="00EB4854" w:rsidRDefault="00EB4854" w:rsidP="00EB4854">
      <w:pPr>
        <w:pStyle w:val="Code"/>
        <w:rPr>
          <w:szCs w:val="22"/>
          <w:lang w:val="en-US" w:eastAsia="en-GB"/>
        </w:rPr>
      </w:pPr>
      <w:r>
        <w:rPr>
          <w:szCs w:val="22"/>
          <w:lang w:val="en-US" w:eastAsia="en-GB"/>
        </w:rPr>
        <w:t xml:space="preserve">    </w:t>
      </w:r>
      <w:r w:rsidRPr="00EB4854">
        <w:rPr>
          <w:szCs w:val="22"/>
          <w:lang w:val="en-US" w:eastAsia="en-GB"/>
        </w:rPr>
        <w:t>public class MyException: Exception, I</w:t>
      </w:r>
      <w:r w:rsidR="00F438D3">
        <w:rPr>
          <w:szCs w:val="22"/>
          <w:lang w:val="en-US" w:eastAsia="en-GB"/>
        </w:rPr>
        <w:t>t</w:t>
      </w:r>
      <w:r w:rsidRPr="00EB4854">
        <w:rPr>
          <w:szCs w:val="22"/>
          <w:lang w:val="en-US" w:eastAsia="en-GB"/>
        </w:rPr>
        <w:t>HasLogLevel</w:t>
      </w:r>
    </w:p>
    <w:p w14:paraId="3423F688" w14:textId="77777777" w:rsidR="00EB4854" w:rsidRP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>{</w:t>
      </w:r>
    </w:p>
    <w:p w14:paraId="624CAC1D" w14:textId="1077D7CA" w:rsid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 xml:space="preserve">    public LogLevel LogLevel {get; set;} =</w:t>
      </w:r>
    </w:p>
    <w:p w14:paraId="67DC8490" w14:textId="1947FD8A" w:rsidR="00EB4854" w:rsidRPr="00EB4854" w:rsidRDefault="00EB4854" w:rsidP="00EB4854">
      <w:pPr>
        <w:pStyle w:val="Code"/>
        <w:rPr>
          <w:szCs w:val="22"/>
          <w:lang w:val="en-US" w:eastAsia="en-GB"/>
        </w:rPr>
      </w:pPr>
      <w:r>
        <w:rPr>
          <w:szCs w:val="22"/>
          <w:lang w:val="en-US" w:eastAsia="en-GB"/>
        </w:rPr>
        <w:t xml:space="preserve">    </w:t>
      </w:r>
      <w:r w:rsidRPr="00EB4854">
        <w:rPr>
          <w:szCs w:val="22"/>
          <w:lang w:val="en-US" w:eastAsia="en-GB"/>
        </w:rPr>
        <w:t>LogLevel.Warning;</w:t>
      </w:r>
    </w:p>
    <w:p w14:paraId="13FCB76D" w14:textId="63A3EFCA" w:rsidR="00EB4854" w:rsidRPr="00EB4854" w:rsidRDefault="00EB4854" w:rsidP="00EB4854">
      <w:pPr>
        <w:pStyle w:val="Code"/>
        <w:rPr>
          <w:szCs w:val="22"/>
          <w:lang w:val="en-US" w:eastAsia="en-GB"/>
        </w:rPr>
      </w:pPr>
      <w:r w:rsidRPr="00EB4854">
        <w:rPr>
          <w:szCs w:val="22"/>
          <w:lang w:val="en-US" w:eastAsia="en-GB"/>
        </w:rPr>
        <w:t xml:space="preserve">    //...</w:t>
      </w:r>
      <w:r>
        <w:rPr>
          <w:szCs w:val="22"/>
          <w:lang w:val="en-US" w:eastAsia="en-GB"/>
        </w:rPr>
        <w:t xml:space="preserve"> }</w:t>
      </w:r>
    </w:p>
    <w:sectPr w:rsidR="00EB4854" w:rsidRPr="00EB4854" w:rsidSect="0024123D">
      <w:headerReference w:type="even" r:id="rId11"/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969C8" w14:textId="77777777" w:rsidR="00007B98" w:rsidRDefault="00007B98" w:rsidP="00D34C24">
      <w:pPr>
        <w:spacing w:before="0" w:after="0" w:line="240" w:lineRule="auto"/>
      </w:pPr>
      <w:r>
        <w:separator/>
      </w:r>
    </w:p>
  </w:endnote>
  <w:endnote w:type="continuationSeparator" w:id="0">
    <w:p w14:paraId="2A72398A" w14:textId="77777777" w:rsidR="00007B98" w:rsidRDefault="00007B98" w:rsidP="00D34C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83221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0D74771" w14:textId="77777777" w:rsidR="00905193" w:rsidRDefault="00905193" w:rsidP="00905193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|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1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</w:p>
          <w:p w14:paraId="2DDC8009" w14:textId="77777777" w:rsidR="00905193" w:rsidRDefault="00000000" w:rsidP="00905193">
            <w:pPr>
              <w:pStyle w:val="Footer"/>
              <w:jc w:val="right"/>
              <w:rPr>
                <w:rFonts w:asciiTheme="minorHAnsi" w:hAnsiTheme="minorHAnsi"/>
              </w:rPr>
            </w:pPr>
          </w:p>
        </w:sdtContent>
      </w:sdt>
    </w:sdtContent>
  </w:sdt>
  <w:p w14:paraId="7F28A5C5" w14:textId="77777777" w:rsidR="0024123D" w:rsidRDefault="00905193" w:rsidP="00905193">
    <w:pPr>
      <w:pStyle w:val="Footer"/>
      <w:ind w:left="0"/>
    </w:pPr>
    <w:r>
      <w:rPr>
        <w:rFonts w:ascii="Arial" w:eastAsia="Arial" w:hAnsi="Arial" w:cs="Arial"/>
        <w:noProof/>
        <w:color w:val="000000"/>
        <w:lang w:val="en-IN" w:eastAsia="en-IN"/>
      </w:rPr>
      <w:drawing>
        <wp:anchor distT="0" distB="0" distL="114300" distR="114300" simplePos="0" relativeHeight="251660288" behindDoc="0" locked="0" layoutInCell="1" allowOverlap="1" wp14:anchorId="32D72C79" wp14:editId="6ACFE3B3">
          <wp:simplePos x="0" y="0"/>
          <wp:positionH relativeFrom="column">
            <wp:posOffset>-876300</wp:posOffset>
          </wp:positionH>
          <wp:positionV relativeFrom="paragraph">
            <wp:posOffset>556895</wp:posOffset>
          </wp:positionV>
          <wp:extent cx="7505700" cy="54610"/>
          <wp:effectExtent l="0" t="0" r="0" b="2540"/>
          <wp:wrapThrough wrapText="bothSides">
            <wp:wrapPolygon edited="0">
              <wp:start x="0" y="0"/>
              <wp:lineTo x="0" y="15070"/>
              <wp:lineTo x="21545" y="15070"/>
              <wp:lineTo x="21545" y="0"/>
              <wp:lineTo x="0" y="0"/>
            </wp:wrapPolygon>
          </wp:wrapThrough>
          <wp:docPr id="273" name="image9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7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5700" cy="54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8AFD2" w14:textId="77777777" w:rsidR="00007B98" w:rsidRDefault="00007B98" w:rsidP="00D34C24">
      <w:pPr>
        <w:spacing w:before="0" w:after="0" w:line="240" w:lineRule="auto"/>
      </w:pPr>
      <w:r>
        <w:separator/>
      </w:r>
    </w:p>
  </w:footnote>
  <w:footnote w:type="continuationSeparator" w:id="0">
    <w:p w14:paraId="0DE80114" w14:textId="77777777" w:rsidR="00007B98" w:rsidRDefault="00007B98" w:rsidP="00D34C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05DE7" w14:textId="77777777" w:rsidR="000D2C15" w:rsidRDefault="00000000">
    <w:pPr>
      <w:pStyle w:val="Header"/>
    </w:pPr>
    <w:r>
      <w:pict w14:anchorId="42EAD7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6.4pt;height:137.4pt">
          <v:imagedata r:id="rId1" o:title="downloa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735AE" w14:textId="425DD951" w:rsidR="00905193" w:rsidRDefault="0024123D" w:rsidP="00905193">
    <w:pPr>
      <w:pStyle w:val="Header"/>
      <w:tabs>
        <w:tab w:val="clear" w:pos="4513"/>
      </w:tabs>
      <w:ind w:firstLine="6349"/>
      <w:rPr>
        <w:noProof/>
        <w:lang w:val="en-IN" w:eastAsia="en-IN"/>
      </w:rPr>
    </w:pPr>
    <w:r>
      <w:t xml:space="preserve">          </w:t>
    </w:r>
    <w:r>
      <w:rPr>
        <w:noProof/>
        <w:lang w:val="en-IN" w:eastAsia="en-IN"/>
      </w:rPr>
      <w:t xml:space="preserve"> </w:t>
    </w:r>
  </w:p>
  <w:p w14:paraId="10333313" w14:textId="77777777" w:rsidR="00905193" w:rsidRDefault="00905193" w:rsidP="00905193">
    <w:pPr>
      <w:pStyle w:val="Header"/>
      <w:tabs>
        <w:tab w:val="clear" w:pos="4513"/>
      </w:tabs>
      <w:ind w:left="0"/>
      <w:rPr>
        <w:noProof/>
        <w:lang w:val="en-IN" w:eastAsia="en-IN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5EA20F6" wp14:editId="197779FD">
          <wp:simplePos x="0" y="0"/>
          <wp:positionH relativeFrom="column">
            <wp:posOffset>-38100</wp:posOffset>
          </wp:positionH>
          <wp:positionV relativeFrom="paragraph">
            <wp:posOffset>167005</wp:posOffset>
          </wp:positionV>
          <wp:extent cx="5800725" cy="45085"/>
          <wp:effectExtent l="0" t="0" r="9525" b="0"/>
          <wp:wrapThrough wrapText="bothSides">
            <wp:wrapPolygon edited="0">
              <wp:start x="0" y="0"/>
              <wp:lineTo x="0" y="9127"/>
              <wp:lineTo x="21565" y="9127"/>
              <wp:lineTo x="21565" y="0"/>
              <wp:lineTo x="0" y="0"/>
            </wp:wrapPolygon>
          </wp:wrapThrough>
          <wp:docPr id="27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80072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3B11BC" w14:textId="77777777" w:rsidR="0024123D" w:rsidRPr="0024123D" w:rsidRDefault="0024123D" w:rsidP="0024123D">
    <w:pPr>
      <w:pStyle w:val="Header"/>
      <w:tabs>
        <w:tab w:val="clear" w:pos="4513"/>
      </w:tabs>
      <w:ind w:left="0"/>
      <w:rPr>
        <w:noProof/>
        <w:lang w:val="en-IN"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1244"/>
    <w:multiLevelType w:val="hybridMultilevel"/>
    <w:tmpl w:val="5E80D5F4"/>
    <w:lvl w:ilvl="0" w:tplc="C8528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CFF"/>
    <w:multiLevelType w:val="hybridMultilevel"/>
    <w:tmpl w:val="2A5C5C2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CC624B"/>
    <w:multiLevelType w:val="hybridMultilevel"/>
    <w:tmpl w:val="21C60212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D274D4"/>
    <w:multiLevelType w:val="hybridMultilevel"/>
    <w:tmpl w:val="45AC6692"/>
    <w:lvl w:ilvl="0" w:tplc="E4760E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928B2"/>
    <w:multiLevelType w:val="hybridMultilevel"/>
    <w:tmpl w:val="0444FE0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EB5216"/>
    <w:multiLevelType w:val="hybridMultilevel"/>
    <w:tmpl w:val="A148BC3A"/>
    <w:lvl w:ilvl="0" w:tplc="3B6E38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37743D"/>
    <w:multiLevelType w:val="hybridMultilevel"/>
    <w:tmpl w:val="D436BDAA"/>
    <w:lvl w:ilvl="0" w:tplc="562082F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33214931"/>
    <w:multiLevelType w:val="hybridMultilevel"/>
    <w:tmpl w:val="1DB02F2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89207E9"/>
    <w:multiLevelType w:val="hybridMultilevel"/>
    <w:tmpl w:val="EC3EB7F2"/>
    <w:lvl w:ilvl="0" w:tplc="43AA44E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AD96062"/>
    <w:multiLevelType w:val="hybridMultilevel"/>
    <w:tmpl w:val="BCDCD40A"/>
    <w:lvl w:ilvl="0" w:tplc="79B44F1E">
      <w:start w:val="1"/>
      <w:numFmt w:val="lowerRoman"/>
      <w:lvlText w:val="%1."/>
      <w:lvlJc w:val="left"/>
      <w:pPr>
        <w:ind w:left="15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39D251A"/>
    <w:multiLevelType w:val="hybridMultilevel"/>
    <w:tmpl w:val="FFF88ED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C42236"/>
    <w:multiLevelType w:val="hybridMultilevel"/>
    <w:tmpl w:val="175A41D4"/>
    <w:lvl w:ilvl="0" w:tplc="7844390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F4479A"/>
    <w:multiLevelType w:val="hybridMultilevel"/>
    <w:tmpl w:val="41945682"/>
    <w:lvl w:ilvl="0" w:tplc="321A85FA">
      <w:start w:val="1"/>
      <w:numFmt w:val="lowerRoman"/>
      <w:lvlText w:val="%1."/>
      <w:lvlJc w:val="left"/>
      <w:pPr>
        <w:ind w:left="1571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17765A0"/>
    <w:multiLevelType w:val="hybridMultilevel"/>
    <w:tmpl w:val="90743B9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2C2664D"/>
    <w:multiLevelType w:val="hybridMultilevel"/>
    <w:tmpl w:val="0BD8B3B2"/>
    <w:lvl w:ilvl="0" w:tplc="CCF0C682">
      <w:start w:val="1"/>
      <w:numFmt w:val="lowerRoman"/>
      <w:lvlText w:val="%1."/>
      <w:lvlJc w:val="left"/>
      <w:pPr>
        <w:ind w:left="157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882171A"/>
    <w:multiLevelType w:val="hybridMultilevel"/>
    <w:tmpl w:val="F7C261B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8205F0"/>
    <w:multiLevelType w:val="hybridMultilevel"/>
    <w:tmpl w:val="1EA028FE"/>
    <w:lvl w:ilvl="0" w:tplc="9684CA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B453FB"/>
    <w:multiLevelType w:val="hybridMultilevel"/>
    <w:tmpl w:val="E6F6156A"/>
    <w:lvl w:ilvl="0" w:tplc="D31C68E6">
      <w:start w:val="1"/>
      <w:numFmt w:val="lowerRoman"/>
      <w:lvlText w:val="%1."/>
      <w:lvlJc w:val="left"/>
      <w:pPr>
        <w:ind w:left="1571" w:hanging="720"/>
      </w:pPr>
      <w:rPr>
        <w:rFonts w:asciiTheme="majorHAnsi" w:eastAsiaTheme="minorEastAsia" w:hAnsiTheme="maj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DE6567F"/>
    <w:multiLevelType w:val="hybridMultilevel"/>
    <w:tmpl w:val="74B48EBA"/>
    <w:lvl w:ilvl="0" w:tplc="E8F6BFAA">
      <w:start w:val="1"/>
      <w:numFmt w:val="bullet"/>
      <w:pStyle w:val="BulletLis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070B"/>
    <w:multiLevelType w:val="multilevel"/>
    <w:tmpl w:val="0D2244EE"/>
    <w:lvl w:ilvl="0">
      <w:start w:val="1"/>
      <w:numFmt w:val="decimal"/>
      <w:pStyle w:val="Heading1"/>
      <w:lvlText w:val="%1."/>
      <w:lvlJc w:val="left"/>
      <w:pPr>
        <w:ind w:left="275" w:hanging="133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049" w:hanging="85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333" w:hanging="106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35" w:hanging="1440"/>
      </w:pPr>
      <w:rPr>
        <w:rFonts w:hint="default"/>
      </w:rPr>
    </w:lvl>
  </w:abstractNum>
  <w:abstractNum w:abstractNumId="20" w15:restartNumberingAfterBreak="0">
    <w:nsid w:val="78761DC0"/>
    <w:multiLevelType w:val="hybridMultilevel"/>
    <w:tmpl w:val="D208169C"/>
    <w:lvl w:ilvl="0" w:tplc="0CAEA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38718807">
    <w:abstractNumId w:val="19"/>
  </w:num>
  <w:num w:numId="2" w16cid:durableId="1229684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60479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7505061">
    <w:abstractNumId w:val="19"/>
  </w:num>
  <w:num w:numId="5" w16cid:durableId="159153487">
    <w:abstractNumId w:val="10"/>
  </w:num>
  <w:num w:numId="6" w16cid:durableId="279343523">
    <w:abstractNumId w:val="18"/>
  </w:num>
  <w:num w:numId="7" w16cid:durableId="1896159800">
    <w:abstractNumId w:val="20"/>
  </w:num>
  <w:num w:numId="8" w16cid:durableId="1916667892">
    <w:abstractNumId w:val="17"/>
  </w:num>
  <w:num w:numId="9" w16cid:durableId="1761217940">
    <w:abstractNumId w:val="16"/>
  </w:num>
  <w:num w:numId="10" w16cid:durableId="586617404">
    <w:abstractNumId w:val="2"/>
  </w:num>
  <w:num w:numId="11" w16cid:durableId="1088232743">
    <w:abstractNumId w:val="1"/>
  </w:num>
  <w:num w:numId="12" w16cid:durableId="650787902">
    <w:abstractNumId w:val="4"/>
  </w:num>
  <w:num w:numId="13" w16cid:durableId="280428731">
    <w:abstractNumId w:val="7"/>
  </w:num>
  <w:num w:numId="14" w16cid:durableId="913661602">
    <w:abstractNumId w:val="3"/>
  </w:num>
  <w:num w:numId="15" w16cid:durableId="1069310073">
    <w:abstractNumId w:val="19"/>
  </w:num>
  <w:num w:numId="16" w16cid:durableId="791292459">
    <w:abstractNumId w:val="13"/>
  </w:num>
  <w:num w:numId="17" w16cid:durableId="613094767">
    <w:abstractNumId w:val="15"/>
  </w:num>
  <w:num w:numId="18" w16cid:durableId="522330804">
    <w:abstractNumId w:val="19"/>
  </w:num>
  <w:num w:numId="19" w16cid:durableId="240675098">
    <w:abstractNumId w:val="8"/>
  </w:num>
  <w:num w:numId="20" w16cid:durableId="2051300763">
    <w:abstractNumId w:val="11"/>
  </w:num>
  <w:num w:numId="21" w16cid:durableId="647325210">
    <w:abstractNumId w:val="9"/>
  </w:num>
  <w:num w:numId="22" w16cid:durableId="311834250">
    <w:abstractNumId w:val="6"/>
  </w:num>
  <w:num w:numId="23" w16cid:durableId="890313446">
    <w:abstractNumId w:val="0"/>
  </w:num>
  <w:num w:numId="24" w16cid:durableId="1407265605">
    <w:abstractNumId w:val="5"/>
  </w:num>
  <w:num w:numId="25" w16cid:durableId="713971293">
    <w:abstractNumId w:val="14"/>
  </w:num>
  <w:num w:numId="26" w16cid:durableId="828595138">
    <w:abstractNumId w:val="19"/>
  </w:num>
  <w:num w:numId="27" w16cid:durableId="2818870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031"/>
    <w:rsid w:val="00007B98"/>
    <w:rsid w:val="00027729"/>
    <w:rsid w:val="0006594C"/>
    <w:rsid w:val="00082232"/>
    <w:rsid w:val="00085401"/>
    <w:rsid w:val="00086625"/>
    <w:rsid w:val="000A386E"/>
    <w:rsid w:val="000B2ED4"/>
    <w:rsid w:val="000D2C15"/>
    <w:rsid w:val="000D667E"/>
    <w:rsid w:val="000F7D45"/>
    <w:rsid w:val="00101DE6"/>
    <w:rsid w:val="00137025"/>
    <w:rsid w:val="0014053D"/>
    <w:rsid w:val="00152923"/>
    <w:rsid w:val="00180D58"/>
    <w:rsid w:val="00181DC4"/>
    <w:rsid w:val="001B0033"/>
    <w:rsid w:val="001E0DAF"/>
    <w:rsid w:val="001F152F"/>
    <w:rsid w:val="002244B9"/>
    <w:rsid w:val="0024123D"/>
    <w:rsid w:val="00257314"/>
    <w:rsid w:val="00257483"/>
    <w:rsid w:val="00257AAC"/>
    <w:rsid w:val="002727FB"/>
    <w:rsid w:val="002A4844"/>
    <w:rsid w:val="002D7D6F"/>
    <w:rsid w:val="002E3C15"/>
    <w:rsid w:val="002E6840"/>
    <w:rsid w:val="002F0BAE"/>
    <w:rsid w:val="00300B0B"/>
    <w:rsid w:val="00303BC1"/>
    <w:rsid w:val="003149F9"/>
    <w:rsid w:val="0035576F"/>
    <w:rsid w:val="00366F73"/>
    <w:rsid w:val="00367039"/>
    <w:rsid w:val="00383812"/>
    <w:rsid w:val="003B78BD"/>
    <w:rsid w:val="003E0583"/>
    <w:rsid w:val="003E6CAB"/>
    <w:rsid w:val="003F4766"/>
    <w:rsid w:val="00400EBE"/>
    <w:rsid w:val="004030DC"/>
    <w:rsid w:val="00450989"/>
    <w:rsid w:val="004762D1"/>
    <w:rsid w:val="004902E1"/>
    <w:rsid w:val="004B03EB"/>
    <w:rsid w:val="004B1E93"/>
    <w:rsid w:val="004C2DC7"/>
    <w:rsid w:val="004D01B4"/>
    <w:rsid w:val="0050074D"/>
    <w:rsid w:val="00524772"/>
    <w:rsid w:val="00532F6F"/>
    <w:rsid w:val="00552321"/>
    <w:rsid w:val="005A309A"/>
    <w:rsid w:val="005E05A4"/>
    <w:rsid w:val="006207A9"/>
    <w:rsid w:val="0063601A"/>
    <w:rsid w:val="00640B27"/>
    <w:rsid w:val="00666B30"/>
    <w:rsid w:val="00685F11"/>
    <w:rsid w:val="006D7A5F"/>
    <w:rsid w:val="00702F52"/>
    <w:rsid w:val="00770A8F"/>
    <w:rsid w:val="00791B29"/>
    <w:rsid w:val="007D09D2"/>
    <w:rsid w:val="007F555D"/>
    <w:rsid w:val="008173FE"/>
    <w:rsid w:val="008311E4"/>
    <w:rsid w:val="008541AD"/>
    <w:rsid w:val="00884675"/>
    <w:rsid w:val="008A0BEE"/>
    <w:rsid w:val="008F6AA0"/>
    <w:rsid w:val="00905193"/>
    <w:rsid w:val="00924BE3"/>
    <w:rsid w:val="00957725"/>
    <w:rsid w:val="00973936"/>
    <w:rsid w:val="009A3890"/>
    <w:rsid w:val="009A46B5"/>
    <w:rsid w:val="009C111E"/>
    <w:rsid w:val="009C67A4"/>
    <w:rsid w:val="00A246B8"/>
    <w:rsid w:val="00A511C9"/>
    <w:rsid w:val="00A55DA7"/>
    <w:rsid w:val="00A57146"/>
    <w:rsid w:val="00A600F7"/>
    <w:rsid w:val="00A76265"/>
    <w:rsid w:val="00AD19BD"/>
    <w:rsid w:val="00AD2021"/>
    <w:rsid w:val="00AF1F00"/>
    <w:rsid w:val="00B06178"/>
    <w:rsid w:val="00B06F1F"/>
    <w:rsid w:val="00B12644"/>
    <w:rsid w:val="00B27A9C"/>
    <w:rsid w:val="00B31306"/>
    <w:rsid w:val="00B3756E"/>
    <w:rsid w:val="00B50C04"/>
    <w:rsid w:val="00B520DB"/>
    <w:rsid w:val="00B73EDC"/>
    <w:rsid w:val="00B76B40"/>
    <w:rsid w:val="00B8169F"/>
    <w:rsid w:val="00BB726D"/>
    <w:rsid w:val="00BC0661"/>
    <w:rsid w:val="00BC174B"/>
    <w:rsid w:val="00BF4CCC"/>
    <w:rsid w:val="00C0040E"/>
    <w:rsid w:val="00C22952"/>
    <w:rsid w:val="00C411E3"/>
    <w:rsid w:val="00C46A24"/>
    <w:rsid w:val="00C512CB"/>
    <w:rsid w:val="00C55D26"/>
    <w:rsid w:val="00C82E89"/>
    <w:rsid w:val="00C9031D"/>
    <w:rsid w:val="00CB27FE"/>
    <w:rsid w:val="00CB6338"/>
    <w:rsid w:val="00CB6549"/>
    <w:rsid w:val="00CD3331"/>
    <w:rsid w:val="00D12EE4"/>
    <w:rsid w:val="00D20D58"/>
    <w:rsid w:val="00D232EB"/>
    <w:rsid w:val="00D34C24"/>
    <w:rsid w:val="00D5378F"/>
    <w:rsid w:val="00D756F7"/>
    <w:rsid w:val="00D81654"/>
    <w:rsid w:val="00D873D7"/>
    <w:rsid w:val="00D92DC7"/>
    <w:rsid w:val="00DE1E7C"/>
    <w:rsid w:val="00E07381"/>
    <w:rsid w:val="00E10E78"/>
    <w:rsid w:val="00E64461"/>
    <w:rsid w:val="00EA5418"/>
    <w:rsid w:val="00EB1530"/>
    <w:rsid w:val="00EB4854"/>
    <w:rsid w:val="00EE3B8C"/>
    <w:rsid w:val="00EF3F91"/>
    <w:rsid w:val="00F001F8"/>
    <w:rsid w:val="00F12CF3"/>
    <w:rsid w:val="00F25031"/>
    <w:rsid w:val="00F37C4E"/>
    <w:rsid w:val="00F41D20"/>
    <w:rsid w:val="00F438D3"/>
    <w:rsid w:val="00F5023E"/>
    <w:rsid w:val="00F67B90"/>
    <w:rsid w:val="00F7403D"/>
    <w:rsid w:val="00F94272"/>
    <w:rsid w:val="00FC29F7"/>
    <w:rsid w:val="00FD4557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C4E37"/>
  <w15:docId w15:val="{E2BC7F80-A450-4F62-93E0-5D4588DA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5031"/>
    <w:pPr>
      <w:spacing w:before="120" w:after="160" w:line="259" w:lineRule="auto"/>
      <w:ind w:left="851"/>
    </w:pPr>
    <w:rPr>
      <w:rFonts w:ascii="Palatino Linotype" w:eastAsiaTheme="minorEastAsia" w:hAnsi="Palatino Linotype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31"/>
    <w:pPr>
      <w:keepNext/>
      <w:keepLines/>
      <w:pageBreakBefore/>
      <w:numPr>
        <w:numId w:val="1"/>
      </w:numP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031"/>
    <w:pPr>
      <w:keepNext/>
      <w:keepLines/>
      <w:numPr>
        <w:ilvl w:val="1"/>
        <w:numId w:val="1"/>
      </w:numPr>
      <w:spacing w:before="240" w:after="120" w:line="240" w:lineRule="auto"/>
      <w:ind w:left="1135" w:hanging="851"/>
      <w:outlineLvl w:val="1"/>
    </w:pPr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031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31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5031"/>
    <w:rPr>
      <w:rFonts w:asciiTheme="majorHAnsi" w:eastAsiaTheme="majorEastAsia" w:hAnsiTheme="majorHAnsi" w:cstheme="majorBidi"/>
      <w:color w:val="244061" w:themeColor="accent1" w:themeShade="8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25031"/>
    <w:rPr>
      <w:rFonts w:asciiTheme="majorHAnsi" w:eastAsiaTheme="majorEastAsia" w:hAnsiTheme="majorHAnsi" w:cstheme="majorBidi"/>
      <w:color w:val="244061" w:themeColor="accent1" w:themeShade="80"/>
      <w:sz w:val="28"/>
      <w:szCs w:val="28"/>
      <w:lang w:val="en-GB"/>
    </w:rPr>
  </w:style>
  <w:style w:type="paragraph" w:customStyle="1" w:styleId="Body">
    <w:name w:val="Body"/>
    <w:qFormat/>
    <w:rsid w:val="00F25031"/>
    <w:pPr>
      <w:spacing w:before="240" w:after="240" w:line="240" w:lineRule="auto"/>
      <w:ind w:left="851"/>
    </w:pPr>
    <w:rPr>
      <w:rFonts w:ascii="Palatino Linotype" w:eastAsiaTheme="minorEastAsia" w:hAnsi="Palatino Linotype"/>
      <w:szCs w:val="20"/>
      <w:lang w:val="en-GB"/>
    </w:rPr>
  </w:style>
  <w:style w:type="paragraph" w:customStyle="1" w:styleId="TableText">
    <w:name w:val="Table Text"/>
    <w:link w:val="TableTextChar"/>
    <w:rsid w:val="00F25031"/>
    <w:pPr>
      <w:spacing w:before="120" w:after="120" w:line="240" w:lineRule="auto"/>
      <w:ind w:left="57"/>
      <w:jc w:val="both"/>
    </w:pPr>
    <w:rPr>
      <w:rFonts w:ascii="Calibri" w:eastAsia="Times New Roman" w:hAnsi="Calibri" w:cs="Times New Roman"/>
      <w:szCs w:val="24"/>
      <w:lang w:val="en-US"/>
    </w:rPr>
  </w:style>
  <w:style w:type="character" w:customStyle="1" w:styleId="TableTextChar">
    <w:name w:val="Table Text Char"/>
    <w:link w:val="TableText"/>
    <w:locked/>
    <w:rsid w:val="00F25031"/>
    <w:rPr>
      <w:rFonts w:ascii="Calibri" w:eastAsia="Times New Roman" w:hAnsi="Calibri" w:cs="Times New Roman"/>
      <w:szCs w:val="24"/>
      <w:lang w:val="en-US"/>
    </w:rPr>
  </w:style>
  <w:style w:type="paragraph" w:customStyle="1" w:styleId="TableHeader">
    <w:name w:val="Table Header"/>
    <w:next w:val="TableText"/>
    <w:rsid w:val="00F25031"/>
    <w:pPr>
      <w:suppressAutoHyphens/>
      <w:spacing w:before="240" w:after="240" w:line="240" w:lineRule="auto"/>
      <w:ind w:left="57"/>
    </w:pPr>
    <w:rPr>
      <w:rFonts w:ascii="Calibri" w:eastAsia="ヒラギノ角ゴ Pro W3" w:hAnsi="Calibri" w:cs="Times New Roman"/>
      <w:color w:val="FFFFFF" w:themeColor="background1"/>
      <w:kern w:val="2"/>
      <w:szCs w:val="20"/>
      <w:lang w:val="en-GB" w:eastAsia="hi-IN" w:bidi="hi-IN"/>
    </w:rPr>
  </w:style>
  <w:style w:type="table" w:styleId="TableGrid">
    <w:name w:val="Table Grid"/>
    <w:basedOn w:val="TableNormal"/>
    <w:uiPriority w:val="39"/>
    <w:rsid w:val="00F25031"/>
    <w:pPr>
      <w:spacing w:after="0" w:line="240" w:lineRule="auto"/>
    </w:pPr>
    <w:rPr>
      <w:rFonts w:eastAsiaTheme="minorEastAsia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F25031"/>
    <w:pPr>
      <w:shd w:val="clear" w:color="auto" w:fill="F2F2F2" w:themeFill="background1" w:themeFillShade="F2"/>
      <w:spacing w:before="120" w:after="120" w:line="360" w:lineRule="auto"/>
      <w:ind w:left="851"/>
    </w:pPr>
    <w:rPr>
      <w:rFonts w:ascii="Courier New" w:eastAsiaTheme="minorEastAsia" w:hAnsi="Courier New"/>
      <w:color w:val="000000" w:themeColor="text1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F250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9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5031"/>
    <w:rPr>
      <w:rFonts w:asciiTheme="majorHAnsi" w:eastAsiaTheme="majorEastAsia" w:hAnsiTheme="majorHAnsi" w:cstheme="majorBidi"/>
      <w:caps/>
      <w:color w:val="1F497D" w:themeColor="text2"/>
      <w:spacing w:val="-15"/>
      <w:sz w:val="96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F25031"/>
    <w:pPr>
      <w:numPr>
        <w:ilvl w:val="1"/>
      </w:numPr>
      <w:spacing w:after="240" w:line="240" w:lineRule="auto"/>
      <w:ind w:left="851"/>
    </w:pPr>
    <w:rPr>
      <w:rFonts w:asciiTheme="majorHAnsi" w:eastAsiaTheme="majorEastAsia" w:hAnsiTheme="majorHAnsi" w:cstheme="majorBidi"/>
      <w:color w:val="4F81BD" w:themeColor="accent1"/>
      <w:sz w:val="7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031"/>
    <w:rPr>
      <w:rFonts w:asciiTheme="majorHAnsi" w:eastAsiaTheme="majorEastAsia" w:hAnsiTheme="majorHAnsi" w:cstheme="majorBidi"/>
      <w:color w:val="4F81BD" w:themeColor="accent1"/>
      <w:sz w:val="72"/>
      <w:szCs w:val="28"/>
      <w:lang w:val="en-GB"/>
    </w:rPr>
  </w:style>
  <w:style w:type="paragraph" w:customStyle="1" w:styleId="DocmentVersion">
    <w:name w:val="DocmentVersion"/>
    <w:next w:val="Body"/>
    <w:rsid w:val="00F25031"/>
    <w:pPr>
      <w:spacing w:before="120" w:after="120" w:line="259" w:lineRule="auto"/>
      <w:ind w:left="851"/>
    </w:pPr>
    <w:rPr>
      <w:rFonts w:eastAsiaTheme="minorEastAsia"/>
      <w:color w:val="17365D" w:themeColor="text2" w:themeShade="B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0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31"/>
    <w:rPr>
      <w:rFonts w:ascii="Tahoma" w:eastAsiaTheme="minorEastAsia" w:hAnsi="Tahoma" w:cs="Tahoma"/>
      <w:sz w:val="16"/>
      <w:szCs w:val="16"/>
      <w:lang w:val="en-GB"/>
    </w:rPr>
  </w:style>
  <w:style w:type="paragraph" w:customStyle="1" w:styleId="DocumentHistory">
    <w:name w:val="DocumentHistory"/>
    <w:next w:val="Body"/>
    <w:rsid w:val="00F25031"/>
    <w:pPr>
      <w:pageBreakBefore/>
      <w:spacing w:before="60" w:after="60" w:line="259" w:lineRule="auto"/>
      <w:ind w:left="851"/>
    </w:pPr>
    <w:rPr>
      <w:rFonts w:eastAsiaTheme="minorEastAsia"/>
      <w:color w:val="17365D" w:themeColor="text2" w:themeShade="BF"/>
      <w:sz w:val="36"/>
      <w:lang w:val="en-GB"/>
    </w:rPr>
  </w:style>
  <w:style w:type="paragraph" w:customStyle="1" w:styleId="RevisionHistory">
    <w:name w:val="Revision History"/>
    <w:rsid w:val="00F25031"/>
    <w:pPr>
      <w:spacing w:before="180" w:after="60" w:line="259" w:lineRule="auto"/>
      <w:ind w:left="851"/>
    </w:pPr>
    <w:rPr>
      <w:rFonts w:eastAsia="Arial Unicode MS" w:cs="Arial Unicode MS"/>
      <w:sz w:val="32"/>
      <w:lang w:val="en-GB"/>
    </w:rPr>
  </w:style>
  <w:style w:type="paragraph" w:customStyle="1" w:styleId="FormalText">
    <w:name w:val="Formal Text"/>
    <w:next w:val="Body"/>
    <w:rsid w:val="00D34C24"/>
    <w:pPr>
      <w:spacing w:after="160" w:line="259" w:lineRule="auto"/>
      <w:ind w:left="851"/>
    </w:pPr>
    <w:rPr>
      <w:rFonts w:ascii="Century Gothic" w:eastAsiaTheme="minorEastAsia" w:hAnsi="Century Gothic"/>
      <w:szCs w:val="20"/>
      <w:lang w:val="en-GB"/>
    </w:rPr>
  </w:style>
  <w:style w:type="paragraph" w:customStyle="1" w:styleId="Preface">
    <w:name w:val="Preface"/>
    <w:rsid w:val="00D34C24"/>
    <w:pPr>
      <w:pageBreakBefore/>
      <w:pBdr>
        <w:top w:val="nil"/>
        <w:left w:val="nil"/>
        <w:bottom w:val="nil"/>
        <w:right w:val="nil"/>
        <w:between w:val="nil"/>
        <w:bar w:val="nil"/>
      </w:pBdr>
      <w:suppressAutoHyphens/>
      <w:spacing w:before="60" w:after="60" w:line="240" w:lineRule="auto"/>
      <w:ind w:left="851"/>
    </w:pPr>
    <w:rPr>
      <w:rFonts w:asciiTheme="majorHAnsi" w:eastAsia="Arial Unicode MS" w:hAnsiTheme="majorHAnsi" w:cs="Arial Unicode MS"/>
      <w:color w:val="183D64"/>
      <w:sz w:val="32"/>
      <w:szCs w:val="40"/>
      <w:u w:color="000000"/>
      <w:bdr w:val="nil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D34C2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24"/>
    <w:rPr>
      <w:rFonts w:ascii="Palatino Linotype" w:eastAsiaTheme="minorEastAsia" w:hAnsi="Palatino Linotype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4C2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24"/>
    <w:rPr>
      <w:rFonts w:ascii="Palatino Linotype" w:eastAsiaTheme="minorEastAsia" w:hAnsi="Palatino Linotype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78F"/>
    <w:pPr>
      <w:pageBreakBefore w:val="0"/>
      <w:numPr>
        <w:numId w:val="0"/>
      </w:numPr>
      <w:spacing w:before="480" w:after="0" w:line="276" w:lineRule="auto"/>
      <w:outlineLvl w:val="9"/>
    </w:pPr>
    <w:rPr>
      <w:b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537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378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5378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537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193"/>
    <w:pPr>
      <w:spacing w:before="0" w:after="200" w:line="276" w:lineRule="auto"/>
      <w:ind w:left="720"/>
      <w:contextualSpacing/>
    </w:pPr>
    <w:rPr>
      <w:rFonts w:asciiTheme="minorHAnsi" w:eastAsiaTheme="minorHAnsi" w:hAnsiTheme="minorHAnsi"/>
      <w:lang w:val="en-IN"/>
    </w:rPr>
  </w:style>
  <w:style w:type="paragraph" w:customStyle="1" w:styleId="BulletList">
    <w:name w:val="Bullet List"/>
    <w:rsid w:val="004030DC"/>
    <w:pPr>
      <w:numPr>
        <w:numId w:val="6"/>
      </w:numPr>
      <w:pBdr>
        <w:top w:val="nil"/>
        <w:left w:val="nil"/>
        <w:bottom w:val="nil"/>
        <w:right w:val="nil"/>
        <w:between w:val="nil"/>
        <w:bar w:val="nil"/>
      </w:pBdr>
      <w:spacing w:before="120" w:after="120" w:line="320" w:lineRule="exact"/>
      <w:ind w:left="1570" w:hanging="357"/>
    </w:pPr>
    <w:rPr>
      <w:rFonts w:ascii="Palatino Linotype" w:eastAsia="Arial Unicode MS" w:hAnsi="Palatino Linotype" w:cs="Arial Unicode MS"/>
      <w:color w:val="000000"/>
      <w:u w:color="000000"/>
      <w:bdr w:val="nil"/>
      <w:lang w:val="en-US" w:eastAsia="en-GB"/>
    </w:rPr>
  </w:style>
  <w:style w:type="paragraph" w:customStyle="1" w:styleId="TableParagraph">
    <w:name w:val="Table Paragraph"/>
    <w:basedOn w:val="Normal"/>
    <w:uiPriority w:val="1"/>
    <w:qFormat/>
    <w:rsid w:val="00FD4557"/>
    <w:pPr>
      <w:widowControl w:val="0"/>
      <w:autoSpaceDE w:val="0"/>
      <w:autoSpaceDN w:val="0"/>
      <w:spacing w:before="0" w:after="0" w:line="240" w:lineRule="auto"/>
      <w:ind w:left="115"/>
    </w:pPr>
    <w:rPr>
      <w:rFonts w:ascii="Calibri" w:eastAsia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37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76092-6DA9-4192-94E4-08089876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10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 tiwari</dc:creator>
  <cp:lastModifiedBy>A S</cp:lastModifiedBy>
  <cp:revision>55</cp:revision>
  <dcterms:created xsi:type="dcterms:W3CDTF">2021-09-23T08:50:00Z</dcterms:created>
  <dcterms:modified xsi:type="dcterms:W3CDTF">2024-07-12T08:28:00Z</dcterms:modified>
</cp:coreProperties>
</file>