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암호화폐 퀀트 트레이딩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전략 &amp; 국면 판단 가이드</w:t>
      </w:r>
    </w:p>
    <w:p>
      <w:pPr>
        <w:pBdr>
          <w:top w:val="single" w:color="2E75B6" w:sz="6" w:space="12"/>
        </w:pBd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일반인도 이해할 수 있는 트레이딩 전략 완전 정복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3월 기준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현재 운영 중: 적응형 거래량돌파 전략 | 13개 코인 | Railway.app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1. 기초 개념 — 왜 시장 국면이 중요한가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주식이든 암호화폐든, 시장은 항상 세 가지 상태 중 하나에 있습니다.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날씨와 같습니다. 맑은 날(상승장), 흐린 날(횡보장), 비 오는 날(하락장)에 각각 다른 옷을 입듯이, 시장 상태에 따라 다른 전략을 써야 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시장의 세 가지 얼굴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상승장 (Bull Market): </w:t>
      </w:r>
      <w:r>
        <w:rPr>
          <w:rFonts w:ascii="Arial" w:cs="Arial" w:eastAsia="Arial" w:hAnsi="Arial"/>
        </w:rPr>
        <w:t xml:space="preserve">가격이 전반적으로 오르는 시기입니다. 사람들의 기대감이 높고, 많은 코인이 함께 올라갑니다. 이때는 "추세를 따라가는" 전략이 잘 먹힙니다. 올라가는 파도에 올라타는 것이지요.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횡보장 (Sideways Market): </w:t>
      </w:r>
      <w:r>
        <w:rPr>
          <w:rFonts w:ascii="Arial" w:cs="Arial" w:eastAsia="Arial" w:hAnsi="Arial"/>
        </w:rPr>
        <w:t xml:space="preserve">가격이 일정 범위 안에서 오르락내리락하는 시기입니다. 뚜렷한 방향이 없어서 추세 전략을 쓰면 "거짓 신호"에 속아 손해를 봅니다. 이때는 "바닥에서 사고 천장에서 파는" 전략이 효과적입니다.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하락장 (Bear Market): </w:t>
      </w:r>
      <w:r>
        <w:rPr>
          <w:rFonts w:ascii="Arial" w:cs="Arial" w:eastAsia="Arial" w:hAnsi="Arial"/>
        </w:rPr>
        <w:t xml:space="preserve">가격이 전반적으로 떨어지는 시기입니다. 대부분의 전략이 힘을 못 쓰고, 현금을 들고 기다리거나 조금씩 분할 매수하는 것이 현명합니다.</w:t>
      </w:r>
    </w:p>
    <w:p>
      <w:pPr>
        <w:pBdr>
          <w:left w:val="single" w:color="E8593C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⚠️ 핵심 포인트: </w:t>
      </w:r>
      <w:r>
        <w:rPr>
          <w:rFonts w:ascii="Arial" w:cs="Arial" w:eastAsia="Arial" w:hAnsi="Arial"/>
          <w:sz w:val="20"/>
          <w:szCs w:val="20"/>
        </w:rPr>
        <w:t xml:space="preserve">하나의 전략이 모든 시장에서 통하지 않습니다. 상승장에서 대박 난 전략이 횡보장에서는 수수료만 까먹고, 하락장에서는 큰 손실을 줄 수 있습니다.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왜 "전략 스위칭"이 필요한가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현재 운영 중인 "적응형 거래량돌파" 전략은 상승장에서 강력하지만, 횡보장에서는 거래량이 갑자기 늘어도 실제로는 방향 없이 제자리로 돌아오는 "거짓 돌파"가 많습니다.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백테스트 결과, 횡보장에서 거래량돌파 전략은 평균 -2.08% 손실을 기록한 반면, BB+RSI 평균회귀 전략은 +2.14% 수익을 냈습니다. 이 차이(+4.22%p)가 바로 전략 스위칭의 가치입니다.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자동차 기어와 같습니다. 고속도로(상승장)에서는 5단 기어(추세추종), 시내 주행(횡보장)에서는 2단 기어(평균회귀), 급경사 내리막(하락장)에서는 엔진 브레이크(현금보유)를 쓰는 것이지요.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2. 상승장 전략 — 파도를 타라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상승장에서는 "추세를 따라가는(Trend Following)" 전략이 핵심입니다. 가격이 올라가는 흐름에 올라타서, 흐름이 끝나면 내리는 것이죠.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적응형 거래량돌파 (현재 사용 중)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"거래량이 평소보다 2배 이상 폭증하면서 가격이 오르면 매수한다"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모든 코인은 매일 일정량의 거래가 이루어집니다. 만약 어느 날 갑자기 거래량이 평소(20일 평균)의 2배 이상으로 치솟으면, 이는 큰 손들이 움직이고 있다는 신호일 수 있습니다. 이때 가격도 함께 오르고 있다면(양봉, 즉 종가가 시가보다 높으면) 상승 모멘텀이 강하다고 판단하고 매수합니다.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장점과 단점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큰 상승의 초입을 포착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횡보장에서 거짓 돌파에 속기 쉬움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거래량은 조작이 어려워 신뢰성 높음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 시점이 이미 상승 후일 수 있음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추세추종 — EMA 크로스오버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"빠른 평균선이 느린 평균선을 위로 뚫으면 매수, 아래로 뚫으면 매도한다"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EMA(지수이동평균)는 최근 가격에 더 큰 가중치를 둔 평균입니다. 빠른 EMA(예: 9일)는 최근 추세를, 느린 EMA(예: 34일)는 장기 추세를 나타냅니다.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빠른 선이 느린 선을 아래에서 위로 뚫고 올라가면 "골든크로스"라 부르며, 단기적으로 상승 추세가 시작된다는 신호입니다. 반대로 위에서 아래로 뚫으면 "데드크로스"로, 하락 전환 신호입니다.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두 사람이 나란히 걷고 있다고 생각하세요. 빠른 사람(단기 EMA)이 느린 사람(장기 EMA)을 앞질러 나가면 "속도가 붙었다"는 뜻이고, 뒤처지면 "힘이 빠졌다"는 뜻입니다.</w:t>
      </w:r>
    </w:p>
    <w:p>
      <w:pPr>
        <w:pBdr>
          <w:left w:val="single" w:color="2E75B6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기존 MA Cross 5/20 대비 차이: </w:t>
      </w:r>
      <w:r>
        <w:rPr>
          <w:rFonts w:ascii="Arial" w:cs="Arial" w:eastAsia="Arial" w:hAnsi="Arial"/>
          <w:sz w:val="20"/>
          <w:szCs w:val="20"/>
        </w:rPr>
        <w:t xml:space="preserve">EMA 9/34는 반응이 더 빠르면서도 거짓 신호가 적습니다. 5/20은 너무 촘촘해서 횡보장에서 휩소(whipsaw, 왔다갔다)가 심했습니다.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모멘텀 스크리닝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"최근 N일간 가장 많이 오른 코인들만 골라서 산다"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전체 코인 중에서 최근 7일(또는 14일) 동안 수익률이 가장 높은 상위 5개를 선별합니다. "이미 오르고 있는 것이 계속 오를 가능성이 높다"는 모멘텀 효과를 활용합니다.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주기적으로(예: 3일마다) 순위를 다시 매겨서, 순위에서 빠진 코인은 팔고 새로 진입한 코인을 삽니다. 이를 "리밸런싱"이라 합니다.</w:t>
      </w:r>
    </w:p>
    <w:p>
      <w:pPr>
        <w:pBdr>
          <w:left w:val="single" w:color="E8593C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⚠️ 주의: </w:t>
      </w:r>
      <w:r>
        <w:rPr>
          <w:rFonts w:ascii="Arial" w:cs="Arial" w:eastAsia="Arial" w:hAnsi="Arial"/>
          <w:sz w:val="20"/>
          <w:szCs w:val="20"/>
        </w:rPr>
        <w:t xml:space="preserve">추세가 꺾이는 순간 고점에 물릴 위험이 있습니다. 반드시 손절 기준을 함께 설정해야 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브레이크아웃 전략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"가격이 오랫동안 갇혀 있던 범위를 뚫고 나가면, 그 방향으로 크게 움직인다"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가격이 일정 기간 동안 특정 범위(예: 100만원~110만원) 안에서만 움직이다가, 어느 날 110만원을 강하게 돌파하면 매수합니다. 이때 거래량도 함께 증가해야 "진짜 돌파"로 인정합니다.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뚜껑 닫힌 냄비에 물을 끓이는 것과 같습니다. 압력(에너지)이 쌓이다가 뚜껑이 열리면(돌파) 김이 세게 나오듯이(급등), 오래 갇혀 있을수록 돌파 후 움직임이 큽니다.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스윙 트레이딩 (RSI 다이버전스)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"가격은 새 저점인데 RSI는 올라가면, 곧 반등한다"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RSI(상대강도지수)는 가격의 "힘"을 측정합니다. 가격이 계속 내려가는데 RSI는 오히려 바닥을 높여가면, 이를 "강세 다이버전스(발산)"라 합니다. 하락의 힘이 약해지고 있다는 의미이므로, 곧 반등할 가능성이 높습니다.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수일에서 수 주간 포지션을 보유하므로, 매일 차트를 볼 필요 없이 일봉 분석으로 충분합니다.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3. 횡보장 전략 — 파도가 없을 때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횡보장은 "방향이 없는 시장"입니다. 추세추종 전략을 쓰면 올랐다 내렸다 하는 사이에 계속 매수/매도를 반복하며 수수료만 까먹습니다. 이때는 완전히 다른 접근이 필요합니다.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BB+RSI 평균회귀 (백테스트 완료, 횡보장 1순위)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"가격이 평균에서 너무 멀리 벗어나면, 다시 평균으로 돌아온다"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핵심 개념: 평균회귀(Mean Reversion)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"평균회귀"란 가격이 비정상적으로 많이 오르거나 내리면, 결국 원래 수준(평균)으로 되돌아오는 현상입니다. 횡보장에서는 뚜렷한 추세가 없으므로, 이 "되돌아오는 힘"을 활용합니다.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고무줄에 매달린 공과 같습니다. 공을 아래로 잡아당기면(과매도) 놓는 순간 위로 튀어오르고, 위로 밀면(과매수) 다시 내려옵니다. 횡보장에서 가격은 이 고무줄 공처럼 움직입니다.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볼린저밴드(BB)란?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볼린저밴드는 가격의 "정상 범위"를 보여주는 띠(밴드)입니다. 세 개의 선으로 구성됩니다.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중간선: </w:t>
      </w:r>
      <w:r>
        <w:rPr>
          <w:rFonts w:ascii="Arial" w:cs="Arial" w:eastAsia="Arial" w:hAnsi="Arial"/>
        </w:rPr>
        <w:t xml:space="preserve">최근 20일간의 평균 가격 (이동평균선)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상단선: </w:t>
      </w:r>
      <w:r>
        <w:rPr>
          <w:rFonts w:ascii="Arial" w:cs="Arial" w:eastAsia="Arial" w:hAnsi="Arial"/>
        </w:rPr>
        <w:t xml:space="preserve">중간선 + (표준편차 × 2). 가격이 여기까지 오면 "비정상적으로 많이 올랐다"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하단선: </w:t>
      </w:r>
      <w:r>
        <w:rPr>
          <w:rFonts w:ascii="Arial" w:cs="Arial" w:eastAsia="Arial" w:hAnsi="Arial"/>
        </w:rPr>
        <w:t xml:space="preserve">중간선 - (표준편차 × 2). 가격이 여기까지 내려오면 "비정상적으로 많이 내렸다"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통계적으로 가격의 약 95%는 이 밴드 안에서 움직입니다. 밴드를 벗어나면 "극단적 상황"입니다.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RSI(상대강도지수)란?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RSI는 0에서 100 사이의 숫자로, 최근 가격 변동의 "강도"를 측정합니다.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RSI &lt; 30: </w:t>
      </w:r>
      <w:r>
        <w:rPr>
          <w:rFonts w:ascii="Arial" w:cs="Arial" w:eastAsia="Arial" w:hAnsi="Arial"/>
        </w:rPr>
        <w:t xml:space="preserve">"과매도" 상태. 최근 너무 많이 팔려서 반등할 가능성이 높음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RSI &gt; 70: </w:t>
      </w:r>
      <w:r>
        <w:rPr>
          <w:rFonts w:ascii="Arial" w:cs="Arial" w:eastAsia="Arial" w:hAnsi="Arial"/>
        </w:rPr>
        <w:t xml:space="preserve">"과매수" 상태. 최근 너무 많이 올라서 조정받을 가능성이 높음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RSI 30~70: </w:t>
      </w:r>
      <w:r>
        <w:rPr>
          <w:rFonts w:ascii="Arial" w:cs="Arial" w:eastAsia="Arial" w:hAnsi="Arial"/>
        </w:rPr>
        <w:t xml:space="preserve">정상 범위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BB+RSI 전략의 매매 규칙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매수 조건 (두 가지 모두 충족): 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  ① 가격이 볼린저밴드 하단선 아래로 내려감 (비정상적으로 많이 내림)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  ② RSI가 30 아래 (과매도 확인, 이중 안전장치)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매도 조건 (하나라도 충족): 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  ① 가격이 볼린저밴드 상단 + RSI 70 이상 (과매수)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  ② 가격이 중간선(20일 평균)에 도달 + 수익 1% 이상 (보수적 익절)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  ③ 수익률 -3% (손절) 또는 +5% (익절)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백테스트 결과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BB+RSI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거래량돌파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횡보장 평균 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+2.14%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-2.08%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우위 코인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8/13개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MDD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-7.0%</w:t>
            </w:r>
          </w:p>
        </w:tc>
      </w:tr>
    </w:tbl>
    <w:p>
      <w:pPr>
        <w:pBdr>
          <w:left w:val="single" w:color="E8593C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⚠️ 유의사항: </w:t>
      </w:r>
      <w:r>
        <w:rPr>
          <w:rFonts w:ascii="Arial" w:cs="Arial" w:eastAsia="Arial" w:hAnsi="Arial"/>
          <w:sz w:val="20"/>
          <w:szCs w:val="20"/>
        </w:rPr>
        <w:t xml:space="preserve">이 결과는 시뮬레이션 데이터 기반입니다. 실거래 적용 전 Upbit 실제 데이터로 재검증이 필요합니다.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그리드 트레이딩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"가격이 오르내리는 구간에 촘촘하게 그물(Grid)을 깔아놓고, 내리면 사고 오르면 판다"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코인 가격이 100만원~120만원 사이에서 움직인다고 가정합니다. 이 범위를 10칸으로 나눠서 2만원 간격마다 매수/매도 주문을 미리 걸어둡니다.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가격이 108만원에서 106만원으로 내려오면 106만원에 자동 매수. 다시 108만원으로 올라가면 자동 매도. 2만원 차익 실현. 이런 소소한 거래가 하루에도 수십 번 반복됩니다.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자판기와 같습니다. 특정 가격에 도달하면 자동으로 사거나 파는 "자판기"를 여러 개 설치해두는 것이지요. 가격이 오르내릴 때마다 자판기가 작동하며 소소한 수익을 쌓아갑니다.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자동화 가능, 감정 개입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레인지 이탈 시 한쪽에 물림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횡보장에서 꾸준히 소액 수익 축적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상승장에서는 단순 보유보다 수익 낮음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BB+RSI보다 거래 빈도 높음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적절한 범위(그리드) 설정이 중요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스캘핑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"0.5~1%의 아주 작은 수익을 하루에 수십~수백 번 반복한다"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1분, 5분 단위의 초단기 차트에서 아주 미세한 가격 변동을 포착합니다. 매우 빠른 판단과 실행이 필요하며, 자동화 봇 없이는 사실상 불가능합니다.</w:t>
      </w:r>
    </w:p>
    <w:p>
      <w:pPr>
        <w:pBdr>
          <w:left w:val="single" w:color="E8593C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⚠️ 현실적 한계: </w:t>
      </w:r>
      <w:r>
        <w:rPr>
          <w:rFonts w:ascii="Arial" w:cs="Arial" w:eastAsia="Arial" w:hAnsi="Arial"/>
          <w:sz w:val="20"/>
          <w:szCs w:val="20"/>
        </w:rPr>
        <w:t xml:space="preserve">Upbit 수수료가 매수+매도 합산 0.1%이므로, 한 번의 거래에서 최소 0.1% 이상 움직여야 본전입니다. 수수료를 이기기 어려워 현재 인프라에서는 비추천입니다.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스토캐스틱 오실레이터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"가격이 최근 범위의 어디쯤에 있는지를 0~100 숫자로 알려준다"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최근 14일간의 최고가와 최저가 범위에서 현재 가격이 어디에 위치하는지를 퍼센트로 나타냅니다.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%K(빠른 선)가 %D(느린 선)를 아래에서 위로 뚫고, 값이 20 이하(과매도)이면 매수 신호. 80 이상(과매수)에서 위에서 아래로 뚫으면 매도 신호.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RSI와 비슷하지만 더 민감합니다. 그만큼 거짓 신호도 많아서, 볼린저밴드나 다른 지표와 함께 사용하는 것이 좋습니다.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CCI + 볼린저밴드 복합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"CCI가 극단값이면서 동시에 BB 밴드도 터치하면, 이중 확인된 진입 기회"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CCI(상품채널지수)란?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CCI는 가격이 이동평균에서 얼마나 벗어났는지를 측정합니다. +100 이상이면 과매수, -100 이하이면 과매도로 해석합니다. RSI보다 극단적 움직임에 민감합니다.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CCI가 -100 이하이면서 동시에 BB 하단에도 닿으면, 두 지표가 동시에 "이건 너무 내렸다"고 말하는 것이므로 신뢰도가 높아집니다.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4. 하락장 전략 — 폭풍을 견뎌라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하락장에서 가장 중요한 것은 수익이 아니라 "자본 보존"입니다. 살아남아야 다음 상승장에서 기회를 잡을 수 있습니다.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현금 보유 (현재 계획)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가장 단순하고 가장 효과적인 전략입니다. 하락장이 감지되면 보유 코인을 모두 팔고 현금으로 전환합니다. 2022년 암호화폐 하락장에서 BTC는 -77% 하락했습니다. 이때 현금을 들고 있었다면 자산이 온전히 보존됩니다.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공포 기반 DCA (분할 매수)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"모두가 두려워할 때 조금씩, 꾸준히 사 모은다"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DCA(Dollar Cost Averaging)는 정해진 금액을 정해진 주기로 매수하는 방법입니다. "공포 기반"은 여기에 조건을 추가합니다. 시장의 Fear &amp; Greed Index(공포탐욕지수)가 20 이하(극단적 공포)일 때만 매수하거나, 이 시기에 매수량을 늘리는 것입니다.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2018~2025년 백테스트에서 공포 기반 DCA는 1,145% 수익률을 기록했고, 이는 단순 보유(1,046%)보다 높았습니다.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백화점 세일과 같습니다. 정가에 사는 것보다 70% 할인 때 사는 게 이득이듯, 모두가 팔고 나갈 때(공포) 좋은 코인을 싸게 모으는 전략입니다.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방어적 평균회귀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하락장에서도 극단적으로 과매도된 순간(RSI 20 이하 + BB 3σ 이탈)에만 소규모(자본의 10~20%)로 반등 매수합니다. 승률은 높지만 기회가 매우 드뭅니다. 일종의 "정밀 타격"입니다.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5. 국면 판단 지표 — 지금이 어떤 시장인지 아는 법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전략을 바꾸려면 먼저 "지금이 상승장인지, 횡보장인지, 하락장인지"를 판단해야 합니다. 이것을 "시장 국면(Regime) 감지"라고 부릅니다.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현재 사용 중: SMA50 + 20일 모멘텀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방식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BTC의 현재 가격과 50일 이동평균(SMA50)을 비교하고, 20일 전 대비 가격 변화율(모멘텀)을 계산합니다.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상승장: </w:t>
      </w:r>
      <w:r>
        <w:rPr>
          <w:rFonts w:ascii="Arial" w:cs="Arial" w:eastAsia="Arial" w:hAnsi="Arial"/>
        </w:rPr>
        <w:t xml:space="preserve">가격 &gt; SMA50 그리고 20일 모멘텀 &gt; +10%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하락장: </w:t>
      </w:r>
      <w:r>
        <w:rPr>
          <w:rFonts w:ascii="Arial" w:cs="Arial" w:eastAsia="Arial" w:hAnsi="Arial"/>
        </w:rPr>
        <w:t xml:space="preserve">가격 &lt; SMA50 그리고 20일 모멘텀 &lt; -10%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횡보장: </w:t>
      </w:r>
      <w:r>
        <w:rPr>
          <w:rFonts w:ascii="Arial" w:cs="Arial" w:eastAsia="Arial" w:hAnsi="Arial"/>
        </w:rPr>
        <w:t xml:space="preserve">위 두 조건에 해당하지 않는 나머지 전부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한계점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① 전환 감지가 느립니다. 50일 평균이라 실제 전환보다 며칠~몇 주 뒤에야 반영됩니다.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② 3가지 분류만 가능합니다. "고변동 횡보"(가격이 크게 출렁이지만 방향 없음)와 "저변동 횡보"(잔잔한 바다)를 구분하지 못합니다.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③ 횡보장 범위가 너무 넓습니다. 상승장도 하락장도 아닌 "모든 것"이 횡보장으로 분류됩니다.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ADX — 추세의 "세기"를 측정하는 온도계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"지금 시장에 추세가 있는지 없는지, 있다면 얼마나 강한지를 0~100 숫자로 알려준다"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ADX(평균방향지수)는 가격이 한 방향으로 일관되게 움직이는 정도를 측정합니다. 방향(오름/내림)은 알려주지 않고, 오직 "강도"만 측정합니다.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ADX &gt; 25: </w:t>
      </w:r>
      <w:r>
        <w:rPr>
          <w:rFonts w:ascii="Arial" w:cs="Arial" w:eastAsia="Arial" w:hAnsi="Arial"/>
        </w:rPr>
        <w:t xml:space="preserve">강한 추세 존재 (상승이든 하락이든). 추세추종 전략 적합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ADX 20~25: </w:t>
      </w:r>
      <w:r>
        <w:rPr>
          <w:rFonts w:ascii="Arial" w:cs="Arial" w:eastAsia="Arial" w:hAnsi="Arial"/>
        </w:rPr>
        <w:t xml:space="preserve">약한 추세 또는 전환 구간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ADX &lt; 20: </w:t>
      </w:r>
      <w:r>
        <w:rPr>
          <w:rFonts w:ascii="Arial" w:cs="Arial" w:eastAsia="Arial" w:hAnsi="Arial"/>
        </w:rPr>
        <w:t xml:space="preserve">추세 없음 (횡보). 평균회귀 전략 적합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방향은 함께 계산되는 +DI(양의 방향지표)와 -DI(음의 방향지표)로 판단합니다. +DI &gt; -DI이면 상승 추세, 반대면 하락 추세.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풍속계와 같습니다. 바람이 "어느 방향"으로 부는지는 풍향계(+DI/-DI)가 알려주고, "얼마나 세게" 부는지는 풍속계(ADX)가 알려줍니다. 풍속이 약하면(ADX &lt; 20) 바람이 잔잔한 것(횡보장)이고, 강하면 폭풍(강한 추세)입니다.</w:t>
      </w:r>
    </w:p>
    <w:p>
      <w:pPr>
        <w:pBdr>
          <w:left w:val="single" w:color="2E75B6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구현 난이도: </w:t>
      </w:r>
      <w:r>
        <w:rPr>
          <w:rFonts w:ascii="Arial" w:cs="Arial" w:eastAsia="Arial" w:hAnsi="Arial"/>
          <w:sz w:val="20"/>
          <w:szCs w:val="20"/>
        </w:rPr>
        <w:t xml:space="preserve">파이썬 ta 라이브러리에 내장되어 있어 한 줄로 계산 가능합니다.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Choppiness Index — 횡보 전문 탐지기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"시장이 얼마나 혼란스러운지(횡보)를 0~100으로 측정한다"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Choppiness Index(혼조 지수)는 일정 기간 동안의 ATR(진정한 범위) 합산을 최고가-최저가 범위와 비교합니다. 이 비율을 로그 스케일로 변환하여 0~100 사이 값을 만듭니다.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61.8 이상: </w:t>
      </w:r>
      <w:r>
        <w:rPr>
          <w:rFonts w:ascii="Arial" w:cs="Arial" w:eastAsia="Arial" w:hAnsi="Arial"/>
        </w:rPr>
        <w:t xml:space="preserve">매우 혼조스러운 시장 (횡보장). 추세 전략 비추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38.2 이하: </w:t>
      </w:r>
      <w:r>
        <w:rPr>
          <w:rFonts w:ascii="Arial" w:cs="Arial" w:eastAsia="Arial" w:hAnsi="Arial"/>
        </w:rPr>
        <w:t xml:space="preserve">강한 추세 (상승 또는 하락). 추세추종 적합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38.2~61.8: </w:t>
      </w:r>
      <w:r>
        <w:rPr>
          <w:rFonts w:ascii="Arial" w:cs="Arial" w:eastAsia="Arial" w:hAnsi="Arial"/>
        </w:rPr>
        <w:t xml:space="preserve">전환 구간. 신중한 접근 필요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도로 상태와 같습니다. 혼조 지수가 높으면 구불구불한 산길(횡보), 낮으면 곧게 뻗은 고속도로(추세)입니다. 고속도로에서는 달리면 되지만(추세추종), 산길에서 밟으면 사고 납니다.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ADX와의 차이: ADX는 "추세가 있나 없나"를 측정하고, Choppiness Index는 "얼마나 혼조스러운가"를 측정합니다. 비슷해 보이지만 계산 방식이 다르며, 함께 사용하면 국면 판단 정확도가 올라갑니다.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BB Width — 변동성의 체온계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"볼린저밴드가 좁아지면 횡보, 넓어지면 추세 또는 고변동"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볼린저밴드의 상단과 하단 사이의 폭을 퍼센트로 나타낸 것입니다.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계산: (BB 상단 - BB 하단) / BB 중간선 × 100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밴드가 극도로 좁아지는 것을 "스퀴즈(Squeeze)"라 부르며, 이는 변동성이 극도로 낮아졌다는 뜻입니다. 스퀴즈 이후에는 거의 반드시 큰 움직임(브레이크아웃)이 따라옵니다.</w:t>
      </w:r>
    </w:p>
    <w:p>
      <w:pPr>
        <w:pBdr>
          <w:left w:val="single" w:color="2E75B6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이미 사용 중인 지표와 시너지: </w:t>
      </w:r>
      <w:r>
        <w:rPr>
          <w:rFonts w:ascii="Arial" w:cs="Arial" w:eastAsia="Arial" w:hAnsi="Arial"/>
          <w:sz w:val="20"/>
          <w:szCs w:val="20"/>
        </w:rPr>
        <w:t xml:space="preserve">BB+RSI 전략에서 이미 볼린저밴드를 쓰고 있으므로, BB Width 계산은 추가 비용 없이 바로 사용 가능합니다.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ATR 비율 — 변동성의 상대적 크기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"요즘 변동성이 평소보다 큰지 작은지를 비율로 알려준다"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ATR(평균진폭)은 하루 동안 가격이 움직이는 평균 폭입니다. 현재 ATR을 장기 평균 ATR로 나누면 "지금 변동성이 평소 대비 어느 수준인지" 알 수 있습니다.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계산: ATR(14일) / SMA(ATR, 42일)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비율 &gt; 1.4: </w:t>
      </w:r>
      <w:r>
        <w:rPr>
          <w:rFonts w:ascii="Arial" w:cs="Arial" w:eastAsia="Arial" w:hAnsi="Arial"/>
        </w:rPr>
        <w:t xml:space="preserve">변동성 확대 → 추세 진행 중이거나 시장 급변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비율 &lt; 0.6: </w:t>
      </w:r>
      <w:r>
        <w:rPr>
          <w:rFonts w:ascii="Arial" w:cs="Arial" w:eastAsia="Arial" w:hAnsi="Arial"/>
        </w:rPr>
        <w:t xml:space="preserve">변동성 축소 → 횡보장 또는 시장이 잠잠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비율 ≈ 1.0: </w:t>
      </w:r>
      <w:r>
        <w:rPr>
          <w:rFonts w:ascii="Arial" w:cs="Arial" w:eastAsia="Arial" w:hAnsi="Arial"/>
        </w:rPr>
        <w:t xml:space="preserve">평소 수준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ADX + ATR 복합 4분류 (권장 업그레이드)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"추세 강도(ADX)와 변동성(ATR)을 조합해서 시장을 4가지로 세밀하게 분류한다"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4가지 국면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전략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추세(Trending)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&gt; 20 + MA 차이 &gt; 0.3×ATR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방향성, 명확한 흐름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추세추종, 모멘텀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레인지(Ranging)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&lt; 25 + 가격범위 &lt; 3%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좁은 범위 내 등락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BB+RSI, 그리드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고변동(Volatile)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BB폭 &gt; 평균×1.5 + ATR &gt; 평균×1.2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큰 출렁임, 방향 불확실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포지션 축소, 관망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저변동(Quiet)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BB폭 &lt; 평균×0.8 + ATR &lt; 평균×0.9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잔잔한 바다, 스퀴즈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브레이크아웃 대기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</w:rPr>
        <w:t xml:space="preserve">현재의 3분류(상승/하락/횡보)보다 훨씬 세밀합니다. 특히 "고변동 횡보"에서는 평균회귀도 위험할 수 있는데, 이를 구분할 수 있게 됩니다.</w:t>
      </w:r>
    </w:p>
    <w:p>
      <w:pPr>
        <w:pBdr>
          <w:left w:val="single" w:color="2E75B6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가장 추천하는 업그레이드: </w:t>
      </w:r>
      <w:r>
        <w:rPr>
          <w:rFonts w:ascii="Arial" w:cs="Arial" w:eastAsia="Arial" w:hAnsi="Arial"/>
          <w:sz w:val="20"/>
          <w:szCs w:val="20"/>
        </w:rPr>
        <w:t xml:space="preserve">구현 난이도가 중간이면서 효과가 가장 큽니다. ADX와 ATR 모두 표준 기술 지표라 라이브러리에서 바로 계산 가능합니다.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Hurst 지수 — 학술적으로 가장 정확한 판단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"이 코인의 가격이 추세를 따르는 성격인지, 평균으로 돌아오는 성격인지를 수학적으로 판단한다"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작동 원리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Hurst 지수(H)는 시계열 데이터의 "자기상관" 정도를 측정합니다.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 &gt; 0.5: </w:t>
      </w:r>
      <w:r>
        <w:rPr>
          <w:rFonts w:ascii="Arial" w:cs="Arial" w:eastAsia="Arial" w:hAnsi="Arial"/>
        </w:rPr>
        <w:t xml:space="preserve">추세 지속성. 오른 것이 계속 오를 가능성 높음. 추세추종에 적합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 ≈ 0.5: </w:t>
      </w:r>
      <w:r>
        <w:rPr>
          <w:rFonts w:ascii="Arial" w:cs="Arial" w:eastAsia="Arial" w:hAnsi="Arial"/>
        </w:rPr>
        <w:t xml:space="preserve">랜덤워크. 방향 예측 불가. 어떤 전략도 우위 없음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 &lt; 0.5: </w:t>
      </w:r>
      <w:r>
        <w:rPr>
          <w:rFonts w:ascii="Arial" w:cs="Arial" w:eastAsia="Arial" w:hAnsi="Arial"/>
        </w:rPr>
        <w:t xml:space="preserve">평균회귀 성향. 오른 것이 내릴 가능성 높음. BB+RSI에 적합</w:t>
      </w:r>
    </w:p>
    <w:p>
      <w:pPr>
        <w:pBdr>
          <w:left w:val="single" w:color="7B9F35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7B9F35"/>
          <w:sz w:val="20"/>
          <w:szCs w:val="20"/>
        </w:rPr>
        <w:t xml:space="preserve">🔄 쉬운 비유: </w:t>
      </w:r>
      <w:r>
        <w:rPr>
          <w:rFonts w:ascii="Arial" w:cs="Arial" w:eastAsia="Arial" w:hAnsi="Arial"/>
          <w:sz w:val="20"/>
          <w:szCs w:val="20"/>
        </w:rPr>
        <w:t xml:space="preserve">사람의 성격과 같습니다. 어떤 사람은 한번 화나면 계속 화가 나고(H &gt; 0.5, 추세형), 어떤 사람은 화가 나도 금방 원래대로 돌아옵니다(H &lt; 0.5, 평균회귀형). 코인마다 이 "성격"이 다릅니다.</w:t>
      </w:r>
    </w:p>
    <w:p>
      <w:pPr>
        <w:pBdr>
          <w:left w:val="single" w:color="E8593C" w:sz="12" w:space="8"/>
        </w:pBdr>
        <w:spacing w:after="160"/>
        <w:ind w:left="20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⚠️ 구현 복잡도: </w:t>
      </w:r>
      <w:r>
        <w:rPr>
          <w:rFonts w:ascii="Arial" w:cs="Arial" w:eastAsia="Arial" w:hAnsi="Arial"/>
          <w:sz w:val="20"/>
          <w:szCs w:val="20"/>
        </w:rPr>
        <w:t xml:space="preserve">계산이 복잡하고(Rescaled Range 분석) 최소 100일 이상의 데이터가 필요합니다. 즉시 적용보다는 장기적으로 고려할 지표입니다.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HMM (은닉 마르코프 모델) — AI 기반 국면 분류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한 줄 요약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"수익률과 변동성 패턴에서 숨겨진 시장 상태를 AI가 자동으로 찾아낸다"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HMM은 과거 데이터에서 "숨겨진 상태(국면)"를 확률적으로 추론하는 머신러닝 모델입니다. 수익률과 변동성의 분포가 바뀌는 패턴을 학습해서, "지금은 상태 A(상승장)에서 상태 B(횡보장)로 전환 중"과 같은 판단을 내립니다.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장점: 사람이 정하는 임계값(ADX &gt; 25 같은) 없이도 데이터가 스스로 국면을 정의합니다. 단점: 과적합(과거에만 맞는 모델) 위험이 있고, 정기적 재학습이 필요합니다.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6. 종합 로드맵 — 어디서부터 시작할까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즉시 적용 가능 (1단계)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① BB+RSI 평균회귀를 횡보장 전략으로 기존 봇에 추가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② 국면 전환 시 자동 스위칭 (기존 SMA50+모멘텀 기준 유지)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③ 하락장에서 현금 보유 모드 활성화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검증 후 적용 (2단계)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① ADX + ATR 4분류로 국면 판단 업그레이드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② 그리드 트레이딩을 횡보장 보조 전략으로 추가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③ 공포 기반 DCA를 하락장 전략으로 테스트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장기 고려 (3단계)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① Hurst 지수로 코인별 평균회귀 적합성 분석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② HMM 기반 국면 분류 모델 구축</w:t>
      </w:r>
    </w:p>
    <w:p>
      <w:pPr>
        <w:spacing w:after="120" w:line="360"/>
      </w:pPr>
      <w:r>
        <w:rPr>
          <w:rFonts w:ascii="Arial" w:cs="Arial" w:eastAsia="Arial" w:hAnsi="Arial"/>
        </w:rPr>
        <w:t xml:space="preserve">③ 멀티 타임프레임 분석 (일봉 + 4시간봉 조합)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전략 비교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560"/>
        <w:gridCol w:w="14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국면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거래빈도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기대승률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거래량돌파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크로스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모멘텀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BB+RSI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횡보장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65-75%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그리드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횡보장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현금보유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하락장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계획됨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공포DCA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하락장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미적용</w:t>
            </w:r>
          </w:p>
        </w:tc>
      </w:tr>
    </w:tbl>
    <w:p>
      <w:pPr>
        <w:spacing w:before="400"/>
      </w:pPr>
    </w:p>
    <w:p>
      <w:pPr>
        <w:pBdr>
          <w:top w:val="single" w:color="2E75B6" w:sz="6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이 문서는 학습 참고용이며, 투자 결정은 본인의 판단과 책임 하에 이루어져야 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2026-03-28T12:36:59.995Z</dcterms:created>
  <dcterms:modified xsi:type="dcterms:W3CDTF">2026-03-28T12:36:59.995Z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