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87AE" w14:textId="77777777" w:rsidR="00B87E06" w:rsidRDefault="00B87E06" w:rsidP="00B87E06">
      <w:pPr>
        <w:rPr>
          <w:b/>
          <w:bCs/>
          <w:color w:val="215E99" w:themeColor="text2" w:themeTint="BF"/>
          <w:sz w:val="28"/>
          <w:szCs w:val="32"/>
        </w:rPr>
      </w:pPr>
      <w:r w:rsidRPr="00B87E06">
        <w:rPr>
          <w:rFonts w:hint="eastAsia"/>
          <w:b/>
          <w:bCs/>
          <w:color w:val="215E99" w:themeColor="text2" w:themeTint="BF"/>
          <w:sz w:val="28"/>
          <w:szCs w:val="32"/>
        </w:rPr>
        <w:t>&lt;&lt;</w:t>
      </w:r>
      <w:r w:rsidR="00F45276" w:rsidRPr="00B87E06">
        <w:rPr>
          <w:rFonts w:hint="eastAsia"/>
          <w:b/>
          <w:bCs/>
          <w:color w:val="215E99" w:themeColor="text2" w:themeTint="BF"/>
          <w:sz w:val="28"/>
          <w:szCs w:val="32"/>
        </w:rPr>
        <w:t>위험원 분석 및 리스크 평가</w:t>
      </w:r>
      <w:r w:rsidRPr="00B87E06">
        <w:rPr>
          <w:rFonts w:hint="eastAsia"/>
          <w:b/>
          <w:bCs/>
          <w:color w:val="215E99" w:themeColor="text2" w:themeTint="BF"/>
          <w:sz w:val="28"/>
          <w:szCs w:val="32"/>
        </w:rPr>
        <w:t>&gt;&gt;</w:t>
      </w:r>
    </w:p>
    <w:p w14:paraId="061B62E6" w14:textId="4C0EDA83" w:rsidR="00F45276" w:rsidRDefault="00835B69">
      <w:r>
        <w:rPr>
          <w:noProof/>
        </w:rPr>
        <w:drawing>
          <wp:inline distT="0" distB="0" distL="0" distR="0" wp14:anchorId="70E1A21D" wp14:editId="34E1AC1A">
            <wp:extent cx="5731510" cy="4088765"/>
            <wp:effectExtent l="0" t="0" r="2540" b="6985"/>
            <wp:docPr id="227434866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6544" name="그림 1" descr="텍스트, 번호, 평행이(가) 표시된 사진&#10;&#10;자동 생성된 설명"/>
                    <pic:cNvPicPr/>
                  </pic:nvPicPr>
                  <pic:blipFill rotWithShape="1">
                    <a:blip r:embed="rId7"/>
                    <a:srcRect b="46646"/>
                    <a:stretch/>
                  </pic:blipFill>
                  <pic:spPr bwMode="auto"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2174">
        <w:rPr>
          <w:noProof/>
        </w:rPr>
        <w:drawing>
          <wp:inline distT="0" distB="0" distL="0" distR="0" wp14:anchorId="6EE852DE" wp14:editId="0842D167">
            <wp:extent cx="5731293" cy="2648154"/>
            <wp:effectExtent l="0" t="0" r="3175" b="0"/>
            <wp:docPr id="624776544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6544" name="그림 1" descr="텍스트, 번호, 평행이(가) 표시된 사진&#10;&#10;자동 생성된 설명"/>
                    <pic:cNvPicPr/>
                  </pic:nvPicPr>
                  <pic:blipFill rotWithShape="1">
                    <a:blip r:embed="rId7"/>
                    <a:srcRect l="-4" t="64655" r="4" b="789"/>
                    <a:stretch/>
                  </pic:blipFill>
                  <pic:spPr bwMode="auto">
                    <a:xfrm>
                      <a:off x="0" y="0"/>
                      <a:ext cx="5731510" cy="264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8140" w14:textId="77777777" w:rsidR="00372174" w:rsidRDefault="00372174" w:rsidP="0037217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F78FBA8" wp14:editId="23AB97BB">
            <wp:extent cx="5731510" cy="1995170"/>
            <wp:effectExtent l="0" t="0" r="2540" b="5080"/>
            <wp:docPr id="453341417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1417" name="그림 1" descr="텍스트, 번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CF47" w14:textId="55AD2F6C" w:rsidR="00850DFF" w:rsidRPr="00850DFF" w:rsidRDefault="00372174" w:rsidP="00850DFF">
      <w:pPr>
        <w:widowControl/>
        <w:wordWrap/>
        <w:autoSpaceDE/>
        <w:autoSpaceDN/>
        <w:rPr>
          <w:color w:val="215E99" w:themeColor="text2" w:themeTint="BF"/>
          <w:sz w:val="28"/>
          <w:szCs w:val="32"/>
        </w:rPr>
      </w:pPr>
      <w:r w:rsidRPr="00850DFF">
        <w:rPr>
          <w:rFonts w:hint="eastAsia"/>
          <w:color w:val="215E99" w:themeColor="text2" w:themeTint="BF"/>
          <w:sz w:val="28"/>
          <w:szCs w:val="32"/>
        </w:rPr>
        <w:t>&lt;&lt;</w:t>
      </w:r>
      <w:r w:rsidR="00F45276" w:rsidRPr="00850DFF">
        <w:rPr>
          <w:rFonts w:hint="eastAsia"/>
          <w:b/>
          <w:bCs/>
          <w:color w:val="215E99" w:themeColor="text2" w:themeTint="BF"/>
          <w:sz w:val="28"/>
          <w:szCs w:val="32"/>
        </w:rPr>
        <w:t>안전 목표 설정</w:t>
      </w:r>
      <w:r w:rsidRPr="00850DFF">
        <w:rPr>
          <w:rFonts w:hint="eastAsia"/>
          <w:b/>
          <w:bCs/>
          <w:color w:val="215E99" w:themeColor="text2" w:themeTint="BF"/>
          <w:sz w:val="28"/>
          <w:szCs w:val="32"/>
        </w:rPr>
        <w:t>&gt;&gt;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0"/>
        <w:gridCol w:w="2043"/>
        <w:gridCol w:w="799"/>
        <w:gridCol w:w="3903"/>
        <w:gridCol w:w="1551"/>
      </w:tblGrid>
      <w:tr w:rsidR="00352979" w14:paraId="109CEE91" w14:textId="53E02F23" w:rsidTr="00352979">
        <w:tc>
          <w:tcPr>
            <w:tcW w:w="741" w:type="dxa"/>
            <w:shd w:val="clear" w:color="auto" w:fill="E8E8E8" w:themeFill="background2"/>
          </w:tcPr>
          <w:p w14:paraId="1E3C5234" w14:textId="4B2004DD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식별자</w:t>
            </w:r>
          </w:p>
        </w:tc>
        <w:tc>
          <w:tcPr>
            <w:tcW w:w="2201" w:type="dxa"/>
            <w:shd w:val="clear" w:color="auto" w:fill="E8E8E8" w:themeFill="background2"/>
          </w:tcPr>
          <w:p w14:paraId="47A4B08F" w14:textId="61914CCD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위험 상황 (Hazard)</w:t>
            </w:r>
          </w:p>
        </w:tc>
        <w:tc>
          <w:tcPr>
            <w:tcW w:w="856" w:type="dxa"/>
            <w:shd w:val="clear" w:color="auto" w:fill="E8E8E8" w:themeFill="background2"/>
          </w:tcPr>
          <w:p w14:paraId="141628A8" w14:textId="6D4DAB1C" w:rsidR="00352979" w:rsidRDefault="00352979" w:rsidP="0078687D">
            <w:r>
              <w:rPr>
                <w:rFonts w:hint="eastAsia"/>
                <w:sz w:val="20"/>
                <w:lang w:eastAsia="ko-KR"/>
              </w:rPr>
              <w:t>A</w:t>
            </w:r>
            <w:r>
              <w:rPr>
                <w:sz w:val="20"/>
              </w:rPr>
              <w:t>SIL 등급</w:t>
            </w:r>
          </w:p>
        </w:tc>
        <w:tc>
          <w:tcPr>
            <w:tcW w:w="4419" w:type="dxa"/>
            <w:shd w:val="clear" w:color="auto" w:fill="E8E8E8" w:themeFill="background2"/>
          </w:tcPr>
          <w:p w14:paraId="31226C2E" w14:textId="77777777" w:rsidR="00352979" w:rsidRDefault="00352979" w:rsidP="0078687D">
            <w:r>
              <w:rPr>
                <w:sz w:val="20"/>
              </w:rPr>
              <w:t>안전 목표 (Safety Goal)</w:t>
            </w:r>
          </w:p>
        </w:tc>
        <w:tc>
          <w:tcPr>
            <w:tcW w:w="799" w:type="dxa"/>
            <w:shd w:val="clear" w:color="auto" w:fill="E8E8E8" w:themeFill="background2"/>
          </w:tcPr>
          <w:p w14:paraId="5A7D2B1A" w14:textId="7DBAE7B8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안전상태</w:t>
            </w:r>
          </w:p>
        </w:tc>
      </w:tr>
      <w:tr w:rsidR="00352979" w14:paraId="04E7DBA5" w14:textId="0EEB7909" w:rsidTr="00352979">
        <w:tc>
          <w:tcPr>
            <w:tcW w:w="741" w:type="dxa"/>
          </w:tcPr>
          <w:p w14:paraId="74B61B50" w14:textId="1FA5FB43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SG1</w:t>
            </w:r>
          </w:p>
        </w:tc>
        <w:tc>
          <w:tcPr>
            <w:tcW w:w="2201" w:type="dxa"/>
          </w:tcPr>
          <w:p w14:paraId="6F78D996" w14:textId="0B2A66CA" w:rsidR="00352979" w:rsidRDefault="00352979" w:rsidP="0078687D">
            <w:r>
              <w:rPr>
                <w:sz w:val="20"/>
              </w:rPr>
              <w:t>조향 제어 손실</w:t>
            </w:r>
          </w:p>
        </w:tc>
        <w:tc>
          <w:tcPr>
            <w:tcW w:w="856" w:type="dxa"/>
          </w:tcPr>
          <w:p w14:paraId="0A403014" w14:textId="77777777" w:rsidR="00352979" w:rsidRDefault="00352979" w:rsidP="0078687D">
            <w:r>
              <w:rPr>
                <w:sz w:val="20"/>
              </w:rPr>
              <w:t>D</w:t>
            </w:r>
          </w:p>
        </w:tc>
        <w:tc>
          <w:tcPr>
            <w:tcW w:w="4419" w:type="dxa"/>
          </w:tcPr>
          <w:p w14:paraId="5B8127FC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조향 제어가 손실되지 않도록 보장</w:t>
            </w:r>
          </w:p>
        </w:tc>
        <w:tc>
          <w:tcPr>
            <w:tcW w:w="799" w:type="dxa"/>
          </w:tcPr>
          <w:p w14:paraId="527FB801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7A8F1A05" w14:textId="46889CBE" w:rsidR="00352979" w:rsidRDefault="00352979" w:rsidP="0078687D">
            <w:pPr>
              <w:rPr>
                <w:rFonts w:hint="eastAsia"/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1086F26F" w14:textId="5EE62428" w:rsidTr="00352979">
        <w:tc>
          <w:tcPr>
            <w:tcW w:w="741" w:type="dxa"/>
          </w:tcPr>
          <w:p w14:paraId="5F0B47D5" w14:textId="035BD066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SG2</w:t>
            </w:r>
          </w:p>
        </w:tc>
        <w:tc>
          <w:tcPr>
            <w:tcW w:w="2201" w:type="dxa"/>
          </w:tcPr>
          <w:p w14:paraId="4DE20E66" w14:textId="0942B44B" w:rsidR="00352979" w:rsidRDefault="00352979" w:rsidP="0078687D">
            <w:r>
              <w:rPr>
                <w:sz w:val="20"/>
              </w:rPr>
              <w:t>잘못된 조향 신호 전달</w:t>
            </w:r>
          </w:p>
        </w:tc>
        <w:tc>
          <w:tcPr>
            <w:tcW w:w="856" w:type="dxa"/>
          </w:tcPr>
          <w:p w14:paraId="744F4780" w14:textId="77777777" w:rsidR="00352979" w:rsidRDefault="00352979" w:rsidP="0078687D">
            <w:r>
              <w:rPr>
                <w:sz w:val="20"/>
              </w:rPr>
              <w:t>D</w:t>
            </w:r>
          </w:p>
        </w:tc>
        <w:tc>
          <w:tcPr>
            <w:tcW w:w="4419" w:type="dxa"/>
          </w:tcPr>
          <w:p w14:paraId="207701A6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잘못된 조향 신호 전달을 방지</w:t>
            </w:r>
          </w:p>
        </w:tc>
        <w:tc>
          <w:tcPr>
            <w:tcW w:w="799" w:type="dxa"/>
          </w:tcPr>
          <w:p w14:paraId="485DB68A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3E05F390" w14:textId="79E7B027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3831DC3F" w14:textId="055DBDC6" w:rsidTr="00352979">
        <w:tc>
          <w:tcPr>
            <w:tcW w:w="741" w:type="dxa"/>
          </w:tcPr>
          <w:p w14:paraId="0EFE81F0" w14:textId="479A188E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SG3</w:t>
            </w:r>
          </w:p>
        </w:tc>
        <w:tc>
          <w:tcPr>
            <w:tcW w:w="2201" w:type="dxa"/>
          </w:tcPr>
          <w:p w14:paraId="240F377C" w14:textId="4ECFA51F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스티어링 휠 피드백 손실</w:t>
            </w:r>
          </w:p>
        </w:tc>
        <w:tc>
          <w:tcPr>
            <w:tcW w:w="856" w:type="dxa"/>
          </w:tcPr>
          <w:p w14:paraId="76D05B7F" w14:textId="77777777" w:rsidR="00352979" w:rsidRDefault="00352979" w:rsidP="0078687D">
            <w:r>
              <w:rPr>
                <w:sz w:val="20"/>
              </w:rPr>
              <w:t>C</w:t>
            </w:r>
          </w:p>
        </w:tc>
        <w:tc>
          <w:tcPr>
            <w:tcW w:w="4419" w:type="dxa"/>
          </w:tcPr>
          <w:p w14:paraId="325313F8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스티어링 휠 피드백을 항상 유지</w:t>
            </w:r>
          </w:p>
        </w:tc>
        <w:tc>
          <w:tcPr>
            <w:tcW w:w="799" w:type="dxa"/>
          </w:tcPr>
          <w:p w14:paraId="38D2705B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7845FBF7" w14:textId="7C2D3716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40D9405E" w14:textId="2FE024EC" w:rsidTr="00352979">
        <w:trPr>
          <w:trHeight w:val="709"/>
        </w:trPr>
        <w:tc>
          <w:tcPr>
            <w:tcW w:w="741" w:type="dxa"/>
          </w:tcPr>
          <w:p w14:paraId="1F3A3545" w14:textId="4323065D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SG4</w:t>
            </w:r>
          </w:p>
        </w:tc>
        <w:tc>
          <w:tcPr>
            <w:tcW w:w="2201" w:type="dxa"/>
          </w:tcPr>
          <w:p w14:paraId="6BDB3DD7" w14:textId="54CB8856" w:rsidR="00352979" w:rsidRDefault="00352979" w:rsidP="0078687D">
            <w:r>
              <w:rPr>
                <w:sz w:val="20"/>
              </w:rPr>
              <w:t>로드 휠 위치 센서 오류</w:t>
            </w:r>
          </w:p>
        </w:tc>
        <w:tc>
          <w:tcPr>
            <w:tcW w:w="856" w:type="dxa"/>
          </w:tcPr>
          <w:p w14:paraId="54E062F5" w14:textId="77777777" w:rsidR="00352979" w:rsidRDefault="00352979" w:rsidP="0078687D">
            <w:r>
              <w:rPr>
                <w:sz w:val="20"/>
              </w:rPr>
              <w:t>C</w:t>
            </w:r>
          </w:p>
        </w:tc>
        <w:tc>
          <w:tcPr>
            <w:tcW w:w="4419" w:type="dxa"/>
          </w:tcPr>
          <w:p w14:paraId="3F41229A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로드 휠 위치 센서가 정상적으로 작동하도록 보장</w:t>
            </w:r>
          </w:p>
        </w:tc>
        <w:tc>
          <w:tcPr>
            <w:tcW w:w="799" w:type="dxa"/>
          </w:tcPr>
          <w:p w14:paraId="34541848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44F544AE" w14:textId="19344119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25774B31" w14:textId="1058A3FA" w:rsidTr="00352979">
        <w:tc>
          <w:tcPr>
            <w:tcW w:w="741" w:type="dxa"/>
          </w:tcPr>
          <w:p w14:paraId="66F083BE" w14:textId="4ACC7CC4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SG5</w:t>
            </w:r>
          </w:p>
        </w:tc>
        <w:tc>
          <w:tcPr>
            <w:tcW w:w="2201" w:type="dxa"/>
          </w:tcPr>
          <w:p w14:paraId="4B4D31DA" w14:textId="171A4C5F" w:rsidR="00352979" w:rsidRDefault="00352979" w:rsidP="0078687D">
            <w:r>
              <w:rPr>
                <w:sz w:val="20"/>
              </w:rPr>
              <w:t>스티어링휠 잠김</w:t>
            </w:r>
          </w:p>
        </w:tc>
        <w:tc>
          <w:tcPr>
            <w:tcW w:w="856" w:type="dxa"/>
          </w:tcPr>
          <w:p w14:paraId="6B7E47BB" w14:textId="77777777" w:rsidR="00352979" w:rsidRDefault="00352979" w:rsidP="0078687D">
            <w:r>
              <w:rPr>
                <w:sz w:val="20"/>
              </w:rPr>
              <w:t>D</w:t>
            </w:r>
          </w:p>
        </w:tc>
        <w:tc>
          <w:tcPr>
            <w:tcW w:w="4419" w:type="dxa"/>
          </w:tcPr>
          <w:p w14:paraId="6692B6AF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스티어링휠이 잠기지 않도록 방지</w:t>
            </w:r>
          </w:p>
        </w:tc>
        <w:tc>
          <w:tcPr>
            <w:tcW w:w="799" w:type="dxa"/>
          </w:tcPr>
          <w:p w14:paraId="120E4E76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33975C5A" w14:textId="49E4B8CB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65E9930A" w14:textId="50BEBAD1" w:rsidTr="00352979">
        <w:tc>
          <w:tcPr>
            <w:tcW w:w="741" w:type="dxa"/>
          </w:tcPr>
          <w:p w14:paraId="408DBF8C" w14:textId="55D3D083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SG6</w:t>
            </w:r>
          </w:p>
        </w:tc>
        <w:tc>
          <w:tcPr>
            <w:tcW w:w="2201" w:type="dxa"/>
          </w:tcPr>
          <w:p w14:paraId="6C8C54B0" w14:textId="33FB08CF" w:rsidR="00352979" w:rsidRDefault="00352979" w:rsidP="0078687D">
            <w:r>
              <w:rPr>
                <w:sz w:val="20"/>
              </w:rPr>
              <w:t>역방향 조향</w:t>
            </w:r>
          </w:p>
        </w:tc>
        <w:tc>
          <w:tcPr>
            <w:tcW w:w="856" w:type="dxa"/>
          </w:tcPr>
          <w:p w14:paraId="5E99E57D" w14:textId="77777777" w:rsidR="00352979" w:rsidRDefault="00352979" w:rsidP="0078687D">
            <w:r>
              <w:rPr>
                <w:sz w:val="20"/>
              </w:rPr>
              <w:t>D</w:t>
            </w:r>
          </w:p>
        </w:tc>
        <w:tc>
          <w:tcPr>
            <w:tcW w:w="4419" w:type="dxa"/>
          </w:tcPr>
          <w:p w14:paraId="5105C87F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역방향 조향이 발생하지 않도록 방지</w:t>
            </w:r>
          </w:p>
        </w:tc>
        <w:tc>
          <w:tcPr>
            <w:tcW w:w="799" w:type="dxa"/>
          </w:tcPr>
          <w:p w14:paraId="1E19EFC4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4011C0C3" w14:textId="641002E6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18C75573" w14:textId="041CD4B5" w:rsidTr="00352979">
        <w:tc>
          <w:tcPr>
            <w:tcW w:w="741" w:type="dxa"/>
          </w:tcPr>
          <w:p w14:paraId="500CD8A9" w14:textId="08CAB1F8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SG7</w:t>
            </w:r>
          </w:p>
        </w:tc>
        <w:tc>
          <w:tcPr>
            <w:tcW w:w="2201" w:type="dxa"/>
          </w:tcPr>
          <w:p w14:paraId="4CBADDD8" w14:textId="18FA293D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의도하지 않은 조향보조</w:t>
            </w:r>
          </w:p>
        </w:tc>
        <w:tc>
          <w:tcPr>
            <w:tcW w:w="856" w:type="dxa"/>
          </w:tcPr>
          <w:p w14:paraId="37DD80EF" w14:textId="77777777" w:rsidR="00352979" w:rsidRDefault="00352979" w:rsidP="0078687D">
            <w:r>
              <w:rPr>
                <w:sz w:val="20"/>
              </w:rPr>
              <w:t>D</w:t>
            </w:r>
          </w:p>
        </w:tc>
        <w:tc>
          <w:tcPr>
            <w:tcW w:w="4419" w:type="dxa"/>
          </w:tcPr>
          <w:p w14:paraId="47A82604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의도하지 않은 조향보조를 방지</w:t>
            </w:r>
          </w:p>
        </w:tc>
        <w:tc>
          <w:tcPr>
            <w:tcW w:w="799" w:type="dxa"/>
          </w:tcPr>
          <w:p w14:paraId="6FFF2524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6118CB64" w14:textId="2A40DB14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54281843" w14:textId="0F3F988B" w:rsidTr="00352979">
        <w:tc>
          <w:tcPr>
            <w:tcW w:w="741" w:type="dxa"/>
          </w:tcPr>
          <w:p w14:paraId="1E94B2F7" w14:textId="705191F5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SG8</w:t>
            </w:r>
          </w:p>
        </w:tc>
        <w:tc>
          <w:tcPr>
            <w:tcW w:w="2201" w:type="dxa"/>
          </w:tcPr>
          <w:p w14:paraId="3225E921" w14:textId="17E09A86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 비해 과한 조향비 설정</w:t>
            </w:r>
          </w:p>
        </w:tc>
        <w:tc>
          <w:tcPr>
            <w:tcW w:w="856" w:type="dxa"/>
          </w:tcPr>
          <w:p w14:paraId="736D7459" w14:textId="77777777" w:rsidR="00352979" w:rsidRDefault="00352979" w:rsidP="0078687D">
            <w:r>
              <w:rPr>
                <w:sz w:val="20"/>
              </w:rPr>
              <w:t>C</w:t>
            </w:r>
          </w:p>
        </w:tc>
        <w:tc>
          <w:tcPr>
            <w:tcW w:w="4419" w:type="dxa"/>
          </w:tcPr>
          <w:p w14:paraId="4915609C" w14:textId="77777777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 적절한 조향비를 유지</w:t>
            </w:r>
          </w:p>
        </w:tc>
        <w:tc>
          <w:tcPr>
            <w:tcW w:w="799" w:type="dxa"/>
          </w:tcPr>
          <w:p w14:paraId="1B136DF6" w14:textId="77777777" w:rsidR="00352979" w:rsidRDefault="00352979" w:rsidP="0078687D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15CBBE7A" w14:textId="536E2C64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  <w:tr w:rsidR="00352979" w14:paraId="0AC36BBB" w14:textId="445707B7" w:rsidTr="00352979">
        <w:tc>
          <w:tcPr>
            <w:tcW w:w="741" w:type="dxa"/>
          </w:tcPr>
          <w:p w14:paraId="777A88C6" w14:textId="6D54377F" w:rsidR="00352979" w:rsidRDefault="00352979" w:rsidP="0078687D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SG9</w:t>
            </w:r>
          </w:p>
        </w:tc>
        <w:tc>
          <w:tcPr>
            <w:tcW w:w="2201" w:type="dxa"/>
          </w:tcPr>
          <w:p w14:paraId="2137A925" w14:textId="49A26E9E" w:rsidR="00352979" w:rsidRDefault="00352979" w:rsidP="0078687D">
            <w:pPr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 비해 낮은 조향비 설정</w:t>
            </w:r>
          </w:p>
        </w:tc>
        <w:tc>
          <w:tcPr>
            <w:tcW w:w="856" w:type="dxa"/>
          </w:tcPr>
          <w:p w14:paraId="6F60AC02" w14:textId="77777777" w:rsidR="00352979" w:rsidRDefault="00352979" w:rsidP="0078687D">
            <w:r>
              <w:rPr>
                <w:sz w:val="20"/>
              </w:rPr>
              <w:t>C</w:t>
            </w:r>
          </w:p>
        </w:tc>
        <w:tc>
          <w:tcPr>
            <w:tcW w:w="4419" w:type="dxa"/>
          </w:tcPr>
          <w:p w14:paraId="6AB3B213" w14:textId="77777777" w:rsidR="00352979" w:rsidRDefault="00352979" w:rsidP="00850DFF">
            <w:pPr>
              <w:jc w:val="center"/>
              <w:rPr>
                <w:lang w:eastAsia="ko-KR"/>
              </w:rPr>
            </w:pPr>
            <w:r>
              <w:rPr>
                <w:sz w:val="20"/>
                <w:lang w:eastAsia="ko-KR"/>
              </w:rPr>
              <w:t>속도에 적절한 조향비를 유지</w:t>
            </w:r>
          </w:p>
        </w:tc>
        <w:tc>
          <w:tcPr>
            <w:tcW w:w="799" w:type="dxa"/>
          </w:tcPr>
          <w:p w14:paraId="665B7CF3" w14:textId="77777777" w:rsidR="00352979" w:rsidRDefault="00352979" w:rsidP="00352979">
            <w:pPr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Normal</w:t>
            </w:r>
          </w:p>
          <w:p w14:paraId="59CFD690" w14:textId="5ED561CC" w:rsidR="00352979" w:rsidRDefault="00352979" w:rsidP="00352979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(w.o deviation)</w:t>
            </w:r>
          </w:p>
        </w:tc>
      </w:tr>
    </w:tbl>
    <w:p w14:paraId="06089CD5" w14:textId="77777777" w:rsidR="00850DFF" w:rsidRDefault="00850DFF" w:rsidP="00850DFF"/>
    <w:p w14:paraId="44B23C7D" w14:textId="5AC53901" w:rsidR="00372174" w:rsidRPr="00372174" w:rsidRDefault="00372174" w:rsidP="00372174">
      <w:pPr>
        <w:widowControl/>
        <w:wordWrap/>
        <w:autoSpaceDE/>
        <w:autoSpaceDN/>
      </w:pPr>
    </w:p>
    <w:sectPr w:rsidR="00372174" w:rsidRPr="00372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792B4" w14:textId="77777777" w:rsidR="005F3680" w:rsidRDefault="005F3680" w:rsidP="005B301C">
      <w:pPr>
        <w:spacing w:after="0"/>
      </w:pPr>
      <w:r>
        <w:separator/>
      </w:r>
    </w:p>
  </w:endnote>
  <w:endnote w:type="continuationSeparator" w:id="0">
    <w:p w14:paraId="50EBBB1A" w14:textId="77777777" w:rsidR="005F3680" w:rsidRDefault="005F3680" w:rsidP="005B3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47A43" w14:textId="77777777" w:rsidR="005F3680" w:rsidRDefault="005F3680" w:rsidP="005B301C">
      <w:pPr>
        <w:spacing w:after="0"/>
      </w:pPr>
      <w:r>
        <w:separator/>
      </w:r>
    </w:p>
  </w:footnote>
  <w:footnote w:type="continuationSeparator" w:id="0">
    <w:p w14:paraId="31E5AC62" w14:textId="77777777" w:rsidR="005F3680" w:rsidRDefault="005F3680" w:rsidP="005B30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706DE"/>
    <w:multiLevelType w:val="hybridMultilevel"/>
    <w:tmpl w:val="B7CA58B8"/>
    <w:lvl w:ilvl="0" w:tplc="803CDFDC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056FE5"/>
    <w:multiLevelType w:val="multilevel"/>
    <w:tmpl w:val="EA60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A2CF3"/>
    <w:multiLevelType w:val="multilevel"/>
    <w:tmpl w:val="2D6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5606">
    <w:abstractNumId w:val="2"/>
  </w:num>
  <w:num w:numId="2" w16cid:durableId="2041515552">
    <w:abstractNumId w:val="1"/>
  </w:num>
  <w:num w:numId="3" w16cid:durableId="202474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D"/>
    <w:rsid w:val="00061C40"/>
    <w:rsid w:val="00352979"/>
    <w:rsid w:val="00372174"/>
    <w:rsid w:val="004064DB"/>
    <w:rsid w:val="004243CC"/>
    <w:rsid w:val="004E465F"/>
    <w:rsid w:val="005B301C"/>
    <w:rsid w:val="005F3680"/>
    <w:rsid w:val="00835B69"/>
    <w:rsid w:val="00850DFF"/>
    <w:rsid w:val="0092250D"/>
    <w:rsid w:val="00A26CB1"/>
    <w:rsid w:val="00B87E06"/>
    <w:rsid w:val="00BD1049"/>
    <w:rsid w:val="00F01455"/>
    <w:rsid w:val="00F4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4A3B1"/>
  <w15:chartTrackingRefBased/>
  <w15:docId w15:val="{B69AF5C5-92ED-49AC-8EAC-BAC43EA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25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25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25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25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25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25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25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25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25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25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25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25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25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25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25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25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25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25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25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250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850DFF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B30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B301C"/>
  </w:style>
  <w:style w:type="paragraph" w:styleId="ac">
    <w:name w:val="footer"/>
    <w:basedOn w:val="a"/>
    <w:link w:val="Char4"/>
    <w:uiPriority w:val="99"/>
    <w:unhideWhenUsed/>
    <w:rsid w:val="005B30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B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cheongmun cho</dc:creator>
  <cp:keywords/>
  <dc:description/>
  <cp:lastModifiedBy>cheongmun cho</cp:lastModifiedBy>
  <cp:revision>7</cp:revision>
  <dcterms:created xsi:type="dcterms:W3CDTF">2024-11-24T11:17:00Z</dcterms:created>
  <dcterms:modified xsi:type="dcterms:W3CDTF">2024-11-24T12:54:00Z</dcterms:modified>
</cp:coreProperties>
</file>