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A0988" w14:textId="16661637" w:rsidR="00660C04" w:rsidRPr="00660C04" w:rsidRDefault="00660C04" w:rsidP="00660C04">
      <w:pPr>
        <w:jc w:val="center"/>
        <w:rPr>
          <w:b/>
          <w:bCs/>
          <w:sz w:val="28"/>
          <w:szCs w:val="28"/>
        </w:rPr>
      </w:pPr>
      <w:proofErr w:type="gramStart"/>
      <w:r w:rsidRPr="00660C04">
        <w:rPr>
          <w:rFonts w:hint="eastAsia"/>
          <w:b/>
          <w:bCs/>
          <w:sz w:val="28"/>
          <w:szCs w:val="28"/>
        </w:rPr>
        <w:t xml:space="preserve">&lt; </w:t>
      </w:r>
      <w:proofErr w:type="spellStart"/>
      <w:r w:rsidRPr="00660C04">
        <w:rPr>
          <w:b/>
          <w:bCs/>
          <w:sz w:val="28"/>
          <w:szCs w:val="28"/>
        </w:rPr>
        <w:t>SbW</w:t>
      </w:r>
      <w:proofErr w:type="spellEnd"/>
      <w:proofErr w:type="gramEnd"/>
      <w:r w:rsidRPr="00660C04">
        <w:rPr>
          <w:b/>
          <w:bCs/>
          <w:sz w:val="28"/>
          <w:szCs w:val="28"/>
        </w:rPr>
        <w:t>매트랩 기본</w:t>
      </w:r>
      <w:r w:rsidRPr="00660C04">
        <w:rPr>
          <w:rFonts w:hint="eastAsia"/>
          <w:b/>
          <w:bCs/>
          <w:sz w:val="28"/>
          <w:szCs w:val="28"/>
        </w:rPr>
        <w:t xml:space="preserve"> 모델링 &gt;</w:t>
      </w:r>
    </w:p>
    <w:p w14:paraId="43AC3C17" w14:textId="1681914E" w:rsidR="00660C04" w:rsidRDefault="00851AA8" w:rsidP="00660C04">
      <w:r>
        <w:rPr>
          <w:rFonts w:hint="eastAsia"/>
        </w:rPr>
        <w:t>목차</w:t>
      </w:r>
    </w:p>
    <w:p w14:paraId="18CBDBD6" w14:textId="34300E36" w:rsidR="00851AA8" w:rsidRDefault="00851AA8" w:rsidP="00660C04">
      <w:pPr>
        <w:rPr>
          <w:rFonts w:hint="eastAsia"/>
        </w:rPr>
      </w:pPr>
      <w:r>
        <w:rPr>
          <w:noProof/>
        </w:rPr>
        <w:drawing>
          <wp:inline distT="0" distB="0" distL="0" distR="0" wp14:anchorId="329DFF37" wp14:editId="3379528F">
            <wp:extent cx="5019675" cy="1114425"/>
            <wp:effectExtent l="0" t="0" r="9525" b="9525"/>
            <wp:docPr id="796999501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99501" name="그림 1" descr="텍스트, 폰트, 스크린샷, 화이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0D6B" w14:textId="1F143B78" w:rsidR="00660C04" w:rsidRPr="00660C04" w:rsidRDefault="00660C04" w:rsidP="00660C04">
      <w:r>
        <w:rPr>
          <w:rFonts w:hint="eastAsia"/>
        </w:rPr>
        <w:t>--------------------</w:t>
      </w:r>
      <w:r w:rsidRPr="00660C04">
        <w:t xml:space="preserve"> </w:t>
      </w:r>
      <w:r w:rsidR="00851AA8">
        <w:rPr>
          <w:rFonts w:hint="eastAsia"/>
        </w:rPr>
        <w:t xml:space="preserve">1. </w:t>
      </w:r>
      <w:r w:rsidRPr="00660C04">
        <w:t xml:space="preserve">SFA, BLDC 피드백 모터에 따른 </w:t>
      </w:r>
      <w:proofErr w:type="spellStart"/>
      <w:r w:rsidRPr="00660C04">
        <w:t>조향</w:t>
      </w:r>
      <w:proofErr w:type="spellEnd"/>
      <w:r w:rsidRPr="00660C04">
        <w:t xml:space="preserve"> 저항 모델링</w:t>
      </w:r>
      <w:r>
        <w:rPr>
          <w:rFonts w:hint="eastAsia"/>
        </w:rPr>
        <w:t>--------------------</w:t>
      </w:r>
    </w:p>
    <w:p w14:paraId="7BFE9C4E" w14:textId="77777777" w:rsidR="00660C04" w:rsidRPr="00660C04" w:rsidRDefault="00660C04" w:rsidP="00660C04">
      <w:pPr>
        <w:rPr>
          <w:sz w:val="18"/>
          <w:szCs w:val="18"/>
        </w:rPr>
      </w:pPr>
      <w:r w:rsidRPr="00660C04">
        <w:rPr>
          <w:sz w:val="18"/>
          <w:szCs w:val="18"/>
        </w:rPr>
        <w:t xml:space="preserve">기본 </w:t>
      </w:r>
      <w:proofErr w:type="spellStart"/>
      <w:r w:rsidRPr="00660C04">
        <w:rPr>
          <w:sz w:val="18"/>
          <w:szCs w:val="18"/>
        </w:rPr>
        <w:t>조향축</w:t>
      </w:r>
      <w:proofErr w:type="spellEnd"/>
      <w:r w:rsidRPr="00660C04">
        <w:rPr>
          <w:sz w:val="18"/>
          <w:szCs w:val="18"/>
        </w:rPr>
        <w:t xml:space="preserve"> 등에 따른 물리적 저항과, BLDC모터의 복원력에 따른 저항</w:t>
      </w:r>
    </w:p>
    <w:p w14:paraId="71BF65C0" w14:textId="520146AF" w:rsidR="00660C04" w:rsidRPr="00660C04" w:rsidRDefault="00660C04" w:rsidP="00660C04">
      <w:pPr>
        <w:rPr>
          <w:sz w:val="18"/>
          <w:szCs w:val="18"/>
        </w:rPr>
      </w:pPr>
      <w:r w:rsidRPr="00660C04">
        <w:rPr>
          <w:sz w:val="18"/>
          <w:szCs w:val="18"/>
        </w:rPr>
        <mc:AlternateContent>
          <mc:Choice Requires="wps">
            <w:drawing>
              <wp:inline distT="0" distB="0" distL="0" distR="0" wp14:anchorId="2B0545D3" wp14:editId="1132C13D">
                <wp:extent cx="301625" cy="301625"/>
                <wp:effectExtent l="0" t="0" r="0" b="0"/>
                <wp:docPr id="1343305256" name="직사각형 21" descr="SFA 피드백 모터에의한 조향 저항_그래프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5233F5" id="직사각형 21" o:spid="_x0000_s1026" alt="SFA 피드백 모터에의한 조향 저항_그래프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60C04">
        <w:rPr>
          <w:noProof/>
          <w:sz w:val="18"/>
          <w:szCs w:val="18"/>
        </w:rPr>
        <w:drawing>
          <wp:inline distT="0" distB="0" distL="0" distR="0" wp14:anchorId="3E0D13D4" wp14:editId="3A846773">
            <wp:extent cx="5727700" cy="2122170"/>
            <wp:effectExtent l="0" t="0" r="6350" b="0"/>
            <wp:docPr id="1613644940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0C04">
        <w:rPr>
          <w:noProof/>
          <w:sz w:val="18"/>
          <w:szCs w:val="18"/>
        </w:rPr>
        <w:drawing>
          <wp:inline distT="0" distB="0" distL="0" distR="0" wp14:anchorId="4C5F9046" wp14:editId="782A49D4">
            <wp:extent cx="5727700" cy="2199640"/>
            <wp:effectExtent l="0" t="0" r="6350" b="0"/>
            <wp:docPr id="1274078426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F7C0C" w14:textId="605C5FE7" w:rsidR="00660C04" w:rsidRPr="00660C04" w:rsidRDefault="00660C04" w:rsidP="00660C04">
      <w:pPr>
        <w:rPr>
          <w:sz w:val="18"/>
          <w:szCs w:val="18"/>
        </w:rPr>
      </w:pPr>
      <w:r w:rsidRPr="00660C04">
        <w:rPr>
          <w:sz w:val="18"/>
          <w:szCs w:val="18"/>
        </w:rPr>
        <w:t xml:space="preserve">SFA 피드백 </w:t>
      </w:r>
      <w:proofErr w:type="spellStart"/>
      <w:r w:rsidRPr="00660C04">
        <w:rPr>
          <w:sz w:val="18"/>
          <w:szCs w:val="18"/>
        </w:rPr>
        <w:t>모터에의한</w:t>
      </w:r>
      <w:proofErr w:type="spellEnd"/>
      <w:r w:rsidRPr="00660C04">
        <w:rPr>
          <w:sz w:val="18"/>
          <w:szCs w:val="18"/>
        </w:rPr>
        <w:t xml:space="preserve"> </w:t>
      </w:r>
      <w:proofErr w:type="spellStart"/>
      <w:r w:rsidRPr="00660C04">
        <w:rPr>
          <w:sz w:val="18"/>
          <w:szCs w:val="18"/>
        </w:rPr>
        <w:t>조향</w:t>
      </w:r>
      <w:proofErr w:type="spellEnd"/>
      <w:r w:rsidRPr="00660C04">
        <w:rPr>
          <w:sz w:val="18"/>
          <w:szCs w:val="18"/>
        </w:rPr>
        <w:t xml:space="preserve"> 저항_그래프</w:t>
      </w:r>
      <w:r>
        <w:rPr>
          <w:noProof/>
          <w:sz w:val="18"/>
          <w:szCs w:val="18"/>
        </w:rPr>
        <w:lastRenderedPageBreak/>
        <w:drawing>
          <wp:inline distT="0" distB="0" distL="0" distR="0" wp14:anchorId="0CC39EB5" wp14:editId="276B8D03">
            <wp:extent cx="4103370" cy="2311879"/>
            <wp:effectExtent l="0" t="0" r="0" b="0"/>
            <wp:docPr id="2121010363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522" cy="231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E16E3" w14:textId="72991281" w:rsidR="00660C04" w:rsidRPr="00660C04" w:rsidRDefault="00660C04" w:rsidP="00660C04">
      <w:pPr>
        <w:rPr>
          <w:sz w:val="18"/>
          <w:szCs w:val="18"/>
        </w:rPr>
      </w:pPr>
      <w:r w:rsidRPr="00660C04">
        <w:rPr>
          <w:sz w:val="18"/>
          <w:szCs w:val="18"/>
        </w:rPr>
        <w:t xml:space="preserve">복원 토크를 책정하여 SFA피드백 모터에 의한 </w:t>
      </w:r>
      <w:proofErr w:type="spellStart"/>
      <w:r w:rsidRPr="00660C04">
        <w:rPr>
          <w:sz w:val="18"/>
          <w:szCs w:val="18"/>
        </w:rPr>
        <w:t>조향저항</w:t>
      </w:r>
      <w:proofErr w:type="spellEnd"/>
      <w:r w:rsidRPr="00660C04">
        <w:rPr>
          <w:sz w:val="18"/>
          <w:szCs w:val="18"/>
        </w:rPr>
        <w:t>.</w:t>
      </w:r>
    </w:p>
    <w:p w14:paraId="7CF61D31" w14:textId="24E396FA" w:rsidR="00660C04" w:rsidRPr="00660C04" w:rsidRDefault="00660C04" w:rsidP="00660C0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==================</w:t>
      </w:r>
      <w:r w:rsidRPr="00660C04">
        <w:t xml:space="preserve"> </w:t>
      </w:r>
      <w:r w:rsidR="00851AA8">
        <w:rPr>
          <w:rFonts w:hint="eastAsia"/>
        </w:rPr>
        <w:t xml:space="preserve">2. </w:t>
      </w:r>
      <w:proofErr w:type="spellStart"/>
      <w:r w:rsidRPr="00660C04">
        <w:rPr>
          <w:sz w:val="18"/>
          <w:szCs w:val="18"/>
        </w:rPr>
        <w:t>조향</w:t>
      </w:r>
      <w:proofErr w:type="spellEnd"/>
      <w:r w:rsidRPr="00660C04">
        <w:rPr>
          <w:sz w:val="18"/>
          <w:szCs w:val="18"/>
        </w:rPr>
        <w:t xml:space="preserve"> 토크에 따른 </w:t>
      </w:r>
      <w:proofErr w:type="spellStart"/>
      <w:r w:rsidRPr="00660C04">
        <w:rPr>
          <w:sz w:val="18"/>
          <w:szCs w:val="18"/>
        </w:rPr>
        <w:t>스티어링휠</w:t>
      </w:r>
      <w:proofErr w:type="spellEnd"/>
      <w:r w:rsidRPr="00660C04">
        <w:rPr>
          <w:sz w:val="18"/>
          <w:szCs w:val="18"/>
        </w:rPr>
        <w:t xml:space="preserve"> 물리적 모델링</w:t>
      </w:r>
      <w:r>
        <w:rPr>
          <w:rFonts w:hint="eastAsia"/>
          <w:sz w:val="18"/>
          <w:szCs w:val="18"/>
        </w:rPr>
        <w:t>=================</w:t>
      </w:r>
      <w:r>
        <w:rPr>
          <w:noProof/>
          <w:sz w:val="18"/>
          <w:szCs w:val="18"/>
        </w:rPr>
        <w:drawing>
          <wp:inline distT="0" distB="0" distL="0" distR="0" wp14:anchorId="1706F2AC" wp14:editId="320648FE">
            <wp:extent cx="5495290" cy="3079750"/>
            <wp:effectExtent l="0" t="0" r="0" b="6350"/>
            <wp:docPr id="730998020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0C04">
        <w:rPr>
          <w:sz w:val="18"/>
          <w:szCs w:val="18"/>
        </w:rPr>
        <mc:AlternateContent>
          <mc:Choice Requires="wps">
            <w:drawing>
              <wp:inline distT="0" distB="0" distL="0" distR="0" wp14:anchorId="3828EF98" wp14:editId="2C6A245B">
                <wp:extent cx="301625" cy="301625"/>
                <wp:effectExtent l="0" t="0" r="0" b="0"/>
                <wp:docPr id="156590585" name="직사각형 19" descr="조향 토크에 따른 스티어링휠 물리적 모델링 검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7246F1" id="직사각형 19" o:spid="_x0000_s1026" alt="조향 토크에 따른 스티어링휠 물리적 모델링 검증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08CAE1E8" w14:textId="77777777" w:rsidR="00660C04" w:rsidRPr="00660C04" w:rsidRDefault="00660C04" w:rsidP="00660C04">
      <w:pPr>
        <w:rPr>
          <w:sz w:val="18"/>
          <w:szCs w:val="18"/>
        </w:rPr>
      </w:pPr>
      <w:proofErr w:type="spellStart"/>
      <w:r w:rsidRPr="00660C04">
        <w:rPr>
          <w:sz w:val="18"/>
          <w:szCs w:val="18"/>
        </w:rPr>
        <w:t>조향</w:t>
      </w:r>
      <w:proofErr w:type="spellEnd"/>
      <w:r w:rsidRPr="00660C04">
        <w:rPr>
          <w:sz w:val="18"/>
          <w:szCs w:val="18"/>
        </w:rPr>
        <w:t xml:space="preserve"> 토크에 따른 </w:t>
      </w:r>
      <w:proofErr w:type="spellStart"/>
      <w:r w:rsidRPr="00660C04">
        <w:rPr>
          <w:sz w:val="18"/>
          <w:szCs w:val="18"/>
        </w:rPr>
        <w:t>스티어링휠</w:t>
      </w:r>
      <w:proofErr w:type="spellEnd"/>
      <w:r w:rsidRPr="00660C04">
        <w:rPr>
          <w:sz w:val="18"/>
          <w:szCs w:val="18"/>
        </w:rPr>
        <w:t xml:space="preserve"> 물리적 모델링 검증</w:t>
      </w:r>
    </w:p>
    <w:p w14:paraId="6A49338E" w14:textId="6D8E9A1C" w:rsidR="00660C04" w:rsidRPr="00660C04" w:rsidRDefault="00660C04" w:rsidP="00660C04">
      <w:pPr>
        <w:rPr>
          <w:sz w:val="18"/>
          <w:szCs w:val="18"/>
        </w:rPr>
      </w:pPr>
      <w:r w:rsidRPr="00660C04">
        <w:rPr>
          <w:sz w:val="18"/>
          <w:szCs w:val="18"/>
        </w:rPr>
        <mc:AlternateContent>
          <mc:Choice Requires="wps">
            <w:drawing>
              <wp:inline distT="0" distB="0" distL="0" distR="0" wp14:anchorId="157C7C61" wp14:editId="61D5D51F">
                <wp:extent cx="301625" cy="301625"/>
                <wp:effectExtent l="0" t="0" r="0" b="0"/>
                <wp:docPr id="1425609464" name="직사각형 18" descr="조향 토크에 따른 스티어링휠 물리적 모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24657C" id="직사각형 18" o:spid="_x0000_s1026" alt="조향 토크에 따른 스티어링휠 물리적 모델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 wp14:anchorId="12BB03A2" wp14:editId="7A11F9C4">
            <wp:extent cx="5727700" cy="2035810"/>
            <wp:effectExtent l="0" t="0" r="6350" b="2540"/>
            <wp:docPr id="294530810" name="그림 30" descr="도표, 평면도, 기술 도면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30810" name="그림 30" descr="도표, 평면도, 기술 도면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CA38" w14:textId="77777777" w:rsidR="00660C04" w:rsidRDefault="00660C04" w:rsidP="00660C04">
      <w:pPr>
        <w:rPr>
          <w:sz w:val="18"/>
          <w:szCs w:val="18"/>
        </w:rPr>
      </w:pPr>
      <w:proofErr w:type="spellStart"/>
      <w:r w:rsidRPr="00660C04">
        <w:rPr>
          <w:sz w:val="18"/>
          <w:szCs w:val="18"/>
        </w:rPr>
        <w:t>조향</w:t>
      </w:r>
      <w:proofErr w:type="spellEnd"/>
      <w:r w:rsidRPr="00660C04">
        <w:rPr>
          <w:sz w:val="18"/>
          <w:szCs w:val="18"/>
        </w:rPr>
        <w:t xml:space="preserve"> 토크에 따른 </w:t>
      </w:r>
      <w:proofErr w:type="spellStart"/>
      <w:r w:rsidRPr="00660C04">
        <w:rPr>
          <w:sz w:val="18"/>
          <w:szCs w:val="18"/>
        </w:rPr>
        <w:t>스티어링휠</w:t>
      </w:r>
      <w:proofErr w:type="spellEnd"/>
      <w:r w:rsidRPr="00660C04">
        <w:rPr>
          <w:sz w:val="18"/>
          <w:szCs w:val="18"/>
        </w:rPr>
        <w:t xml:space="preserve"> 물리적 모델</w:t>
      </w:r>
    </w:p>
    <w:p w14:paraId="2A0897A5" w14:textId="77777777" w:rsidR="00660C04" w:rsidRDefault="00660C04" w:rsidP="00660C04">
      <w:pPr>
        <w:rPr>
          <w:sz w:val="18"/>
          <w:szCs w:val="18"/>
        </w:rPr>
      </w:pPr>
    </w:p>
    <w:p w14:paraId="07F04F2D" w14:textId="77777777" w:rsidR="00660C04" w:rsidRDefault="00660C04" w:rsidP="00660C04">
      <w:pPr>
        <w:rPr>
          <w:sz w:val="18"/>
          <w:szCs w:val="18"/>
        </w:rPr>
      </w:pPr>
    </w:p>
    <w:p w14:paraId="6D36EAF9" w14:textId="77777777" w:rsidR="00660C04" w:rsidRDefault="00660C04" w:rsidP="00660C04">
      <w:pPr>
        <w:rPr>
          <w:sz w:val="18"/>
          <w:szCs w:val="18"/>
        </w:rPr>
      </w:pPr>
    </w:p>
    <w:p w14:paraId="54CB338A" w14:textId="77777777" w:rsidR="00660C04" w:rsidRDefault="00660C04" w:rsidP="00660C04">
      <w:pPr>
        <w:rPr>
          <w:sz w:val="18"/>
          <w:szCs w:val="18"/>
        </w:rPr>
      </w:pPr>
    </w:p>
    <w:p w14:paraId="149983C5" w14:textId="77777777" w:rsidR="00660C04" w:rsidRDefault="00660C04" w:rsidP="00660C04">
      <w:pPr>
        <w:rPr>
          <w:rFonts w:hint="eastAsia"/>
          <w:sz w:val="18"/>
          <w:szCs w:val="18"/>
        </w:rPr>
      </w:pPr>
    </w:p>
    <w:p w14:paraId="79F3D024" w14:textId="07C39383" w:rsidR="00660C04" w:rsidRPr="00660C04" w:rsidRDefault="00660C04" w:rsidP="00660C04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==========</w:t>
      </w:r>
      <w:r w:rsidR="00851AA8">
        <w:rPr>
          <w:rFonts w:hint="eastAsia"/>
          <w:sz w:val="18"/>
          <w:szCs w:val="18"/>
        </w:rPr>
        <w:t xml:space="preserve">3. </w:t>
      </w:r>
      <w:proofErr w:type="spellStart"/>
      <w:r w:rsidRPr="00660C04">
        <w:rPr>
          <w:sz w:val="18"/>
          <w:szCs w:val="18"/>
        </w:rPr>
        <w:t>차속에</w:t>
      </w:r>
      <w:proofErr w:type="spellEnd"/>
      <w:r w:rsidRPr="00660C04">
        <w:rPr>
          <w:sz w:val="18"/>
          <w:szCs w:val="18"/>
        </w:rPr>
        <w:t xml:space="preserve"> 따른 </w:t>
      </w:r>
      <w:proofErr w:type="spellStart"/>
      <w:r w:rsidRPr="00660C04">
        <w:rPr>
          <w:sz w:val="18"/>
          <w:szCs w:val="18"/>
        </w:rPr>
        <w:t>가변조향비를</w:t>
      </w:r>
      <w:proofErr w:type="spellEnd"/>
      <w:r w:rsidRPr="00660C04">
        <w:rPr>
          <w:sz w:val="18"/>
          <w:szCs w:val="18"/>
        </w:rPr>
        <w:t xml:space="preserve"> 구성 (시속 10km이하 6:1, 시속 100km이상 20:1)</w:t>
      </w:r>
      <w:r>
        <w:rPr>
          <w:rFonts w:hint="eastAsia"/>
          <w:sz w:val="18"/>
          <w:szCs w:val="18"/>
        </w:rPr>
        <w:t>========</w:t>
      </w:r>
      <w:r>
        <w:rPr>
          <w:noProof/>
          <w:sz w:val="18"/>
          <w:szCs w:val="18"/>
        </w:rPr>
        <w:drawing>
          <wp:inline distT="0" distB="0" distL="0" distR="0" wp14:anchorId="7E62FA0D" wp14:editId="335EB558">
            <wp:extent cx="5727700" cy="1958340"/>
            <wp:effectExtent l="0" t="0" r="6350" b="3810"/>
            <wp:docPr id="1735017226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4F92E" w14:textId="77777777" w:rsidR="00660C04" w:rsidRPr="00660C04" w:rsidRDefault="00660C04" w:rsidP="00660C04">
      <w:pPr>
        <w:rPr>
          <w:sz w:val="18"/>
          <w:szCs w:val="18"/>
        </w:rPr>
      </w:pPr>
      <w:proofErr w:type="spellStart"/>
      <w:r w:rsidRPr="00660C04">
        <w:rPr>
          <w:sz w:val="18"/>
          <w:szCs w:val="18"/>
        </w:rPr>
        <w:t>차속에</w:t>
      </w:r>
      <w:proofErr w:type="spellEnd"/>
      <w:r w:rsidRPr="00660C04">
        <w:rPr>
          <w:sz w:val="18"/>
          <w:szCs w:val="18"/>
        </w:rPr>
        <w:t xml:space="preserve"> 따른 </w:t>
      </w:r>
      <w:proofErr w:type="spellStart"/>
      <w:r w:rsidRPr="00660C04">
        <w:rPr>
          <w:sz w:val="18"/>
          <w:szCs w:val="18"/>
        </w:rPr>
        <w:t>가변조향비를</w:t>
      </w:r>
      <w:proofErr w:type="spellEnd"/>
      <w:r w:rsidRPr="00660C04">
        <w:rPr>
          <w:sz w:val="18"/>
          <w:szCs w:val="18"/>
        </w:rPr>
        <w:t xml:space="preserve"> 구성 모델</w:t>
      </w:r>
    </w:p>
    <w:p w14:paraId="1D58162E" w14:textId="59F35B1A" w:rsidR="00660C04" w:rsidRPr="00660C04" w:rsidRDefault="00660C04" w:rsidP="00660C04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 wp14:anchorId="61531B6D" wp14:editId="622D5E90">
            <wp:extent cx="5719445" cy="4020185"/>
            <wp:effectExtent l="0" t="0" r="0" b="0"/>
            <wp:docPr id="1213666912" name="그림 32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66912" name="그림 32" descr="텍스트, 도표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AC97" w14:textId="77777777" w:rsidR="00660C04" w:rsidRDefault="00660C04" w:rsidP="00660C04">
      <w:pPr>
        <w:rPr>
          <w:sz w:val="18"/>
          <w:szCs w:val="18"/>
        </w:rPr>
      </w:pPr>
      <w:proofErr w:type="spellStart"/>
      <w:r w:rsidRPr="00660C04">
        <w:rPr>
          <w:sz w:val="18"/>
          <w:szCs w:val="18"/>
        </w:rPr>
        <w:t>차속에따른</w:t>
      </w:r>
      <w:proofErr w:type="spellEnd"/>
      <w:r w:rsidRPr="00660C04">
        <w:rPr>
          <w:sz w:val="18"/>
          <w:szCs w:val="18"/>
        </w:rPr>
        <w:t xml:space="preserve"> 1차원 </w:t>
      </w:r>
      <w:proofErr w:type="spellStart"/>
      <w:r w:rsidRPr="00660C04">
        <w:rPr>
          <w:sz w:val="18"/>
          <w:szCs w:val="18"/>
        </w:rPr>
        <w:t>가변조향비</w:t>
      </w:r>
      <w:proofErr w:type="spellEnd"/>
      <w:r w:rsidRPr="00660C04">
        <w:rPr>
          <w:sz w:val="18"/>
          <w:szCs w:val="18"/>
        </w:rPr>
        <w:t xml:space="preserve"> 모델링 검증그래프</w:t>
      </w:r>
    </w:p>
    <w:p w14:paraId="2947834D" w14:textId="77777777" w:rsidR="00660C04" w:rsidRDefault="00660C04" w:rsidP="00660C04">
      <w:pPr>
        <w:rPr>
          <w:sz w:val="18"/>
          <w:szCs w:val="18"/>
        </w:rPr>
      </w:pPr>
    </w:p>
    <w:p w14:paraId="02AB19D8" w14:textId="77777777" w:rsidR="00660C04" w:rsidRDefault="00660C04" w:rsidP="00660C04">
      <w:pPr>
        <w:rPr>
          <w:sz w:val="18"/>
          <w:szCs w:val="18"/>
        </w:rPr>
      </w:pPr>
    </w:p>
    <w:p w14:paraId="3AB6F10A" w14:textId="77777777" w:rsidR="00660C04" w:rsidRDefault="00660C04" w:rsidP="00660C04">
      <w:pPr>
        <w:rPr>
          <w:sz w:val="18"/>
          <w:szCs w:val="18"/>
        </w:rPr>
      </w:pPr>
    </w:p>
    <w:p w14:paraId="07BCD169" w14:textId="77777777" w:rsidR="00660C04" w:rsidRDefault="00660C04" w:rsidP="00660C04">
      <w:pPr>
        <w:rPr>
          <w:sz w:val="18"/>
          <w:szCs w:val="18"/>
        </w:rPr>
      </w:pPr>
    </w:p>
    <w:p w14:paraId="160A0B3B" w14:textId="77777777" w:rsidR="00660C04" w:rsidRDefault="00660C04" w:rsidP="00660C04">
      <w:pPr>
        <w:rPr>
          <w:sz w:val="18"/>
          <w:szCs w:val="18"/>
        </w:rPr>
      </w:pPr>
    </w:p>
    <w:p w14:paraId="108F0C2F" w14:textId="48EB223D" w:rsidR="00660C04" w:rsidRDefault="00660C04" w:rsidP="00660C04">
      <w:pPr>
        <w:rPr>
          <w:sz w:val="18"/>
          <w:szCs w:val="18"/>
        </w:rPr>
      </w:pPr>
    </w:p>
    <w:p w14:paraId="26B13342" w14:textId="77777777" w:rsidR="00851AA8" w:rsidRDefault="00851AA8" w:rsidP="00660C04">
      <w:pPr>
        <w:rPr>
          <w:sz w:val="18"/>
          <w:szCs w:val="18"/>
        </w:rPr>
      </w:pPr>
    </w:p>
    <w:p w14:paraId="107BF7AC" w14:textId="77777777" w:rsidR="00851AA8" w:rsidRDefault="00851AA8" w:rsidP="00660C04">
      <w:pPr>
        <w:rPr>
          <w:sz w:val="18"/>
          <w:szCs w:val="18"/>
        </w:rPr>
      </w:pPr>
    </w:p>
    <w:p w14:paraId="7174E923" w14:textId="77777777" w:rsidR="00851AA8" w:rsidRDefault="00851AA8" w:rsidP="00660C04">
      <w:pPr>
        <w:rPr>
          <w:sz w:val="18"/>
          <w:szCs w:val="18"/>
        </w:rPr>
      </w:pPr>
    </w:p>
    <w:p w14:paraId="5D28B5EA" w14:textId="77777777" w:rsidR="00851AA8" w:rsidRDefault="00851AA8" w:rsidP="00660C04">
      <w:pPr>
        <w:rPr>
          <w:sz w:val="18"/>
          <w:szCs w:val="18"/>
        </w:rPr>
      </w:pPr>
    </w:p>
    <w:p w14:paraId="5AD65CBA" w14:textId="77777777" w:rsidR="00851AA8" w:rsidRDefault="00851AA8" w:rsidP="00660C04">
      <w:pPr>
        <w:rPr>
          <w:sz w:val="18"/>
          <w:szCs w:val="18"/>
        </w:rPr>
      </w:pPr>
    </w:p>
    <w:p w14:paraId="416087B9" w14:textId="77777777" w:rsidR="00851AA8" w:rsidRDefault="00851AA8" w:rsidP="00660C04">
      <w:pPr>
        <w:rPr>
          <w:sz w:val="18"/>
          <w:szCs w:val="18"/>
        </w:rPr>
      </w:pPr>
    </w:p>
    <w:p w14:paraId="51607507" w14:textId="77777777" w:rsidR="00851AA8" w:rsidRDefault="00851AA8" w:rsidP="00660C04">
      <w:pPr>
        <w:rPr>
          <w:sz w:val="18"/>
          <w:szCs w:val="18"/>
        </w:rPr>
      </w:pPr>
    </w:p>
    <w:p w14:paraId="6871095A" w14:textId="77777777" w:rsidR="00851AA8" w:rsidRDefault="00851AA8" w:rsidP="00660C04">
      <w:pPr>
        <w:rPr>
          <w:sz w:val="18"/>
          <w:szCs w:val="18"/>
        </w:rPr>
      </w:pPr>
    </w:p>
    <w:p w14:paraId="0D846744" w14:textId="77777777" w:rsidR="00851AA8" w:rsidRPr="00660C04" w:rsidRDefault="00851AA8" w:rsidP="00660C04">
      <w:pPr>
        <w:rPr>
          <w:rFonts w:hint="eastAsia"/>
          <w:sz w:val="18"/>
          <w:szCs w:val="18"/>
        </w:rPr>
      </w:pPr>
    </w:p>
    <w:p w14:paraId="5984FA71" w14:textId="5976985D" w:rsidR="00660C04" w:rsidRPr="00660C04" w:rsidRDefault="00660C04" w:rsidP="00660C04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========================</w:t>
      </w:r>
      <w:r w:rsidR="00851AA8">
        <w:rPr>
          <w:rFonts w:hint="eastAsia"/>
          <w:sz w:val="18"/>
          <w:szCs w:val="18"/>
        </w:rPr>
        <w:t>4.</w:t>
      </w:r>
      <w:r w:rsidRPr="00660C04">
        <w:rPr>
          <w:sz w:val="18"/>
          <w:szCs w:val="18"/>
        </w:rPr>
        <w:t xml:space="preserve">복원 </w:t>
      </w:r>
      <w:proofErr w:type="spellStart"/>
      <w:r w:rsidRPr="00660C04">
        <w:rPr>
          <w:sz w:val="18"/>
          <w:szCs w:val="18"/>
        </w:rPr>
        <w:t>조향</w:t>
      </w:r>
      <w:proofErr w:type="spellEnd"/>
      <w:r w:rsidRPr="00660C04">
        <w:rPr>
          <w:sz w:val="18"/>
          <w:szCs w:val="18"/>
        </w:rPr>
        <w:t xml:space="preserve"> 토크 모델링</w:t>
      </w:r>
      <w:r>
        <w:rPr>
          <w:rFonts w:hint="eastAsia"/>
          <w:sz w:val="18"/>
          <w:szCs w:val="18"/>
        </w:rPr>
        <w:t>===========================</w:t>
      </w:r>
    </w:p>
    <w:p w14:paraId="5D8895DE" w14:textId="0BBA2BCA" w:rsidR="00660C04" w:rsidRPr="00660C04" w:rsidRDefault="00660C04" w:rsidP="00660C04">
      <w:pPr>
        <w:rPr>
          <w:sz w:val="18"/>
          <w:szCs w:val="18"/>
        </w:rPr>
      </w:pPr>
      <w:r w:rsidRPr="00660C04">
        <w:rPr>
          <w:sz w:val="18"/>
          <w:szCs w:val="18"/>
        </w:rPr>
        <mc:AlternateContent>
          <mc:Choice Requires="wps">
            <w:drawing>
              <wp:inline distT="0" distB="0" distL="0" distR="0" wp14:anchorId="46BAFE66" wp14:editId="68145465">
                <wp:extent cx="301625" cy="301625"/>
                <wp:effectExtent l="0" t="0" r="0" b="0"/>
                <wp:docPr id="1316431207" name="직사각형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AE3486" id="직사각형 15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18"/>
          <w:szCs w:val="18"/>
        </w:rPr>
        <w:drawing>
          <wp:inline distT="0" distB="0" distL="0" distR="0" wp14:anchorId="3CEA0F3C" wp14:editId="63E1B604">
            <wp:extent cx="5727700" cy="4494530"/>
            <wp:effectExtent l="0" t="0" r="6350" b="1270"/>
            <wp:docPr id="1912728393" name="그림 33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28393" name="그림 33" descr="텍스트, 도표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572A" w14:textId="7F94C55D" w:rsidR="00660C04" w:rsidRPr="00660C04" w:rsidRDefault="00660C04" w:rsidP="00660C04">
      <w:pPr>
        <w:rPr>
          <w:sz w:val="18"/>
          <w:szCs w:val="18"/>
        </w:rPr>
      </w:pPr>
      <w:r w:rsidRPr="00660C04">
        <w:rPr>
          <w:sz w:val="18"/>
          <w:szCs w:val="18"/>
        </w:rPr>
        <mc:AlternateContent>
          <mc:Choice Requires="wps">
            <w:drawing>
              <wp:inline distT="0" distB="0" distL="0" distR="0" wp14:anchorId="0EBE79E8" wp14:editId="359711DB">
                <wp:extent cx="301625" cy="301625"/>
                <wp:effectExtent l="0" t="0" r="0" b="0"/>
                <wp:docPr id="1563378482" name="직사각형 14" descr="캐스터각에의한 조향복원력 모델링 결과 (SFA에 반영하지는 않은상태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678C5C" id="직사각형 14" o:spid="_x0000_s1026" alt="캐스터각에의한 조향복원력 모델링 결과 (SFA에 반영하지는 않은상태)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481EC737" w14:textId="77777777" w:rsidR="00660C04" w:rsidRPr="00660C04" w:rsidRDefault="00660C04" w:rsidP="00660C04">
      <w:pPr>
        <w:rPr>
          <w:sz w:val="18"/>
          <w:szCs w:val="18"/>
        </w:rPr>
      </w:pPr>
      <w:proofErr w:type="spellStart"/>
      <w:r w:rsidRPr="00660C04">
        <w:rPr>
          <w:sz w:val="18"/>
          <w:szCs w:val="18"/>
        </w:rPr>
        <w:t>캐스터각에의한</w:t>
      </w:r>
      <w:proofErr w:type="spellEnd"/>
      <w:r w:rsidRPr="00660C04">
        <w:rPr>
          <w:sz w:val="18"/>
          <w:szCs w:val="18"/>
        </w:rPr>
        <w:t xml:space="preserve"> </w:t>
      </w:r>
      <w:proofErr w:type="spellStart"/>
      <w:r w:rsidRPr="00660C04">
        <w:rPr>
          <w:sz w:val="18"/>
          <w:szCs w:val="18"/>
        </w:rPr>
        <w:t>조향복원력</w:t>
      </w:r>
      <w:proofErr w:type="spellEnd"/>
      <w:r w:rsidRPr="00660C04">
        <w:rPr>
          <w:sz w:val="18"/>
          <w:szCs w:val="18"/>
        </w:rPr>
        <w:t xml:space="preserve"> 모델링 결과 (SFA에 반영하지는 </w:t>
      </w:r>
      <w:proofErr w:type="spellStart"/>
      <w:r w:rsidRPr="00660C04">
        <w:rPr>
          <w:sz w:val="18"/>
          <w:szCs w:val="18"/>
        </w:rPr>
        <w:t>않은상태</w:t>
      </w:r>
      <w:proofErr w:type="spellEnd"/>
      <w:r w:rsidRPr="00660C04">
        <w:rPr>
          <w:sz w:val="18"/>
          <w:szCs w:val="18"/>
        </w:rPr>
        <w:t>)</w:t>
      </w:r>
    </w:p>
    <w:p w14:paraId="5FCD6477" w14:textId="33A20E19" w:rsidR="00660C04" w:rsidRPr="00660C04" w:rsidRDefault="00660C04" w:rsidP="00660C04">
      <w:pPr>
        <w:rPr>
          <w:sz w:val="18"/>
          <w:szCs w:val="18"/>
        </w:rPr>
      </w:pPr>
      <w:r w:rsidRPr="00660C04">
        <w:rPr>
          <w:sz w:val="18"/>
          <w:szCs w:val="18"/>
        </w:rPr>
        <w:lastRenderedPageBreak/>
        <mc:AlternateContent>
          <mc:Choice Requires="wps">
            <w:drawing>
              <wp:inline distT="0" distB="0" distL="0" distR="0" wp14:anchorId="3C576D82" wp14:editId="3194C6A2">
                <wp:extent cx="301625" cy="301625"/>
                <wp:effectExtent l="0" t="0" r="0" b="0"/>
                <wp:docPr id="1836487574" name="직사각형 13" descr="조향복원력을 가했을때의 그래프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CBA4E9" id="직사각형 13" o:spid="_x0000_s1026" alt="조향복원력을 가했을때의 그래프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60C04">
        <w:rPr>
          <w:noProof/>
          <w:sz w:val="18"/>
          <w:szCs w:val="18"/>
        </w:rPr>
        <w:t xml:space="preserve"> </w:t>
      </w:r>
      <w:r>
        <w:rPr>
          <w:noProof/>
          <w:sz w:val="18"/>
          <w:szCs w:val="18"/>
        </w:rPr>
        <w:drawing>
          <wp:inline distT="0" distB="0" distL="0" distR="0" wp14:anchorId="19506465" wp14:editId="730A034C">
            <wp:extent cx="4267568" cy="2750736"/>
            <wp:effectExtent l="0" t="0" r="0" b="0"/>
            <wp:docPr id="1079661807" name="그림 34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61807" name="그림 34" descr="텍스트, 라인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483" cy="275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68B2C311" wp14:editId="24E151C0">
            <wp:extent cx="5727700" cy="3691890"/>
            <wp:effectExtent l="0" t="0" r="6350" b="3810"/>
            <wp:docPr id="1046605569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4211D" w14:textId="77777777" w:rsidR="00660C04" w:rsidRPr="00660C04" w:rsidRDefault="00660C04" w:rsidP="00660C04">
      <w:pPr>
        <w:rPr>
          <w:sz w:val="18"/>
          <w:szCs w:val="18"/>
        </w:rPr>
      </w:pPr>
      <w:proofErr w:type="spellStart"/>
      <w:r w:rsidRPr="00660C04">
        <w:rPr>
          <w:sz w:val="18"/>
          <w:szCs w:val="18"/>
        </w:rPr>
        <w:t>조향복원력을</w:t>
      </w:r>
      <w:proofErr w:type="spellEnd"/>
      <w:r w:rsidRPr="00660C04">
        <w:rPr>
          <w:sz w:val="18"/>
          <w:szCs w:val="18"/>
        </w:rPr>
        <w:t xml:space="preserve"> </w:t>
      </w:r>
      <w:proofErr w:type="spellStart"/>
      <w:r w:rsidRPr="00660C04">
        <w:rPr>
          <w:sz w:val="18"/>
          <w:szCs w:val="18"/>
        </w:rPr>
        <w:t>가했을때의</w:t>
      </w:r>
      <w:proofErr w:type="spellEnd"/>
      <w:r w:rsidRPr="00660C04">
        <w:rPr>
          <w:sz w:val="18"/>
          <w:szCs w:val="18"/>
        </w:rPr>
        <w:t xml:space="preserve"> 그래프</w:t>
      </w:r>
    </w:p>
    <w:p w14:paraId="7EC74759" w14:textId="5D031E19" w:rsidR="00660C04" w:rsidRPr="00660C04" w:rsidRDefault="00660C04" w:rsidP="00660C04">
      <w:pPr>
        <w:rPr>
          <w:sz w:val="18"/>
          <w:szCs w:val="18"/>
        </w:rPr>
      </w:pPr>
      <w:r w:rsidRPr="00660C04">
        <w:rPr>
          <w:sz w:val="18"/>
          <w:szCs w:val="18"/>
        </w:rPr>
        <mc:AlternateContent>
          <mc:Choice Requires="wps">
            <w:drawing>
              <wp:inline distT="0" distB="0" distL="0" distR="0" wp14:anchorId="0110DEDC" wp14:editId="0396A1C4">
                <wp:extent cx="301625" cy="301625"/>
                <wp:effectExtent l="0" t="0" r="0" b="0"/>
                <wp:docPr id="503903685" name="직사각형 12" descr="조향복원력을 가하지 않았을때의 그래프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091DFA" id="직사각형 12" o:spid="_x0000_s1026" alt="조향복원력을 가하지 않았을때의 그래프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60C04">
        <w:rPr>
          <w:noProof/>
          <w:sz w:val="18"/>
          <w:szCs w:val="18"/>
        </w:rPr>
        <w:t xml:space="preserve"> </w:t>
      </w:r>
      <w:r>
        <w:rPr>
          <w:noProof/>
          <w:sz w:val="18"/>
          <w:szCs w:val="18"/>
        </w:rPr>
        <w:lastRenderedPageBreak/>
        <w:drawing>
          <wp:inline distT="0" distB="0" distL="0" distR="0" wp14:anchorId="07D741C7" wp14:editId="6CDAE71E">
            <wp:extent cx="5719445" cy="3838575"/>
            <wp:effectExtent l="0" t="0" r="0" b="9525"/>
            <wp:docPr id="682985649" name="그림 36" descr="텍스트, 그래프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85649" name="그림 36" descr="텍스트, 그래프, 라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91E2A" w14:textId="77777777" w:rsidR="00660C04" w:rsidRPr="00660C04" w:rsidRDefault="00660C04" w:rsidP="00660C04">
      <w:pPr>
        <w:rPr>
          <w:sz w:val="18"/>
          <w:szCs w:val="18"/>
        </w:rPr>
      </w:pPr>
      <w:proofErr w:type="spellStart"/>
      <w:r w:rsidRPr="00660C04">
        <w:rPr>
          <w:sz w:val="18"/>
          <w:szCs w:val="18"/>
        </w:rPr>
        <w:t>조향복원력을</w:t>
      </w:r>
      <w:proofErr w:type="spellEnd"/>
      <w:r w:rsidRPr="00660C04">
        <w:rPr>
          <w:sz w:val="18"/>
          <w:szCs w:val="18"/>
        </w:rPr>
        <w:t xml:space="preserve"> 가하지 </w:t>
      </w:r>
      <w:proofErr w:type="spellStart"/>
      <w:r w:rsidRPr="00660C04">
        <w:rPr>
          <w:sz w:val="18"/>
          <w:szCs w:val="18"/>
        </w:rPr>
        <w:t>않았을때의</w:t>
      </w:r>
      <w:proofErr w:type="spellEnd"/>
      <w:r w:rsidRPr="00660C04">
        <w:rPr>
          <w:sz w:val="18"/>
          <w:szCs w:val="18"/>
        </w:rPr>
        <w:t xml:space="preserve"> 그래프</w:t>
      </w:r>
    </w:p>
    <w:p w14:paraId="7ED6FC68" w14:textId="77777777" w:rsidR="00660C04" w:rsidRPr="00660C04" w:rsidRDefault="00660C04" w:rsidP="00660C04">
      <w:pPr>
        <w:rPr>
          <w:sz w:val="18"/>
          <w:szCs w:val="18"/>
        </w:rPr>
      </w:pPr>
      <w:proofErr w:type="spellStart"/>
      <w:r w:rsidRPr="00660C04">
        <w:rPr>
          <w:sz w:val="18"/>
          <w:szCs w:val="18"/>
        </w:rPr>
        <w:t>조향복원력때문에</w:t>
      </w:r>
      <w:proofErr w:type="spellEnd"/>
      <w:r w:rsidRPr="00660C04">
        <w:rPr>
          <w:sz w:val="18"/>
          <w:szCs w:val="18"/>
        </w:rPr>
        <w:t xml:space="preserve"> </w:t>
      </w:r>
      <w:proofErr w:type="spellStart"/>
      <w:r w:rsidRPr="00660C04">
        <w:rPr>
          <w:sz w:val="18"/>
          <w:szCs w:val="18"/>
        </w:rPr>
        <w:t>조향복원방향으로</w:t>
      </w:r>
      <w:proofErr w:type="spellEnd"/>
      <w:r w:rsidRPr="00660C04">
        <w:rPr>
          <w:sz w:val="18"/>
          <w:szCs w:val="18"/>
        </w:rPr>
        <w:t xml:space="preserve"> 같이 운전자가 </w:t>
      </w:r>
      <w:proofErr w:type="spellStart"/>
      <w:r w:rsidRPr="00660C04">
        <w:rPr>
          <w:sz w:val="18"/>
          <w:szCs w:val="18"/>
        </w:rPr>
        <w:t>스티어링휠을</w:t>
      </w:r>
      <w:proofErr w:type="spellEnd"/>
      <w:r w:rsidRPr="00660C04">
        <w:rPr>
          <w:sz w:val="18"/>
          <w:szCs w:val="18"/>
        </w:rPr>
        <w:t xml:space="preserve"> 돌리면 </w:t>
      </w:r>
      <w:proofErr w:type="spellStart"/>
      <w:r w:rsidRPr="00660C04">
        <w:rPr>
          <w:sz w:val="18"/>
          <w:szCs w:val="18"/>
        </w:rPr>
        <w:t>더빠르게</w:t>
      </w:r>
      <w:proofErr w:type="spellEnd"/>
      <w:r w:rsidRPr="00660C04">
        <w:rPr>
          <w:sz w:val="18"/>
          <w:szCs w:val="18"/>
        </w:rPr>
        <w:t xml:space="preserve"> </w:t>
      </w:r>
      <w:proofErr w:type="spellStart"/>
      <w:r w:rsidRPr="00660C04">
        <w:rPr>
          <w:sz w:val="18"/>
          <w:szCs w:val="18"/>
        </w:rPr>
        <w:t>조향을</w:t>
      </w:r>
      <w:proofErr w:type="spellEnd"/>
      <w:r w:rsidRPr="00660C04">
        <w:rPr>
          <w:sz w:val="18"/>
          <w:szCs w:val="18"/>
        </w:rPr>
        <w:t xml:space="preserve"> </w:t>
      </w:r>
      <w:proofErr w:type="spellStart"/>
      <w:r w:rsidRPr="00660C04">
        <w:rPr>
          <w:sz w:val="18"/>
          <w:szCs w:val="18"/>
        </w:rPr>
        <w:t>비틀수가</w:t>
      </w:r>
      <w:proofErr w:type="spellEnd"/>
      <w:r w:rsidRPr="00660C04">
        <w:rPr>
          <w:sz w:val="18"/>
          <w:szCs w:val="18"/>
        </w:rPr>
        <w:t xml:space="preserve"> 있다. 우측과 비교하여 4초부근에서의 </w:t>
      </w:r>
      <w:proofErr w:type="spellStart"/>
      <w:r w:rsidRPr="00660C04">
        <w:rPr>
          <w:sz w:val="18"/>
          <w:szCs w:val="18"/>
        </w:rPr>
        <w:t>로드휠</w:t>
      </w:r>
      <w:proofErr w:type="spellEnd"/>
      <w:r w:rsidRPr="00660C04">
        <w:rPr>
          <w:sz w:val="18"/>
          <w:szCs w:val="18"/>
        </w:rPr>
        <w:t xml:space="preserve"> </w:t>
      </w:r>
      <w:proofErr w:type="spellStart"/>
      <w:r w:rsidRPr="00660C04">
        <w:rPr>
          <w:sz w:val="18"/>
          <w:szCs w:val="18"/>
        </w:rPr>
        <w:t>조향이</w:t>
      </w:r>
      <w:proofErr w:type="spellEnd"/>
      <w:r w:rsidRPr="00660C04">
        <w:rPr>
          <w:sz w:val="18"/>
          <w:szCs w:val="18"/>
        </w:rPr>
        <w:t xml:space="preserve"> 0.4초 빠른 모습을 </w:t>
      </w:r>
      <w:proofErr w:type="spellStart"/>
      <w:r w:rsidRPr="00660C04">
        <w:rPr>
          <w:sz w:val="18"/>
          <w:szCs w:val="18"/>
        </w:rPr>
        <w:t>볼수있다</w:t>
      </w:r>
      <w:proofErr w:type="spellEnd"/>
      <w:r w:rsidRPr="00660C04">
        <w:rPr>
          <w:sz w:val="18"/>
          <w:szCs w:val="18"/>
        </w:rPr>
        <w:t>.</w:t>
      </w:r>
    </w:p>
    <w:p w14:paraId="189E291B" w14:textId="77777777" w:rsidR="00660C04" w:rsidRPr="00660C04" w:rsidRDefault="00660C04" w:rsidP="00660C04">
      <w:pPr>
        <w:rPr>
          <w:sz w:val="18"/>
          <w:szCs w:val="18"/>
        </w:rPr>
      </w:pPr>
      <w:proofErr w:type="spellStart"/>
      <w:r w:rsidRPr="00660C04">
        <w:rPr>
          <w:sz w:val="18"/>
          <w:szCs w:val="18"/>
        </w:rPr>
        <w:t>ChangHee</w:t>
      </w:r>
      <w:proofErr w:type="spellEnd"/>
      <w:r w:rsidRPr="00660C04">
        <w:rPr>
          <w:sz w:val="18"/>
          <w:szCs w:val="18"/>
        </w:rPr>
        <w:t xml:space="preserve"> Lee, </w:t>
      </w:r>
      <w:proofErr w:type="spellStart"/>
      <w:r w:rsidRPr="00660C04">
        <w:rPr>
          <w:sz w:val="18"/>
          <w:szCs w:val="18"/>
        </w:rPr>
        <w:t>HaYeong</w:t>
      </w:r>
      <w:proofErr w:type="spellEnd"/>
      <w:r w:rsidRPr="00660C04">
        <w:rPr>
          <w:sz w:val="18"/>
          <w:szCs w:val="18"/>
        </w:rPr>
        <w:t xml:space="preserve"> Oh, </w:t>
      </w:r>
      <w:proofErr w:type="spellStart"/>
      <w:r w:rsidRPr="00660C04">
        <w:rPr>
          <w:sz w:val="18"/>
          <w:szCs w:val="18"/>
        </w:rPr>
        <w:t>SeongIl</w:t>
      </w:r>
      <w:proofErr w:type="spellEnd"/>
      <w:r w:rsidRPr="00660C04">
        <w:rPr>
          <w:sz w:val="18"/>
          <w:szCs w:val="18"/>
        </w:rPr>
        <w:t xml:space="preserve"> Lee, &amp; </w:t>
      </w:r>
      <w:proofErr w:type="spellStart"/>
      <w:r w:rsidRPr="00660C04">
        <w:rPr>
          <w:sz w:val="18"/>
          <w:szCs w:val="18"/>
        </w:rPr>
        <w:t>KyungLae</w:t>
      </w:r>
      <w:proofErr w:type="spellEnd"/>
      <w:r w:rsidRPr="00660C04">
        <w:rPr>
          <w:sz w:val="18"/>
          <w:szCs w:val="18"/>
        </w:rPr>
        <w:t xml:space="preserve"> Kim (2021-06-23). A Study of Performance test methodology on Steer-by-Wire. 한국자동차공학회 춘계학술대회, 서울.</w:t>
      </w:r>
    </w:p>
    <w:p w14:paraId="43530810" w14:textId="77777777" w:rsidR="00BD1049" w:rsidRPr="00660C04" w:rsidRDefault="00BD1049" w:rsidP="00660C04"/>
    <w:sectPr w:rsidR="00BD1049" w:rsidRPr="00660C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FD635B"/>
    <w:multiLevelType w:val="multilevel"/>
    <w:tmpl w:val="D0725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1703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C04"/>
    <w:rsid w:val="00660C04"/>
    <w:rsid w:val="00851AA8"/>
    <w:rsid w:val="00A26CB1"/>
    <w:rsid w:val="00A435C5"/>
    <w:rsid w:val="00BD1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59CE1"/>
  <w15:chartTrackingRefBased/>
  <w15:docId w15:val="{C0FBBBE5-6306-4C19-B538-F803B63DF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0C0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60C0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60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60C0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60C0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60C0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60C0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60C0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60C0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60C0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60C0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60C0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60C0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60C0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60C0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60C0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60C0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60C0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60C0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60C0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60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60C0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60C0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60C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60C0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60C0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60C0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60C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60C0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60C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34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cheongmun cho</dc:creator>
  <cp:keywords/>
  <dc:description/>
  <cp:lastModifiedBy>cheongmun cho</cp:lastModifiedBy>
  <cp:revision>2</cp:revision>
  <dcterms:created xsi:type="dcterms:W3CDTF">2024-10-21T23:32:00Z</dcterms:created>
  <dcterms:modified xsi:type="dcterms:W3CDTF">2024-10-21T23:40:00Z</dcterms:modified>
</cp:coreProperties>
</file>