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7463F" w14:textId="77777777" w:rsidR="00B45CFF" w:rsidRPr="00B45CFF" w:rsidRDefault="00B45CFF" w:rsidP="00B45CFF">
      <w:pPr>
        <w:shd w:val="clear" w:color="auto" w:fill="FFFFFF"/>
        <w:spacing w:after="0" w:line="780" w:lineRule="atLeast"/>
        <w:outlineLvl w:val="0"/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</w:pP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Apa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yang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Sebaiknya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Dikatakan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dan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Tidak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Dikatakan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kepada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Seseorang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yang Self-harm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atau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Melukai</w:t>
      </w:r>
      <w:proofErr w:type="spellEnd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 xml:space="preserve"> </w:t>
      </w:r>
      <w:proofErr w:type="spellStart"/>
      <w:r w:rsidRPr="00B45CFF">
        <w:rPr>
          <w:rFonts w:ascii="Arial" w:eastAsia="Times New Roman" w:hAnsi="Arial" w:cs="Arial"/>
          <w:b/>
          <w:bCs/>
          <w:spacing w:val="-6"/>
          <w:kern w:val="36"/>
          <w:sz w:val="48"/>
          <w:szCs w:val="48"/>
          <w:lang w:eastAsia="en-ID"/>
        </w:rPr>
        <w:t>Diri</w:t>
      </w:r>
      <w:proofErr w:type="spellEnd"/>
    </w:p>
    <w:p w14:paraId="5AF81FE2" w14:textId="2C9D9DA0" w:rsidR="0039261B" w:rsidRDefault="0039261B"/>
    <w:p w14:paraId="52D6AC9A" w14:textId="77777777" w:rsidR="00B45CFF" w:rsidRDefault="00B45CFF" w:rsidP="00B45CFF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1A1A1A"/>
        </w:rPr>
      </w:pPr>
      <w:proofErr w:type="spellStart"/>
      <w:r>
        <w:rPr>
          <w:rFonts w:ascii="Arial" w:hAnsi="Arial" w:cs="Arial"/>
          <w:color w:val="1A1A1A"/>
        </w:rPr>
        <w:t>Setiap</w:t>
      </w:r>
      <w:proofErr w:type="spellEnd"/>
      <w:r>
        <w:rPr>
          <w:rFonts w:ascii="Arial" w:hAnsi="Arial" w:cs="Arial"/>
          <w:color w:val="1A1A1A"/>
        </w:rPr>
        <w:t xml:space="preserve"> orang yang </w:t>
      </w:r>
      <w:proofErr w:type="spellStart"/>
      <w:r>
        <w:rPr>
          <w:rFonts w:ascii="Arial" w:hAnsi="Arial" w:cs="Arial"/>
          <w:color w:val="1A1A1A"/>
        </w:rPr>
        <w:t>berjuang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berbeda-beda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dianggap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menyinggung</w:t>
      </w:r>
      <w:proofErr w:type="spellEnd"/>
      <w:r>
        <w:rPr>
          <w:rFonts w:ascii="Arial" w:hAnsi="Arial" w:cs="Arial"/>
          <w:color w:val="1A1A1A"/>
        </w:rPr>
        <w:t xml:space="preserve"> oleh </w:t>
      </w:r>
      <w:proofErr w:type="spellStart"/>
      <w:r>
        <w:rPr>
          <w:rFonts w:ascii="Arial" w:hAnsi="Arial" w:cs="Arial"/>
          <w:color w:val="1A1A1A"/>
        </w:rPr>
        <w:t>satu</w:t>
      </w:r>
      <w:proofErr w:type="spellEnd"/>
      <w:r>
        <w:rPr>
          <w:rFonts w:ascii="Arial" w:hAnsi="Arial" w:cs="Arial"/>
          <w:color w:val="1A1A1A"/>
        </w:rPr>
        <w:t xml:space="preserve"> orang,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dirasakan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sama</w:t>
      </w:r>
      <w:proofErr w:type="spellEnd"/>
      <w:r>
        <w:rPr>
          <w:rFonts w:ascii="Arial" w:hAnsi="Arial" w:cs="Arial"/>
          <w:color w:val="1A1A1A"/>
        </w:rPr>
        <w:t xml:space="preserve"> oleh orang lain. </w:t>
      </w:r>
      <w:proofErr w:type="spellStart"/>
      <w:r>
        <w:rPr>
          <w:rFonts w:ascii="Arial" w:hAnsi="Arial" w:cs="Arial"/>
          <w:color w:val="1A1A1A"/>
        </w:rPr>
        <w:t>Namun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panduan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menyoroti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pernyataan-pernyataan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terlihat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saja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tetapi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menyakitkan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berjuang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>.</w:t>
      </w:r>
    </w:p>
    <w:p w14:paraId="10A87D6B" w14:textId="77777777" w:rsidR="00B45CFF" w:rsidRPr="00B45CFF" w:rsidRDefault="00B45CFF" w:rsidP="00B45CFF">
      <w:pPr>
        <w:pStyle w:val="Heading2"/>
        <w:shd w:val="clear" w:color="auto" w:fill="FFFFFF"/>
        <w:tabs>
          <w:tab w:val="left" w:pos="993"/>
        </w:tabs>
        <w:spacing w:before="0" w:after="120" w:line="864" w:lineRule="atLeast"/>
        <w:rPr>
          <w:rFonts w:ascii="Arial" w:hAnsi="Arial" w:cs="Arial"/>
          <w:b/>
          <w:bCs/>
          <w:color w:val="1A1A1A"/>
          <w:spacing w:val="-6"/>
          <w:sz w:val="36"/>
          <w:szCs w:val="36"/>
        </w:rPr>
      </w:pP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Apa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yang </w:t>
      </w: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Sebaiknya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Dikatakan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/</w:t>
      </w: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Dilakukan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:</w:t>
      </w:r>
    </w:p>
    <w:p w14:paraId="2AE033CF" w14:textId="77777777" w:rsidR="00B45CFF" w:rsidRDefault="00B45CFF" w:rsidP="00B45C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Yakinkan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bahwa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kamu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tidak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menghakimi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merendahkan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mengkritik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pun yang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bagikan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diperbolehkan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menunjukkan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kerentanan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hadapanmu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dukungan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syarat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penghakiman</w:t>
      </w:r>
      <w:proofErr w:type="spellEnd"/>
      <w:r>
        <w:rPr>
          <w:rFonts w:ascii="Arial" w:hAnsi="Arial" w:cs="Arial"/>
          <w:color w:val="1A1A1A"/>
        </w:rPr>
        <w:t>.</w:t>
      </w:r>
      <w:r>
        <w:rPr>
          <w:rStyle w:val="Strong"/>
          <w:rFonts w:ascii="Arial" w:hAnsi="Arial" w:cs="Arial"/>
          <w:color w:val="1A1A1A"/>
        </w:rPr>
        <w:t>‍</w:t>
      </w:r>
    </w:p>
    <w:p w14:paraId="7630600A" w14:textId="77777777" w:rsidR="00B45CFF" w:rsidRDefault="00B45CFF" w:rsidP="00B45C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Tunjukkan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bahwa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kamu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peduli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Sampaikan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peduli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rasakan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mengetahui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berjuang</w:t>
      </w:r>
      <w:proofErr w:type="spellEnd"/>
      <w:r>
        <w:rPr>
          <w:rFonts w:ascii="Arial" w:hAnsi="Arial" w:cs="Arial"/>
          <w:color w:val="1A1A1A"/>
        </w:rPr>
        <w:t xml:space="preserve"> juga </w:t>
      </w:r>
      <w:proofErr w:type="spellStart"/>
      <w:r>
        <w:rPr>
          <w:rFonts w:ascii="Arial" w:hAnsi="Arial" w:cs="Arial"/>
          <w:color w:val="1A1A1A"/>
        </w:rPr>
        <w:t>mempengaruhi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perasaanmu</w:t>
      </w:r>
      <w:proofErr w:type="spellEnd"/>
      <w:r>
        <w:rPr>
          <w:rFonts w:ascii="Arial" w:hAnsi="Arial" w:cs="Arial"/>
          <w:color w:val="1A1A1A"/>
        </w:rPr>
        <w:t>.</w:t>
      </w:r>
    </w:p>
    <w:p w14:paraId="38E169A7" w14:textId="77777777" w:rsidR="00B45CFF" w:rsidRDefault="00B45CFF" w:rsidP="00B45C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r>
        <w:rPr>
          <w:rStyle w:val="Strong"/>
          <w:rFonts w:ascii="Arial" w:hAnsi="Arial" w:cs="Arial"/>
          <w:color w:val="1A1A1A"/>
        </w:rPr>
        <w:t xml:space="preserve">Rasa </w:t>
      </w:r>
      <w:proofErr w:type="spellStart"/>
      <w:r>
        <w:rPr>
          <w:rStyle w:val="Strong"/>
          <w:rFonts w:ascii="Arial" w:hAnsi="Arial" w:cs="Arial"/>
          <w:color w:val="1A1A1A"/>
        </w:rPr>
        <w:t>ingin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tahu</w:t>
      </w:r>
      <w:proofErr w:type="spellEnd"/>
      <w:r>
        <w:rPr>
          <w:rStyle w:val="Strong"/>
          <w:rFonts w:ascii="Arial" w:hAnsi="Arial" w:cs="Arial"/>
          <w:color w:val="1A1A1A"/>
        </w:rPr>
        <w:t xml:space="preserve"> yang </w:t>
      </w:r>
      <w:proofErr w:type="spellStart"/>
      <w:r>
        <w:rPr>
          <w:rStyle w:val="Strong"/>
          <w:rFonts w:ascii="Arial" w:hAnsi="Arial" w:cs="Arial"/>
          <w:color w:val="1A1A1A"/>
        </w:rPr>
        <w:t>penuh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hormat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Pendekatan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melibatkan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ketulusan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dalam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memahami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perasaan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pengalaman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namun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tetap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memastikan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rasa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tahu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disampaikan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kebaikan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hormat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Sebelum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bertanya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pastikan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meminta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izin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dahulu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misalnya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mengatakan</w:t>
      </w:r>
      <w:proofErr w:type="spellEnd"/>
      <w:r>
        <w:rPr>
          <w:rFonts w:ascii="Arial" w:hAnsi="Arial" w:cs="Arial"/>
          <w:color w:val="1A1A1A"/>
        </w:rPr>
        <w:t xml:space="preserve">, “Aku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memahami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mendukung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bolehkah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bertanya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beberapa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</w:t>
      </w:r>
      <w:proofErr w:type="spellEnd"/>
      <w:r>
        <w:rPr>
          <w:rFonts w:ascii="Arial" w:hAnsi="Arial" w:cs="Arial"/>
          <w:color w:val="1A1A1A"/>
        </w:rPr>
        <w:t xml:space="preserve">?” </w:t>
      </w: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pertanyaan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langsung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mengganggu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penting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mengutamakan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kejujuran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emosional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menciptakan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aman</w:t>
      </w:r>
      <w:proofErr w:type="spellEnd"/>
      <w:r>
        <w:rPr>
          <w:rFonts w:ascii="Arial" w:hAnsi="Arial" w:cs="Arial"/>
          <w:color w:val="1A1A1A"/>
        </w:rPr>
        <w:t xml:space="preserve"> agar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menavigasi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tekanan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emosionalnya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selama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tenang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Ingatlah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berterima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kasih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pun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rasa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bagikan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sampaikan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mendukung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membahas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soal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berat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komunikasi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terbuka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jujur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menyembuhkan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Namun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memilih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membagikan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pun, </w:t>
      </w:r>
      <w:proofErr w:type="spellStart"/>
      <w:r>
        <w:rPr>
          <w:rFonts w:ascii="Arial" w:hAnsi="Arial" w:cs="Arial"/>
          <w:color w:val="1A1A1A"/>
        </w:rPr>
        <w:t>penting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mengelola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reaksi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melepaskan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keinginan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mengendalikan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jalannya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percakapan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menghormati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batasan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menerima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respons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rendah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hati</w:t>
      </w:r>
      <w:proofErr w:type="spellEnd"/>
      <w:r>
        <w:rPr>
          <w:rFonts w:ascii="Arial" w:hAnsi="Arial" w:cs="Arial"/>
          <w:color w:val="1A1A1A"/>
        </w:rPr>
        <w:t>.</w:t>
      </w:r>
    </w:p>
    <w:p w14:paraId="3A9EF59F" w14:textId="77777777" w:rsidR="00B45CFF" w:rsidRDefault="00B45CFF" w:rsidP="00B45C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Akui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perasaan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 xml:space="preserve"> Beri </w:t>
      </w:r>
      <w:proofErr w:type="spellStart"/>
      <w:r>
        <w:rPr>
          <w:rFonts w:ascii="Arial" w:hAnsi="Arial" w:cs="Arial"/>
          <w:color w:val="1A1A1A"/>
        </w:rPr>
        <w:t>tahu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benar-benar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mendengarkan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pun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rasakan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pikirkan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valid dan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perlu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ditekan</w:t>
      </w:r>
      <w:proofErr w:type="spellEnd"/>
      <w:r>
        <w:rPr>
          <w:rFonts w:ascii="Arial" w:hAnsi="Arial" w:cs="Arial"/>
          <w:color w:val="1A1A1A"/>
        </w:rPr>
        <w:t>.</w:t>
      </w:r>
    </w:p>
    <w:p w14:paraId="7F41B950" w14:textId="77777777" w:rsidR="00B45CFF" w:rsidRDefault="00B45CFF" w:rsidP="00B45C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lastRenderedPageBreak/>
        <w:t>‍</w:t>
      </w:r>
      <w:proofErr w:type="spellStart"/>
      <w:r>
        <w:rPr>
          <w:rStyle w:val="Strong"/>
          <w:rFonts w:ascii="Arial" w:hAnsi="Arial" w:cs="Arial"/>
          <w:color w:val="1A1A1A"/>
        </w:rPr>
        <w:t>Tetap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tenang</w:t>
      </w:r>
      <w:proofErr w:type="spellEnd"/>
      <w:r>
        <w:rPr>
          <w:rStyle w:val="Strong"/>
          <w:rFonts w:ascii="Arial" w:hAnsi="Arial" w:cs="Arial"/>
          <w:color w:val="1A1A1A"/>
        </w:rPr>
        <w:t xml:space="preserve"> dan </w:t>
      </w:r>
      <w:proofErr w:type="spellStart"/>
      <w:r>
        <w:rPr>
          <w:rStyle w:val="Strong"/>
          <w:rFonts w:ascii="Arial" w:hAnsi="Arial" w:cs="Arial"/>
          <w:color w:val="1A1A1A"/>
        </w:rPr>
        <w:t>hadir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sepenuhnya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Jangan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panik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menunjukkan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reaksi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berlebihan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Tetap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tenang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mendengarkan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aktif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didengarkan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nyaman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membagikan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alami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Kehadiran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perhatianmu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menciptakan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lingkungan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mendukung</w:t>
      </w:r>
      <w:proofErr w:type="spellEnd"/>
      <w:r>
        <w:rPr>
          <w:rFonts w:ascii="Arial" w:hAnsi="Arial" w:cs="Arial"/>
          <w:color w:val="1A1A1A"/>
        </w:rPr>
        <w:t xml:space="preserve"> agar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aman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dihargai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dipahami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menavigasi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tekanan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batin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>.</w:t>
      </w:r>
    </w:p>
    <w:p w14:paraId="24928815" w14:textId="7E6CAAE9" w:rsidR="00B45CFF" w:rsidRPr="00B45CFF" w:rsidRDefault="00B45CFF" w:rsidP="00B45CF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Ingatkan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kekuatan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yang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miliki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Katakan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sekadar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punya </w:t>
      </w:r>
      <w:proofErr w:type="spellStart"/>
      <w:r>
        <w:rPr>
          <w:rFonts w:ascii="Arial" w:hAnsi="Arial" w:cs="Arial"/>
          <w:color w:val="1A1A1A"/>
        </w:rPr>
        <w:t>kualitas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kekuatan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luar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dalam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>.</w:t>
      </w:r>
    </w:p>
    <w:p w14:paraId="247B6167" w14:textId="77777777" w:rsidR="00B45CFF" w:rsidRPr="00B45CFF" w:rsidRDefault="00B45CFF" w:rsidP="00B45CFF">
      <w:pPr>
        <w:pStyle w:val="Heading2"/>
        <w:shd w:val="clear" w:color="auto" w:fill="FFFFFF"/>
        <w:spacing w:before="0" w:after="120" w:line="864" w:lineRule="atLeast"/>
        <w:rPr>
          <w:rFonts w:ascii="Arial" w:hAnsi="Arial" w:cs="Arial"/>
          <w:b/>
          <w:bCs/>
          <w:color w:val="1A1A1A"/>
          <w:spacing w:val="-6"/>
          <w:sz w:val="36"/>
          <w:szCs w:val="36"/>
        </w:rPr>
      </w:pP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Apa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yang </w:t>
      </w: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Sebaiknya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Tidak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 xml:space="preserve"> </w:t>
      </w:r>
      <w:proofErr w:type="spellStart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Dikatakan</w:t>
      </w:r>
      <w:proofErr w:type="spellEnd"/>
      <w:r w:rsidRPr="00B45CFF">
        <w:rPr>
          <w:rStyle w:val="Emphasis"/>
          <w:rFonts w:ascii="Arial" w:hAnsi="Arial" w:cs="Arial"/>
          <w:b/>
          <w:bCs/>
          <w:color w:val="1A1A1A"/>
          <w:spacing w:val="-6"/>
          <w:sz w:val="36"/>
          <w:szCs w:val="36"/>
        </w:rPr>
        <w:t>:</w:t>
      </w:r>
    </w:p>
    <w:p w14:paraId="2C5462BE" w14:textId="77777777" w:rsid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membandingkan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Mengucapkan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hal-hal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“Orang lain punya </w:t>
      </w:r>
      <w:proofErr w:type="spellStart"/>
      <w:r>
        <w:rPr>
          <w:rFonts w:ascii="Arial" w:hAnsi="Arial" w:cs="Arial"/>
          <w:color w:val="1A1A1A"/>
        </w:rPr>
        <w:t>hidup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sulit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tapi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”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Pikirkan</w:t>
      </w:r>
      <w:proofErr w:type="spellEnd"/>
      <w:r>
        <w:rPr>
          <w:rFonts w:ascii="Arial" w:hAnsi="Arial" w:cs="Arial"/>
          <w:color w:val="1A1A1A"/>
        </w:rPr>
        <w:t xml:space="preserve"> orang-orang di </w:t>
      </w:r>
      <w:proofErr w:type="spellStart"/>
      <w:r>
        <w:rPr>
          <w:rFonts w:ascii="Arial" w:hAnsi="Arial" w:cs="Arial"/>
          <w:color w:val="1A1A1A"/>
        </w:rPr>
        <w:t>luar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sana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hidupnya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buruk</w:t>
      </w:r>
      <w:proofErr w:type="spellEnd"/>
      <w:r>
        <w:rPr>
          <w:rFonts w:ascii="Arial" w:hAnsi="Arial" w:cs="Arial"/>
          <w:color w:val="1A1A1A"/>
        </w:rPr>
        <w:t xml:space="preserve">” 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menggoda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sebagai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memotivasi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agar </w:t>
      </w:r>
      <w:proofErr w:type="spellStart"/>
      <w:r>
        <w:rPr>
          <w:rFonts w:ascii="Arial" w:hAnsi="Arial" w:cs="Arial"/>
          <w:color w:val="1A1A1A"/>
        </w:rPr>
        <w:t>pulih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Namun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justru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menyakitkan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menjadi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pemicu</w:t>
      </w:r>
      <w:proofErr w:type="spellEnd"/>
      <w:r>
        <w:rPr>
          <w:rFonts w:ascii="Arial" w:hAnsi="Arial" w:cs="Arial"/>
          <w:color w:val="1A1A1A"/>
        </w:rPr>
        <w:t xml:space="preserve"> rasa </w:t>
      </w:r>
      <w:proofErr w:type="spellStart"/>
      <w:r>
        <w:rPr>
          <w:rFonts w:ascii="Arial" w:hAnsi="Arial" w:cs="Arial"/>
          <w:color w:val="1A1A1A"/>
        </w:rPr>
        <w:t>bersalah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Pernyataan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seolah-olah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diizinkan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tekanan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batin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alami</w:t>
      </w:r>
      <w:proofErr w:type="spellEnd"/>
      <w:r>
        <w:rPr>
          <w:rFonts w:ascii="Arial" w:hAnsi="Arial" w:cs="Arial"/>
          <w:color w:val="1A1A1A"/>
        </w:rPr>
        <w:t>.</w:t>
      </w:r>
    </w:p>
    <w:p w14:paraId="3C5CE0F3" w14:textId="77777777" w:rsid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menghakimi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pikiran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pertama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terlintas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benakmu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tentang</w:t>
      </w:r>
      <w:proofErr w:type="spellEnd"/>
      <w:r>
        <w:rPr>
          <w:rFonts w:ascii="Arial" w:hAnsi="Arial" w:cs="Arial"/>
          <w:color w:val="1A1A1A"/>
        </w:rPr>
        <w:t xml:space="preserve"> orang yang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label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lemah</w:t>
      </w:r>
      <w:proofErr w:type="spellEnd"/>
      <w:r>
        <w:rPr>
          <w:rFonts w:ascii="Arial" w:hAnsi="Arial" w:cs="Arial"/>
          <w:color w:val="1A1A1A"/>
        </w:rPr>
        <w:t xml:space="preserve">”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terlalu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sensitif</w:t>
      </w:r>
      <w:proofErr w:type="spellEnd"/>
      <w:r>
        <w:rPr>
          <w:rFonts w:ascii="Arial" w:hAnsi="Arial" w:cs="Arial"/>
          <w:color w:val="1A1A1A"/>
        </w:rPr>
        <w:t xml:space="preserve">”. </w:t>
      </w:r>
      <w:proofErr w:type="spellStart"/>
      <w:r>
        <w:rPr>
          <w:rFonts w:ascii="Arial" w:hAnsi="Arial" w:cs="Arial"/>
          <w:color w:val="1A1A1A"/>
        </w:rPr>
        <w:t>Pikiran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adil</w:t>
      </w:r>
      <w:proofErr w:type="spellEnd"/>
      <w:r>
        <w:rPr>
          <w:rFonts w:ascii="Arial" w:hAnsi="Arial" w:cs="Arial"/>
          <w:color w:val="1A1A1A"/>
        </w:rPr>
        <w:t xml:space="preserve"> — </w:t>
      </w:r>
      <w:proofErr w:type="spellStart"/>
      <w:r>
        <w:rPr>
          <w:rFonts w:ascii="Arial" w:hAnsi="Arial" w:cs="Arial"/>
          <w:color w:val="1A1A1A"/>
        </w:rPr>
        <w:t>pahami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setiap</w:t>
      </w:r>
      <w:proofErr w:type="spellEnd"/>
      <w:r>
        <w:rPr>
          <w:rFonts w:ascii="Arial" w:hAnsi="Arial" w:cs="Arial"/>
          <w:color w:val="1A1A1A"/>
        </w:rPr>
        <w:t xml:space="preserve"> orang </w:t>
      </w:r>
      <w:proofErr w:type="spellStart"/>
      <w:r>
        <w:rPr>
          <w:rFonts w:ascii="Arial" w:hAnsi="Arial" w:cs="Arial"/>
          <w:color w:val="1A1A1A"/>
        </w:rPr>
        <w:t>merespons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kesulitan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berbeda</w:t>
      </w:r>
      <w:proofErr w:type="spellEnd"/>
      <w:r>
        <w:rPr>
          <w:rFonts w:ascii="Arial" w:hAnsi="Arial" w:cs="Arial"/>
          <w:color w:val="1A1A1A"/>
        </w:rPr>
        <w:t xml:space="preserve">, dan </w:t>
      </w:r>
      <w:proofErr w:type="spellStart"/>
      <w:r>
        <w:rPr>
          <w:rFonts w:ascii="Arial" w:hAnsi="Arial" w:cs="Arial"/>
          <w:color w:val="1A1A1A"/>
        </w:rPr>
        <w:t>manusia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alami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sebagai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akibat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pengalaman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Saat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berjuang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mulai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terbuka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padamu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sedang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berada</w:t>
      </w:r>
      <w:proofErr w:type="spellEnd"/>
      <w:r>
        <w:rPr>
          <w:rFonts w:ascii="Arial" w:hAnsi="Arial" w:cs="Arial"/>
          <w:color w:val="1A1A1A"/>
        </w:rPr>
        <w:t xml:space="preserve"> di </w:t>
      </w:r>
      <w:proofErr w:type="spellStart"/>
      <w:r>
        <w:rPr>
          <w:rFonts w:ascii="Arial" w:hAnsi="Arial" w:cs="Arial"/>
          <w:color w:val="1A1A1A"/>
        </w:rPr>
        <w:t>posisi</w:t>
      </w:r>
      <w:proofErr w:type="spellEnd"/>
      <w:r>
        <w:rPr>
          <w:rFonts w:ascii="Arial" w:hAnsi="Arial" w:cs="Arial"/>
          <w:color w:val="1A1A1A"/>
        </w:rPr>
        <w:t xml:space="preserve"> yang sangat </w:t>
      </w:r>
      <w:proofErr w:type="spellStart"/>
      <w:r>
        <w:rPr>
          <w:rFonts w:ascii="Arial" w:hAnsi="Arial" w:cs="Arial"/>
          <w:color w:val="1A1A1A"/>
        </w:rPr>
        <w:t>rentan</w:t>
      </w:r>
      <w:proofErr w:type="spellEnd"/>
      <w:r>
        <w:rPr>
          <w:rFonts w:ascii="Arial" w:hAnsi="Arial" w:cs="Arial"/>
          <w:color w:val="1A1A1A"/>
        </w:rPr>
        <w:t xml:space="preserve">. Hal </w:t>
      </w:r>
      <w:proofErr w:type="spellStart"/>
      <w:r>
        <w:rPr>
          <w:rFonts w:ascii="Arial" w:hAnsi="Arial" w:cs="Arial"/>
          <w:color w:val="1A1A1A"/>
        </w:rPr>
        <w:t>terakhir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butuhkan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lebih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buruk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sudah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rasakan</w:t>
      </w:r>
      <w:proofErr w:type="spellEnd"/>
      <w:r>
        <w:rPr>
          <w:rFonts w:ascii="Arial" w:hAnsi="Arial" w:cs="Arial"/>
          <w:color w:val="1A1A1A"/>
        </w:rPr>
        <w:t>.</w:t>
      </w:r>
    </w:p>
    <w:p w14:paraId="522EA085" w14:textId="77777777" w:rsid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mencoba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menyelesaikan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semuanya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Tentu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membantu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melakukan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riset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menyarankan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tenaga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profesional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memberikan</w:t>
      </w:r>
      <w:proofErr w:type="spellEnd"/>
      <w:r>
        <w:rPr>
          <w:rFonts w:ascii="Arial" w:hAnsi="Arial" w:cs="Arial"/>
          <w:color w:val="1A1A1A"/>
        </w:rPr>
        <w:t xml:space="preserve"> tips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mengurangi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keinginan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Namun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jangan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bertindak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seolah-olah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solusi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darimu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menyelesaikan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semuanya</w:t>
      </w:r>
      <w:proofErr w:type="spellEnd"/>
      <w:r>
        <w:rPr>
          <w:rFonts w:ascii="Arial" w:hAnsi="Arial" w:cs="Arial"/>
          <w:color w:val="1A1A1A"/>
        </w:rPr>
        <w:t xml:space="preserve">. Jika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solusi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bekerja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terimalah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Ingat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kesembuhan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bukan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tanggung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jawabmu</w:t>
      </w:r>
      <w:proofErr w:type="spellEnd"/>
      <w:r>
        <w:rPr>
          <w:rFonts w:ascii="Arial" w:hAnsi="Arial" w:cs="Arial"/>
          <w:color w:val="1A1A1A"/>
        </w:rPr>
        <w:t>.</w:t>
      </w:r>
    </w:p>
    <w:p w14:paraId="61D0EAC7" w14:textId="77777777" w:rsid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paksa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berhenti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 xml:space="preserve"> Proses </w:t>
      </w:r>
      <w:proofErr w:type="spellStart"/>
      <w:r>
        <w:rPr>
          <w:rFonts w:ascii="Arial" w:hAnsi="Arial" w:cs="Arial"/>
          <w:color w:val="1A1A1A"/>
        </w:rPr>
        <w:t>pemulihan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seringkali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berjalan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lambat</w:t>
      </w:r>
      <w:proofErr w:type="spellEnd"/>
      <w:r>
        <w:rPr>
          <w:rFonts w:ascii="Arial" w:hAnsi="Arial" w:cs="Arial"/>
          <w:color w:val="1A1A1A"/>
        </w:rPr>
        <w:t xml:space="preserve">. Beri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waktu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memahami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sembuh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dengan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ritme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karena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terbaik</w:t>
      </w:r>
      <w:proofErr w:type="spellEnd"/>
      <w:r>
        <w:rPr>
          <w:rFonts w:ascii="Arial" w:hAnsi="Arial" w:cs="Arial"/>
          <w:color w:val="1A1A1A"/>
        </w:rPr>
        <w:t xml:space="preserve"> agar </w:t>
      </w:r>
      <w:proofErr w:type="spellStart"/>
      <w:r>
        <w:rPr>
          <w:rFonts w:ascii="Arial" w:hAnsi="Arial" w:cs="Arial"/>
          <w:color w:val="1A1A1A"/>
        </w:rPr>
        <w:t>pemulihan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bertahan</w:t>
      </w:r>
      <w:proofErr w:type="spellEnd"/>
      <w:r>
        <w:rPr>
          <w:rFonts w:ascii="Arial" w:hAnsi="Arial" w:cs="Arial"/>
          <w:color w:val="1A1A1A"/>
        </w:rPr>
        <w:t xml:space="preserve"> lama.</w:t>
      </w:r>
    </w:p>
    <w:p w14:paraId="26CBB3AE" w14:textId="77777777" w:rsid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membuat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semuanya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tentang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dirimu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Membicarakan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soal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sangatlah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sulit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seseorang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dalam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posisi</w:t>
      </w:r>
      <w:proofErr w:type="spellEnd"/>
      <w:r>
        <w:rPr>
          <w:rFonts w:ascii="Arial" w:hAnsi="Arial" w:cs="Arial"/>
          <w:color w:val="1A1A1A"/>
        </w:rPr>
        <w:t xml:space="preserve"> yang sangat </w:t>
      </w:r>
      <w:proofErr w:type="spellStart"/>
      <w:r>
        <w:rPr>
          <w:rFonts w:ascii="Arial" w:hAnsi="Arial" w:cs="Arial"/>
          <w:color w:val="1A1A1A"/>
        </w:rPr>
        <w:t>rentan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Mengatakan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hal-hal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seperti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Melihat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lastRenderedPageBreak/>
        <w:t>sedih</w:t>
      </w:r>
      <w:proofErr w:type="spellEnd"/>
      <w:r>
        <w:rPr>
          <w:rFonts w:ascii="Arial" w:hAnsi="Arial" w:cs="Arial"/>
          <w:color w:val="1A1A1A"/>
        </w:rPr>
        <w:t xml:space="preserve">”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“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nggak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mikirin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perasaan</w:t>
      </w:r>
      <w:proofErr w:type="spellEnd"/>
      <w:r>
        <w:rPr>
          <w:rFonts w:ascii="Arial" w:hAnsi="Arial" w:cs="Arial"/>
          <w:color w:val="1A1A1A"/>
        </w:rPr>
        <w:t xml:space="preserve"> orang lain?”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menambah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beban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didengarkan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didukung</w:t>
      </w:r>
      <w:proofErr w:type="spellEnd"/>
      <w:r>
        <w:rPr>
          <w:rFonts w:ascii="Arial" w:hAnsi="Arial" w:cs="Arial"/>
          <w:color w:val="1A1A1A"/>
        </w:rPr>
        <w:t>.</w:t>
      </w:r>
    </w:p>
    <w:p w14:paraId="6FB8D673" w14:textId="77777777" w:rsid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meremehkan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situasi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mereka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Meskipun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masalah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tampak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sepele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bagimu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kenyataannya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masalah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sampai</w:t>
      </w:r>
      <w:proofErr w:type="spellEnd"/>
      <w:r>
        <w:rPr>
          <w:rFonts w:ascii="Arial" w:hAnsi="Arial" w:cs="Arial"/>
          <w:color w:val="1A1A1A"/>
        </w:rPr>
        <w:t xml:space="preserve"> pada </w:t>
      </w:r>
      <w:proofErr w:type="spellStart"/>
      <w:r>
        <w:rPr>
          <w:rFonts w:ascii="Arial" w:hAnsi="Arial" w:cs="Arial"/>
          <w:color w:val="1A1A1A"/>
        </w:rPr>
        <w:t>titik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ingin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peduli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seberapa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masuk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akalnya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menurutmu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adalah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situasi</w:t>
      </w:r>
      <w:proofErr w:type="spellEnd"/>
      <w:r>
        <w:rPr>
          <w:rFonts w:ascii="Arial" w:hAnsi="Arial" w:cs="Arial"/>
          <w:color w:val="1A1A1A"/>
        </w:rPr>
        <w:t xml:space="preserve"> yang sangat </w:t>
      </w:r>
      <w:proofErr w:type="spellStart"/>
      <w:r>
        <w:rPr>
          <w:rFonts w:ascii="Arial" w:hAnsi="Arial" w:cs="Arial"/>
          <w:color w:val="1A1A1A"/>
        </w:rPr>
        <w:t>berat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bagi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Ingatlah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setiap</w:t>
      </w:r>
      <w:proofErr w:type="spellEnd"/>
      <w:r>
        <w:rPr>
          <w:rFonts w:ascii="Arial" w:hAnsi="Arial" w:cs="Arial"/>
          <w:color w:val="1A1A1A"/>
        </w:rPr>
        <w:t xml:space="preserve"> orang </w:t>
      </w:r>
      <w:proofErr w:type="spellStart"/>
      <w:r>
        <w:rPr>
          <w:rFonts w:ascii="Arial" w:hAnsi="Arial" w:cs="Arial"/>
          <w:color w:val="1A1A1A"/>
        </w:rPr>
        <w:t>memiliki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tingkat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toleransi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stres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berbeda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setiap</w:t>
      </w:r>
      <w:proofErr w:type="spellEnd"/>
      <w:r>
        <w:rPr>
          <w:rFonts w:ascii="Arial" w:hAnsi="Arial" w:cs="Arial"/>
          <w:color w:val="1A1A1A"/>
        </w:rPr>
        <w:t xml:space="preserve"> orang </w:t>
      </w:r>
      <w:proofErr w:type="spellStart"/>
      <w:r>
        <w:rPr>
          <w:rFonts w:ascii="Arial" w:hAnsi="Arial" w:cs="Arial"/>
          <w:color w:val="1A1A1A"/>
        </w:rPr>
        <w:t>berhak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emosinya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sendiri</w:t>
      </w:r>
      <w:proofErr w:type="spellEnd"/>
      <w:r>
        <w:rPr>
          <w:rFonts w:ascii="Arial" w:hAnsi="Arial" w:cs="Arial"/>
          <w:color w:val="1A1A1A"/>
        </w:rPr>
        <w:t>.</w:t>
      </w:r>
    </w:p>
    <w:p w14:paraId="2107FB7B" w14:textId="77777777" w:rsid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meminta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untuk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melihat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bekas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luka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atau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tanda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melukai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diri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Ini</w:t>
      </w:r>
      <w:proofErr w:type="spellEnd"/>
      <w:r>
        <w:rPr>
          <w:rFonts w:ascii="Arial" w:hAnsi="Arial" w:cs="Arial"/>
          <w:color w:val="1A1A1A"/>
        </w:rPr>
        <w:t xml:space="preserve"> sangat </w:t>
      </w:r>
      <w:proofErr w:type="spellStart"/>
      <w:r>
        <w:rPr>
          <w:rFonts w:ascii="Arial" w:hAnsi="Arial" w:cs="Arial"/>
          <w:color w:val="1A1A1A"/>
        </w:rPr>
        <w:t>invasif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kemungkinan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besar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merasa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nyaman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malu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karena</w:t>
      </w:r>
      <w:proofErr w:type="spellEnd"/>
      <w:r>
        <w:rPr>
          <w:rFonts w:ascii="Arial" w:hAnsi="Arial" w:cs="Arial"/>
          <w:color w:val="1A1A1A"/>
        </w:rPr>
        <w:t xml:space="preserve"> stigma yang </w:t>
      </w:r>
      <w:proofErr w:type="spellStart"/>
      <w:r>
        <w:rPr>
          <w:rFonts w:ascii="Arial" w:hAnsi="Arial" w:cs="Arial"/>
          <w:color w:val="1A1A1A"/>
        </w:rPr>
        <w:t>ada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seputar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perilaku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melukai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diri</w:t>
      </w:r>
      <w:proofErr w:type="spellEnd"/>
      <w:r>
        <w:rPr>
          <w:rFonts w:ascii="Arial" w:hAnsi="Arial" w:cs="Arial"/>
          <w:color w:val="1A1A1A"/>
        </w:rPr>
        <w:t xml:space="preserve">. Sangat </w:t>
      </w:r>
      <w:proofErr w:type="spellStart"/>
      <w:r>
        <w:rPr>
          <w:rFonts w:ascii="Arial" w:hAnsi="Arial" w:cs="Arial"/>
          <w:color w:val="1A1A1A"/>
        </w:rPr>
        <w:t>penting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menjaga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kepercayaan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membiarkan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membagikan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hanya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hal-hal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rasa </w:t>
      </w:r>
      <w:proofErr w:type="spellStart"/>
      <w:r>
        <w:rPr>
          <w:rFonts w:ascii="Arial" w:hAnsi="Arial" w:cs="Arial"/>
          <w:color w:val="1A1A1A"/>
        </w:rPr>
        <w:t>siap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dibagikan</w:t>
      </w:r>
      <w:proofErr w:type="spellEnd"/>
      <w:r>
        <w:rPr>
          <w:rFonts w:ascii="Arial" w:hAnsi="Arial" w:cs="Arial"/>
          <w:color w:val="1A1A1A"/>
        </w:rPr>
        <w:t>.</w:t>
      </w:r>
    </w:p>
    <w:p w14:paraId="35B4D83F" w14:textId="5F7AD3F2" w:rsidR="00B45CFF" w:rsidRPr="00B45CFF" w:rsidRDefault="00B45CFF" w:rsidP="00B45CF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hAnsi="Arial" w:cs="Arial"/>
          <w:color w:val="1A1A1A"/>
        </w:rPr>
      </w:pPr>
      <w:r>
        <w:rPr>
          <w:rFonts w:ascii="Arial" w:hAnsi="Arial" w:cs="Arial"/>
          <w:color w:val="1A1A1A"/>
        </w:rPr>
        <w:t>‍</w:t>
      </w:r>
      <w:proofErr w:type="spellStart"/>
      <w:r>
        <w:rPr>
          <w:rStyle w:val="Strong"/>
          <w:rFonts w:ascii="Arial" w:hAnsi="Arial" w:cs="Arial"/>
          <w:color w:val="1A1A1A"/>
        </w:rPr>
        <w:t>Jangan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janji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sesuatu</w:t>
      </w:r>
      <w:proofErr w:type="spellEnd"/>
      <w:r>
        <w:rPr>
          <w:rStyle w:val="Strong"/>
          <w:rFonts w:ascii="Arial" w:hAnsi="Arial" w:cs="Arial"/>
          <w:color w:val="1A1A1A"/>
        </w:rPr>
        <w:t xml:space="preserve"> yang </w:t>
      </w:r>
      <w:proofErr w:type="spellStart"/>
      <w:r>
        <w:rPr>
          <w:rStyle w:val="Strong"/>
          <w:rFonts w:ascii="Arial" w:hAnsi="Arial" w:cs="Arial"/>
          <w:color w:val="1A1A1A"/>
        </w:rPr>
        <w:t>tidak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bisa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kamu</w:t>
      </w:r>
      <w:proofErr w:type="spellEnd"/>
      <w:r>
        <w:rPr>
          <w:rStyle w:val="Strong"/>
          <w:rFonts w:ascii="Arial" w:hAnsi="Arial" w:cs="Arial"/>
          <w:color w:val="1A1A1A"/>
        </w:rPr>
        <w:t xml:space="preserve"> </w:t>
      </w:r>
      <w:proofErr w:type="spellStart"/>
      <w:r>
        <w:rPr>
          <w:rStyle w:val="Strong"/>
          <w:rFonts w:ascii="Arial" w:hAnsi="Arial" w:cs="Arial"/>
          <w:color w:val="1A1A1A"/>
        </w:rPr>
        <w:t>penuhi</w:t>
      </w:r>
      <w:proofErr w:type="spellEnd"/>
      <w:r>
        <w:rPr>
          <w:rStyle w:val="Strong"/>
          <w:rFonts w:ascii="Arial" w:hAnsi="Arial" w:cs="Arial"/>
          <w:color w:val="1A1A1A"/>
        </w:rPr>
        <w:t>:</w:t>
      </w:r>
      <w:r>
        <w:rPr>
          <w:rFonts w:ascii="Arial" w:hAnsi="Arial" w:cs="Arial"/>
          <w:color w:val="1A1A1A"/>
        </w:rPr>
        <w:t> </w:t>
      </w:r>
      <w:proofErr w:type="spellStart"/>
      <w:r>
        <w:rPr>
          <w:rFonts w:ascii="Arial" w:hAnsi="Arial" w:cs="Arial"/>
          <w:color w:val="1A1A1A"/>
        </w:rPr>
        <w:t>Mungkin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tergoda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untuk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mengatakan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selalu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mengantar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semua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janji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dokter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bahwa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meneleponmu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kapan</w:t>
      </w:r>
      <w:proofErr w:type="spellEnd"/>
      <w:r>
        <w:rPr>
          <w:rFonts w:ascii="Arial" w:hAnsi="Arial" w:cs="Arial"/>
          <w:color w:val="1A1A1A"/>
        </w:rPr>
        <w:t xml:space="preserve"> pun. </w:t>
      </w:r>
      <w:proofErr w:type="spellStart"/>
      <w:r>
        <w:rPr>
          <w:rFonts w:ascii="Arial" w:hAnsi="Arial" w:cs="Arial"/>
          <w:color w:val="1A1A1A"/>
        </w:rPr>
        <w:t>Tapi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jika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memenuhi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janji-janji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itu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justru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memberikan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harapan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palsu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akan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membuat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kehilangan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kepercayaan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padamu</w:t>
      </w:r>
      <w:proofErr w:type="spellEnd"/>
      <w:r>
        <w:rPr>
          <w:rFonts w:ascii="Arial" w:hAnsi="Arial" w:cs="Arial"/>
          <w:color w:val="1A1A1A"/>
        </w:rPr>
        <w:t xml:space="preserve">. </w:t>
      </w:r>
      <w:proofErr w:type="spellStart"/>
      <w:r>
        <w:rPr>
          <w:rFonts w:ascii="Arial" w:hAnsi="Arial" w:cs="Arial"/>
          <w:color w:val="1A1A1A"/>
        </w:rPr>
        <w:t>Bersikaplah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realistis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tentang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apa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kamu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tawarkan</w:t>
      </w:r>
      <w:proofErr w:type="spellEnd"/>
      <w:r>
        <w:rPr>
          <w:rFonts w:ascii="Arial" w:hAnsi="Arial" w:cs="Arial"/>
          <w:color w:val="1A1A1A"/>
        </w:rPr>
        <w:t xml:space="preserve"> dan </w:t>
      </w:r>
      <w:proofErr w:type="spellStart"/>
      <w:r>
        <w:rPr>
          <w:rFonts w:ascii="Arial" w:hAnsi="Arial" w:cs="Arial"/>
          <w:color w:val="1A1A1A"/>
        </w:rPr>
        <w:t>komunikasikan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batasanmu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secara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terbuka</w:t>
      </w:r>
      <w:proofErr w:type="spellEnd"/>
      <w:r>
        <w:rPr>
          <w:rFonts w:ascii="Arial" w:hAnsi="Arial" w:cs="Arial"/>
          <w:color w:val="1A1A1A"/>
        </w:rPr>
        <w:t xml:space="preserve">, </w:t>
      </w:r>
      <w:proofErr w:type="spellStart"/>
      <w:r>
        <w:rPr>
          <w:rFonts w:ascii="Arial" w:hAnsi="Arial" w:cs="Arial"/>
          <w:color w:val="1A1A1A"/>
        </w:rPr>
        <w:t>sehingga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mereka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bisa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bergantung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padamu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tanpa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ekspektasi</w:t>
      </w:r>
      <w:proofErr w:type="spellEnd"/>
      <w:r>
        <w:rPr>
          <w:rFonts w:ascii="Arial" w:hAnsi="Arial" w:cs="Arial"/>
          <w:color w:val="1A1A1A"/>
        </w:rPr>
        <w:t xml:space="preserve"> yang </w:t>
      </w:r>
      <w:proofErr w:type="spellStart"/>
      <w:r>
        <w:rPr>
          <w:rFonts w:ascii="Arial" w:hAnsi="Arial" w:cs="Arial"/>
          <w:color w:val="1A1A1A"/>
        </w:rPr>
        <w:t>tidak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realistis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atau</w:t>
      </w:r>
      <w:proofErr w:type="spellEnd"/>
      <w:r>
        <w:rPr>
          <w:rFonts w:ascii="Arial" w:hAnsi="Arial" w:cs="Arial"/>
          <w:color w:val="1A1A1A"/>
        </w:rPr>
        <w:t xml:space="preserve"> </w:t>
      </w:r>
      <w:proofErr w:type="spellStart"/>
      <w:r>
        <w:rPr>
          <w:rFonts w:ascii="Arial" w:hAnsi="Arial" w:cs="Arial"/>
          <w:color w:val="1A1A1A"/>
        </w:rPr>
        <w:t>mengecewakan</w:t>
      </w:r>
      <w:proofErr w:type="spellEnd"/>
      <w:r>
        <w:rPr>
          <w:rFonts w:ascii="Arial" w:hAnsi="Arial" w:cs="Arial"/>
          <w:color w:val="1A1A1A"/>
        </w:rPr>
        <w:t>.</w:t>
      </w:r>
    </w:p>
    <w:sectPr w:rsidR="00B45CFF" w:rsidRPr="00B45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35EB4"/>
    <w:multiLevelType w:val="multilevel"/>
    <w:tmpl w:val="B4AA7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8F45B4"/>
    <w:multiLevelType w:val="multilevel"/>
    <w:tmpl w:val="8A4C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FF"/>
    <w:rsid w:val="0039261B"/>
    <w:rsid w:val="009151FE"/>
    <w:rsid w:val="009B6DFE"/>
    <w:rsid w:val="00B4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4893E"/>
  <w15:chartTrackingRefBased/>
  <w15:docId w15:val="{40CE12D7-119A-47D4-89EE-65FA0A7F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5C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F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45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45CFF"/>
    <w:rPr>
      <w:b/>
      <w:bCs/>
    </w:rPr>
  </w:style>
  <w:style w:type="character" w:styleId="Emphasis">
    <w:name w:val="Emphasis"/>
    <w:basedOn w:val="DefaultParagraphFont"/>
    <w:uiPriority w:val="20"/>
    <w:qFormat/>
    <w:rsid w:val="00B45C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57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2025-10-09T04:42:00Z</dcterms:created>
  <dcterms:modified xsi:type="dcterms:W3CDTF">2025-10-09T04:44:00Z</dcterms:modified>
</cp:coreProperties>
</file>