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C023" w14:textId="77777777" w:rsidR="00030670" w:rsidRPr="00030670" w:rsidRDefault="00030670" w:rsidP="00030670">
      <w:pPr>
        <w:shd w:val="clear" w:color="auto" w:fill="FFFFFF"/>
        <w:spacing w:after="0" w:line="780" w:lineRule="atLeast"/>
        <w:outlineLvl w:val="0"/>
        <w:rPr>
          <w:rFonts w:ascii="Arial" w:eastAsia="Times New Roman" w:hAnsi="Arial" w:cs="Arial"/>
          <w:b/>
          <w:bCs/>
          <w:color w:val="4CC6CB"/>
          <w:spacing w:val="-6"/>
          <w:kern w:val="36"/>
          <w:sz w:val="48"/>
          <w:szCs w:val="48"/>
          <w:lang w:eastAsia="en-ID"/>
        </w:rPr>
      </w:pPr>
      <w:r w:rsidRPr="00030670">
        <w:rPr>
          <w:rFonts w:ascii="Arial" w:eastAsia="Times New Roman" w:hAnsi="Arial" w:cs="Arial"/>
          <w:b/>
          <w:bCs/>
          <w:color w:val="4CC6CB"/>
          <w:spacing w:val="-6"/>
          <w:kern w:val="36"/>
          <w:sz w:val="48"/>
          <w:szCs w:val="48"/>
          <w:lang w:eastAsia="en-ID"/>
        </w:rPr>
        <w:t xml:space="preserve">Gambaran </w:t>
      </w:r>
      <w:proofErr w:type="spellStart"/>
      <w:r w:rsidRPr="00030670">
        <w:rPr>
          <w:rFonts w:ascii="Arial" w:eastAsia="Times New Roman" w:hAnsi="Arial" w:cs="Arial"/>
          <w:b/>
          <w:bCs/>
          <w:color w:val="4CC6CB"/>
          <w:spacing w:val="-6"/>
          <w:kern w:val="36"/>
          <w:sz w:val="48"/>
          <w:szCs w:val="48"/>
          <w:lang w:eastAsia="en-ID"/>
        </w:rPr>
        <w:t>umum</w:t>
      </w:r>
      <w:proofErr w:type="spellEnd"/>
      <w:r w:rsidRPr="00030670">
        <w:rPr>
          <w:rFonts w:ascii="Arial" w:eastAsia="Times New Roman" w:hAnsi="Arial" w:cs="Arial"/>
          <w:b/>
          <w:bCs/>
          <w:color w:val="4CC6CB"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b/>
          <w:bCs/>
          <w:color w:val="4CC6CB"/>
          <w:spacing w:val="-6"/>
          <w:kern w:val="36"/>
          <w:sz w:val="48"/>
          <w:szCs w:val="48"/>
          <w:lang w:eastAsia="en-ID"/>
        </w:rPr>
        <w:t>tentang</w:t>
      </w:r>
      <w:proofErr w:type="spellEnd"/>
      <w:r w:rsidRPr="00030670">
        <w:rPr>
          <w:rFonts w:ascii="Arial" w:eastAsia="Times New Roman" w:hAnsi="Arial" w:cs="Arial"/>
          <w:b/>
          <w:bCs/>
          <w:color w:val="4CC6CB"/>
          <w:spacing w:val="-6"/>
          <w:kern w:val="36"/>
          <w:sz w:val="48"/>
          <w:szCs w:val="48"/>
          <w:lang w:eastAsia="en-ID"/>
        </w:rPr>
        <w:t xml:space="preserve"> Self-harm (</w:t>
      </w:r>
      <w:proofErr w:type="spellStart"/>
      <w:r w:rsidRPr="00030670">
        <w:rPr>
          <w:rFonts w:ascii="Arial" w:eastAsia="Times New Roman" w:hAnsi="Arial" w:cs="Arial"/>
          <w:b/>
          <w:bCs/>
          <w:color w:val="4CC6CB"/>
          <w:spacing w:val="-6"/>
          <w:kern w:val="36"/>
          <w:sz w:val="48"/>
          <w:szCs w:val="48"/>
          <w:lang w:eastAsia="en-ID"/>
        </w:rPr>
        <w:t>Menyakiti</w:t>
      </w:r>
      <w:proofErr w:type="spellEnd"/>
      <w:r w:rsidRPr="00030670">
        <w:rPr>
          <w:rFonts w:ascii="Arial" w:eastAsia="Times New Roman" w:hAnsi="Arial" w:cs="Arial"/>
          <w:b/>
          <w:bCs/>
          <w:color w:val="4CC6CB"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b/>
          <w:bCs/>
          <w:color w:val="4CC6CB"/>
          <w:spacing w:val="-6"/>
          <w:kern w:val="36"/>
          <w:sz w:val="48"/>
          <w:szCs w:val="48"/>
          <w:lang w:eastAsia="en-ID"/>
        </w:rPr>
        <w:t>Diri</w:t>
      </w:r>
      <w:proofErr w:type="spellEnd"/>
      <w:r w:rsidRPr="00030670">
        <w:rPr>
          <w:rFonts w:ascii="Arial" w:eastAsia="Times New Roman" w:hAnsi="Arial" w:cs="Arial"/>
          <w:b/>
          <w:bCs/>
          <w:color w:val="4CC6CB"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b/>
          <w:bCs/>
          <w:color w:val="4CC6CB"/>
          <w:spacing w:val="-6"/>
          <w:kern w:val="36"/>
          <w:sz w:val="48"/>
          <w:szCs w:val="48"/>
          <w:lang w:eastAsia="en-ID"/>
        </w:rPr>
        <w:t>Sendiri</w:t>
      </w:r>
      <w:proofErr w:type="spellEnd"/>
      <w:r w:rsidRPr="00030670">
        <w:rPr>
          <w:rFonts w:ascii="Arial" w:eastAsia="Times New Roman" w:hAnsi="Arial" w:cs="Arial"/>
          <w:b/>
          <w:bCs/>
          <w:color w:val="4CC6CB"/>
          <w:spacing w:val="-6"/>
          <w:kern w:val="36"/>
          <w:sz w:val="48"/>
          <w:szCs w:val="48"/>
          <w:lang w:eastAsia="en-ID"/>
        </w:rPr>
        <w:t>)</w:t>
      </w:r>
    </w:p>
    <w:p w14:paraId="0618AEB6" w14:textId="77777777" w:rsidR="00030670" w:rsidRPr="00030670" w:rsidRDefault="00030670" w:rsidP="00030670">
      <w:pPr>
        <w:shd w:val="clear" w:color="auto" w:fill="FFFFFF"/>
        <w:spacing w:after="120" w:line="1008" w:lineRule="atLeast"/>
        <w:outlineLvl w:val="0"/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</w:pPr>
      <w:proofErr w:type="spellStart"/>
      <w:r w:rsidRPr="00030670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>Apa</w:t>
      </w:r>
      <w:proofErr w:type="spellEnd"/>
      <w:r w:rsidRPr="00030670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>itu</w:t>
      </w:r>
      <w:proofErr w:type="spellEnd"/>
      <w:r w:rsidRPr="00030670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 xml:space="preserve"> Self-harm?</w:t>
      </w:r>
    </w:p>
    <w:p w14:paraId="7BF33416" w14:textId="77777777" w:rsidR="00030670" w:rsidRPr="00030670" w:rsidRDefault="00030670" w:rsidP="00030670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Self-harm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tindakan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sengaja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menyakitkan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pengalaman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traumatis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terlalu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memotong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bentuk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paling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dikenal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self-harm juga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berupa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membakar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memukul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menggaruk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tubuh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tindakan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lain yang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menimbulkan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rasa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kasus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penyalahgunaan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alkohol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narkoba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r w:rsidRPr="00030670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bingeing</w:t>
      </w:r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(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berlebihan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)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sama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sekali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juga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dianggap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bentuk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self-harm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dilakukan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rasa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C222422" w14:textId="04074E79" w:rsidR="00030670" w:rsidRPr="00030670" w:rsidRDefault="00030670" w:rsidP="00030670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en-ID"/>
        </w:rPr>
      </w:pPr>
    </w:p>
    <w:p w14:paraId="04D0F4D0" w14:textId="77777777" w:rsidR="00030670" w:rsidRPr="00030670" w:rsidRDefault="00030670" w:rsidP="00030670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Tingkat self-harm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jauh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tinggi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tantangan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kesulitan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mengatur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Remaja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orang yang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pernah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perundungan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self-harm.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Sebaliknya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anak-anak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orang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lanjut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usia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cenderung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tingkat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rendah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F4C757A" w14:textId="77777777" w:rsidR="00030670" w:rsidRPr="00030670" w:rsidRDefault="00030670" w:rsidP="00030670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Walaupun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self-harm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seringkali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dimaksudkan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percobaan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berkaitan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erat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peningkatan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risiko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tindakan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masa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kelegaan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jangka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pendek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rasa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self-harm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akar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permasalahan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mendasari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Karena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memahami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mendukung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membimbing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yang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berjuang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self-harm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arah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strategi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koping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sehat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serta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mendapatkan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03067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9589243" w14:textId="77777777" w:rsidR="00B739D9" w:rsidRDefault="00B739D9"/>
    <w:sectPr w:rsidR="00B73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70"/>
    <w:rsid w:val="00030670"/>
    <w:rsid w:val="009151FE"/>
    <w:rsid w:val="009B6DFE"/>
    <w:rsid w:val="00B7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D32A6"/>
  <w15:chartTrackingRefBased/>
  <w15:docId w15:val="{591CF4BF-2D20-4607-A7B4-B0AD60670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06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70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3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0306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9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2025-10-09T04:22:00Z</dcterms:created>
  <dcterms:modified xsi:type="dcterms:W3CDTF">2025-10-09T04:23:00Z</dcterms:modified>
</cp:coreProperties>
</file>