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B977" w14:textId="70D18217" w:rsidR="0052494F" w:rsidRDefault="00D371A9">
      <w:r>
        <w:t>Tf-idf</w:t>
      </w:r>
    </w:p>
    <w:p w14:paraId="33D341D7" w14:textId="6AF694D2" w:rsidR="00D371A9" w:rsidRDefault="00D371A9">
      <w:r>
        <w:t>Stop words</w:t>
      </w:r>
    </w:p>
    <w:p w14:paraId="0271F383" w14:textId="0F276E83" w:rsidR="00D371A9" w:rsidRDefault="00D371A9">
      <w:r w:rsidRPr="00D371A9">
        <w:t xml:space="preserve">Stop words are </w:t>
      </w:r>
      <w:r w:rsidRPr="00D371A9">
        <w:rPr>
          <w:i/>
          <w:iCs/>
        </w:rPr>
        <w:t>common words (like “the”, “is”, “at”</w:t>
      </w:r>
      <w:r w:rsidRPr="00D371A9">
        <w:t>) that are typically filtered out</w:t>
      </w:r>
      <w:r>
        <w:t xml:space="preserve"> </w:t>
      </w:r>
    </w:p>
    <w:p w14:paraId="54DFD0A2" w14:textId="764EA178" w:rsidR="00D371A9" w:rsidRDefault="00D371A9">
      <w:r>
        <w:t xml:space="preserve">Stop words can help such as removing “and” “or” etc </w:t>
      </w:r>
    </w:p>
    <w:p w14:paraId="1C7650CF" w14:textId="73507BC2" w:rsidR="00D371A9" w:rsidRDefault="00D371A9">
      <w:r>
        <w:t>Skiciti learn (min df) removing words that appear in too few documents</w:t>
      </w:r>
    </w:p>
    <w:p w14:paraId="3030D02F" w14:textId="5B026D77" w:rsidR="00D371A9" w:rsidRDefault="00D371A9">
      <w:r>
        <w:t xml:space="preserve">Skiciti learn </w:t>
      </w:r>
      <w:r>
        <w:t xml:space="preserve"> Max df removing words that appear in too many documents</w:t>
      </w:r>
    </w:p>
    <w:p w14:paraId="19BA1C3C" w14:textId="2DF9D804" w:rsidR="00D371A9" w:rsidRDefault="00D371A9">
      <w:r>
        <w:t xml:space="preserve">We need to understand and use min max df carefully since it </w:t>
      </w:r>
      <w:r w:rsidRPr="00D371A9">
        <w:t>So the real trade-off worth thinking about is: min_df is meant to filter out noise (typos, one-off junk tokens), but it can't distinguish "junk that appears once" from "a rare but meaningful term that appears once." Setting min_df too aggressively risks throwing away exactly the kind of word that would have made an article's vector distinctive. That's a legitimate reason to keep min_df conservative (2 or 3, not 10+)</w:t>
      </w:r>
    </w:p>
    <w:p w14:paraId="4E08C508" w14:textId="77777777" w:rsidR="00F303D7" w:rsidRDefault="00F303D7"/>
    <w:p w14:paraId="38303A80" w14:textId="3D8503E3" w:rsidR="00D371A9" w:rsidRDefault="00F303D7">
      <w:r>
        <w:t>Document frequency DF</w:t>
      </w:r>
    </w:p>
    <w:p w14:paraId="14E4DC96" w14:textId="2BF2E17F" w:rsidR="00F303D7" w:rsidRDefault="00F303D7">
      <w:r>
        <w:t xml:space="preserve">Document Number of times the word x is present in all documents, if X is in 3 documents then the DF is 3, this is NOT the amount of times the word appears in one document. </w:t>
      </w:r>
    </w:p>
    <w:p w14:paraId="5CFD880A" w14:textId="11697FB0" w:rsidR="00F303D7" w:rsidRDefault="00F303D7">
      <w:r w:rsidRPr="00F303D7">
        <w:drawing>
          <wp:inline distT="0" distB="0" distL="0" distR="0" wp14:anchorId="1754313F" wp14:editId="30C42499">
            <wp:extent cx="5731510" cy="2955925"/>
            <wp:effectExtent l="0" t="0" r="2540" b="0"/>
            <wp:docPr id="34302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3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22ED" w14:textId="7D3A247B" w:rsidR="00BB3D6E" w:rsidRDefault="00BB3D6E">
      <w:r>
        <w:t>Figure 1</w:t>
      </w:r>
    </w:p>
    <w:p w14:paraId="37DC36B4" w14:textId="1108DBCB" w:rsidR="00F303D7" w:rsidRDefault="00F303D7" w:rsidP="00F303D7">
      <w:pPr>
        <w:pStyle w:val="ListParagraph"/>
        <w:numPr>
          <w:ilvl w:val="0"/>
          <w:numId w:val="1"/>
        </w:numPr>
      </w:pPr>
      <w:r>
        <w:t>For example in this scrrenshot, that appears in 3 documents so its DF is 3.</w:t>
      </w:r>
    </w:p>
    <w:p w14:paraId="212A6DD9" w14:textId="0247A16F" w:rsidR="00F303D7" w:rsidRDefault="00F303D7" w:rsidP="00F303D7">
      <w:pPr>
        <w:pStyle w:val="ListParagraph"/>
        <w:numPr>
          <w:ilvl w:val="0"/>
          <w:numId w:val="1"/>
        </w:numPr>
      </w:pPr>
      <w:r>
        <w:t>Same with Iphgone, it appears in 2 documents so the DF is 2</w:t>
      </w:r>
    </w:p>
    <w:p w14:paraId="10C40A9A" w14:textId="5EC9E449" w:rsidR="00F303D7" w:rsidRDefault="00F303D7" w:rsidP="00F303D7">
      <w:pPr>
        <w:pStyle w:val="ListParagraph"/>
        <w:numPr>
          <w:ilvl w:val="0"/>
          <w:numId w:val="1"/>
        </w:numPr>
      </w:pPr>
      <w:r>
        <w:t>Same with gigafactory it appears in one item so its TF is 1</w:t>
      </w:r>
    </w:p>
    <w:p w14:paraId="2E99B8EC" w14:textId="39E460D5" w:rsidR="00F303D7" w:rsidRDefault="00F303D7" w:rsidP="00F303D7">
      <w:r>
        <w:lastRenderedPageBreak/>
        <w:t>So this mean I a words DF is high we should lower its influence since it has no uqnieuness to a documents category since it appears in all documents across many different categories.</w:t>
      </w:r>
    </w:p>
    <w:p w14:paraId="438E81D5" w14:textId="1FCA6C5A" w:rsidR="00A35CA5" w:rsidRDefault="00A35CA5" w:rsidP="00F303D7">
      <w:r>
        <w:t>Inverse document frequneyc</w:t>
      </w:r>
    </w:p>
    <w:p w14:paraId="2AF4F882" w14:textId="4EE6682A" w:rsidR="00262823" w:rsidRDefault="00A35CA5" w:rsidP="00F303D7">
      <w:r>
        <w:t>Same as document frequency but instead of giving it a value of appears in 2 out of 4 documents so 2, we inverse it for example</w:t>
      </w:r>
      <w:r w:rsidR="00BB3D6E">
        <w:t xml:space="preserve"> (figure 2)</w:t>
      </w:r>
      <w:r>
        <w:t xml:space="preserve"> 4</w:t>
      </w:r>
      <w:r w:rsidR="00921590">
        <w:t xml:space="preserve"> ( total corpus item count)</w:t>
      </w:r>
      <w:r>
        <w:t>/</w:t>
      </w:r>
      <w:r w:rsidR="00921590">
        <w:t xml:space="preserve"> (amount of items  the word appears in</w:t>
      </w:r>
      <w:r w:rsidR="00262823">
        <w:t>.</w:t>
      </w:r>
    </w:p>
    <w:p w14:paraId="0499E017" w14:textId="77777777" w:rsidR="00262823" w:rsidRDefault="00262823" w:rsidP="00F303D7">
      <w:r>
        <w:t>For example (figure 1)</w:t>
      </w:r>
    </w:p>
    <w:p w14:paraId="2E7C59BF" w14:textId="5F8F3B34" w:rsidR="00262823" w:rsidRDefault="00262823" w:rsidP="00F303D7">
      <w:r>
        <w:t>“That” appears in 4/3 documents so 4/3 = 1.33 (low = common)</w:t>
      </w:r>
    </w:p>
    <w:p w14:paraId="7BB12C3F" w14:textId="605822AE" w:rsidR="00262823" w:rsidRDefault="00262823" w:rsidP="00F303D7">
      <w:r>
        <w:t>“Iphone” appears in 4/2 documents so that is 2 (2 = average middle seen count)</w:t>
      </w:r>
    </w:p>
    <w:p w14:paraId="6B849BAC" w14:textId="0121B9F5" w:rsidR="00262823" w:rsidRDefault="00262823" w:rsidP="00F303D7">
      <w:r>
        <w:t>“gigafactory” appears in 4/1 documents so that is 4 (high = rare)</w:t>
      </w:r>
    </w:p>
    <w:p w14:paraId="53C6159E" w14:textId="364EB59C" w:rsidR="00A35CA5" w:rsidRDefault="00A35CA5" w:rsidP="00F303D7">
      <w:r>
        <w:t>3 = 1.33 since outr of 4 documents it appears 3 times so the invese score is 1.33</w:t>
      </w:r>
    </w:p>
    <w:p w14:paraId="71E1D6D0" w14:textId="2C2D3C9D" w:rsidR="00A35CA5" w:rsidRDefault="00BB3D6E" w:rsidP="00F303D7">
      <w:r>
        <w:t>Figure 2</w:t>
      </w:r>
      <w:r w:rsidR="00A35CA5" w:rsidRPr="00A35CA5">
        <w:drawing>
          <wp:inline distT="0" distB="0" distL="0" distR="0" wp14:anchorId="3B63B383" wp14:editId="2B20F37E">
            <wp:extent cx="5731510" cy="1007110"/>
            <wp:effectExtent l="0" t="0" r="2540" b="2540"/>
            <wp:docPr id="664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1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164F" w14:textId="59DE5A25" w:rsidR="001C74D7" w:rsidRDefault="001C74D7" w:rsidP="00F303D7">
      <w:r>
        <w:t>Log to ensure non massive numbers ( do we need ot know this more not really imo)</w:t>
      </w:r>
    </w:p>
    <w:p w14:paraId="6D657ECC" w14:textId="31627706" w:rsidR="001C74D7" w:rsidRDefault="001C74D7" w:rsidP="00F303D7">
      <w:r w:rsidRPr="001C74D7">
        <w:drawing>
          <wp:inline distT="0" distB="0" distL="0" distR="0" wp14:anchorId="297CDE3F" wp14:editId="5769A8A2">
            <wp:extent cx="5731510" cy="1208405"/>
            <wp:effectExtent l="0" t="0" r="2540" b="0"/>
            <wp:docPr id="208052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29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573B" w14:textId="2C338F92" w:rsidR="001C74D7" w:rsidRDefault="007426A0" w:rsidP="00F303D7">
      <w:r>
        <w:t>Term frequency</w:t>
      </w:r>
    </w:p>
    <w:p w14:paraId="1473828B" w14:textId="7E5F2890" w:rsidR="007426A0" w:rsidRDefault="007426A0" w:rsidP="00F303D7">
      <w:r>
        <w:t xml:space="preserve">TF is the amount of times a word is mentioned with one documents divided by rhe amount of total words in the document (figure 4 below) </w:t>
      </w:r>
    </w:p>
    <w:p w14:paraId="548D4887" w14:textId="14E20BDF" w:rsidR="007426A0" w:rsidRDefault="007426A0" w:rsidP="00F303D7">
      <w:r>
        <w:t>For example figure one the word “market” appears 48 times with the total words in the document at 0+32+45+48+26+77+3+0 = 23, so end result would be 48/231</w:t>
      </w:r>
    </w:p>
    <w:p w14:paraId="697F4A5A" w14:textId="19A7B838" w:rsidR="007426A0" w:rsidRDefault="007426A0" w:rsidP="00F303D7">
      <w:r>
        <w:t>Figure 4</w:t>
      </w:r>
    </w:p>
    <w:p w14:paraId="2CB767B9" w14:textId="343B729C" w:rsidR="007426A0" w:rsidRDefault="007426A0" w:rsidP="00F303D7">
      <w:r w:rsidRPr="007426A0">
        <w:lastRenderedPageBreak/>
        <w:drawing>
          <wp:inline distT="0" distB="0" distL="0" distR="0" wp14:anchorId="67A898D3" wp14:editId="15E7F729">
            <wp:extent cx="5731510" cy="949325"/>
            <wp:effectExtent l="0" t="0" r="2540" b="3175"/>
            <wp:docPr id="19593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E989" w14:textId="77777777" w:rsidR="007426A0" w:rsidRDefault="007426A0" w:rsidP="00F303D7"/>
    <w:p w14:paraId="01CEDAB7" w14:textId="0BD09B14" w:rsidR="007426A0" w:rsidRDefault="007426A0" w:rsidP="00F303D7">
      <w:r>
        <w:t>TF-IDF</w:t>
      </w:r>
    </w:p>
    <w:p w14:paraId="4162E281" w14:textId="605EE08C" w:rsidR="007426A0" w:rsidRDefault="007426A0" w:rsidP="00F303D7">
      <w:r>
        <w:t>In the end, TF-DF is the multiplication of these two terms (TF) * (IDF)</w:t>
      </w:r>
      <w:r w:rsidR="00C67063">
        <w:t xml:space="preserve"> (figure x)</w:t>
      </w:r>
      <w:r w:rsidR="00F139E4">
        <w:t xml:space="preserve"> to </w:t>
      </w:r>
      <w:r w:rsidR="00F139E4" w:rsidRPr="00F139E4">
        <w:t>balance how often a word appears inside a single document against how rare or common that same word is across all documents</w:t>
      </w:r>
    </w:p>
    <w:p w14:paraId="33BDD978" w14:textId="17E1EAA6" w:rsidR="007426A0" w:rsidRDefault="007426A0" w:rsidP="00F303D7">
      <w:r w:rsidRPr="007426A0">
        <w:drawing>
          <wp:inline distT="0" distB="0" distL="0" distR="0" wp14:anchorId="50F39614" wp14:editId="68658AC9">
            <wp:extent cx="5731510" cy="2905760"/>
            <wp:effectExtent l="0" t="0" r="2540" b="8890"/>
            <wp:docPr id="4773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4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7674E"/>
    <w:multiLevelType w:val="hybridMultilevel"/>
    <w:tmpl w:val="AC3C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93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A9"/>
    <w:rsid w:val="001C74D7"/>
    <w:rsid w:val="00262823"/>
    <w:rsid w:val="0052494F"/>
    <w:rsid w:val="00596603"/>
    <w:rsid w:val="007426A0"/>
    <w:rsid w:val="00921590"/>
    <w:rsid w:val="00A35CA5"/>
    <w:rsid w:val="00BB3D6E"/>
    <w:rsid w:val="00C67063"/>
    <w:rsid w:val="00D371A9"/>
    <w:rsid w:val="00EC047B"/>
    <w:rsid w:val="00F139E4"/>
    <w:rsid w:val="00F3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7EFF"/>
  <w15:chartTrackingRefBased/>
  <w15:docId w15:val="{A9DD08BA-B9B3-4BD7-AB27-AEEC5B19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8</cp:revision>
  <dcterms:created xsi:type="dcterms:W3CDTF">2026-08-11T13:03:00Z</dcterms:created>
  <dcterms:modified xsi:type="dcterms:W3CDTF">2026-08-11T13:32:00Z</dcterms:modified>
</cp:coreProperties>
</file>