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24CE0">
      <w:pPr>
        <w:pStyle w:val="17"/>
        <w:spacing w:after="80"/>
      </w:pPr>
      <w:r>
        <w:t>实验 2（</w:t>
      </w:r>
      <w:r>
        <w:rPr>
          <w:rFonts w:hint="eastAsia"/>
          <w:lang w:val="en-US" w:eastAsia="zh-CN"/>
        </w:rPr>
        <w:t>新版</w:t>
      </w:r>
      <w:r>
        <w:t>IC</w:t>
      </w:r>
      <w:r>
        <w:rPr>
          <w:rFonts w:hint="eastAsia"/>
          <w:lang w:val="en-US" w:eastAsia="zh-CN"/>
        </w:rPr>
        <w:t>开发实验</w:t>
      </w:r>
      <w:r>
        <w:t>）进展汇报</w:t>
      </w:r>
    </w:p>
    <w:p w14:paraId="46A53E46">
      <w:pPr>
        <w:spacing w:after="120" w:line="320" w:lineRule="auto"/>
      </w:pPr>
      <w:r>
        <w:rPr>
          <w:color w:val="666666"/>
        </w:rPr>
        <w:t>2026 年 10 月 21 日</w:t>
      </w:r>
    </w:p>
    <w:p w14:paraId="50F6359E">
      <w:pPr>
        <w:pStyle w:val="15"/>
        <w:keepNext w:val="0"/>
        <w:keepLines w:val="0"/>
        <w:widowControl/>
        <w:suppressLineNumbers w:val="0"/>
        <w:rPr>
          <w:rFonts w:ascii="Microsoft YaHei" w:hAnsi="Microsoft YaHei" w:eastAsia="Microsoft YaHei" w:cs="Microsoft YaHei"/>
          <w:b/>
          <w:bCs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b/>
          <w:bCs/>
          <w:kern w:val="0"/>
          <w:sz w:val="21"/>
          <w:szCs w:val="21"/>
          <w:lang/>
        </w:rPr>
        <w:t>今天做了什么</w:t>
      </w:r>
    </w:p>
    <w:p w14:paraId="4CB1FE24">
      <w:pPr>
        <w:pStyle w:val="15"/>
        <w:keepNext w:val="0"/>
        <w:keepLines w:val="0"/>
        <w:widowControl/>
        <w:suppressLineNumbers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原计划今天只是跑测试。但开跑以后发现两个问题：一是第一版 IC 的检查环节基本没起作用；二是拿最强的模型做比较，几乎拉不开差距，比不出 IC 的价值。所以今天其实做了四件事：</w:t>
      </w:r>
    </w:p>
    <w:p w14:paraId="145B00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hint="eastAsia" w:cs="Microsoft YaHei"/>
          <w:b/>
          <w:bCs/>
          <w:kern w:val="0"/>
          <w:sz w:val="21"/>
          <w:szCs w:val="21"/>
          <w:lang w:val="en-US" w:eastAsia="zh-CN"/>
        </w:rPr>
        <w:t>替换实验模型：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IC组和裸跑模型统一为GPT-5.6-luna-medium-fast。</w:t>
      </w:r>
    </w:p>
    <w:p w14:paraId="6B3F69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hint="eastAsia" w:cs="Microsoft YaHei"/>
          <w:b/>
          <w:bCs/>
          <w:kern w:val="0"/>
          <w:sz w:val="21"/>
          <w:szCs w:val="21"/>
          <w:lang w:val="en-US" w:eastAsia="zh-CN"/>
        </w:rPr>
        <w:t>优化IC泛用性：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按测试中暴露的问题调整了 IC 的设计，其中一部分已经实现并验收，开始生效。 弱模型的"偷懒"由程序把关。 检查任务做成填表的形式，填得是否完整、是否真的测到了，由程序判定，不靠模型自觉。</w:t>
      </w:r>
    </w:p>
    <w:p w14:paraId="10CD7F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cs="Microsoft YaHei"/>
          <w:b/>
          <w:bCs/>
          <w:kern w:val="0"/>
          <w:sz w:val="21"/>
          <w:szCs w:val="21"/>
          <w:lang w:val="en-US" w:eastAsia="zh-CN"/>
        </w:rPr>
        <w:t>新增完整的轮内验收能力：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这是今天最主要的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提高准确性的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成果</w:t>
      </w:r>
      <w:r>
        <w:rPr>
          <w:rFonts w:hint="eastAsia" w:cs="Microsoft YaHei"/>
          <w:kern w:val="0"/>
          <w:sz w:val="21"/>
          <w:szCs w:val="21"/>
          <w:lang w:eastAsia="zh-CN"/>
        </w:rPr>
        <w:t>，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相较于上版只看SDD回传的PRD-check流程，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现在通过</w:t>
      </w:r>
      <w:r>
        <w:rPr>
          <w:rFonts w:hint="eastAsia"/>
          <w:kern w:val="0"/>
          <w:sz w:val="21"/>
          <w:szCs w:val="21"/>
          <w:lang w:val="en-US" w:eastAsia="zh-CN"/>
        </w:rPr>
        <w:t>把四种能力分开并实现：发现（知道哪里不对）、定位（知道是哪个对象、哪句原文）、修复（改对）、不弱化已有能力。</w:t>
      </w:r>
      <w:r>
        <w:rPr>
          <w:rFonts w:hint="eastAsia"/>
          <w:b/>
          <w:bCs/>
          <w:kern w:val="0"/>
          <w:sz w:val="21"/>
          <w:szCs w:val="21"/>
          <w:lang w:val="en-US" w:eastAsia="zh-CN"/>
        </w:rPr>
        <w:t>上一版中存在的“系统和模型都遗漏的开发项、模型对题目逻辑理解出错但程序通过，始终无人发现”的错误现象在新版中显著降低</w:t>
      </w:r>
      <w:r>
        <w:rPr>
          <w:rFonts w:ascii="Microsoft YaHei" w:hAnsi="Microsoft YaHei" w:eastAsia="Microsoft YaHei" w:cs="Microsoft YaHei"/>
          <w:b/>
          <w:bCs/>
          <w:kern w:val="0"/>
          <w:sz w:val="21"/>
          <w:szCs w:val="21"/>
        </w:rPr>
        <w:t>。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br w:type="textWrapping"/>
      </w:r>
      <w:r>
        <w:rPr>
          <w:rFonts w:hint="eastAsia" w:cs="Microsoft YaHei"/>
          <w:kern w:val="0"/>
          <w:sz w:val="21"/>
          <w:szCs w:val="21"/>
          <w:lang w:val="en-US" w:eastAsia="zh-CN"/>
        </w:rPr>
        <w:t>现版本在待审产物生成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后，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子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模型对照需求逐条检查，把问题写成纠错单交回去修。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从之前的失分产物中生成离线测试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，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观察到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有缺陷的程序修一次就能接近满分，例如 191 修到 218（满分 219），每次只需要几分钟</w:t>
      </w:r>
      <w:r>
        <w:rPr>
          <w:rFonts w:hint="eastAsia" w:cs="Microsoft YaHei"/>
          <w:kern w:val="0"/>
          <w:sz w:val="21"/>
          <w:szCs w:val="21"/>
          <w:lang w:eastAsia="zh-CN"/>
        </w:rPr>
        <w:t>，</w:t>
      </w:r>
      <w:r>
        <w:rPr>
          <w:rFonts w:hint="eastAsia" w:cs="Microsoft YaHei"/>
          <w:kern w:val="0"/>
          <w:sz w:val="21"/>
          <w:szCs w:val="21"/>
          <w:lang w:val="en-US" w:eastAsia="zh-CN"/>
        </w:rPr>
        <w:t>token消耗低</w:t>
      </w:r>
      <w:r>
        <w:rPr>
          <w:rFonts w:hint="eastAsia" w:cs="Microsoft YaHei"/>
          <w:kern w:val="0"/>
          <w:sz w:val="21"/>
          <w:szCs w:val="21"/>
          <w:lang w:eastAsia="zh-CN"/>
        </w:rPr>
        <w:t>。</w:t>
      </w:r>
      <w:r>
        <w:br w:type="textWrapping"/>
      </w:r>
    </w:p>
    <w:p w14:paraId="2E3042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文中几个说法：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0A18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21B3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说法</w:t>
            </w:r>
          </w:p>
        </w:tc>
        <w:tc>
          <w:tcPr>
            <w:tcW w:w="6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CFE1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含义</w:t>
            </w:r>
          </w:p>
        </w:tc>
      </w:tr>
      <w:tr w14:paraId="3353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DC6E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强模型</w:t>
            </w:r>
          </w:p>
        </w:tc>
        <w:tc>
          <w:tcPr>
            <w:tcW w:w="6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E148">
            <w:pPr>
              <w:spacing w:line="280" w:lineRule="auto"/>
              <w:rPr>
                <w:rFonts w:hint="eastAsia" w:eastAsia="Microsoft YaHei"/>
                <w:lang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和“SDD 单独执行”用的同一个模型、同一推理档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GPT6-luna-high-fast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）</w:t>
            </w:r>
          </w:p>
        </w:tc>
      </w:tr>
      <w:tr w14:paraId="6514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7CE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降一档模型</w:t>
            </w:r>
          </w:p>
        </w:tc>
        <w:tc>
          <w:tcPr>
            <w:tcW w:w="6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8B98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更便宜的上一代模型，中等推理档；明天正式对比用它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(GPT5.6-luna-medium-fast)</w:t>
            </w:r>
          </w:p>
        </w:tc>
      </w:tr>
      <w:tr w14:paraId="4A6E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518A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直接写</w:t>
            </w:r>
          </w:p>
        </w:tc>
        <w:tc>
          <w:tcPr>
            <w:tcW w:w="6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D3F4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不加任何管理，把每轮需求原文直接交给模型去写</w:t>
            </w:r>
          </w:p>
        </w:tc>
      </w:tr>
      <w:tr w14:paraId="11C8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93E2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官方测试</w:t>
            </w:r>
          </w:p>
        </w:tc>
        <w:tc>
          <w:tcPr>
            <w:tcW w:w="6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721F">
            <w:pPr>
              <w:spacing w:line="280" w:lineRule="auto"/>
              <w:rPr>
                <w:rFonts w:hint="eastAsia" w:eastAsia="Microsoft YaHei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评测方的测试，只用来打分，从不反馈给系统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防作弊</w:t>
            </w:r>
          </w:p>
        </w:tc>
      </w:tr>
    </w:tbl>
    <w:p w14:paraId="505F2458">
      <w:pPr>
        <w:pStyle w:val="2"/>
        <w:spacing w:before="280" w:after="140"/>
      </w:pPr>
      <w:r>
        <w:t>一、IC 的正向成果</w:t>
      </w:r>
    </w:p>
    <w:p w14:paraId="01517BDB">
      <w:pPr>
        <w:spacing w:after="120" w:line="320" w:lineRule="auto"/>
      </w:pPr>
      <w:r>
        <w:rPr>
          <w:b/>
          <w:bCs/>
        </w:rPr>
        <w:t xml:space="preserve">1. </w:t>
      </w:r>
      <w:r>
        <w:rPr>
          <w:rFonts w:hint="eastAsia"/>
          <w:b/>
          <w:bCs/>
          <w:lang w:val="en-US" w:eastAsia="zh-CN"/>
        </w:rPr>
        <w:t>IC内部验收+</w:t>
      </w:r>
      <w:r>
        <w:rPr>
          <w:b/>
          <w:bCs/>
        </w:rPr>
        <w:t>回修把有缺陷的产物修到接近满分。</w:t>
      </w:r>
      <w:r>
        <w:t>从第 1 轮的产出里挑了 4 份有缺陷的程序，由 IC 独立找出问题、写成纠错单，交给降一档模型修一次：</w:t>
      </w:r>
    </w:p>
    <w:p w14:paraId="2EB65FC0">
      <w:pPr>
        <w:spacing w:before="120" w:after="60"/>
        <w:jc w:val="center"/>
      </w:pPr>
      <w:r>
        <w:drawing>
          <wp:inline distT="0" distB="0" distL="0" distR="0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50E4">
      <w:pPr>
        <w:spacing w:after="200"/>
        <w:jc w:val="center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图 1  一次回修前后的官方测试通过数</w:t>
      </w:r>
    </w:p>
    <w:p w14:paraId="43E52CF8">
      <w:pPr>
        <w:spacing w:after="200"/>
        <w:jc w:val="center"/>
        <w:rPr>
          <w:color w:val="666666"/>
          <w:sz w:val="18"/>
          <w:szCs w:val="18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500"/>
        <w:gridCol w:w="1100"/>
        <w:gridCol w:w="1100"/>
        <w:gridCol w:w="2626"/>
      </w:tblGrid>
      <w:tr w14:paraId="58AE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AFC1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产物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18A1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修前 → 修后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646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修好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D8AD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改坏</w:t>
            </w:r>
          </w:p>
        </w:tc>
        <w:tc>
          <w:tcPr>
            <w:tcW w:w="26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717F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回修耗时</w:t>
            </w:r>
          </w:p>
        </w:tc>
      </w:tr>
      <w:tr w14:paraId="2FC0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DAD0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A 整块功能崩溃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73C0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191 → 218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5D9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28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F4D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6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063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3.6 分钟</w:t>
            </w:r>
          </w:p>
        </w:tc>
      </w:tr>
      <w:tr w14:paraId="3855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B2E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B 漏掉多处细节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C38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208 → 218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949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57C9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6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C952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2.3 分钟</w:t>
            </w:r>
          </w:p>
        </w:tc>
      </w:tr>
      <w:tr w14:paraId="45F3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E3F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C 计算错误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EFE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215 → 218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B21F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6A6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6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B0D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1.3 分钟</w:t>
            </w:r>
          </w:p>
        </w:tc>
      </w:tr>
      <w:tr w14:paraId="12E3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7D43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D 排序错误未被发现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4CC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215 → 216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14E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9592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26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52DA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4 分钟</w:t>
            </w:r>
          </w:p>
        </w:tc>
      </w:tr>
    </w:tbl>
    <w:p w14:paraId="0B9F31DE">
      <w:pPr>
        <w:spacing w:before="60" w:after="200"/>
      </w:pPr>
      <w:r>
        <w:rPr>
          <w:color w:val="666666"/>
          <w:sz w:val="18"/>
          <w:szCs w:val="18"/>
        </w:rPr>
        <w:t>每次回修</w:t>
      </w:r>
      <w:r>
        <w:rPr>
          <w:rFonts w:hint="eastAsia"/>
          <w:color w:val="666666"/>
          <w:sz w:val="18"/>
          <w:szCs w:val="18"/>
          <w:lang w:val="en-US" w:eastAsia="zh-CN"/>
        </w:rPr>
        <w:t>使用干净上下文</w:t>
      </w:r>
      <w:r>
        <w:rPr>
          <w:color w:val="666666"/>
          <w:sz w:val="18"/>
          <w:szCs w:val="18"/>
        </w:rPr>
        <w:t>，约 0.3–1M token，大部分是缓存复用。</w:t>
      </w:r>
    </w:p>
    <w:p w14:paraId="16765E8D">
      <w:pPr>
        <w:pStyle w:val="18"/>
        <w:numPr>
          <w:ilvl w:val="0"/>
          <w:numId w:val="2"/>
        </w:numPr>
        <w:spacing w:after="80" w:line="300" w:lineRule="auto"/>
      </w:pPr>
      <w:r>
        <w:t>纠错单写到的真实缺陷全部修对了。</w:t>
      </w:r>
    </w:p>
    <w:p w14:paraId="3E00BC1B">
      <w:pPr>
        <w:pStyle w:val="18"/>
        <w:numPr>
          <w:ilvl w:val="0"/>
          <w:numId w:val="2"/>
        </w:numPr>
        <w:spacing w:after="80" w:line="300" w:lineRule="auto"/>
      </w:pPr>
      <w:r>
        <w:t>A、B、C 各改坏 1 个，都来自同一条原文本身有歧义的要求。因此定下规则：判断为“原文有歧义”的条目不进纠错单，单独记录。</w:t>
      </w:r>
    </w:p>
    <w:p w14:paraId="4E165814">
      <w:pPr>
        <w:pStyle w:val="18"/>
        <w:numPr>
          <w:ilvl w:val="0"/>
          <w:numId w:val="2"/>
        </w:numPr>
        <w:spacing w:after="80" w:line="300" w:lineRule="auto"/>
      </w:pPr>
      <w:r>
        <w:t>D 没修好，是因为检查用的测试数据没能暴露这个错误（只用了一位数，按字符排序和按数值排序结果一样）。这是后续要补的短板。</w:t>
      </w:r>
    </w:p>
    <w:p w14:paraId="70C6B9E1">
      <w:pPr>
        <w:spacing w:after="120" w:line="320" w:lineRule="auto"/>
      </w:pPr>
      <w:r>
        <w:rPr>
          <w:b/>
          <w:bCs/>
        </w:rPr>
        <w:t>2. 独立检查能发现执行模型自己发现不了的错误。</w:t>
      </w:r>
      <w:r>
        <w:rPr>
          <w:rFonts w:hint="eastAsia"/>
          <w:b w:val="0"/>
          <w:bCs w:val="0"/>
          <w:lang w:val="en-US" w:eastAsia="zh-CN"/>
        </w:rPr>
        <w:t>之前版本观察到</w:t>
      </w:r>
      <w:r>
        <w:t>执行模型的自测只覆盖它想到的东西。</w:t>
      </w:r>
      <w:r>
        <w:rPr>
          <w:rFonts w:hint="eastAsia"/>
          <w:lang w:val="en-US" w:eastAsia="zh-CN"/>
        </w:rPr>
        <w:t>目前初版实现是，</w:t>
      </w:r>
      <w:r>
        <w:t>我们让另一个模型专门针对原文的每一条要求写测试输入（不写期望答案），实际运行后，再由第三个模型对照原文判断对错。用 11 份已知官方结果的程序（2 份满分，9 份有缺陷）测：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700"/>
        <w:gridCol w:w="1700"/>
        <w:gridCol w:w="2026"/>
      </w:tblGrid>
      <w:tr w14:paraId="65467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830E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写测试的方式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685F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19 处已知缺陷命中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D0BB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满分程序上误报</w:t>
            </w:r>
          </w:p>
        </w:tc>
        <w:tc>
          <w:tcPr>
            <w:tcW w:w="2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C321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写测试的 token</w:t>
            </w:r>
          </w:p>
        </w:tc>
      </w:tr>
      <w:tr w14:paraId="2108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9CF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IC 选定：较小的独立模型，填表 + 代码核对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C82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4D10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2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9412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约 9 万</w:t>
            </w:r>
          </w:p>
        </w:tc>
      </w:tr>
      <w:tr w14:paraId="5ADE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E9E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降一档模型，填表 + 代码核对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E6B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1204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B885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约 23 万</w:t>
            </w:r>
          </w:p>
        </w:tc>
      </w:tr>
      <w:tr w14:paraId="39B2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72D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降一档模型，不加约束自由写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4B45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只写了 20 个粗测试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F6A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585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35E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66D2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参考上限：更强模型自由写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5AC7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243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A00F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</w:tbl>
    <w:p w14:paraId="1BCDBA7D">
      <w:pPr>
        <w:spacing w:before="60" w:after="200"/>
      </w:pPr>
      <w:r>
        <w:rPr>
          <w:color w:val="666666"/>
          <w:sz w:val="18"/>
          <w:szCs w:val="18"/>
        </w:rPr>
        <w:t>另做了对照：旧做法“预先算好期望值再比对”，22 处缺陷只发现 10 处，换成两份程序互相比对也一样，上限受测试输入覆盖限制。</w:t>
      </w:r>
    </w:p>
    <w:p w14:paraId="472A48D2">
      <w:pPr>
        <w:pStyle w:val="18"/>
        <w:numPr>
          <w:ilvl w:val="0"/>
          <w:numId w:val="2"/>
        </w:numPr>
        <w:spacing w:after="80" w:line="300" w:lineRule="auto"/>
      </w:pPr>
      <w:r>
        <w:t>关键做法：模型只负责理解，完整度由代码量：每个测试必须真的用到它声称要测的值，一个测试最多测 4 条要求，不合格就退回重写。弱模型从 20 个粗测试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偷懒</w:t>
      </w:r>
      <w:r>
        <w:rPr>
          <w:rFonts w:hint="eastAsia"/>
          <w:lang w:eastAsia="zh-CN"/>
        </w:rPr>
        <w:t>）</w:t>
      </w:r>
      <w:r>
        <w:t>变成 56 个细测试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精细</w:t>
      </w:r>
      <w:r>
        <w:rPr>
          <w:rFonts w:hint="eastAsia"/>
          <w:lang w:eastAsia="zh-CN"/>
        </w:rPr>
        <w:t>）</w:t>
      </w:r>
      <w:r>
        <w:t>，便宜的模型也能写出有效检查。</w:t>
      </w:r>
    </w:p>
    <w:p w14:paraId="643EF03C">
      <w:pPr>
        <w:pStyle w:val="15"/>
        <w:keepNext w:val="0"/>
        <w:keepLines w:val="0"/>
        <w:widowControl/>
        <w:suppressLineNumbers w:val="0"/>
        <w:bidi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b/>
          <w:bCs/>
        </w:rPr>
        <w:br w:type="textWrapping"/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3. IC 会在交付前，先在和评分机器一样的环境里试跑一遍，避免"写对了却跑不起来"。</w:t>
      </w:r>
    </w:p>
    <w:p w14:paraId="16F471B7">
      <w:pPr>
        <w:pStyle w:val="15"/>
        <w:keepNext w:val="0"/>
        <w:keepLines w:val="0"/>
        <w:widowControl/>
        <w:suppressLineNumbers w:val="0"/>
        <w:bidi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（1）不试跑会怎样：从第 5 轮起整轮得 0 分。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br w:type="textWrapping"/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不加管理、直接让强模型写时，前 4 轮几乎都是满分。到了第 5 轮，模型在代码里用了一个需要联网下载的外部组件。评分机器不能联网，程序装不起来，所以从第 5 轮起每轮官方得分都是 0。模型自己发现不了这个问题，因为它写代码的环境能联网。降一档的模型也在第 5 轮出了同样的问题。</w:t>
      </w:r>
    </w:p>
    <w:p w14:paraId="2A4D7F93">
      <w:pPr>
        <w:pStyle w:val="15"/>
        <w:keepNext w:val="0"/>
        <w:keepLines w:val="0"/>
        <w:widowControl/>
        <w:suppressLineNumbers w:val="0"/>
        <w:bidi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（2）加上试跑以后：一次就修好了。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br w:type="textWrapping"/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我们只加了一个最简单的步骤：每轮交付前，在不联网的环境里编译一次，跑一遍模型自己写的测试，把报错交回给模型。模型看到报错后，一次就改好了。第 5 轮的得分从 0 变成 641（满分 680）。IC 本身就带有这一步。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br w:type="textWrapping"/>
      </w:r>
    </w:p>
    <w:tbl>
      <w:tblPr>
        <w:tblStyle w:val="9"/>
        <w:tblW w:w="9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1069"/>
        <w:gridCol w:w="1069"/>
        <w:gridCol w:w="1275"/>
        <w:gridCol w:w="1275"/>
        <w:gridCol w:w="1275"/>
        <w:gridCol w:w="1275"/>
      </w:tblGrid>
      <w:tr w14:paraId="5A83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50EC">
            <w:pPr>
              <w:spacing w:line="280" w:lineRule="auto"/>
            </w:pPr>
            <w:r>
              <w:rPr>
                <w:rFonts w:ascii="Microsoft YaHei" w:hAnsi="Microsoft YaHei" w:eastAsia="Microsoft YaHei" w:cs="Microsoft YaHei"/>
                <w:b/>
                <w:bCs/>
                <w:kern w:val="0"/>
                <w:sz w:val="21"/>
                <w:szCs w:val="21"/>
                <w:lang w:val="en-US" w:eastAsia="zh-CN"/>
              </w:rPr>
              <w:t>轮次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A7BA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R1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8A3B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R2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019D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R3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EC6B">
            <w:pPr>
              <w:spacing w:line="280" w:lineRule="auto"/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R4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1778">
            <w:pPr>
              <w:spacing w:line="280" w:lineRule="auto"/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R5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C688">
            <w:pPr>
              <w:spacing w:line="280" w:lineRule="auto"/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R6</w:t>
            </w:r>
          </w:p>
        </w:tc>
      </w:tr>
      <w:tr w14:paraId="14ED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EEB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eastAsia" w:ascii="Microsoft YaHei" w:hAnsi="Microsoft YaHei" w:eastAsia="Microsoft YaHei" w:cs="Microsoft YaHei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Microsoft YaHei" w:hAnsi="Microsoft YaHei" w:eastAsia="Microsoft YaHei" w:cs="Microsoft YaHei"/>
                <w:kern w:val="0"/>
                <w:sz w:val="21"/>
                <w:szCs w:val="21"/>
                <w:lang w:val="en-US" w:eastAsia="zh-CN"/>
              </w:rPr>
              <w:t>测试总数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8819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219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3EE8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481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1DB3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535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3431">
            <w:pPr>
              <w:spacing w:line="280" w:lineRule="auto"/>
              <w:rPr>
                <w:rFonts w:hint="default" w:eastAsia="Microsoft YaHe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639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CC70">
            <w:pPr>
              <w:spacing w:line="280" w:lineRule="auto"/>
              <w:rPr>
                <w:rFonts w:hint="default" w:eastAsia="Microsoft YaHe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680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7B6D">
            <w:pPr>
              <w:spacing w:line="280" w:lineRule="auto"/>
              <w:rPr>
                <w:rFonts w:hint="default" w:eastAsia="Microsoft YaHe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716</w:t>
            </w:r>
          </w:p>
        </w:tc>
      </w:tr>
      <w:tr w14:paraId="64B9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3D0C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hint="eastAsia" w:cs="Microsoft YaHei"/>
                <w:kern w:val="0"/>
                <w:sz w:val="21"/>
                <w:szCs w:val="21"/>
                <w:lang w:val="en-US" w:eastAsia="zh-CN"/>
              </w:rPr>
              <w:t>裸模型</w:t>
            </w:r>
            <w:r>
              <w:rPr>
                <w:rFonts w:ascii="Microsoft YaHei" w:hAnsi="Microsoft YaHei" w:eastAsia="Microsoft YaHei" w:cs="Microsoft YaHei"/>
                <w:kern w:val="0"/>
                <w:sz w:val="21"/>
                <w:szCs w:val="21"/>
                <w:lang w:val="en-US" w:eastAsia="zh-CN"/>
              </w:rPr>
              <w:t>直接写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92BE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219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1930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479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7317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533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CACB">
            <w:pPr>
              <w:spacing w:line="280" w:lineRule="auto"/>
              <w:rPr>
                <w:rFonts w:hint="default" w:eastAsia="Microsoft YaHe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637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538D">
            <w:pPr>
              <w:spacing w:line="280" w:lineRule="auto"/>
              <w:rPr>
                <w:rFonts w:hint="eastAsia" w:eastAsia="Microsoft YaHe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E98D">
            <w:pPr>
              <w:spacing w:line="280" w:lineRule="auto"/>
              <w:rPr>
                <w:rFonts w:hint="eastAsia" w:eastAsia="Microsoft YaHe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0</w:t>
            </w:r>
          </w:p>
        </w:tc>
      </w:tr>
      <w:tr w14:paraId="1B27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ED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Microsoft YaHei" w:hAnsi="Microsoft YaHei" w:eastAsia="Microsoft YaHei" w:cs="Microsoft YaHei"/>
                <w:kern w:val="0"/>
                <w:sz w:val="21"/>
                <w:szCs w:val="21"/>
                <w:lang w:val="en-US" w:eastAsia="zh-CN"/>
              </w:rPr>
              <w:t>加上试跑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7272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191</w:t>
            </w:r>
          </w:p>
        </w:tc>
        <w:tc>
          <w:tcPr>
            <w:tcW w:w="1069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51D1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447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94D9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501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66B6">
            <w:pPr>
              <w:spacing w:line="280" w:lineRule="auto"/>
              <w:rPr>
                <w:rFonts w:hint="default" w:eastAsia="Microsoft YaHe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605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F362">
            <w:pPr>
              <w:spacing w:line="280" w:lineRule="auto"/>
              <w:rPr>
                <w:rFonts w:hint="default" w:eastAsia="Microsoft YaHe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641</w:t>
            </w:r>
          </w:p>
        </w:tc>
        <w:tc>
          <w:tcPr>
            <w:tcW w:w="1275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00EF">
            <w:pPr>
              <w:spacing w:line="280" w:lineRule="auto"/>
              <w:rPr>
                <w:rFonts w:hint="default" w:eastAsia="Microsoft YaHe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677</w:t>
            </w:r>
          </w:p>
        </w:tc>
      </w:tr>
    </w:tbl>
    <w:p w14:paraId="7B92FE88">
      <w:pPr>
        <w:pStyle w:val="15"/>
        <w:keepNext w:val="0"/>
        <w:keepLines w:val="0"/>
        <w:widowControl/>
        <w:suppressLineNumbers w:val="0"/>
        <w:bidi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</w:p>
    <w:p w14:paraId="46CCA834">
      <w:pPr>
        <w:pStyle w:val="15"/>
        <w:keepNext w:val="0"/>
        <w:keepLines w:val="0"/>
        <w:widowControl/>
        <w:suppressLineNumbers w:val="0"/>
        <w:bidi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（3）"加上试跑"那一行前 4 轮为什么反而低了约 30 分？与试跑无关。</w:t>
      </w:r>
    </w:p>
    <w:p w14:paraId="096FD5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这两行是同一个模型的两次独立运行。第 1 轮试跑没有发现任何问题，没给模型发过一条反馈，所以这一轮的做法和"直接写"完全一样。</w:t>
      </w:r>
    </w:p>
    <w:p w14:paraId="6838A1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差的 28 个测试，</w:t>
      </w:r>
      <w:r>
        <w:rPr>
          <w:rFonts w:ascii="Microsoft YaHei" w:hAnsi="Microsoft YaHei" w:eastAsia="Microsoft YaHei" w:cs="Microsoft YaHei"/>
          <w:b/>
          <w:bCs/>
          <w:kern w:val="0"/>
          <w:sz w:val="21"/>
          <w:szCs w:val="21"/>
          <w:lang/>
        </w:rPr>
        <w:t>是模型那一次碰巧把一整块功能写崩了</w:t>
      </w:r>
      <w:r>
        <w:rPr>
          <w:rFonts w:hint="eastAsia" w:cs="Microsoft YaHei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cs="Microsoft YaHei"/>
          <w:b/>
          <w:bCs/>
          <w:kern w:val="0"/>
          <w:sz w:val="21"/>
          <w:szCs w:val="21"/>
          <w:lang w:val="en-US" w:eastAsia="zh-CN"/>
        </w:rPr>
        <w:t>随机影响</w:t>
      </w:r>
      <w:r>
        <w:rPr>
          <w:rFonts w:hint="eastAsia" w:cs="Microsoft YaHei"/>
          <w:b/>
          <w:bCs/>
          <w:kern w:val="0"/>
          <w:sz w:val="21"/>
          <w:szCs w:val="21"/>
          <w:lang w:eastAsia="zh-CN"/>
        </w:rPr>
        <w:t>）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。同样的事在"直接写"的重复运行里也会发生，大约每 4–5 次一次，见图 3 里的 191 和 203。</w:t>
      </w:r>
    </w:p>
    <w:p w14:paraId="4B8E15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Microsoft YaHei" w:hAnsi="Microsoft YaHei" w:eastAsia="Microsoft YaHei" w:cs="Microsoft YaHei"/>
          <w:b/>
          <w:bCs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b/>
          <w:bCs/>
          <w:kern w:val="0"/>
          <w:sz w:val="21"/>
          <w:szCs w:val="21"/>
          <w:lang/>
        </w:rPr>
        <w:t>这个错误后面几轮一直没人修，所以每轮都带着这约 30 分的差距。</w:t>
      </w:r>
    </w:p>
    <w:p w14:paraId="2B755064">
      <w:pPr>
        <w:pStyle w:val="15"/>
        <w:keepNext w:val="0"/>
        <w:keepLines w:val="0"/>
        <w:widowControl/>
        <w:suppressLineNumbers w:val="0"/>
        <w:bidi w:val="0"/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这说明试跑只能发现"跑不起来"，发现不了"跑得起来但算错了"。后一类问题要靠第 1 点的"独立检查 + 回修"：同一份写崩的程序，回修一次就从 191 修到了 218。</w:t>
      </w:r>
      <w:bookmarkStart w:id="0" w:name="_GoBack"/>
      <w:bookmarkEnd w:id="0"/>
    </w:p>
    <w:p w14:paraId="20F5F5AC">
      <w:pPr>
        <w:spacing w:after="120" w:line="320" w:lineRule="auto"/>
      </w:pPr>
      <w:r>
        <w:rPr>
          <w:b/>
          <w:bCs/>
        </w:rPr>
        <w:br w:type="textWrapping"/>
      </w:r>
      <w:r>
        <w:rPr>
          <w:b/>
          <w:bCs/>
        </w:rPr>
        <w:t>4. IC 交给执行方的任务内容本身不拖后腿，成本问题出在执行方式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早上发现，已优化待完整测试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。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300"/>
        <w:gridCol w:w="1500"/>
        <w:gridCol w:w="2226"/>
      </w:tblGrid>
      <w:tr w14:paraId="3445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EC3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第 1 轮，强模型</w:t>
            </w:r>
          </w:p>
        </w:tc>
        <w:tc>
          <w:tcPr>
            <w:tcW w:w="23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958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各次得分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0EB2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模型调用次数</w:t>
            </w:r>
          </w:p>
        </w:tc>
        <w:tc>
          <w:tcPr>
            <w:tcW w:w="22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D531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总 token / 次</w:t>
            </w:r>
          </w:p>
        </w:tc>
      </w:tr>
      <w:tr w14:paraId="5315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4A6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直接写（需求原文，一次做完）</w:t>
            </w:r>
          </w:p>
        </w:tc>
        <w:tc>
          <w:tcPr>
            <w:tcW w:w="23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86B7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219、218、218、218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2D8E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21–31</w:t>
            </w:r>
          </w:p>
        </w:tc>
        <w:tc>
          <w:tcPr>
            <w:tcW w:w="22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521F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约 0.5–0.8M</w:t>
            </w:r>
          </w:p>
        </w:tc>
      </w:tr>
      <w:tr w14:paraId="62E5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57E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IC 任务单，一次做完</w:t>
            </w:r>
          </w:p>
        </w:tc>
        <w:tc>
          <w:tcPr>
            <w:tcW w:w="23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0AB3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218、217、203、215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4560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20–47</w:t>
            </w:r>
          </w:p>
        </w:tc>
        <w:tc>
          <w:tcPr>
            <w:tcW w:w="22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155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约 0.4–1.4M</w:t>
            </w:r>
          </w:p>
        </w:tc>
      </w:tr>
      <w:tr w14:paraId="7A2D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F44E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IC 第一版，分 8 步执行</w:t>
            </w:r>
          </w:p>
        </w:tc>
        <w:tc>
          <w:tcPr>
            <w:tcW w:w="23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6EB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215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844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81</w:t>
            </w:r>
          </w:p>
        </w:tc>
        <w:tc>
          <w:tcPr>
            <w:tcW w:w="22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0AD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约 3.6M</w:t>
            </w:r>
          </w:p>
        </w:tc>
      </w:tr>
    </w:tbl>
    <w:p w14:paraId="36FF42C1">
      <w:pPr>
        <w:spacing w:before="60" w:after="200"/>
      </w:pPr>
      <w:r>
        <w:rPr>
          <w:color w:val="666666"/>
          <w:sz w:val="18"/>
          <w:szCs w:val="18"/>
        </w:rPr>
        <w:t>任务单本身和原文得分相当；分步执行的调用多约 2.6 倍、token 多约 4.5 倍，却没有带来更高分。因此改为“一次做完，事后检查并回修”。</w:t>
      </w:r>
    </w:p>
    <w:p w14:paraId="5C2F527A">
      <w:pPr>
        <w:pStyle w:val="2"/>
        <w:spacing w:before="280" w:after="140"/>
      </w:pPr>
      <w:r>
        <w:t>二、多轮测试的观察</w:t>
      </w:r>
    </w:p>
    <w:p w14:paraId="174F56D2">
      <w:pPr>
        <w:spacing w:after="120" w:line="320" w:lineRule="auto"/>
      </w:pPr>
      <w:r>
        <w:rPr>
          <w:b/>
          <w:bCs/>
        </w:rPr>
        <w:t>观察 1：长任务里，新出现的错误一直没人修。</w:t>
      </w:r>
      <w:r>
        <w:t>下图是每一轮结束时累计没通过的官方测试数（不计联网问题，只看程序逻辑）。</w:t>
      </w:r>
    </w:p>
    <w:p w14:paraId="1FBE662A">
      <w:pPr>
        <w:spacing w:before="120" w:after="60"/>
        <w:jc w:val="center"/>
      </w:pPr>
      <w:r>
        <w:drawing>
          <wp:inline distT="0" distB="0" distL="0" distR="0">
            <wp:extent cx="5429250" cy="2790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DC16">
      <w:pPr>
        <w:spacing w:after="200"/>
        <w:jc w:val="center"/>
      </w:pPr>
      <w:r>
        <w:rPr>
          <w:color w:val="666666"/>
          <w:sz w:val="18"/>
          <w:szCs w:val="18"/>
        </w:rPr>
        <w:t>图 2  15 轮长任务中累计没通过的测试数（越低越好）</w:t>
      </w:r>
    </w:p>
    <w:p w14:paraId="17BAAC5A">
      <w:pPr>
        <w:pStyle w:val="18"/>
        <w:numPr>
          <w:ilvl w:val="0"/>
          <w:numId w:val="2"/>
        </w:numPr>
        <w:spacing w:after="80" w:line="300" w:lineRule="auto"/>
      </w:pPr>
      <w:r>
        <w:t>SDD 单独执行到第 15 轮差 77 个，强模型直接写只差 2 个；逐题配对比较，从第 2 轮起强模型直接写就显著更好。所以 SDD 单独执行已不是有意义的对手，主对比应当是“同一模型，IC 对直接写”。</w:t>
      </w:r>
    </w:p>
    <w:p w14:paraId="3BEBB7F9">
      <w:pPr>
        <w:pStyle w:val="18"/>
        <w:numPr>
          <w:ilvl w:val="0"/>
          <w:numId w:val="2"/>
        </w:numPr>
        <w:spacing w:after="80" w:line="300" w:lineRule="auto"/>
      </w:pPr>
      <w:r>
        <w:t>降一档模型的线是台阶形：</w:t>
      </w:r>
      <w:r>
        <w:rPr>
          <w:b/>
          <w:bCs/>
        </w:rPr>
        <w:t>第 1、2、5、11 轮各新增一批错误，之后一直留着，从来没被修过</w:t>
      </w:r>
      <w:r>
        <w:t>（第 10 轮的下降是因为那一轮需求改写，相关测试被删了，不是修好）。15 轮里旧功能被改坏只有 1 次。长任务的主要问题是“新错不修”，不是“旧功能退化”，</w:t>
      </w:r>
      <w:r>
        <w:rPr>
          <w:b/>
          <w:bCs/>
        </w:rPr>
        <w:t>这正是回修要解决的</w:t>
      </w:r>
      <w:r>
        <w:t>。</w:t>
      </w:r>
    </w:p>
    <w:p w14:paraId="35F89B82">
      <w:pPr>
        <w:pStyle w:val="18"/>
        <w:numPr>
          <w:ilvl w:val="0"/>
          <w:numId w:val="2"/>
        </w:numPr>
        <w:spacing w:after="80" w:line="300" w:lineRule="auto"/>
      </w:pPr>
      <w:r>
        <w:t>强模型几乎没有这个问题，管理方法没有发挥空间；降一档模型留有缺口，适合检验 IC 的价值</w:t>
      </w:r>
      <w:r>
        <w:rPr>
          <w:rFonts w:hint="eastAsia"/>
          <w:lang w:eastAsia="zh-CN"/>
        </w:rPr>
        <w:t>。</w:t>
      </w:r>
    </w:p>
    <w:p w14:paraId="113D6222">
      <w:pPr>
        <w:spacing w:after="120" w:line="320" w:lineRule="auto"/>
      </w:pPr>
      <w:r>
        <w:rPr>
          <w:b/>
          <w:bCs/>
        </w:rPr>
        <w:t>观察 2：同样设置重复跑，第 1 轮的结果差别很大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模型随机波动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。</w:t>
      </w:r>
    </w:p>
    <w:p w14:paraId="299DF564">
      <w:pPr>
        <w:spacing w:before="120" w:after="60"/>
        <w:jc w:val="center"/>
      </w:pPr>
      <w:r>
        <w:drawing>
          <wp:inline distT="0" distB="0" distL="0" distR="0">
            <wp:extent cx="5429250" cy="236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D49A">
      <w:pPr>
        <w:spacing w:after="200"/>
        <w:jc w:val="center"/>
      </w:pPr>
      <w:r>
        <w:rPr>
          <w:color w:val="666666"/>
          <w:sz w:val="18"/>
          <w:szCs w:val="18"/>
        </w:rPr>
        <w:t>图 3  第 1 轮重复运行的官方测试通过数</w:t>
      </w:r>
    </w:p>
    <w:p w14:paraId="5FFCCA03">
      <w:pPr>
        <w:pStyle w:val="18"/>
        <w:numPr>
          <w:ilvl w:val="0"/>
          <w:numId w:val="2"/>
        </w:numPr>
        <w:spacing w:after="80" w:line="300" w:lineRule="auto"/>
      </w:pPr>
      <w:r>
        <w:t>同一个设置会偶尔整块写坏（如 191、203），单次结果不能下结论，正式对比每组都要重复跑。</w:t>
      </w:r>
    </w:p>
    <w:p w14:paraId="307A74A3">
      <w:pPr>
        <w:pStyle w:val="18"/>
        <w:numPr>
          <w:ilvl w:val="0"/>
          <w:numId w:val="2"/>
        </w:numPr>
        <w:spacing w:after="80" w:line="300" w:lineRule="auto"/>
      </w:pPr>
      <w:r>
        <w:t>同代模型降推理档后，每次都做到一半就停，自己承认没做完，属于“不肯做”，不适合作为对比模型。降一档模型每次都说做完了，但会漏掉原文写明的细节，属于“没做全”，正是独立检查和回修能补上的。</w:t>
      </w:r>
    </w:p>
    <w:p w14:paraId="1E1B81F4">
      <w:pPr>
        <w:pStyle w:val="18"/>
        <w:numPr>
          <w:ilvl w:val="0"/>
          <w:numId w:val="2"/>
        </w:numPr>
        <w:spacing w:after="80" w:line="300" w:lineRule="auto"/>
      </w:pPr>
      <w:r>
        <w:t>最常见的漏项是边界细节：“对数遇到 0 要返回非数值”这一条，强模型 10 次里漏了 6 次。</w:t>
      </w:r>
    </w:p>
    <w:p w14:paraId="5A4C4468">
      <w:pPr>
        <w:pStyle w:val="2"/>
        <w:spacing w:before="280" w:after="140"/>
      </w:pPr>
      <w:r>
        <w:t>三、今天做出的决定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5826"/>
      </w:tblGrid>
      <w:tr w14:paraId="5626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0BE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决定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F5D2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依据</w:t>
            </w:r>
          </w:p>
        </w:tc>
      </w:tr>
      <w:tr w14:paraId="050E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73B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主对比改为：同一个降一档模型，IC 对比直接写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A59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图 2：强模型直接写已远超 SDD 单独执行，且接近满分，比不出管理的价值；降一档模型留有缺口、更便宜</w:t>
            </w:r>
          </w:p>
        </w:tc>
      </w:tr>
      <w:tr w14:paraId="47B5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71D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SDD 单独执行的结果冻结，不再重跑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2A4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已有完整 15 轮结果</w:t>
            </w:r>
          </w:p>
        </w:tc>
      </w:tr>
      <w:tr w14:paraId="765A2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119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每组重复运行，看分布而不是单次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CFE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图 3：同一设置单次得分可差 28 个测试</w:t>
            </w:r>
          </w:p>
        </w:tc>
      </w:tr>
      <w:tr w14:paraId="5A4F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5B4A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执行方式改为一次做完，事后检查并回修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1FB3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第一、4 点的表：分步执行成本高 4.5 倍，没有收益</w:t>
            </w:r>
          </w:p>
        </w:tc>
      </w:tr>
      <w:tr w14:paraId="4F43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C5B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新增回修环节：写测试、判断、修复由不同模型分担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739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图 2 的“新错不修”；第一、1 和 2 点：独立检查加一次回修即可修到接近满分</w:t>
            </w:r>
          </w:p>
        </w:tc>
      </w:tr>
      <w:tr w14:paraId="2A6F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1D6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预先算好期望值的检查降为辅助</w:t>
            </w:r>
          </w:p>
        </w:tc>
        <w:tc>
          <w:tcPr>
            <w:tcW w:w="58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8054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只发现约一半缺陷，期望值算错还会误报</w:t>
            </w:r>
          </w:p>
        </w:tc>
      </w:tr>
    </w:tbl>
    <w:p w14:paraId="02063851">
      <w:pPr>
        <w:pStyle w:val="2"/>
        <w:spacing w:before="280" w:after="140"/>
      </w:pPr>
      <w:r>
        <w:t>四、为什么还需要一天，明天做什么</w:t>
      </w:r>
    </w:p>
    <w:p w14:paraId="1A83C7C2">
      <w:pPr>
        <w:pStyle w:val="18"/>
        <w:numPr>
          <w:ilvl w:val="0"/>
          <w:numId w:val="2"/>
        </w:numPr>
        <w:spacing w:after="80" w:line="300" w:lineRule="auto"/>
      </w:pPr>
      <w:r>
        <w:t>开发方按今天定下的效果实现回修环节（需求已交付，正在实现）。</w:t>
      </w:r>
    </w:p>
    <w:p w14:paraId="63E149FA">
      <w:pPr>
        <w:pStyle w:val="18"/>
        <w:numPr>
          <w:ilvl w:val="0"/>
          <w:numId w:val="2"/>
        </w:numPr>
        <w:spacing w:after="80" w:line="300" w:lineRule="auto"/>
      </w:pPr>
      <w:r>
        <w:t>本地先用已有程序做离线验收：至少发现 13/19 处已知缺陷，满分程序上不误报，修复后不改坏任何测试。</w:t>
      </w:r>
    </w:p>
    <w:p w14:paraId="425CFA04">
      <w:pPr>
        <w:pStyle w:val="18"/>
        <w:numPr>
          <w:ilvl w:val="0"/>
          <w:numId w:val="2"/>
        </w:numPr>
        <w:spacing w:after="80" w:line="300" w:lineRule="auto"/>
      </w:pPr>
      <w:r>
        <w:t>正式对比：同一个降一档模型下，IC 与直接写各跑第 1 轮 3 次，再各跑完整 15 轮；只报告成功率和 token 消耗。</w:t>
      </w:r>
    </w:p>
    <w:sectPr>
      <w:pgSz w:w="11906" w:h="16838"/>
      <w:pgMar w:top="1200" w:right="1300" w:bottom="12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CBBD6"/>
    <w:multiLevelType w:val="multilevel"/>
    <w:tmpl w:val="D98CB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abstractNum w:abstractNumId="2">
    <w:nsid w:val="56F5E179"/>
    <w:multiLevelType w:val="multilevel"/>
    <w:tmpl w:val="56F5E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950A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crosoft YaHei" w:hAnsi="Microsoft YaHei" w:eastAsia="Microsoft YaHei" w:cs="Microsoft YaHei"/>
      <w:sz w:val="21"/>
      <w:szCs w:val="21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Microsoft YaHei" w:hAnsi="Microsoft YaHei" w:eastAsia="Microsoft YaHei" w:cs="Microsoft YaHei"/>
      <w:b/>
      <w:bCs/>
      <w:color w:val="1F3A5F"/>
      <w:sz w:val="26"/>
      <w:szCs w:val="26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basedOn w:val="1"/>
    <w:qFormat/>
    <w:uiPriority w:val="0"/>
    <w:rPr>
      <w:rFonts w:ascii="Microsoft YaHei" w:hAnsi="Microsoft YaHei" w:eastAsia="Microsoft YaHei" w:cs="Microsoft YaHei"/>
      <w:b/>
      <w:bCs/>
      <w:color w:val="1F3A5F"/>
      <w:sz w:val="36"/>
      <w:szCs w:val="36"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47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2026-10-21T20:17:00Z</dcterms:created>
  <dc:creator>Un-named</dc:creator>
  <cp:lastModifiedBy>OceCurrent</cp:lastModifiedBy>
  <dcterms:modified xsi:type="dcterms:W3CDTF">2026-10-21T21:06:05Z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160C12620883474782F743F43F39B843_12</vt:lpwstr>
  </property>
</Properties>
</file>