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980000"/>
          <w:sz w:val="48"/>
          <w:szCs w:val="48"/>
          <w:rtl w:val="0"/>
        </w:rPr>
        <w:t xml:space="preserve">Snow White</w:t>
      </w:r>
    </w:p>
    <w:p w:rsidR="00000000" w:rsidDel="00000000" w:rsidP="00000000" w:rsidRDefault="00000000" w:rsidRPr="00000000">
      <w:pPr>
        <w:contextualSpacing w:val="0"/>
      </w:pPr>
      <w:r w:rsidDel="00000000" w:rsidR="00000000" w:rsidRPr="00000000">
        <w:rPr>
          <w:i w:val="1"/>
          <w:rtl w:val="0"/>
        </w:rPr>
        <w:t xml:space="preserve">Princess of the Kingdom of Snow. She has currently gone missing after her kingdom falls into the hands of her husband, the Prince (yet unnamed).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Appearance</w:t>
      </w:r>
    </w:p>
    <w:p w:rsidR="00000000" w:rsidDel="00000000" w:rsidP="00000000" w:rsidRDefault="00000000" w:rsidRPr="00000000">
      <w:pPr>
        <w:contextualSpacing w:val="0"/>
      </w:pPr>
      <w:r w:rsidDel="00000000" w:rsidR="00000000" w:rsidRPr="00000000">
        <w:rPr>
          <w:rtl w:val="0"/>
        </w:rPr>
        <w:t xml:space="preserve">She is native to the Kingdom of Snow, where everyone has a rather pale appearance. Has a thick layer of make-up on her face that makes her resemble a kabuki dancer. White skin, red lips, and jet-black hair that has been coated on to the point of exaggeration. She is from the Northern continent, and hence wears winter gear (go creative with this one. Can be modern sweaters or old-fashioned coats, don’t really care). We can actually go with the kabuki dancer theme for her outfit as well if you’re up for it (and make the entire Kingdom of Snow sort of Japanese-themed. That sounds interesting yeah? And we can have other ethnic concepts for the other nations so it’s not all 1600 Europe).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Personality</w:t>
      </w:r>
    </w:p>
    <w:p w:rsidR="00000000" w:rsidDel="00000000" w:rsidP="00000000" w:rsidRDefault="00000000" w:rsidRPr="00000000">
      <w:pPr>
        <w:contextualSpacing w:val="0"/>
      </w:pPr>
      <w:r w:rsidDel="00000000" w:rsidR="00000000" w:rsidRPr="00000000">
        <w:rPr>
          <w:rtl w:val="0"/>
        </w:rPr>
        <w:t xml:space="preserve">A rather spoiled princess, whose status as the only daughter of the king has gotten her used to getting whatever she wants, even beauty. She is actually not as stunningly beautiful as she likes to believe herself to be. She can be a brat without manners, and thinks everyone has the obligation to cater to her every whim, but she is not truly evil at heart. She is 16 years old, right at the age of puberty, and hence has a rebellious streak a mile wide. Her stepmother the Queen is usually at the receiving end of Snow White’s emotional roller coaster dramas.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