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4EF7F" w14:textId="2ADAA4D1" w:rsidR="005502B5" w:rsidRPr="0095012A" w:rsidRDefault="005502B5" w:rsidP="005502B5">
      <w:pPr>
        <w:adjustRightInd w:val="0"/>
        <w:contextualSpacing/>
        <w:rPr>
          <w:rFonts w:hint="eastAsia"/>
          <w:b/>
          <w:bCs/>
          <w:sz w:val="24"/>
          <w:szCs w:val="28"/>
        </w:rPr>
      </w:pPr>
      <w:r w:rsidRPr="0095012A">
        <w:rPr>
          <w:b/>
          <w:bCs/>
          <w:sz w:val="24"/>
          <w:szCs w:val="28"/>
        </w:rPr>
        <w:t>Mistake</w:t>
      </w:r>
    </w:p>
    <w:p w14:paraId="75447B6E" w14:textId="77777777" w:rsidR="005502B5" w:rsidRPr="005502B5" w:rsidRDefault="005502B5" w:rsidP="005502B5">
      <w:pPr>
        <w:adjustRightInd w:val="0"/>
        <w:contextualSpacing/>
        <w:rPr>
          <w:rFonts w:hint="eastAsia"/>
          <w:b/>
          <w:bCs/>
          <w:sz w:val="21"/>
          <w:szCs w:val="22"/>
        </w:rPr>
      </w:pPr>
      <w:r w:rsidRPr="005502B5">
        <w:rPr>
          <w:b/>
          <w:bCs/>
          <w:sz w:val="21"/>
          <w:szCs w:val="22"/>
        </w:rPr>
        <w:t>General Principles</w:t>
      </w:r>
    </w:p>
    <w:p w14:paraId="5F400FD1" w14:textId="39A41CD9" w:rsidR="005502B5" w:rsidRPr="005502B5" w:rsidRDefault="00364988" w:rsidP="00E23A0A">
      <w:pPr>
        <w:numPr>
          <w:ilvl w:val="0"/>
          <w:numId w:val="21"/>
        </w:numPr>
        <w:adjustRightInd w:val="0"/>
        <w:contextualSpacing/>
        <w:rPr>
          <w:rFonts w:hint="eastAsia"/>
          <w:sz w:val="21"/>
          <w:szCs w:val="22"/>
        </w:rPr>
      </w:pPr>
      <w:r>
        <w:rPr>
          <w:sz w:val="21"/>
          <w:szCs w:val="22"/>
        </w:rPr>
        <w:t>B</w:t>
      </w:r>
      <w:r w:rsidR="005502B5" w:rsidRPr="005502B5">
        <w:rPr>
          <w:sz w:val="21"/>
          <w:szCs w:val="22"/>
        </w:rPr>
        <w:t>alances the need for certainty in transactions with protection for</w:t>
      </w:r>
      <w:r w:rsidR="005502B5">
        <w:rPr>
          <w:rFonts w:hint="eastAsia"/>
          <w:sz w:val="21"/>
          <w:szCs w:val="22"/>
        </w:rPr>
        <w:t xml:space="preserve"> </w:t>
      </w:r>
      <w:r w:rsidR="005502B5" w:rsidRPr="005502B5">
        <w:rPr>
          <w:sz w:val="21"/>
          <w:szCs w:val="22"/>
        </w:rPr>
        <w:t>parties entering fundamentally different agreements than intended</w:t>
      </w:r>
      <w:r w:rsidR="008224C3">
        <w:rPr>
          <w:rFonts w:hint="eastAsia"/>
          <w:sz w:val="21"/>
          <w:szCs w:val="22"/>
        </w:rPr>
        <w:t xml:space="preserve">(no </w:t>
      </w:r>
      <w:r w:rsidR="008224C3" w:rsidRPr="008224C3">
        <w:rPr>
          <w:color w:val="C00000"/>
          <w:sz w:val="21"/>
          <w:szCs w:val="22"/>
          <w:u w:val="single"/>
        </w:rPr>
        <w:t>consensus ad idem</w:t>
      </w:r>
      <w:r w:rsidR="008224C3">
        <w:rPr>
          <w:rFonts w:hint="eastAsia"/>
          <w:sz w:val="21"/>
          <w:szCs w:val="22"/>
        </w:rPr>
        <w:t xml:space="preserve">). </w:t>
      </w:r>
    </w:p>
    <w:p w14:paraId="37ABA236" w14:textId="763381AB" w:rsidR="005502B5" w:rsidRPr="005502B5" w:rsidRDefault="003B6D42" w:rsidP="00E23A0A">
      <w:pPr>
        <w:numPr>
          <w:ilvl w:val="0"/>
          <w:numId w:val="21"/>
        </w:numPr>
        <w:adjustRightInd w:val="0"/>
        <w:contextualSpacing/>
        <w:rPr>
          <w:rFonts w:hint="eastAsia"/>
          <w:sz w:val="21"/>
          <w:szCs w:val="22"/>
        </w:rPr>
      </w:pPr>
      <w:r>
        <w:rPr>
          <w:sz w:val="21"/>
          <w:szCs w:val="22"/>
        </w:rPr>
        <w:t>O</w:t>
      </w:r>
      <w:r w:rsidR="005502B5" w:rsidRPr="005502B5">
        <w:rPr>
          <w:sz w:val="21"/>
          <w:szCs w:val="22"/>
        </w:rPr>
        <w:t>bjective approach to agreement</w:t>
      </w:r>
    </w:p>
    <w:p w14:paraId="2E3D0A34" w14:textId="67B73057" w:rsidR="00556139" w:rsidRPr="00556139" w:rsidRDefault="005502B5" w:rsidP="00E23A0A">
      <w:pPr>
        <w:numPr>
          <w:ilvl w:val="0"/>
          <w:numId w:val="21"/>
        </w:numPr>
        <w:adjustRightInd w:val="0"/>
        <w:contextualSpacing/>
        <w:rPr>
          <w:rFonts w:hint="eastAsia"/>
          <w:sz w:val="21"/>
          <w:szCs w:val="22"/>
        </w:rPr>
      </w:pPr>
      <w:r w:rsidRPr="004A6FFD">
        <w:rPr>
          <w:sz w:val="21"/>
          <w:szCs w:val="22"/>
          <w:u w:val="single"/>
        </w:rPr>
        <w:t>Remedy</w:t>
      </w:r>
      <w:r w:rsidR="00CB3B57">
        <w:rPr>
          <w:sz w:val="21"/>
          <w:szCs w:val="22"/>
          <w:u w:val="single"/>
        </w:rPr>
        <w:t xml:space="preserve">: </w:t>
      </w:r>
    </w:p>
    <w:p w14:paraId="4E7AD0ED" w14:textId="3B593669" w:rsidR="005502B5" w:rsidRDefault="001667BF" w:rsidP="00556139">
      <w:pPr>
        <w:numPr>
          <w:ilvl w:val="1"/>
          <w:numId w:val="21"/>
        </w:numPr>
        <w:adjustRightInd w:val="0"/>
        <w:contextualSpacing/>
        <w:rPr>
          <w:rFonts w:hint="eastAsia"/>
          <w:sz w:val="21"/>
          <w:szCs w:val="22"/>
        </w:rPr>
      </w:pPr>
      <w:r>
        <w:rPr>
          <w:sz w:val="21"/>
          <w:szCs w:val="22"/>
          <w:u w:val="single"/>
        </w:rPr>
        <w:t>O</w:t>
      </w:r>
      <w:r w:rsidR="005502B5" w:rsidRPr="004A6FFD">
        <w:rPr>
          <w:sz w:val="21"/>
          <w:szCs w:val="22"/>
          <w:u w:val="single"/>
        </w:rPr>
        <w:t>ften limited</w:t>
      </w:r>
      <w:r w:rsidR="005502B5" w:rsidRPr="005502B5">
        <w:rPr>
          <w:sz w:val="21"/>
          <w:szCs w:val="22"/>
        </w:rPr>
        <w:t>: contracts typically remain valid and binding</w:t>
      </w:r>
      <w:r>
        <w:rPr>
          <w:sz w:val="21"/>
          <w:szCs w:val="22"/>
        </w:rPr>
        <w:t xml:space="preserve">. </w:t>
      </w:r>
    </w:p>
    <w:p w14:paraId="472E6056" w14:textId="564A9461" w:rsidR="00556139" w:rsidRPr="00556139" w:rsidRDefault="00556139" w:rsidP="00BC11AE">
      <w:pPr>
        <w:numPr>
          <w:ilvl w:val="1"/>
          <w:numId w:val="21"/>
        </w:numPr>
        <w:adjustRightInd w:val="0"/>
        <w:contextualSpacing/>
        <w:rPr>
          <w:rFonts w:hint="eastAsia"/>
          <w:sz w:val="21"/>
          <w:szCs w:val="22"/>
        </w:rPr>
      </w:pPr>
      <w:r w:rsidRPr="00556139">
        <w:rPr>
          <w:rFonts w:hint="eastAsia"/>
          <w:sz w:val="21"/>
          <w:szCs w:val="22"/>
        </w:rPr>
        <w:t>Main remedy: no contract formed (or contract void ab initio)</w:t>
      </w:r>
    </w:p>
    <w:p w14:paraId="2B7DA328" w14:textId="77777777" w:rsidR="00556139" w:rsidRDefault="00556139" w:rsidP="00556139">
      <w:pPr>
        <w:numPr>
          <w:ilvl w:val="1"/>
          <w:numId w:val="21"/>
        </w:numPr>
        <w:adjustRightInd w:val="0"/>
        <w:contextualSpacing/>
        <w:rPr>
          <w:rFonts w:hint="eastAsia"/>
          <w:sz w:val="21"/>
          <w:szCs w:val="22"/>
        </w:rPr>
      </w:pPr>
      <w:r w:rsidRPr="00556139">
        <w:rPr>
          <w:sz w:val="21"/>
          <w:szCs w:val="22"/>
        </w:rPr>
        <w:t>Other (potential) equitable remedies:</w:t>
      </w:r>
    </w:p>
    <w:p w14:paraId="07CF08A3" w14:textId="5B1E10F6" w:rsidR="00556139" w:rsidRPr="00556139" w:rsidRDefault="00556139" w:rsidP="00556139">
      <w:pPr>
        <w:numPr>
          <w:ilvl w:val="2"/>
          <w:numId w:val="21"/>
        </w:numPr>
        <w:adjustRightInd w:val="0"/>
        <w:contextualSpacing/>
        <w:rPr>
          <w:rFonts w:hint="eastAsia"/>
          <w:sz w:val="21"/>
          <w:szCs w:val="22"/>
        </w:rPr>
      </w:pPr>
      <w:r w:rsidRPr="00556139">
        <w:rPr>
          <w:sz w:val="21"/>
          <w:szCs w:val="22"/>
        </w:rPr>
        <w:t>Contract voidable in equity (contract may be rescinded)</w:t>
      </w:r>
    </w:p>
    <w:p w14:paraId="2C8B155B" w14:textId="0DE8FDB1" w:rsidR="00556139" w:rsidRPr="00556139" w:rsidRDefault="00556139" w:rsidP="00556139">
      <w:pPr>
        <w:numPr>
          <w:ilvl w:val="2"/>
          <w:numId w:val="21"/>
        </w:numPr>
        <w:adjustRightInd w:val="0"/>
        <w:contextualSpacing/>
        <w:rPr>
          <w:rFonts w:hint="eastAsia"/>
          <w:sz w:val="21"/>
          <w:szCs w:val="22"/>
        </w:rPr>
      </w:pPr>
      <w:r w:rsidRPr="00556139">
        <w:rPr>
          <w:sz w:val="21"/>
          <w:szCs w:val="22"/>
        </w:rPr>
        <w:t>Refusal to grant specific performance of contract</w:t>
      </w:r>
    </w:p>
    <w:p w14:paraId="53118CBB" w14:textId="7DAE3784" w:rsidR="00556139" w:rsidRPr="00CB3B57" w:rsidRDefault="00556139" w:rsidP="00CB3B57">
      <w:pPr>
        <w:numPr>
          <w:ilvl w:val="2"/>
          <w:numId w:val="21"/>
        </w:numPr>
        <w:adjustRightInd w:val="0"/>
        <w:contextualSpacing/>
        <w:rPr>
          <w:rFonts w:hint="eastAsia"/>
          <w:sz w:val="21"/>
          <w:szCs w:val="22"/>
        </w:rPr>
      </w:pPr>
      <w:r w:rsidRPr="00556139">
        <w:rPr>
          <w:sz w:val="21"/>
          <w:szCs w:val="22"/>
        </w:rPr>
        <w:t>Rectification of contract</w:t>
      </w:r>
    </w:p>
    <w:p w14:paraId="58ADEFBC" w14:textId="77777777" w:rsidR="005502B5" w:rsidRPr="005502B5" w:rsidRDefault="005502B5" w:rsidP="00E23A0A">
      <w:pPr>
        <w:numPr>
          <w:ilvl w:val="0"/>
          <w:numId w:val="21"/>
        </w:numPr>
        <w:adjustRightInd w:val="0"/>
        <w:contextualSpacing/>
        <w:rPr>
          <w:rFonts w:hint="eastAsia"/>
          <w:sz w:val="21"/>
          <w:szCs w:val="22"/>
        </w:rPr>
      </w:pPr>
      <w:r w:rsidRPr="005502B5">
        <w:rPr>
          <w:sz w:val="21"/>
          <w:szCs w:val="22"/>
        </w:rPr>
        <w:t>Factors influencing remedies:</w:t>
      </w:r>
    </w:p>
    <w:p w14:paraId="23D2DEC2" w14:textId="77777777" w:rsidR="005502B5" w:rsidRPr="005502B5" w:rsidRDefault="005502B5" w:rsidP="003B6D42">
      <w:pPr>
        <w:numPr>
          <w:ilvl w:val="1"/>
          <w:numId w:val="21"/>
        </w:numPr>
        <w:adjustRightInd w:val="0"/>
        <w:contextualSpacing/>
        <w:rPr>
          <w:rFonts w:hint="eastAsia"/>
          <w:sz w:val="21"/>
          <w:szCs w:val="22"/>
        </w:rPr>
      </w:pPr>
      <w:r w:rsidRPr="005502B5">
        <w:rPr>
          <w:sz w:val="21"/>
          <w:szCs w:val="22"/>
        </w:rPr>
        <w:t>Supporting remedy: fairness, need for genuine </w:t>
      </w:r>
      <w:r w:rsidRPr="008224C3">
        <w:rPr>
          <w:sz w:val="21"/>
          <w:szCs w:val="22"/>
        </w:rPr>
        <w:t>consensus ad idem</w:t>
      </w:r>
    </w:p>
    <w:p w14:paraId="1E90BDF7" w14:textId="77777777" w:rsidR="00E23A0A" w:rsidRDefault="005502B5" w:rsidP="003B6D42">
      <w:pPr>
        <w:numPr>
          <w:ilvl w:val="1"/>
          <w:numId w:val="21"/>
        </w:numPr>
        <w:adjustRightInd w:val="0"/>
        <w:contextualSpacing/>
        <w:rPr>
          <w:rFonts w:hint="eastAsia"/>
          <w:sz w:val="21"/>
          <w:szCs w:val="22"/>
        </w:rPr>
      </w:pPr>
      <w:r w:rsidRPr="005502B5">
        <w:rPr>
          <w:sz w:val="21"/>
          <w:szCs w:val="22"/>
        </w:rPr>
        <w:t>Against remedy: objective theory of contract, certainty of transactions</w:t>
      </w:r>
    </w:p>
    <w:p w14:paraId="1F6DE628" w14:textId="277A6C12" w:rsidR="005502B5" w:rsidRPr="00962863" w:rsidRDefault="005502B5" w:rsidP="00E23A0A">
      <w:pPr>
        <w:adjustRightInd w:val="0"/>
        <w:contextualSpacing/>
        <w:rPr>
          <w:rFonts w:hint="eastAsia"/>
          <w:b/>
          <w:bCs/>
          <w:sz w:val="21"/>
          <w:szCs w:val="22"/>
        </w:rPr>
      </w:pPr>
      <w:r w:rsidRPr="00962863">
        <w:rPr>
          <w:b/>
          <w:bCs/>
          <w:sz w:val="21"/>
          <w:szCs w:val="22"/>
        </w:rPr>
        <w:t>Types of Mistake</w:t>
      </w:r>
    </w:p>
    <w:p w14:paraId="5623507D" w14:textId="672B601C" w:rsidR="005502B5" w:rsidRPr="005502B5" w:rsidRDefault="005502B5" w:rsidP="00E23A0A">
      <w:pPr>
        <w:numPr>
          <w:ilvl w:val="0"/>
          <w:numId w:val="21"/>
        </w:numPr>
        <w:adjustRightInd w:val="0"/>
        <w:contextualSpacing/>
        <w:rPr>
          <w:rFonts w:hint="eastAsia"/>
          <w:sz w:val="21"/>
          <w:szCs w:val="22"/>
        </w:rPr>
      </w:pPr>
      <w:r w:rsidRPr="00962863">
        <w:rPr>
          <w:b/>
          <w:bCs/>
          <w:sz w:val="21"/>
          <w:szCs w:val="22"/>
        </w:rPr>
        <w:t>Mutual Mistake</w:t>
      </w:r>
      <w:r w:rsidR="00D672DB">
        <w:rPr>
          <w:rFonts w:hint="eastAsia"/>
          <w:sz w:val="21"/>
          <w:szCs w:val="22"/>
        </w:rPr>
        <w:t xml:space="preserve">: </w:t>
      </w:r>
      <w:r w:rsidR="004A6FFD">
        <w:rPr>
          <w:sz w:val="21"/>
          <w:szCs w:val="22"/>
        </w:rPr>
        <w:t xml:space="preserve">both </w:t>
      </w:r>
      <w:r w:rsidR="004A6FFD" w:rsidRPr="005502B5">
        <w:rPr>
          <w:sz w:val="21"/>
          <w:szCs w:val="22"/>
        </w:rPr>
        <w:t>parties are mistaken about different things (at cross-purposes)</w:t>
      </w:r>
    </w:p>
    <w:p w14:paraId="05557383" w14:textId="2F00AAE4" w:rsidR="005502B5" w:rsidRDefault="005502B5" w:rsidP="00CB3B57">
      <w:pPr>
        <w:numPr>
          <w:ilvl w:val="1"/>
          <w:numId w:val="21"/>
        </w:numPr>
        <w:adjustRightInd w:val="0"/>
        <w:contextualSpacing/>
        <w:rPr>
          <w:rFonts w:hint="eastAsia"/>
          <w:sz w:val="21"/>
          <w:szCs w:val="22"/>
        </w:rPr>
      </w:pPr>
      <w:r w:rsidRPr="005502B5">
        <w:rPr>
          <w:sz w:val="21"/>
          <w:szCs w:val="22"/>
        </w:rPr>
        <w:t>Only operative when objective facts are equivocal (both interpretations reasonable)</w:t>
      </w:r>
      <w:r w:rsidR="00CB3B57">
        <w:rPr>
          <w:rFonts w:hint="eastAsia"/>
          <w:sz w:val="21"/>
          <w:szCs w:val="22"/>
        </w:rPr>
        <w:t xml:space="preserve">, and objectively </w:t>
      </w:r>
      <w:r w:rsidR="00CB3B57" w:rsidRPr="00CB3B57">
        <w:rPr>
          <w:sz w:val="21"/>
          <w:szCs w:val="22"/>
        </w:rPr>
        <w:t>not possible to determine that there is correspondence between offer and acceptance</w:t>
      </w:r>
      <w:r w:rsidR="00CB3B57">
        <w:rPr>
          <w:rFonts w:hint="eastAsia"/>
          <w:sz w:val="21"/>
          <w:szCs w:val="22"/>
        </w:rPr>
        <w:t xml:space="preserve">. </w:t>
      </w:r>
    </w:p>
    <w:p w14:paraId="58250A6C" w14:textId="781EAD83" w:rsidR="005502B5" w:rsidRDefault="005502B5" w:rsidP="00D672DB">
      <w:pPr>
        <w:pStyle w:val="a9"/>
        <w:numPr>
          <w:ilvl w:val="0"/>
          <w:numId w:val="21"/>
        </w:numPr>
        <w:rPr>
          <w:rFonts w:hint="eastAsia"/>
          <w:sz w:val="21"/>
          <w:szCs w:val="22"/>
        </w:rPr>
      </w:pPr>
      <w:r w:rsidRPr="00962863">
        <w:rPr>
          <w:b/>
          <w:bCs/>
          <w:sz w:val="21"/>
          <w:szCs w:val="22"/>
        </w:rPr>
        <w:t>Unilateral Mistake</w:t>
      </w:r>
      <w:r w:rsidR="00D672DB">
        <w:rPr>
          <w:rFonts w:hint="eastAsia"/>
          <w:sz w:val="21"/>
          <w:szCs w:val="22"/>
        </w:rPr>
        <w:t>: o</w:t>
      </w:r>
      <w:r w:rsidR="00D672DB" w:rsidRPr="00D672DB">
        <w:rPr>
          <w:rFonts w:hint="eastAsia"/>
          <w:sz w:val="21"/>
          <w:szCs w:val="22"/>
        </w:rPr>
        <w:t>nly one party mistaken with other party either aware or unaware</w:t>
      </w:r>
    </w:p>
    <w:p w14:paraId="2C94B115" w14:textId="77777777" w:rsidR="00221DC9" w:rsidRDefault="00F03974" w:rsidP="00605A77">
      <w:pPr>
        <w:numPr>
          <w:ilvl w:val="1"/>
          <w:numId w:val="21"/>
        </w:numPr>
        <w:adjustRightInd w:val="0"/>
        <w:contextualSpacing/>
        <w:rPr>
          <w:rFonts w:hint="eastAsia"/>
          <w:sz w:val="21"/>
          <w:szCs w:val="22"/>
        </w:rPr>
      </w:pPr>
      <w:r w:rsidRPr="00937617">
        <w:rPr>
          <w:rFonts w:hint="eastAsia"/>
          <w:sz w:val="21"/>
          <w:szCs w:val="22"/>
        </w:rPr>
        <w:t xml:space="preserve">Additional remedy: </w:t>
      </w:r>
    </w:p>
    <w:p w14:paraId="33AD7E35" w14:textId="77777777" w:rsidR="00221DC9" w:rsidRDefault="00221DC9" w:rsidP="00221DC9">
      <w:pPr>
        <w:numPr>
          <w:ilvl w:val="2"/>
          <w:numId w:val="21"/>
        </w:numPr>
        <w:adjustRightInd w:val="0"/>
        <w:contextualSpacing/>
        <w:rPr>
          <w:rFonts w:hint="eastAsia"/>
          <w:sz w:val="21"/>
          <w:szCs w:val="22"/>
        </w:rPr>
      </w:pPr>
      <w:r>
        <w:rPr>
          <w:rFonts w:hint="eastAsia"/>
          <w:sz w:val="21"/>
          <w:szCs w:val="22"/>
        </w:rPr>
        <w:t>When the other party is aware</w:t>
      </w:r>
    </w:p>
    <w:p w14:paraId="7DFDDE1C" w14:textId="4A69B92D" w:rsidR="005502B5" w:rsidRPr="00937617" w:rsidRDefault="003E56FF" w:rsidP="00221DC9">
      <w:pPr>
        <w:numPr>
          <w:ilvl w:val="3"/>
          <w:numId w:val="21"/>
        </w:numPr>
        <w:adjustRightInd w:val="0"/>
        <w:contextualSpacing/>
        <w:rPr>
          <w:rFonts w:hint="eastAsia"/>
          <w:sz w:val="21"/>
          <w:szCs w:val="22"/>
        </w:rPr>
      </w:pPr>
      <w:r>
        <w:rPr>
          <w:sz w:val="21"/>
          <w:szCs w:val="22"/>
        </w:rPr>
        <w:t>Rectification</w:t>
      </w:r>
      <w:r w:rsidR="00221DC9">
        <w:rPr>
          <w:rFonts w:hint="eastAsia"/>
          <w:sz w:val="21"/>
          <w:szCs w:val="22"/>
        </w:rPr>
        <w:t xml:space="preserve">: </w:t>
      </w:r>
      <w:r w:rsidR="005502B5" w:rsidRPr="00937617">
        <w:rPr>
          <w:sz w:val="21"/>
          <w:szCs w:val="22"/>
        </w:rPr>
        <w:t>"Apparent contract" void but</w:t>
      </w:r>
      <w:r w:rsidR="005502B5" w:rsidRPr="00D02861">
        <w:rPr>
          <w:sz w:val="21"/>
          <w:szCs w:val="22"/>
        </w:rPr>
        <w:t xml:space="preserve"> </w:t>
      </w:r>
      <w:r w:rsidR="005502B5" w:rsidRPr="00D02861">
        <w:rPr>
          <w:sz w:val="21"/>
          <w:szCs w:val="22"/>
          <w:bdr w:val="single" w:sz="4" w:space="0" w:color="auto"/>
        </w:rPr>
        <w:t>actual contract enforceable</w:t>
      </w:r>
      <w:r w:rsidR="005502B5" w:rsidRPr="00937617">
        <w:rPr>
          <w:sz w:val="21"/>
          <w:szCs w:val="22"/>
        </w:rPr>
        <w:t xml:space="preserve"> on terms as intended</w:t>
      </w:r>
      <w:r w:rsidR="00937617" w:rsidRPr="00937617">
        <w:rPr>
          <w:rFonts w:hint="eastAsia"/>
          <w:sz w:val="21"/>
          <w:szCs w:val="22"/>
        </w:rPr>
        <w:t xml:space="preserve"> by mistaken party(and known to other party)</w:t>
      </w:r>
      <w:r w:rsidR="00937617" w:rsidRPr="00937617">
        <w:rPr>
          <w:rFonts w:hint="eastAsia"/>
        </w:rPr>
        <w:t xml:space="preserve"> </w:t>
      </w:r>
      <w:r w:rsidR="00937617" w:rsidRPr="00937617">
        <w:rPr>
          <w:rFonts w:hint="eastAsia"/>
          <w:sz w:val="21"/>
          <w:szCs w:val="22"/>
        </w:rPr>
        <w:t>to reflect true intentions</w:t>
      </w:r>
      <w:r w:rsidR="00937617">
        <w:rPr>
          <w:rFonts w:hint="eastAsia"/>
          <w:sz w:val="21"/>
          <w:szCs w:val="22"/>
        </w:rPr>
        <w:t>.</w:t>
      </w:r>
    </w:p>
    <w:p w14:paraId="0F3EE411" w14:textId="77777777" w:rsidR="005502B5" w:rsidRPr="005502B5" w:rsidRDefault="005502B5" w:rsidP="00221DC9">
      <w:pPr>
        <w:numPr>
          <w:ilvl w:val="2"/>
          <w:numId w:val="21"/>
        </w:numPr>
        <w:adjustRightInd w:val="0"/>
        <w:contextualSpacing/>
        <w:rPr>
          <w:rFonts w:hint="eastAsia"/>
          <w:sz w:val="21"/>
          <w:szCs w:val="22"/>
        </w:rPr>
      </w:pPr>
      <w:r w:rsidRPr="005502B5">
        <w:rPr>
          <w:sz w:val="21"/>
          <w:szCs w:val="22"/>
        </w:rPr>
        <w:t>When other party unaware of mistake:</w:t>
      </w:r>
    </w:p>
    <w:p w14:paraId="7AC01872" w14:textId="77777777" w:rsidR="005502B5" w:rsidRPr="005502B5" w:rsidRDefault="005502B5" w:rsidP="00221DC9">
      <w:pPr>
        <w:numPr>
          <w:ilvl w:val="3"/>
          <w:numId w:val="21"/>
        </w:numPr>
        <w:adjustRightInd w:val="0"/>
        <w:contextualSpacing/>
        <w:rPr>
          <w:rFonts w:hint="eastAsia"/>
          <w:sz w:val="21"/>
          <w:szCs w:val="22"/>
        </w:rPr>
      </w:pPr>
      <w:r w:rsidRPr="005502B5">
        <w:rPr>
          <w:sz w:val="21"/>
          <w:szCs w:val="22"/>
        </w:rPr>
        <w:t>Court may deny specific performance if unjust</w:t>
      </w:r>
    </w:p>
    <w:p w14:paraId="0359BF27" w14:textId="75556C69" w:rsidR="005502B5" w:rsidRDefault="005502B5" w:rsidP="00E23A0A">
      <w:pPr>
        <w:numPr>
          <w:ilvl w:val="1"/>
          <w:numId w:val="21"/>
        </w:numPr>
        <w:adjustRightInd w:val="0"/>
        <w:contextualSpacing/>
        <w:rPr>
          <w:rFonts w:hint="eastAsia"/>
          <w:b/>
          <w:bCs/>
          <w:sz w:val="21"/>
          <w:szCs w:val="22"/>
        </w:rPr>
      </w:pPr>
      <w:r w:rsidRPr="005502B5">
        <w:rPr>
          <w:b/>
          <w:bCs/>
          <w:sz w:val="21"/>
          <w:szCs w:val="22"/>
        </w:rPr>
        <w:t>Mistake as to Terms</w:t>
      </w:r>
    </w:p>
    <w:p w14:paraId="78B14149" w14:textId="6FE4A55B" w:rsidR="00937617" w:rsidRPr="00937617" w:rsidRDefault="00937617" w:rsidP="00937617">
      <w:pPr>
        <w:numPr>
          <w:ilvl w:val="2"/>
          <w:numId w:val="21"/>
        </w:numPr>
        <w:adjustRightInd w:val="0"/>
        <w:contextualSpacing/>
        <w:rPr>
          <w:rFonts w:hint="eastAsia"/>
          <w:sz w:val="21"/>
          <w:szCs w:val="22"/>
        </w:rPr>
      </w:pPr>
      <w:r w:rsidRPr="00937617">
        <w:rPr>
          <w:rFonts w:hint="eastAsia"/>
          <w:sz w:val="21"/>
          <w:szCs w:val="22"/>
        </w:rPr>
        <w:t>Operative if there is a mistaken belief as to a</w:t>
      </w:r>
      <w:r w:rsidRPr="00B345EB">
        <w:rPr>
          <w:rFonts w:hint="eastAsia"/>
          <w:sz w:val="21"/>
          <w:szCs w:val="22"/>
        </w:rPr>
        <w:t xml:space="preserve"> </w:t>
      </w:r>
      <w:r w:rsidRPr="00B345EB">
        <w:rPr>
          <w:rFonts w:hint="eastAsia"/>
          <w:sz w:val="21"/>
          <w:szCs w:val="22"/>
          <w:bdr w:val="single" w:sz="4" w:space="0" w:color="auto"/>
        </w:rPr>
        <w:t>term</w:t>
      </w:r>
      <w:r w:rsidRPr="00937617">
        <w:rPr>
          <w:rFonts w:hint="eastAsia"/>
          <w:sz w:val="21"/>
          <w:szCs w:val="22"/>
        </w:rPr>
        <w:t xml:space="preserve"> and the other party </w:t>
      </w:r>
      <w:r w:rsidRPr="00B345EB">
        <w:rPr>
          <w:rFonts w:hint="eastAsia"/>
          <w:sz w:val="21"/>
          <w:szCs w:val="22"/>
          <w:bdr w:val="single" w:sz="4" w:space="0" w:color="auto"/>
        </w:rPr>
        <w:t>knew</w:t>
      </w:r>
      <w:r>
        <w:rPr>
          <w:rFonts w:hint="eastAsia"/>
          <w:sz w:val="21"/>
          <w:szCs w:val="22"/>
        </w:rPr>
        <w:t xml:space="preserve">(or </w:t>
      </w:r>
      <w:proofErr w:type="spellStart"/>
      <w:r>
        <w:rPr>
          <w:rFonts w:hint="eastAsia"/>
          <w:sz w:val="21"/>
          <w:szCs w:val="22"/>
        </w:rPr>
        <w:t>outght</w:t>
      </w:r>
      <w:proofErr w:type="spellEnd"/>
      <w:r>
        <w:rPr>
          <w:rFonts w:hint="eastAsia"/>
          <w:sz w:val="21"/>
          <w:szCs w:val="22"/>
        </w:rPr>
        <w:t xml:space="preserve"> to </w:t>
      </w:r>
      <w:r>
        <w:rPr>
          <w:sz w:val="21"/>
          <w:szCs w:val="22"/>
        </w:rPr>
        <w:t>reasonably</w:t>
      </w:r>
      <w:r>
        <w:rPr>
          <w:rFonts w:hint="eastAsia"/>
          <w:sz w:val="21"/>
          <w:szCs w:val="22"/>
        </w:rPr>
        <w:t xml:space="preserve"> to have known)</w:t>
      </w:r>
      <w:r w:rsidRPr="00937617">
        <w:rPr>
          <w:rFonts w:hint="eastAsia"/>
          <w:sz w:val="21"/>
          <w:szCs w:val="22"/>
        </w:rPr>
        <w:t xml:space="preserve"> of that mistake. </w:t>
      </w:r>
    </w:p>
    <w:p w14:paraId="2506E295" w14:textId="64A6BE48" w:rsidR="005502B5" w:rsidRPr="005502B5" w:rsidRDefault="005502B5" w:rsidP="00937617">
      <w:pPr>
        <w:numPr>
          <w:ilvl w:val="3"/>
          <w:numId w:val="21"/>
        </w:numPr>
        <w:adjustRightInd w:val="0"/>
        <w:contextualSpacing/>
        <w:rPr>
          <w:rFonts w:hint="eastAsia"/>
          <w:sz w:val="21"/>
          <w:szCs w:val="22"/>
        </w:rPr>
      </w:pPr>
      <w:r w:rsidRPr="005502B5">
        <w:rPr>
          <w:sz w:val="21"/>
          <w:szCs w:val="22"/>
        </w:rPr>
        <w:t xml:space="preserve">Smith v Hughes (1871): </w:t>
      </w:r>
      <w:r w:rsidR="004005C1">
        <w:rPr>
          <w:rFonts w:hint="eastAsia"/>
          <w:sz w:val="21"/>
          <w:szCs w:val="22"/>
        </w:rPr>
        <w:t>t</w:t>
      </w:r>
      <w:r w:rsidRPr="005502B5">
        <w:rPr>
          <w:sz w:val="21"/>
          <w:szCs w:val="22"/>
        </w:rPr>
        <w:t xml:space="preserve">erms vs. </w:t>
      </w:r>
      <w:r w:rsidR="004005C1">
        <w:rPr>
          <w:rFonts w:hint="eastAsia"/>
          <w:sz w:val="21"/>
          <w:szCs w:val="22"/>
        </w:rPr>
        <w:t xml:space="preserve">mere </w:t>
      </w:r>
      <w:r w:rsidRPr="005502B5">
        <w:rPr>
          <w:sz w:val="21"/>
          <w:szCs w:val="22"/>
        </w:rPr>
        <w:t>quality</w:t>
      </w:r>
      <w:r w:rsidR="004005C1">
        <w:rPr>
          <w:rFonts w:hint="eastAsia"/>
          <w:sz w:val="21"/>
          <w:szCs w:val="22"/>
        </w:rPr>
        <w:t xml:space="preserve">: if </w:t>
      </w:r>
      <w:r w:rsidR="00B345EB">
        <w:rPr>
          <w:rFonts w:hint="eastAsia"/>
          <w:sz w:val="21"/>
          <w:szCs w:val="22"/>
        </w:rPr>
        <w:t>not a term</w:t>
      </w:r>
      <w:r w:rsidR="004005C1">
        <w:rPr>
          <w:rFonts w:hint="eastAsia"/>
          <w:sz w:val="21"/>
          <w:szCs w:val="22"/>
        </w:rPr>
        <w:t xml:space="preserve">, contract </w:t>
      </w:r>
      <w:r w:rsidR="004005C1">
        <w:rPr>
          <w:sz w:val="21"/>
          <w:szCs w:val="22"/>
        </w:rPr>
        <w:t>usually</w:t>
      </w:r>
      <w:r w:rsidR="004005C1">
        <w:rPr>
          <w:rFonts w:hint="eastAsia"/>
          <w:sz w:val="21"/>
          <w:szCs w:val="22"/>
        </w:rPr>
        <w:t xml:space="preserve"> bound</w:t>
      </w:r>
      <w:r w:rsidR="00B345EB">
        <w:rPr>
          <w:rFonts w:hint="eastAsia"/>
          <w:sz w:val="21"/>
          <w:szCs w:val="22"/>
        </w:rPr>
        <w:t>, even if its of Def</w:t>
      </w:r>
      <w:r w:rsidR="00B345EB">
        <w:rPr>
          <w:sz w:val="21"/>
          <w:szCs w:val="22"/>
        </w:rPr>
        <w:t>’</w:t>
      </w:r>
      <w:r w:rsidR="00B345EB">
        <w:rPr>
          <w:rFonts w:hint="eastAsia"/>
          <w:sz w:val="21"/>
          <w:szCs w:val="22"/>
        </w:rPr>
        <w:t xml:space="preserve">s knowledge </w:t>
      </w:r>
      <w:r w:rsidR="006225E2">
        <w:rPr>
          <w:rFonts w:hint="eastAsia"/>
          <w:sz w:val="21"/>
          <w:szCs w:val="22"/>
        </w:rPr>
        <w:t xml:space="preserve">of </w:t>
      </w:r>
      <w:r w:rsidR="00B345EB">
        <w:rPr>
          <w:rFonts w:hint="eastAsia"/>
          <w:sz w:val="21"/>
          <w:szCs w:val="22"/>
        </w:rPr>
        <w:t xml:space="preserve">PL intention. </w:t>
      </w:r>
    </w:p>
    <w:p w14:paraId="33EF6B82" w14:textId="6CD89F31" w:rsidR="00272C82" w:rsidRDefault="005502B5" w:rsidP="00937617">
      <w:pPr>
        <w:numPr>
          <w:ilvl w:val="3"/>
          <w:numId w:val="21"/>
        </w:numPr>
        <w:adjustRightInd w:val="0"/>
        <w:contextualSpacing/>
        <w:rPr>
          <w:rFonts w:hint="eastAsia"/>
          <w:sz w:val="21"/>
          <w:szCs w:val="22"/>
        </w:rPr>
      </w:pPr>
      <w:r w:rsidRPr="005502B5">
        <w:rPr>
          <w:sz w:val="21"/>
          <w:szCs w:val="22"/>
        </w:rPr>
        <w:t>Hartog v Colin &amp; Shields (1939): "Snapping up" offers (price per pound vs. per piece)</w:t>
      </w:r>
      <w:r w:rsidR="00937617">
        <w:rPr>
          <w:rFonts w:hint="eastAsia"/>
          <w:sz w:val="21"/>
          <w:szCs w:val="22"/>
        </w:rPr>
        <w:t xml:space="preserve"> - </w:t>
      </w:r>
      <w:r w:rsidR="00937617" w:rsidRPr="00937617">
        <w:rPr>
          <w:rFonts w:hint="eastAsia"/>
          <w:sz w:val="21"/>
          <w:szCs w:val="22"/>
        </w:rPr>
        <w:t>not ad idem</w:t>
      </w:r>
    </w:p>
    <w:p w14:paraId="72482506" w14:textId="3537ACDD" w:rsidR="005502B5" w:rsidRDefault="005502B5" w:rsidP="00E23A0A">
      <w:pPr>
        <w:numPr>
          <w:ilvl w:val="1"/>
          <w:numId w:val="21"/>
        </w:numPr>
        <w:adjustRightInd w:val="0"/>
        <w:contextualSpacing/>
        <w:rPr>
          <w:rFonts w:hint="eastAsia"/>
          <w:b/>
          <w:bCs/>
          <w:sz w:val="21"/>
          <w:szCs w:val="22"/>
        </w:rPr>
      </w:pPr>
      <w:r w:rsidRPr="005502B5">
        <w:rPr>
          <w:b/>
          <w:bCs/>
          <w:sz w:val="21"/>
          <w:szCs w:val="22"/>
        </w:rPr>
        <w:t>Mistake as to Identity</w:t>
      </w:r>
    </w:p>
    <w:p w14:paraId="488DF66B" w14:textId="7E026806" w:rsidR="00F274C5" w:rsidRPr="00F274C5" w:rsidRDefault="00F274C5" w:rsidP="00F274C5">
      <w:pPr>
        <w:numPr>
          <w:ilvl w:val="2"/>
          <w:numId w:val="21"/>
        </w:numPr>
        <w:adjustRightInd w:val="0"/>
        <w:contextualSpacing/>
        <w:rPr>
          <w:rFonts w:hint="eastAsia"/>
          <w:sz w:val="21"/>
          <w:szCs w:val="22"/>
        </w:rPr>
      </w:pPr>
      <w:r>
        <w:rPr>
          <w:rFonts w:hint="eastAsia"/>
          <w:sz w:val="21"/>
          <w:szCs w:val="22"/>
        </w:rPr>
        <w:t xml:space="preserve">Usually </w:t>
      </w:r>
      <w:r w:rsidRPr="00F274C5">
        <w:rPr>
          <w:rFonts w:hint="eastAsia"/>
          <w:sz w:val="21"/>
          <w:szCs w:val="22"/>
          <w:u w:val="single"/>
        </w:rPr>
        <w:t>misrepresentation of rogue</w:t>
      </w:r>
      <w:r>
        <w:rPr>
          <w:rFonts w:hint="eastAsia"/>
          <w:sz w:val="21"/>
          <w:szCs w:val="22"/>
        </w:rPr>
        <w:t xml:space="preserve">: contract </w:t>
      </w:r>
      <w:r>
        <w:rPr>
          <w:sz w:val="21"/>
          <w:szCs w:val="22"/>
        </w:rPr>
        <w:t>voidable</w:t>
      </w:r>
      <w:r>
        <w:rPr>
          <w:rFonts w:hint="eastAsia"/>
          <w:sz w:val="21"/>
          <w:szCs w:val="22"/>
        </w:rPr>
        <w:t xml:space="preserve"> under misrepresentation but contract being void </w:t>
      </w:r>
      <w:r w:rsidR="008C1C53">
        <w:rPr>
          <w:rFonts w:hint="eastAsia"/>
          <w:sz w:val="21"/>
          <w:szCs w:val="22"/>
        </w:rPr>
        <w:t>for</w:t>
      </w:r>
      <w:r>
        <w:rPr>
          <w:rFonts w:hint="eastAsia"/>
          <w:sz w:val="21"/>
          <w:szCs w:val="22"/>
        </w:rPr>
        <w:t xml:space="preserve"> unilateral mistake is of pragmatic benefits</w:t>
      </w:r>
      <w:r w:rsidR="00CA3B03">
        <w:rPr>
          <w:rFonts w:hint="eastAsia"/>
          <w:sz w:val="21"/>
          <w:szCs w:val="22"/>
        </w:rPr>
        <w:t>(</w:t>
      </w:r>
      <w:r w:rsidR="008C1C53" w:rsidRPr="008C1C53">
        <w:rPr>
          <w:sz w:val="21"/>
          <w:szCs w:val="22"/>
        </w:rPr>
        <w:t>Nemo dat quod non habet</w:t>
      </w:r>
      <w:r w:rsidR="008C1C53">
        <w:rPr>
          <w:rFonts w:hint="eastAsia"/>
          <w:sz w:val="21"/>
          <w:szCs w:val="22"/>
        </w:rPr>
        <w:t xml:space="preserve">, </w:t>
      </w:r>
      <w:r w:rsidR="00CA3B03">
        <w:rPr>
          <w:rFonts w:hint="eastAsia"/>
          <w:sz w:val="21"/>
          <w:szCs w:val="22"/>
        </w:rPr>
        <w:t>as a third party</w:t>
      </w:r>
      <w:r w:rsidR="00727F14">
        <w:rPr>
          <w:rFonts w:hint="eastAsia"/>
          <w:sz w:val="21"/>
          <w:szCs w:val="22"/>
        </w:rPr>
        <w:t xml:space="preserve"> is</w:t>
      </w:r>
      <w:r w:rsidR="00CA3B03">
        <w:rPr>
          <w:rFonts w:hint="eastAsia"/>
          <w:sz w:val="21"/>
          <w:szCs w:val="22"/>
        </w:rPr>
        <w:t xml:space="preserve"> involved)</w:t>
      </w:r>
      <w:r>
        <w:rPr>
          <w:rFonts w:hint="eastAsia"/>
          <w:sz w:val="21"/>
          <w:szCs w:val="22"/>
        </w:rPr>
        <w:t xml:space="preserve">. </w:t>
      </w:r>
    </w:p>
    <w:p w14:paraId="2512989D" w14:textId="3E2CB9AF" w:rsidR="0052091C" w:rsidRDefault="0052091C" w:rsidP="0052091C">
      <w:pPr>
        <w:numPr>
          <w:ilvl w:val="2"/>
          <w:numId w:val="21"/>
        </w:numPr>
        <w:adjustRightInd w:val="0"/>
        <w:contextualSpacing/>
        <w:rPr>
          <w:rFonts w:hint="eastAsia"/>
          <w:sz w:val="21"/>
          <w:szCs w:val="22"/>
        </w:rPr>
      </w:pPr>
      <w:r w:rsidRPr="0052091C">
        <w:rPr>
          <w:sz w:val="21"/>
          <w:szCs w:val="22"/>
          <w:u w:val="single"/>
        </w:rPr>
        <w:t>Face-to-face</w:t>
      </w:r>
      <w:r w:rsidR="00C378D2">
        <w:rPr>
          <w:rFonts w:hint="eastAsia"/>
          <w:sz w:val="21"/>
          <w:szCs w:val="22"/>
          <w:u w:val="single"/>
        </w:rPr>
        <w:t xml:space="preserve"> </w:t>
      </w:r>
      <w:r w:rsidRPr="0052091C">
        <w:rPr>
          <w:sz w:val="21"/>
          <w:szCs w:val="22"/>
          <w:u w:val="single"/>
        </w:rPr>
        <w:t>presumption</w:t>
      </w:r>
      <w:r w:rsidR="004C756B">
        <w:rPr>
          <w:rFonts w:hint="eastAsia"/>
          <w:sz w:val="21"/>
          <w:szCs w:val="22"/>
        </w:rPr>
        <w:t xml:space="preserve">: contract with the person </w:t>
      </w:r>
      <w:r w:rsidR="004C756B" w:rsidRPr="004C756B">
        <w:rPr>
          <w:rFonts w:hint="eastAsia"/>
          <w:sz w:val="21"/>
          <w:szCs w:val="22"/>
        </w:rPr>
        <w:t xml:space="preserve">with person physically </w:t>
      </w:r>
      <w:r w:rsidR="004C756B">
        <w:rPr>
          <w:rFonts w:hint="eastAsia"/>
          <w:sz w:val="21"/>
          <w:szCs w:val="22"/>
        </w:rPr>
        <w:t xml:space="preserve">present. </w:t>
      </w:r>
    </w:p>
    <w:p w14:paraId="4CE13D41" w14:textId="37F2C5C2" w:rsidR="00C378D2" w:rsidRPr="00C378D2" w:rsidRDefault="004C756B" w:rsidP="00500CD7">
      <w:pPr>
        <w:numPr>
          <w:ilvl w:val="3"/>
          <w:numId w:val="21"/>
        </w:numPr>
        <w:adjustRightInd w:val="0"/>
        <w:contextualSpacing/>
        <w:rPr>
          <w:rFonts w:hint="eastAsia"/>
          <w:sz w:val="21"/>
          <w:szCs w:val="22"/>
        </w:rPr>
      </w:pPr>
      <w:r w:rsidRPr="004C756B">
        <w:rPr>
          <w:rFonts w:hint="eastAsia"/>
          <w:sz w:val="21"/>
          <w:szCs w:val="22"/>
        </w:rPr>
        <w:t xml:space="preserve">but can be displaced in special circumstances </w:t>
      </w:r>
      <w:r>
        <w:rPr>
          <w:rFonts w:hint="eastAsia"/>
          <w:sz w:val="21"/>
          <w:szCs w:val="22"/>
        </w:rPr>
        <w:t>on the facts of the case, w</w:t>
      </w:r>
      <w:r w:rsidR="00C378D2" w:rsidRPr="00C378D2">
        <w:rPr>
          <w:rFonts w:hint="eastAsia"/>
          <w:sz w:val="21"/>
          <w:szCs w:val="22"/>
        </w:rPr>
        <w:t xml:space="preserve">here identity was </w:t>
      </w:r>
      <w:r w:rsidR="00FD3112">
        <w:rPr>
          <w:rFonts w:hint="eastAsia"/>
          <w:sz w:val="21"/>
          <w:szCs w:val="22"/>
        </w:rPr>
        <w:t xml:space="preserve">fundamental </w:t>
      </w:r>
      <w:r w:rsidR="00DB0770">
        <w:rPr>
          <w:rFonts w:hint="eastAsia"/>
          <w:sz w:val="21"/>
          <w:szCs w:val="22"/>
        </w:rPr>
        <w:t xml:space="preserve">to the contract </w:t>
      </w:r>
      <w:r w:rsidR="00FD3112">
        <w:rPr>
          <w:rFonts w:hint="eastAsia"/>
          <w:sz w:val="21"/>
          <w:szCs w:val="22"/>
        </w:rPr>
        <w:t xml:space="preserve">or </w:t>
      </w:r>
      <w:r w:rsidR="00C378D2" w:rsidRPr="00C378D2">
        <w:rPr>
          <w:rFonts w:hint="eastAsia"/>
          <w:sz w:val="21"/>
          <w:szCs w:val="22"/>
        </w:rPr>
        <w:t>intended to be a term of the contract</w:t>
      </w:r>
      <w:r w:rsidR="00626694">
        <w:rPr>
          <w:rFonts w:hint="eastAsia"/>
          <w:sz w:val="21"/>
          <w:szCs w:val="22"/>
        </w:rPr>
        <w:t xml:space="preserve">. </w:t>
      </w:r>
    </w:p>
    <w:p w14:paraId="18FA1413" w14:textId="77777777" w:rsidR="005502B5" w:rsidRPr="005502B5" w:rsidRDefault="005502B5" w:rsidP="00E23A0A">
      <w:pPr>
        <w:numPr>
          <w:ilvl w:val="2"/>
          <w:numId w:val="21"/>
        </w:numPr>
        <w:adjustRightInd w:val="0"/>
        <w:contextualSpacing/>
        <w:rPr>
          <w:rFonts w:hint="eastAsia"/>
          <w:sz w:val="21"/>
          <w:szCs w:val="22"/>
        </w:rPr>
      </w:pPr>
      <w:r w:rsidRPr="0052091C">
        <w:rPr>
          <w:sz w:val="21"/>
          <w:szCs w:val="22"/>
          <w:u w:val="single"/>
        </w:rPr>
        <w:t>Written transaction presumption</w:t>
      </w:r>
      <w:r w:rsidRPr="005502B5">
        <w:rPr>
          <w:sz w:val="21"/>
          <w:szCs w:val="22"/>
        </w:rPr>
        <w:t>: contract with person </w:t>
      </w:r>
      <w:r w:rsidRPr="0052091C">
        <w:rPr>
          <w:sz w:val="21"/>
          <w:szCs w:val="22"/>
          <w:bdr w:val="single" w:sz="4" w:space="0" w:color="auto"/>
        </w:rPr>
        <w:t>named</w:t>
      </w:r>
      <w:r w:rsidRPr="005502B5">
        <w:rPr>
          <w:sz w:val="21"/>
          <w:szCs w:val="22"/>
        </w:rPr>
        <w:t xml:space="preserve"> in document</w:t>
      </w:r>
    </w:p>
    <w:p w14:paraId="3753641D" w14:textId="2AF39163" w:rsidR="005502B5" w:rsidRDefault="005502B5" w:rsidP="000A08D5">
      <w:pPr>
        <w:pStyle w:val="a9"/>
        <w:numPr>
          <w:ilvl w:val="0"/>
          <w:numId w:val="21"/>
        </w:numPr>
        <w:rPr>
          <w:rFonts w:hint="eastAsia"/>
          <w:sz w:val="21"/>
          <w:szCs w:val="22"/>
        </w:rPr>
      </w:pPr>
      <w:r w:rsidRPr="00962863">
        <w:rPr>
          <w:b/>
          <w:bCs/>
          <w:sz w:val="21"/>
          <w:szCs w:val="22"/>
        </w:rPr>
        <w:t>Common Mistake</w:t>
      </w:r>
      <w:r w:rsidR="000A08D5" w:rsidRPr="000A08D5">
        <w:rPr>
          <w:rFonts w:hint="eastAsia"/>
          <w:sz w:val="21"/>
          <w:szCs w:val="22"/>
        </w:rPr>
        <w:t xml:space="preserve">: </w:t>
      </w:r>
      <w:r w:rsidR="000A08D5" w:rsidRPr="000A08D5">
        <w:rPr>
          <w:sz w:val="21"/>
          <w:szCs w:val="22"/>
        </w:rPr>
        <w:t xml:space="preserve">Both parties </w:t>
      </w:r>
      <w:r w:rsidR="000A08D5" w:rsidRPr="000A08D5">
        <w:rPr>
          <w:rFonts w:hint="eastAsia"/>
          <w:sz w:val="21"/>
          <w:szCs w:val="22"/>
        </w:rPr>
        <w:t xml:space="preserve">are </w:t>
      </w:r>
      <w:r w:rsidR="000A08D5" w:rsidRPr="000A08D5">
        <w:rPr>
          <w:sz w:val="21"/>
          <w:szCs w:val="22"/>
        </w:rPr>
        <w:t>under same mistaken belief</w:t>
      </w:r>
      <w:r w:rsidR="000A08D5" w:rsidRPr="000A08D5">
        <w:rPr>
          <w:rFonts w:hint="eastAsia"/>
          <w:sz w:val="21"/>
          <w:szCs w:val="22"/>
        </w:rPr>
        <w:t>. Agreement reached but vitiated by shared error</w:t>
      </w:r>
    </w:p>
    <w:p w14:paraId="71864FD1" w14:textId="497D4A72" w:rsidR="001E2615" w:rsidRPr="000A08D5" w:rsidRDefault="001E2615" w:rsidP="001E2615">
      <w:pPr>
        <w:pStyle w:val="a9"/>
        <w:numPr>
          <w:ilvl w:val="1"/>
          <w:numId w:val="21"/>
        </w:numPr>
        <w:rPr>
          <w:rFonts w:hint="eastAsia"/>
          <w:sz w:val="21"/>
          <w:szCs w:val="22"/>
        </w:rPr>
      </w:pPr>
      <w:r>
        <w:rPr>
          <w:rFonts w:hint="eastAsia"/>
          <w:sz w:val="21"/>
          <w:szCs w:val="22"/>
        </w:rPr>
        <w:t>Additional remedy of ratification</w:t>
      </w:r>
      <w:r w:rsidR="00AB25A1">
        <w:rPr>
          <w:rFonts w:hint="eastAsia"/>
          <w:sz w:val="21"/>
          <w:szCs w:val="22"/>
        </w:rPr>
        <w:t xml:space="preserve"> </w:t>
      </w:r>
      <w:r>
        <w:rPr>
          <w:rFonts w:hint="eastAsia"/>
          <w:sz w:val="21"/>
          <w:szCs w:val="22"/>
        </w:rPr>
        <w:t>- see below,</w:t>
      </w:r>
    </w:p>
    <w:p w14:paraId="0B29A244" w14:textId="5AAB551A" w:rsidR="00272C82" w:rsidRDefault="00D02861" w:rsidP="00C81CBB">
      <w:pPr>
        <w:numPr>
          <w:ilvl w:val="1"/>
          <w:numId w:val="21"/>
        </w:numPr>
        <w:adjustRightInd w:val="0"/>
        <w:contextualSpacing/>
        <w:rPr>
          <w:rFonts w:hint="eastAsia"/>
          <w:sz w:val="21"/>
          <w:szCs w:val="22"/>
        </w:rPr>
      </w:pPr>
      <w:r>
        <w:rPr>
          <w:rFonts w:hint="eastAsia"/>
          <w:sz w:val="21"/>
          <w:szCs w:val="22"/>
        </w:rPr>
        <w:t xml:space="preserve">Prima facie </w:t>
      </w:r>
      <w:r w:rsidR="00A60706">
        <w:rPr>
          <w:rFonts w:hint="eastAsia"/>
          <w:sz w:val="21"/>
          <w:szCs w:val="22"/>
        </w:rPr>
        <w:t>operative</w:t>
      </w:r>
      <w:r w:rsidR="000A08D5">
        <w:rPr>
          <w:rFonts w:hint="eastAsia"/>
          <w:sz w:val="21"/>
          <w:szCs w:val="22"/>
        </w:rPr>
        <w:t xml:space="preserve"> </w:t>
      </w:r>
      <w:r w:rsidR="005502B5" w:rsidRPr="005502B5">
        <w:rPr>
          <w:sz w:val="21"/>
          <w:szCs w:val="22"/>
        </w:rPr>
        <w:t>when:</w:t>
      </w:r>
    </w:p>
    <w:p w14:paraId="5CB7B7F1" w14:textId="3F5B71FC" w:rsidR="00272C82" w:rsidRDefault="00D02861" w:rsidP="003B6EDF">
      <w:pPr>
        <w:numPr>
          <w:ilvl w:val="2"/>
          <w:numId w:val="21"/>
        </w:numPr>
        <w:adjustRightInd w:val="0"/>
        <w:contextualSpacing/>
        <w:rPr>
          <w:rFonts w:hint="eastAsia"/>
          <w:sz w:val="21"/>
          <w:szCs w:val="22"/>
        </w:rPr>
      </w:pPr>
      <w:r>
        <w:rPr>
          <w:rFonts w:hint="eastAsia"/>
          <w:sz w:val="21"/>
          <w:szCs w:val="22"/>
        </w:rPr>
        <w:t>s</w:t>
      </w:r>
      <w:r w:rsidR="005502B5" w:rsidRPr="005502B5">
        <w:rPr>
          <w:sz w:val="21"/>
          <w:szCs w:val="22"/>
        </w:rPr>
        <w:t>ubject matter does not exist</w:t>
      </w:r>
      <w:r w:rsidR="000A08D5">
        <w:rPr>
          <w:rFonts w:hint="eastAsia"/>
          <w:sz w:val="21"/>
          <w:szCs w:val="22"/>
        </w:rPr>
        <w:t>. (Also void under SOGO s.8)</w:t>
      </w:r>
    </w:p>
    <w:p w14:paraId="562313E0" w14:textId="62A52BA6" w:rsidR="00D02861" w:rsidRPr="00D02861" w:rsidRDefault="00D02861" w:rsidP="00D02861">
      <w:pPr>
        <w:numPr>
          <w:ilvl w:val="3"/>
          <w:numId w:val="21"/>
        </w:numPr>
        <w:adjustRightInd w:val="0"/>
        <w:contextualSpacing/>
        <w:rPr>
          <w:rFonts w:hint="eastAsia"/>
          <w:sz w:val="21"/>
          <w:szCs w:val="22"/>
        </w:rPr>
      </w:pPr>
      <w:r>
        <w:rPr>
          <w:rFonts w:hint="eastAsia"/>
          <w:sz w:val="21"/>
          <w:szCs w:val="22"/>
        </w:rPr>
        <w:lastRenderedPageBreak/>
        <w:t xml:space="preserve">Exception: </w:t>
      </w:r>
      <w:r w:rsidRPr="00D02861">
        <w:rPr>
          <w:rFonts w:hint="eastAsia"/>
          <w:sz w:val="21"/>
          <w:szCs w:val="22"/>
        </w:rPr>
        <w:t xml:space="preserve">Contract not void if a party </w:t>
      </w:r>
      <w:r w:rsidRPr="00D02861">
        <w:rPr>
          <w:rFonts w:hint="eastAsia"/>
          <w:sz w:val="21"/>
          <w:szCs w:val="22"/>
          <w:bdr w:val="single" w:sz="4" w:space="0" w:color="auto"/>
        </w:rPr>
        <w:t>expressly or impliedly undertakes responsibility</w:t>
      </w:r>
      <w:r w:rsidRPr="00D02861">
        <w:rPr>
          <w:rFonts w:hint="eastAsia"/>
          <w:sz w:val="21"/>
          <w:szCs w:val="22"/>
        </w:rPr>
        <w:t xml:space="preserve"> for existence of subject matter</w:t>
      </w:r>
    </w:p>
    <w:p w14:paraId="06C434FB" w14:textId="5CDC4058" w:rsidR="005502B5" w:rsidRDefault="005502B5" w:rsidP="003B6EDF">
      <w:pPr>
        <w:numPr>
          <w:ilvl w:val="2"/>
          <w:numId w:val="21"/>
        </w:numPr>
        <w:adjustRightInd w:val="0"/>
        <w:contextualSpacing/>
        <w:rPr>
          <w:rFonts w:hint="eastAsia"/>
          <w:sz w:val="21"/>
          <w:szCs w:val="22"/>
        </w:rPr>
      </w:pPr>
      <w:r w:rsidRPr="005502B5">
        <w:rPr>
          <w:sz w:val="21"/>
          <w:szCs w:val="22"/>
        </w:rPr>
        <w:t>Quality mistake </w:t>
      </w:r>
      <w:r w:rsidR="00C30547">
        <w:rPr>
          <w:rFonts w:hint="eastAsia"/>
          <w:sz w:val="21"/>
          <w:szCs w:val="22"/>
        </w:rPr>
        <w:t>renders</w:t>
      </w:r>
      <w:r w:rsidRPr="005502B5">
        <w:rPr>
          <w:sz w:val="21"/>
          <w:szCs w:val="22"/>
        </w:rPr>
        <w:t xml:space="preserve"> subject matter essentially different </w:t>
      </w:r>
      <w:r w:rsidR="00C30547">
        <w:rPr>
          <w:rFonts w:hint="eastAsia"/>
          <w:sz w:val="21"/>
          <w:szCs w:val="22"/>
        </w:rPr>
        <w:t xml:space="preserve">from the thing that the parties believed it to be </w:t>
      </w:r>
      <w:r w:rsidRPr="005502B5">
        <w:rPr>
          <w:sz w:val="21"/>
          <w:szCs w:val="22"/>
        </w:rPr>
        <w:t>or renders contractual purpose impossible</w:t>
      </w:r>
    </w:p>
    <w:p w14:paraId="3796FE58" w14:textId="77777777" w:rsidR="001E2615" w:rsidRDefault="001E2615" w:rsidP="001E2615">
      <w:pPr>
        <w:numPr>
          <w:ilvl w:val="1"/>
          <w:numId w:val="21"/>
        </w:numPr>
        <w:adjustRightInd w:val="0"/>
        <w:contextualSpacing/>
        <w:rPr>
          <w:rFonts w:hint="eastAsia"/>
          <w:sz w:val="21"/>
          <w:szCs w:val="22"/>
        </w:rPr>
      </w:pPr>
    </w:p>
    <w:p w14:paraId="11D48FE1" w14:textId="77777777" w:rsidR="001A53F8" w:rsidRDefault="001A53F8" w:rsidP="001A53F8">
      <w:pPr>
        <w:adjustRightInd w:val="0"/>
        <w:contextualSpacing/>
        <w:rPr>
          <w:rFonts w:hint="eastAsia"/>
          <w:b/>
          <w:bCs/>
          <w:sz w:val="21"/>
          <w:szCs w:val="22"/>
        </w:rPr>
      </w:pPr>
    </w:p>
    <w:p w14:paraId="64589AA5" w14:textId="54F68EE3" w:rsidR="005502B5" w:rsidRPr="000C1A26" w:rsidRDefault="005502B5" w:rsidP="001A53F8">
      <w:pPr>
        <w:adjustRightInd w:val="0"/>
        <w:contextualSpacing/>
        <w:rPr>
          <w:rFonts w:hint="eastAsia"/>
          <w:sz w:val="21"/>
          <w:szCs w:val="22"/>
        </w:rPr>
      </w:pPr>
      <w:r w:rsidRPr="005502B5">
        <w:rPr>
          <w:b/>
          <w:bCs/>
          <w:sz w:val="21"/>
          <w:szCs w:val="22"/>
        </w:rPr>
        <w:t>Rectification of Contracts</w:t>
      </w:r>
      <w:r w:rsidR="000C1A26">
        <w:rPr>
          <w:rFonts w:hint="eastAsia"/>
          <w:b/>
          <w:bCs/>
          <w:sz w:val="21"/>
          <w:szCs w:val="22"/>
        </w:rPr>
        <w:t xml:space="preserve">: </w:t>
      </w:r>
      <w:r w:rsidR="000C1A26" w:rsidRPr="005502B5">
        <w:rPr>
          <w:sz w:val="21"/>
          <w:szCs w:val="22"/>
        </w:rPr>
        <w:t>Equitable remedy to correct mistakes in written instruments</w:t>
      </w:r>
    </w:p>
    <w:p w14:paraId="2921CA93" w14:textId="77777777" w:rsidR="005502B5" w:rsidRPr="005502B5" w:rsidRDefault="005502B5" w:rsidP="00C81CBB">
      <w:pPr>
        <w:numPr>
          <w:ilvl w:val="1"/>
          <w:numId w:val="21"/>
        </w:numPr>
        <w:adjustRightInd w:val="0"/>
        <w:contextualSpacing/>
        <w:rPr>
          <w:rFonts w:hint="eastAsia"/>
          <w:sz w:val="21"/>
          <w:szCs w:val="22"/>
        </w:rPr>
      </w:pPr>
      <w:r w:rsidRPr="005502B5">
        <w:rPr>
          <w:sz w:val="21"/>
          <w:szCs w:val="22"/>
        </w:rPr>
        <w:t>Available within narrow limits</w:t>
      </w:r>
    </w:p>
    <w:p w14:paraId="10652FB0" w14:textId="476F2AD3" w:rsidR="005502B5" w:rsidRPr="00E2634D" w:rsidRDefault="005502B5" w:rsidP="00902BF4">
      <w:pPr>
        <w:numPr>
          <w:ilvl w:val="1"/>
          <w:numId w:val="21"/>
        </w:numPr>
        <w:adjustRightInd w:val="0"/>
        <w:contextualSpacing/>
        <w:rPr>
          <w:rFonts w:hint="eastAsia"/>
          <w:sz w:val="21"/>
          <w:szCs w:val="22"/>
        </w:rPr>
      </w:pPr>
      <w:r w:rsidRPr="001E2615">
        <w:rPr>
          <w:sz w:val="21"/>
          <w:szCs w:val="22"/>
          <w:bdr w:val="single" w:sz="4" w:space="0" w:color="auto"/>
        </w:rPr>
        <w:t>Unilateral mistake</w:t>
      </w:r>
      <w:r w:rsidRPr="00E2634D">
        <w:rPr>
          <w:sz w:val="21"/>
          <w:szCs w:val="22"/>
        </w:rPr>
        <w:t>:</w:t>
      </w:r>
      <w:r w:rsidR="000C1A26" w:rsidRPr="00E2634D">
        <w:rPr>
          <w:rFonts w:hint="eastAsia"/>
          <w:sz w:val="21"/>
          <w:szCs w:val="22"/>
        </w:rPr>
        <w:t xml:space="preserve"> available when mistake </w:t>
      </w:r>
      <w:r w:rsidR="00221DC9" w:rsidRPr="00E2634D">
        <w:rPr>
          <w:rFonts w:hint="eastAsia"/>
          <w:sz w:val="21"/>
          <w:szCs w:val="22"/>
        </w:rPr>
        <w:t xml:space="preserve">is </w:t>
      </w:r>
      <w:r w:rsidR="00D22297" w:rsidRPr="00E2634D">
        <w:rPr>
          <w:rFonts w:hint="eastAsia"/>
          <w:sz w:val="21"/>
          <w:szCs w:val="22"/>
        </w:rPr>
        <w:t>one of</w:t>
      </w:r>
      <w:r w:rsidR="000C1A26" w:rsidRPr="00E2634D">
        <w:rPr>
          <w:rFonts w:hint="eastAsia"/>
          <w:sz w:val="21"/>
          <w:szCs w:val="22"/>
        </w:rPr>
        <w:t xml:space="preserve"> terms and</w:t>
      </w:r>
      <w:r w:rsidRPr="00E2634D">
        <w:rPr>
          <w:sz w:val="21"/>
          <w:szCs w:val="22"/>
        </w:rPr>
        <w:t xml:space="preserve"> other party</w:t>
      </w:r>
      <w:r w:rsidR="00221DC9" w:rsidRPr="00E2634D">
        <w:rPr>
          <w:rFonts w:hint="eastAsia"/>
          <w:sz w:val="21"/>
          <w:szCs w:val="22"/>
        </w:rPr>
        <w:t xml:space="preserve"> is</w:t>
      </w:r>
      <w:r w:rsidRPr="00E2634D">
        <w:rPr>
          <w:sz w:val="21"/>
          <w:szCs w:val="22"/>
        </w:rPr>
        <w:t xml:space="preserve"> aware of </w:t>
      </w:r>
      <w:r w:rsidR="000C1A26" w:rsidRPr="00E2634D">
        <w:rPr>
          <w:rFonts w:hint="eastAsia"/>
          <w:sz w:val="21"/>
          <w:szCs w:val="22"/>
        </w:rPr>
        <w:t>mistake</w:t>
      </w:r>
      <w:r w:rsidR="00E2634D" w:rsidRPr="00E2634D">
        <w:rPr>
          <w:rFonts w:hint="eastAsia"/>
          <w:sz w:val="21"/>
          <w:szCs w:val="22"/>
        </w:rPr>
        <w:t>(</w:t>
      </w:r>
      <w:r w:rsidR="00E2634D" w:rsidRPr="00E2634D">
        <w:rPr>
          <w:sz w:val="21"/>
          <w:szCs w:val="22"/>
        </w:rPr>
        <w:t>lack of good faith by unmistaken party</w:t>
      </w:r>
      <w:r w:rsidR="00E2634D">
        <w:rPr>
          <w:rFonts w:hint="eastAsia"/>
          <w:sz w:val="21"/>
          <w:szCs w:val="22"/>
        </w:rPr>
        <w:t>)</w:t>
      </w:r>
    </w:p>
    <w:p w14:paraId="545357CB" w14:textId="77777777" w:rsidR="00E2634D" w:rsidRDefault="005502B5" w:rsidP="00C81CBB">
      <w:pPr>
        <w:numPr>
          <w:ilvl w:val="1"/>
          <w:numId w:val="21"/>
        </w:numPr>
        <w:adjustRightInd w:val="0"/>
        <w:contextualSpacing/>
        <w:rPr>
          <w:rFonts w:hint="eastAsia"/>
          <w:sz w:val="21"/>
          <w:szCs w:val="22"/>
        </w:rPr>
      </w:pPr>
      <w:r w:rsidRPr="001E2615">
        <w:rPr>
          <w:sz w:val="21"/>
          <w:szCs w:val="22"/>
          <w:bdr w:val="single" w:sz="4" w:space="0" w:color="auto"/>
        </w:rPr>
        <w:t>Common mistake</w:t>
      </w:r>
      <w:r w:rsidR="00E2634D">
        <w:rPr>
          <w:rFonts w:hint="eastAsia"/>
          <w:sz w:val="21"/>
          <w:szCs w:val="22"/>
        </w:rPr>
        <w:t xml:space="preserve">: </w:t>
      </w:r>
    </w:p>
    <w:p w14:paraId="14E334F4" w14:textId="24D37E6B" w:rsidR="005502B5" w:rsidRPr="005502B5" w:rsidRDefault="00E2634D" w:rsidP="00E2634D">
      <w:pPr>
        <w:numPr>
          <w:ilvl w:val="2"/>
          <w:numId w:val="21"/>
        </w:numPr>
        <w:adjustRightInd w:val="0"/>
        <w:contextualSpacing/>
        <w:rPr>
          <w:rFonts w:hint="eastAsia"/>
          <w:sz w:val="21"/>
          <w:szCs w:val="22"/>
        </w:rPr>
      </w:pPr>
      <w:r w:rsidRPr="00E2634D">
        <w:rPr>
          <w:rFonts w:hint="eastAsia"/>
          <w:sz w:val="21"/>
          <w:szCs w:val="22"/>
        </w:rPr>
        <w:t>Elements to be established</w:t>
      </w:r>
      <w:r w:rsidR="005502B5" w:rsidRPr="005502B5">
        <w:rPr>
          <w:sz w:val="21"/>
          <w:szCs w:val="22"/>
        </w:rPr>
        <w:t>(Tang Kwai Cheung v Yeung Sze Ting [2024]):</w:t>
      </w:r>
    </w:p>
    <w:p w14:paraId="6B732917" w14:textId="7563800C" w:rsidR="005502B5" w:rsidRPr="005502B5" w:rsidRDefault="00E2634D" w:rsidP="00E2634D">
      <w:pPr>
        <w:numPr>
          <w:ilvl w:val="3"/>
          <w:numId w:val="21"/>
        </w:numPr>
        <w:adjustRightInd w:val="0"/>
        <w:contextualSpacing/>
        <w:rPr>
          <w:rFonts w:hint="eastAsia"/>
          <w:sz w:val="21"/>
          <w:szCs w:val="22"/>
        </w:rPr>
      </w:pPr>
      <w:r>
        <w:rPr>
          <w:rFonts w:hint="eastAsia"/>
          <w:sz w:val="21"/>
          <w:szCs w:val="22"/>
        </w:rPr>
        <w:t xml:space="preserve">1. </w:t>
      </w:r>
      <w:r w:rsidR="005502B5" w:rsidRPr="005502B5">
        <w:rPr>
          <w:sz w:val="21"/>
          <w:szCs w:val="22"/>
        </w:rPr>
        <w:t>Continuing common intention</w:t>
      </w:r>
    </w:p>
    <w:p w14:paraId="3BFC36E4" w14:textId="4ACBFC08" w:rsidR="005502B5" w:rsidRPr="005502B5" w:rsidRDefault="00E2634D" w:rsidP="00E2634D">
      <w:pPr>
        <w:numPr>
          <w:ilvl w:val="3"/>
          <w:numId w:val="21"/>
        </w:numPr>
        <w:adjustRightInd w:val="0"/>
        <w:contextualSpacing/>
        <w:rPr>
          <w:rFonts w:hint="eastAsia"/>
          <w:sz w:val="21"/>
          <w:szCs w:val="22"/>
        </w:rPr>
      </w:pPr>
      <w:r>
        <w:rPr>
          <w:rFonts w:hint="eastAsia"/>
          <w:sz w:val="21"/>
          <w:szCs w:val="22"/>
        </w:rPr>
        <w:t xml:space="preserve">2. </w:t>
      </w:r>
      <w:r w:rsidR="005502B5" w:rsidRPr="005502B5">
        <w:rPr>
          <w:sz w:val="21"/>
          <w:szCs w:val="22"/>
        </w:rPr>
        <w:t>Outward expression of accord</w:t>
      </w:r>
    </w:p>
    <w:p w14:paraId="55D29315" w14:textId="48FEBCA1" w:rsidR="005502B5" w:rsidRPr="005502B5" w:rsidRDefault="00E2634D" w:rsidP="00E2634D">
      <w:pPr>
        <w:numPr>
          <w:ilvl w:val="3"/>
          <w:numId w:val="21"/>
        </w:numPr>
        <w:adjustRightInd w:val="0"/>
        <w:contextualSpacing/>
        <w:rPr>
          <w:rFonts w:hint="eastAsia"/>
          <w:sz w:val="21"/>
          <w:szCs w:val="22"/>
        </w:rPr>
      </w:pPr>
      <w:r>
        <w:rPr>
          <w:rFonts w:hint="eastAsia"/>
          <w:sz w:val="21"/>
          <w:szCs w:val="22"/>
        </w:rPr>
        <w:t xml:space="preserve">3. </w:t>
      </w:r>
      <w:r w:rsidR="005502B5" w:rsidRPr="005502B5">
        <w:rPr>
          <w:sz w:val="21"/>
          <w:szCs w:val="22"/>
        </w:rPr>
        <w:t>Intention continued at time of execution</w:t>
      </w:r>
    </w:p>
    <w:p w14:paraId="0A6166B2" w14:textId="4EACB404" w:rsidR="005502B5" w:rsidRPr="005502B5" w:rsidRDefault="00E2634D" w:rsidP="00E2634D">
      <w:pPr>
        <w:numPr>
          <w:ilvl w:val="3"/>
          <w:numId w:val="21"/>
        </w:numPr>
        <w:adjustRightInd w:val="0"/>
        <w:contextualSpacing/>
        <w:rPr>
          <w:rFonts w:hint="eastAsia"/>
          <w:sz w:val="21"/>
          <w:szCs w:val="22"/>
        </w:rPr>
      </w:pPr>
      <w:r>
        <w:rPr>
          <w:rFonts w:hint="eastAsia"/>
          <w:sz w:val="21"/>
          <w:szCs w:val="22"/>
        </w:rPr>
        <w:t xml:space="preserve">4. </w:t>
      </w:r>
      <w:r w:rsidR="005502B5" w:rsidRPr="005502B5">
        <w:rPr>
          <w:sz w:val="21"/>
          <w:szCs w:val="22"/>
        </w:rPr>
        <w:t>Instrument mistakenly failed to reflect </w:t>
      </w:r>
      <w:r>
        <w:rPr>
          <w:rFonts w:hint="eastAsia"/>
          <w:sz w:val="21"/>
          <w:szCs w:val="22"/>
        </w:rPr>
        <w:t xml:space="preserve">that </w:t>
      </w:r>
      <w:r w:rsidR="005502B5" w:rsidRPr="005502B5">
        <w:rPr>
          <w:sz w:val="21"/>
          <w:szCs w:val="22"/>
        </w:rPr>
        <w:t>common intention</w:t>
      </w:r>
    </w:p>
    <w:p w14:paraId="00EBABE2" w14:textId="0BFE42EA" w:rsidR="001A53F8" w:rsidRDefault="005502B5" w:rsidP="00D84BA5">
      <w:pPr>
        <w:numPr>
          <w:ilvl w:val="1"/>
          <w:numId w:val="21"/>
        </w:numPr>
        <w:adjustRightInd w:val="0"/>
        <w:contextualSpacing/>
        <w:rPr>
          <w:rFonts w:hint="eastAsia"/>
          <w:sz w:val="21"/>
          <w:szCs w:val="22"/>
        </w:rPr>
      </w:pPr>
      <w:r w:rsidRPr="005502B5">
        <w:rPr>
          <w:sz w:val="21"/>
          <w:szCs w:val="22"/>
        </w:rPr>
        <w:t>UK vs. Hong Kong positions on objective/subjective test</w:t>
      </w:r>
      <w:r w:rsidR="008C71D7">
        <w:rPr>
          <w:rFonts w:hint="eastAsia"/>
          <w:sz w:val="21"/>
          <w:szCs w:val="22"/>
        </w:rPr>
        <w:t xml:space="preserve"> </w:t>
      </w:r>
      <w:r w:rsidR="008C71D7">
        <w:rPr>
          <w:sz w:val="21"/>
          <w:szCs w:val="22"/>
        </w:rPr>
        <w:t>–</w:t>
      </w:r>
      <w:r w:rsidR="008C71D7">
        <w:rPr>
          <w:rFonts w:hint="eastAsia"/>
          <w:sz w:val="21"/>
          <w:szCs w:val="22"/>
        </w:rPr>
        <w:t xml:space="preserve"> Hong Kong</w:t>
      </w:r>
      <w:r w:rsidR="00A571A8">
        <w:rPr>
          <w:rFonts w:hint="eastAsia"/>
          <w:sz w:val="21"/>
          <w:szCs w:val="22"/>
        </w:rPr>
        <w:t xml:space="preserve"> adopts</w:t>
      </w:r>
      <w:r w:rsidR="008C71D7">
        <w:rPr>
          <w:rFonts w:hint="eastAsia"/>
          <w:sz w:val="21"/>
          <w:szCs w:val="22"/>
        </w:rPr>
        <w:t xml:space="preserve"> objective approach</w:t>
      </w:r>
    </w:p>
    <w:p w14:paraId="71EAA3D7" w14:textId="77777777" w:rsidR="00A571A8" w:rsidRPr="008C71D7" w:rsidRDefault="00A571A8" w:rsidP="00D84BA5">
      <w:pPr>
        <w:numPr>
          <w:ilvl w:val="1"/>
          <w:numId w:val="21"/>
        </w:numPr>
        <w:adjustRightInd w:val="0"/>
        <w:contextualSpacing/>
        <w:rPr>
          <w:rFonts w:hint="eastAsia"/>
          <w:sz w:val="21"/>
          <w:szCs w:val="22"/>
        </w:rPr>
      </w:pPr>
    </w:p>
    <w:p w14:paraId="7B4FD6C3" w14:textId="22A0766B" w:rsidR="005502B5" w:rsidRPr="00D84BA5" w:rsidRDefault="005502B5" w:rsidP="00D84BA5">
      <w:pPr>
        <w:adjustRightInd w:val="0"/>
        <w:contextualSpacing/>
        <w:rPr>
          <w:rFonts w:hint="eastAsia"/>
          <w:b/>
          <w:bCs/>
          <w:sz w:val="21"/>
          <w:szCs w:val="22"/>
        </w:rPr>
      </w:pPr>
      <w:r w:rsidRPr="00D84BA5">
        <w:rPr>
          <w:b/>
          <w:bCs/>
          <w:sz w:val="21"/>
          <w:szCs w:val="22"/>
        </w:rPr>
        <w:t>Non Est Factum ("</w:t>
      </w:r>
      <w:r w:rsidR="00D84BA5">
        <w:rPr>
          <w:rFonts w:hint="eastAsia"/>
          <w:b/>
          <w:bCs/>
          <w:sz w:val="21"/>
          <w:szCs w:val="22"/>
        </w:rPr>
        <w:t>It is n</w:t>
      </w:r>
      <w:r w:rsidRPr="00D84BA5">
        <w:rPr>
          <w:b/>
          <w:bCs/>
          <w:sz w:val="21"/>
          <w:szCs w:val="22"/>
        </w:rPr>
        <w:t>ot </w:t>
      </w:r>
      <w:r w:rsidR="00D84BA5">
        <w:rPr>
          <w:rFonts w:hint="eastAsia"/>
          <w:b/>
          <w:bCs/>
          <w:sz w:val="21"/>
          <w:szCs w:val="22"/>
        </w:rPr>
        <w:t>m</w:t>
      </w:r>
      <w:r w:rsidRPr="00D84BA5">
        <w:rPr>
          <w:b/>
          <w:bCs/>
          <w:sz w:val="21"/>
          <w:szCs w:val="22"/>
        </w:rPr>
        <w:t xml:space="preserve">y </w:t>
      </w:r>
      <w:r w:rsidR="00D84BA5">
        <w:rPr>
          <w:rFonts w:hint="eastAsia"/>
          <w:b/>
          <w:bCs/>
          <w:sz w:val="21"/>
          <w:szCs w:val="22"/>
        </w:rPr>
        <w:t>d</w:t>
      </w:r>
      <w:r w:rsidRPr="00D84BA5">
        <w:rPr>
          <w:b/>
          <w:bCs/>
          <w:sz w:val="21"/>
          <w:szCs w:val="22"/>
        </w:rPr>
        <w:t>eed")</w:t>
      </w:r>
      <w:r w:rsidR="00D84BA5">
        <w:rPr>
          <w:rFonts w:hint="eastAsia"/>
          <w:b/>
          <w:bCs/>
          <w:sz w:val="21"/>
          <w:szCs w:val="22"/>
        </w:rPr>
        <w:t xml:space="preserve">: </w:t>
      </w:r>
      <w:r w:rsidR="00D84BA5" w:rsidRPr="00D84BA5">
        <w:rPr>
          <w:sz w:val="21"/>
          <w:szCs w:val="22"/>
        </w:rPr>
        <w:t>contract</w:t>
      </w:r>
      <w:r w:rsidR="00D84BA5" w:rsidRPr="00D84BA5">
        <w:rPr>
          <w:rFonts w:hint="eastAsia"/>
          <w:sz w:val="21"/>
          <w:szCs w:val="22"/>
        </w:rPr>
        <w:t xml:space="preserve"> void</w:t>
      </w:r>
    </w:p>
    <w:p w14:paraId="40EEEC8D" w14:textId="1A884B95" w:rsidR="005502B5" w:rsidRDefault="002A3F57" w:rsidP="00E23A0A">
      <w:pPr>
        <w:numPr>
          <w:ilvl w:val="0"/>
          <w:numId w:val="21"/>
        </w:numPr>
        <w:adjustRightInd w:val="0"/>
        <w:contextualSpacing/>
        <w:rPr>
          <w:rFonts w:hint="eastAsia"/>
          <w:sz w:val="21"/>
          <w:szCs w:val="22"/>
        </w:rPr>
      </w:pPr>
      <w:r>
        <w:rPr>
          <w:rFonts w:hint="eastAsia"/>
          <w:sz w:val="21"/>
          <w:szCs w:val="22"/>
        </w:rPr>
        <w:t>A</w:t>
      </w:r>
      <w:r w:rsidR="001A53F8">
        <w:rPr>
          <w:rFonts w:hint="eastAsia"/>
          <w:sz w:val="21"/>
          <w:szCs w:val="22"/>
        </w:rPr>
        <w:t xml:space="preserve">vailable when: </w:t>
      </w:r>
    </w:p>
    <w:p w14:paraId="68DDF1BB" w14:textId="08F432FF" w:rsidR="00D84BA5" w:rsidRDefault="00D84BA5" w:rsidP="001A53F8">
      <w:pPr>
        <w:numPr>
          <w:ilvl w:val="1"/>
          <w:numId w:val="21"/>
        </w:numPr>
        <w:adjustRightInd w:val="0"/>
        <w:contextualSpacing/>
        <w:rPr>
          <w:rFonts w:hint="eastAsia"/>
          <w:sz w:val="21"/>
          <w:szCs w:val="22"/>
        </w:rPr>
      </w:pPr>
      <w:r>
        <w:rPr>
          <w:rFonts w:hint="eastAsia"/>
          <w:sz w:val="21"/>
          <w:szCs w:val="22"/>
        </w:rPr>
        <w:t>Scenario</w:t>
      </w:r>
      <w:r w:rsidR="001A53F8">
        <w:rPr>
          <w:rFonts w:hint="eastAsia"/>
          <w:sz w:val="21"/>
          <w:szCs w:val="22"/>
        </w:rPr>
        <w:t xml:space="preserve"> </w:t>
      </w:r>
      <w:r>
        <w:rPr>
          <w:rFonts w:hint="eastAsia"/>
          <w:sz w:val="21"/>
          <w:szCs w:val="22"/>
        </w:rPr>
        <w:t xml:space="preserve">1: </w:t>
      </w:r>
      <w:r w:rsidR="001A53F8">
        <w:rPr>
          <w:rFonts w:hint="eastAsia"/>
          <w:sz w:val="21"/>
          <w:szCs w:val="22"/>
        </w:rPr>
        <w:t>P</w:t>
      </w:r>
      <w:r>
        <w:rPr>
          <w:rFonts w:hint="eastAsia"/>
          <w:sz w:val="21"/>
          <w:szCs w:val="22"/>
        </w:rPr>
        <w:t>erson did not sign document</w:t>
      </w:r>
    </w:p>
    <w:p w14:paraId="28F5C4DA" w14:textId="1B550B0C" w:rsidR="005502B5" w:rsidRPr="00D84BA5" w:rsidRDefault="00D84BA5" w:rsidP="001A53F8">
      <w:pPr>
        <w:numPr>
          <w:ilvl w:val="1"/>
          <w:numId w:val="21"/>
        </w:numPr>
        <w:adjustRightInd w:val="0"/>
        <w:contextualSpacing/>
        <w:rPr>
          <w:rFonts w:hint="eastAsia"/>
          <w:sz w:val="21"/>
          <w:szCs w:val="22"/>
        </w:rPr>
      </w:pPr>
      <w:r>
        <w:rPr>
          <w:rFonts w:hint="eastAsia"/>
          <w:sz w:val="21"/>
          <w:szCs w:val="22"/>
        </w:rPr>
        <w:t>Scenario</w:t>
      </w:r>
      <w:r w:rsidR="001A53F8">
        <w:rPr>
          <w:rFonts w:hint="eastAsia"/>
          <w:sz w:val="21"/>
          <w:szCs w:val="22"/>
        </w:rPr>
        <w:t xml:space="preserve"> </w:t>
      </w:r>
      <w:r>
        <w:rPr>
          <w:rFonts w:hint="eastAsia"/>
          <w:sz w:val="21"/>
          <w:szCs w:val="22"/>
        </w:rPr>
        <w:t xml:space="preserve">2: </w:t>
      </w:r>
    </w:p>
    <w:p w14:paraId="778D9AAF" w14:textId="66128572" w:rsidR="005502B5" w:rsidRPr="005502B5" w:rsidRDefault="005502B5" w:rsidP="001A53F8">
      <w:pPr>
        <w:numPr>
          <w:ilvl w:val="2"/>
          <w:numId w:val="21"/>
        </w:numPr>
        <w:adjustRightInd w:val="0"/>
        <w:contextualSpacing/>
        <w:rPr>
          <w:rFonts w:hint="eastAsia"/>
          <w:sz w:val="21"/>
          <w:szCs w:val="22"/>
        </w:rPr>
      </w:pPr>
      <w:r w:rsidRPr="005502B5">
        <w:rPr>
          <w:sz w:val="21"/>
          <w:szCs w:val="22"/>
        </w:rPr>
        <w:t>Signer under disability preventing understanding</w:t>
      </w:r>
      <w:r w:rsidR="00D84BA5">
        <w:rPr>
          <w:rFonts w:hint="eastAsia"/>
          <w:sz w:val="21"/>
          <w:szCs w:val="22"/>
        </w:rPr>
        <w:t xml:space="preserve"> the </w:t>
      </w:r>
      <w:r w:rsidR="00973B21">
        <w:rPr>
          <w:sz w:val="21"/>
          <w:szCs w:val="22"/>
        </w:rPr>
        <w:t>document</w:t>
      </w:r>
    </w:p>
    <w:p w14:paraId="6648D80D" w14:textId="17736328" w:rsidR="00C81CBB" w:rsidRDefault="005502B5" w:rsidP="00C81CBB">
      <w:pPr>
        <w:numPr>
          <w:ilvl w:val="2"/>
          <w:numId w:val="21"/>
        </w:numPr>
        <w:adjustRightInd w:val="0"/>
        <w:contextualSpacing/>
        <w:rPr>
          <w:rFonts w:hint="eastAsia"/>
          <w:sz w:val="21"/>
          <w:szCs w:val="22"/>
        </w:rPr>
      </w:pPr>
      <w:r w:rsidRPr="005502B5">
        <w:rPr>
          <w:sz w:val="21"/>
          <w:szCs w:val="22"/>
        </w:rPr>
        <w:t>Fundamental difference between document signed and what signer believed</w:t>
      </w:r>
    </w:p>
    <w:p w14:paraId="3C0DE76B" w14:textId="4FBA8C95" w:rsidR="007A38B1" w:rsidRDefault="007A38B1" w:rsidP="0058091C">
      <w:pPr>
        <w:numPr>
          <w:ilvl w:val="3"/>
          <w:numId w:val="21"/>
        </w:numPr>
        <w:adjustRightInd w:val="0"/>
        <w:contextualSpacing/>
        <w:rPr>
          <w:rFonts w:hint="eastAsia"/>
          <w:sz w:val="21"/>
          <w:szCs w:val="22"/>
        </w:rPr>
      </w:pPr>
      <w:r w:rsidRPr="007A38B1">
        <w:rPr>
          <w:rFonts w:hint="eastAsia"/>
          <w:sz w:val="21"/>
          <w:szCs w:val="22"/>
        </w:rPr>
        <w:t>E.g. signing extension of period of option under belief that he was signing a receipt</w:t>
      </w:r>
    </w:p>
    <w:p w14:paraId="795B1FA8" w14:textId="3F28E9C5" w:rsidR="007A38B1" w:rsidRDefault="007A38B1" w:rsidP="00D12630">
      <w:pPr>
        <w:numPr>
          <w:ilvl w:val="3"/>
          <w:numId w:val="21"/>
        </w:numPr>
        <w:adjustRightInd w:val="0"/>
        <w:contextualSpacing/>
        <w:rPr>
          <w:rFonts w:hint="eastAsia"/>
          <w:sz w:val="21"/>
          <w:szCs w:val="22"/>
        </w:rPr>
      </w:pPr>
      <w:r w:rsidRPr="007A38B1">
        <w:rPr>
          <w:rFonts w:hint="eastAsia"/>
          <w:sz w:val="21"/>
          <w:szCs w:val="22"/>
        </w:rPr>
        <w:t>E.g. Not - signing guarantee of existing and future indebtedness, believing guarantee to only cover future indebtedness</w:t>
      </w:r>
    </w:p>
    <w:p w14:paraId="6488696B" w14:textId="68696806" w:rsidR="007A38B1" w:rsidRPr="007A38B1" w:rsidRDefault="007A38B1" w:rsidP="00296BC8">
      <w:pPr>
        <w:numPr>
          <w:ilvl w:val="3"/>
          <w:numId w:val="21"/>
        </w:numPr>
        <w:adjustRightInd w:val="0"/>
        <w:contextualSpacing/>
        <w:rPr>
          <w:rFonts w:hint="eastAsia"/>
          <w:sz w:val="21"/>
          <w:szCs w:val="22"/>
        </w:rPr>
      </w:pPr>
      <w:r w:rsidRPr="007A38B1">
        <w:rPr>
          <w:rFonts w:hint="eastAsia"/>
          <w:sz w:val="21"/>
          <w:szCs w:val="22"/>
        </w:rPr>
        <w:t xml:space="preserve">E.g. not - assigning leasehold to </w:t>
      </w:r>
      <w:r>
        <w:rPr>
          <w:rFonts w:hint="eastAsia"/>
          <w:sz w:val="21"/>
          <w:szCs w:val="22"/>
        </w:rPr>
        <w:t>A</w:t>
      </w:r>
      <w:r w:rsidRPr="007A38B1">
        <w:rPr>
          <w:rFonts w:hint="eastAsia"/>
          <w:sz w:val="21"/>
          <w:szCs w:val="22"/>
        </w:rPr>
        <w:t xml:space="preserve">, believing it was gift to </w:t>
      </w:r>
      <w:r>
        <w:rPr>
          <w:rFonts w:hint="eastAsia"/>
          <w:sz w:val="21"/>
          <w:szCs w:val="22"/>
        </w:rPr>
        <w:t>B(B is business partner with A)</w:t>
      </w:r>
    </w:p>
    <w:p w14:paraId="2E5AFEBE" w14:textId="79136CA3" w:rsidR="001A53F8" w:rsidRDefault="001A53F8" w:rsidP="001A53F8">
      <w:pPr>
        <w:numPr>
          <w:ilvl w:val="0"/>
          <w:numId w:val="21"/>
        </w:numPr>
        <w:adjustRightInd w:val="0"/>
        <w:contextualSpacing/>
        <w:rPr>
          <w:rFonts w:hint="eastAsia"/>
          <w:sz w:val="21"/>
          <w:szCs w:val="22"/>
        </w:rPr>
      </w:pPr>
      <w:r>
        <w:rPr>
          <w:rFonts w:hint="eastAsia"/>
          <w:sz w:val="21"/>
          <w:szCs w:val="22"/>
        </w:rPr>
        <w:t>Scenario where insufficient</w:t>
      </w:r>
      <w:r w:rsidR="00B66169">
        <w:rPr>
          <w:rFonts w:hint="eastAsia"/>
          <w:sz w:val="21"/>
          <w:szCs w:val="22"/>
        </w:rPr>
        <w:t xml:space="preserve"> to establish defence </w:t>
      </w:r>
      <w:r>
        <w:rPr>
          <w:rFonts w:hint="eastAsia"/>
          <w:sz w:val="21"/>
          <w:szCs w:val="22"/>
        </w:rPr>
        <w:t>:</w:t>
      </w:r>
    </w:p>
    <w:p w14:paraId="6537133D" w14:textId="687785C5" w:rsidR="001A53F8" w:rsidRDefault="001A53F8" w:rsidP="001A53F8">
      <w:pPr>
        <w:numPr>
          <w:ilvl w:val="1"/>
          <w:numId w:val="21"/>
        </w:numPr>
        <w:adjustRightInd w:val="0"/>
        <w:contextualSpacing/>
        <w:rPr>
          <w:rFonts w:hint="eastAsia"/>
          <w:sz w:val="21"/>
          <w:szCs w:val="22"/>
        </w:rPr>
      </w:pPr>
      <w:r w:rsidRPr="001A53F8">
        <w:rPr>
          <w:sz w:val="21"/>
          <w:szCs w:val="22"/>
          <w:u w:val="single"/>
        </w:rPr>
        <w:t>Failure</w:t>
      </w:r>
      <w:r w:rsidRPr="001A53F8">
        <w:rPr>
          <w:sz w:val="21"/>
          <w:szCs w:val="22"/>
        </w:rPr>
        <w:t xml:space="preserve"> by person of full capacity </w:t>
      </w:r>
      <w:r w:rsidRPr="001A53F8">
        <w:rPr>
          <w:sz w:val="21"/>
          <w:szCs w:val="22"/>
          <w:u w:val="single"/>
        </w:rPr>
        <w:t>to read document</w:t>
      </w:r>
      <w:r w:rsidRPr="001A53F8">
        <w:rPr>
          <w:sz w:val="21"/>
          <w:szCs w:val="22"/>
        </w:rPr>
        <w:t xml:space="preserve"> before signing</w:t>
      </w:r>
      <w:r w:rsidR="00E25C2E">
        <w:rPr>
          <w:sz w:val="21"/>
          <w:szCs w:val="22"/>
        </w:rPr>
        <w:t xml:space="preserve"> -</w:t>
      </w:r>
      <w:r w:rsidR="00E25C2E" w:rsidRPr="00E25C2E">
        <w:rPr>
          <w:rFonts w:hint="eastAsia"/>
          <w:i/>
          <w:iCs/>
          <w:sz w:val="21"/>
          <w:szCs w:val="22"/>
        </w:rPr>
        <w:t xml:space="preserve"> Saunders v Anglia Building Society</w:t>
      </w:r>
    </w:p>
    <w:p w14:paraId="432C92DE" w14:textId="08D34AAA" w:rsidR="001A53F8" w:rsidRDefault="00B66169" w:rsidP="00B66169">
      <w:pPr>
        <w:numPr>
          <w:ilvl w:val="1"/>
          <w:numId w:val="21"/>
        </w:numPr>
        <w:adjustRightInd w:val="0"/>
        <w:contextualSpacing/>
        <w:rPr>
          <w:rFonts w:hint="eastAsia"/>
          <w:sz w:val="21"/>
          <w:szCs w:val="22"/>
        </w:rPr>
      </w:pPr>
      <w:r>
        <w:rPr>
          <w:rFonts w:hint="eastAsia"/>
          <w:sz w:val="21"/>
          <w:szCs w:val="22"/>
        </w:rPr>
        <w:t xml:space="preserve">Not </w:t>
      </w:r>
      <w:r w:rsidRPr="00B66169">
        <w:rPr>
          <w:rFonts w:hint="eastAsia"/>
          <w:sz w:val="21"/>
          <w:szCs w:val="22"/>
        </w:rPr>
        <w:t xml:space="preserve">fully aware of precise </w:t>
      </w:r>
      <w:r w:rsidRPr="00B66169">
        <w:rPr>
          <w:rFonts w:hint="eastAsia"/>
          <w:sz w:val="21"/>
          <w:szCs w:val="22"/>
          <w:u w:val="single"/>
        </w:rPr>
        <w:t>legal effect</w:t>
      </w:r>
      <w:r w:rsidRPr="00B66169">
        <w:rPr>
          <w:rFonts w:hint="eastAsia"/>
          <w:sz w:val="21"/>
          <w:szCs w:val="22"/>
        </w:rPr>
        <w:t xml:space="preserve"> of document</w:t>
      </w:r>
      <w:r w:rsidR="00E25C2E">
        <w:rPr>
          <w:sz w:val="21"/>
          <w:szCs w:val="22"/>
        </w:rPr>
        <w:t xml:space="preserve"> - </w:t>
      </w:r>
      <w:r w:rsidR="00E25C2E" w:rsidRPr="00E25C2E">
        <w:rPr>
          <w:rFonts w:hint="eastAsia"/>
          <w:i/>
          <w:iCs/>
          <w:sz w:val="21"/>
          <w:szCs w:val="22"/>
        </w:rPr>
        <w:t>Saunders v Anglia Building Society</w:t>
      </w:r>
      <w:r w:rsidR="00E25C2E">
        <w:rPr>
          <w:sz w:val="21"/>
          <w:szCs w:val="22"/>
        </w:rPr>
        <w:t xml:space="preserve">; </w:t>
      </w:r>
      <w:proofErr w:type="spellStart"/>
      <w:r w:rsidR="00E25C2E" w:rsidRPr="00E25C2E">
        <w:rPr>
          <w:rFonts w:hint="eastAsia"/>
          <w:i/>
          <w:iCs/>
          <w:sz w:val="21"/>
          <w:szCs w:val="22"/>
        </w:rPr>
        <w:t>Kincheng</w:t>
      </w:r>
      <w:proofErr w:type="spellEnd"/>
      <w:r w:rsidR="00E25C2E" w:rsidRPr="00E25C2E">
        <w:rPr>
          <w:rFonts w:hint="eastAsia"/>
          <w:i/>
          <w:iCs/>
          <w:sz w:val="21"/>
          <w:szCs w:val="22"/>
        </w:rPr>
        <w:t xml:space="preserve"> Banking Corp v Kao Yu Kuei</w:t>
      </w:r>
    </w:p>
    <w:p w14:paraId="220B5374" w14:textId="141B593A" w:rsidR="00962863" w:rsidRDefault="00962863" w:rsidP="006128C1">
      <w:pPr>
        <w:numPr>
          <w:ilvl w:val="0"/>
          <w:numId w:val="21"/>
        </w:numPr>
        <w:adjustRightInd w:val="0"/>
        <w:contextualSpacing/>
        <w:rPr>
          <w:rFonts w:hint="eastAsia"/>
          <w:sz w:val="21"/>
          <w:szCs w:val="22"/>
        </w:rPr>
      </w:pPr>
      <w:r w:rsidRPr="00962863">
        <w:rPr>
          <w:rFonts w:hint="eastAsia"/>
          <w:sz w:val="21"/>
          <w:szCs w:val="22"/>
        </w:rPr>
        <w:t>Interaction</w:t>
      </w:r>
      <w:r>
        <w:rPr>
          <w:rFonts w:hint="eastAsia"/>
          <w:sz w:val="21"/>
          <w:szCs w:val="22"/>
        </w:rPr>
        <w:t xml:space="preserve"> with unilateral mistake</w:t>
      </w:r>
    </w:p>
    <w:p w14:paraId="1A42FA4A" w14:textId="29119199" w:rsidR="006128C1" w:rsidRPr="006128C1" w:rsidRDefault="006128C1" w:rsidP="00962863">
      <w:pPr>
        <w:numPr>
          <w:ilvl w:val="1"/>
          <w:numId w:val="21"/>
        </w:numPr>
        <w:adjustRightInd w:val="0"/>
        <w:contextualSpacing/>
        <w:rPr>
          <w:rFonts w:hint="eastAsia"/>
          <w:sz w:val="21"/>
          <w:szCs w:val="22"/>
        </w:rPr>
      </w:pPr>
      <w:r>
        <w:rPr>
          <w:rFonts w:hint="eastAsia"/>
          <w:sz w:val="21"/>
          <w:szCs w:val="22"/>
        </w:rPr>
        <w:t>When unmistaken party seeks to enforce contract:</w:t>
      </w:r>
    </w:p>
    <w:p w14:paraId="63C3F205" w14:textId="4DCFDE4C" w:rsidR="006128C1" w:rsidRPr="00CF218C" w:rsidRDefault="006128C1" w:rsidP="00050599">
      <w:pPr>
        <w:numPr>
          <w:ilvl w:val="2"/>
          <w:numId w:val="21"/>
        </w:numPr>
        <w:adjustRightInd w:val="0"/>
        <w:contextualSpacing/>
        <w:rPr>
          <w:rFonts w:hint="eastAsia"/>
          <w:sz w:val="21"/>
          <w:szCs w:val="22"/>
        </w:rPr>
      </w:pPr>
      <w:r w:rsidRPr="00CF218C">
        <w:rPr>
          <w:rFonts w:hint="eastAsia"/>
          <w:sz w:val="21"/>
          <w:szCs w:val="22"/>
        </w:rPr>
        <w:t>Mistaken party does not need to establish absence of carelessness to render contract void</w:t>
      </w:r>
      <w:r w:rsidR="00CF218C" w:rsidRPr="00CF218C">
        <w:rPr>
          <w:sz w:val="21"/>
          <w:szCs w:val="22"/>
        </w:rPr>
        <w:t xml:space="preserve"> - </w:t>
      </w:r>
      <w:proofErr w:type="spellStart"/>
      <w:r w:rsidR="00CF218C" w:rsidRPr="00CF218C">
        <w:rPr>
          <w:rFonts w:hint="eastAsia"/>
          <w:i/>
          <w:iCs/>
          <w:sz w:val="21"/>
          <w:szCs w:val="22"/>
        </w:rPr>
        <w:t>Petulin</w:t>
      </w:r>
      <w:proofErr w:type="spellEnd"/>
      <w:r w:rsidR="00CF218C" w:rsidRPr="00CF218C">
        <w:rPr>
          <w:rFonts w:hint="eastAsia"/>
          <w:i/>
          <w:iCs/>
          <w:sz w:val="21"/>
          <w:szCs w:val="22"/>
        </w:rPr>
        <w:t xml:space="preserve"> v Cullen</w:t>
      </w:r>
    </w:p>
    <w:p w14:paraId="7A49F48E" w14:textId="4DCA4739" w:rsidR="006128C1" w:rsidRDefault="00442830" w:rsidP="00962863">
      <w:pPr>
        <w:numPr>
          <w:ilvl w:val="2"/>
          <w:numId w:val="21"/>
        </w:numPr>
        <w:adjustRightInd w:val="0"/>
        <w:contextualSpacing/>
        <w:rPr>
          <w:rFonts w:hint="eastAsia"/>
          <w:sz w:val="21"/>
          <w:szCs w:val="22"/>
        </w:rPr>
      </w:pPr>
      <w:r>
        <w:rPr>
          <w:rFonts w:hint="eastAsia"/>
          <w:sz w:val="21"/>
          <w:szCs w:val="22"/>
        </w:rPr>
        <w:t>P</w:t>
      </w:r>
      <w:r w:rsidR="00AC1AF8" w:rsidRPr="00AC1AF8">
        <w:rPr>
          <w:rFonts w:hint="eastAsia"/>
          <w:sz w:val="21"/>
          <w:szCs w:val="22"/>
        </w:rPr>
        <w:t>rinciples of operative unilateral mistake as to terms</w:t>
      </w:r>
      <w:r w:rsidR="00AC1AF8">
        <w:rPr>
          <w:rFonts w:hint="eastAsia"/>
          <w:sz w:val="21"/>
          <w:szCs w:val="22"/>
        </w:rPr>
        <w:t xml:space="preserve"> applies</w:t>
      </w:r>
      <w:r w:rsidR="00AC1AF8" w:rsidRPr="00AC1AF8">
        <w:rPr>
          <w:rFonts w:hint="eastAsia"/>
          <w:sz w:val="21"/>
          <w:szCs w:val="22"/>
        </w:rPr>
        <w:t xml:space="preserve"> where mistake known by other party</w:t>
      </w:r>
      <w:r w:rsidR="00AC1AF8">
        <w:rPr>
          <w:rFonts w:hint="eastAsia"/>
          <w:sz w:val="21"/>
          <w:szCs w:val="22"/>
        </w:rPr>
        <w:t>.</w:t>
      </w:r>
    </w:p>
    <w:p w14:paraId="497D51D0" w14:textId="77777777" w:rsidR="00962863" w:rsidRDefault="00962863" w:rsidP="00962863">
      <w:pPr>
        <w:numPr>
          <w:ilvl w:val="1"/>
          <w:numId w:val="21"/>
        </w:numPr>
        <w:adjustRightInd w:val="0"/>
        <w:contextualSpacing/>
        <w:rPr>
          <w:rFonts w:hint="eastAsia"/>
          <w:sz w:val="21"/>
          <w:szCs w:val="22"/>
        </w:rPr>
      </w:pPr>
      <w:r w:rsidRPr="00962863">
        <w:rPr>
          <w:sz w:val="21"/>
          <w:szCs w:val="22"/>
        </w:rPr>
        <w:t xml:space="preserve">Where case involves rights of </w:t>
      </w:r>
      <w:r w:rsidRPr="00962863">
        <w:rPr>
          <w:sz w:val="21"/>
          <w:szCs w:val="22"/>
          <w:u w:val="single"/>
        </w:rPr>
        <w:t>third party</w:t>
      </w:r>
      <w:r w:rsidRPr="00962863">
        <w:rPr>
          <w:sz w:val="21"/>
          <w:szCs w:val="22"/>
        </w:rPr>
        <w:t xml:space="preserve"> who acted in good faith in reliance on signed document without notice of mistake</w:t>
      </w:r>
    </w:p>
    <w:p w14:paraId="7BAC61DC" w14:textId="53FD6721" w:rsidR="00962863" w:rsidRPr="00AC1AF8" w:rsidRDefault="00962863" w:rsidP="00962863">
      <w:pPr>
        <w:numPr>
          <w:ilvl w:val="2"/>
          <w:numId w:val="21"/>
        </w:numPr>
        <w:adjustRightInd w:val="0"/>
        <w:contextualSpacing/>
        <w:rPr>
          <w:rFonts w:hint="eastAsia"/>
          <w:sz w:val="21"/>
          <w:szCs w:val="22"/>
        </w:rPr>
      </w:pPr>
      <w:r w:rsidRPr="00962863">
        <w:rPr>
          <w:sz w:val="21"/>
          <w:szCs w:val="22"/>
        </w:rPr>
        <w:t>Mistaken party not entitled to assert absence of consensus ad idem against third party (i.</w:t>
      </w:r>
      <w:r w:rsidRPr="00962863">
        <w:rPr>
          <w:rFonts w:hint="eastAsia"/>
          <w:sz w:val="21"/>
          <w:szCs w:val="22"/>
        </w:rPr>
        <w:t>e.</w:t>
      </w:r>
      <w:r w:rsidRPr="00962863">
        <w:rPr>
          <w:sz w:val="21"/>
          <w:szCs w:val="22"/>
        </w:rPr>
        <w:t xml:space="preserve"> unilateral mistake principles not applied</w:t>
      </w:r>
      <w:r w:rsidRPr="00962863">
        <w:rPr>
          <w:rFonts w:hint="eastAsia"/>
          <w:sz w:val="21"/>
          <w:szCs w:val="22"/>
        </w:rPr>
        <w:t xml:space="preserve">; only basis for setting aside contract is non </w:t>
      </w:r>
      <w:proofErr w:type="spellStart"/>
      <w:r w:rsidRPr="00962863">
        <w:rPr>
          <w:rFonts w:hint="eastAsia"/>
          <w:sz w:val="21"/>
          <w:szCs w:val="22"/>
        </w:rPr>
        <w:t>est</w:t>
      </w:r>
      <w:proofErr w:type="spellEnd"/>
      <w:r w:rsidRPr="00962863">
        <w:rPr>
          <w:rFonts w:hint="eastAsia"/>
          <w:sz w:val="21"/>
          <w:szCs w:val="22"/>
        </w:rPr>
        <w:t xml:space="preserve"> factum)</w:t>
      </w:r>
      <w:r w:rsidR="00000476">
        <w:rPr>
          <w:sz w:val="21"/>
          <w:szCs w:val="22"/>
        </w:rPr>
        <w:t xml:space="preserve"> - </w:t>
      </w:r>
      <w:r w:rsidR="00000476" w:rsidRPr="00000476">
        <w:rPr>
          <w:rFonts w:hint="eastAsia"/>
          <w:i/>
          <w:iCs/>
          <w:sz w:val="21"/>
          <w:szCs w:val="22"/>
        </w:rPr>
        <w:t>Saunders v Anglia per Lord Hodson</w:t>
      </w:r>
    </w:p>
    <w:p w14:paraId="569A20FF" w14:textId="77777777" w:rsidR="00AC1AF8" w:rsidRDefault="00AC1AF8" w:rsidP="00C81CBB">
      <w:pPr>
        <w:adjustRightInd w:val="0"/>
        <w:contextualSpacing/>
        <w:rPr>
          <w:rFonts w:hint="eastAsia"/>
          <w:b/>
          <w:bCs/>
          <w:sz w:val="21"/>
          <w:szCs w:val="22"/>
        </w:rPr>
      </w:pPr>
    </w:p>
    <w:p w14:paraId="2615556F" w14:textId="5389554C" w:rsidR="005502B5" w:rsidRPr="0095012A" w:rsidRDefault="005502B5" w:rsidP="0095012A">
      <w:pPr>
        <w:pBdr>
          <w:top w:val="single" w:sz="4" w:space="1" w:color="auto"/>
        </w:pBdr>
        <w:adjustRightInd w:val="0"/>
        <w:contextualSpacing/>
        <w:rPr>
          <w:rFonts w:hint="eastAsia"/>
          <w:b/>
          <w:bCs/>
          <w:sz w:val="24"/>
          <w:szCs w:val="28"/>
        </w:rPr>
      </w:pPr>
      <w:r w:rsidRPr="0095012A">
        <w:rPr>
          <w:b/>
          <w:bCs/>
          <w:sz w:val="24"/>
          <w:szCs w:val="28"/>
        </w:rPr>
        <w:t xml:space="preserve">Frustration </w:t>
      </w:r>
    </w:p>
    <w:p w14:paraId="1B7B42F1" w14:textId="77777777" w:rsidR="005502B5" w:rsidRPr="008224C3" w:rsidRDefault="005502B5" w:rsidP="0095012A">
      <w:pPr>
        <w:adjustRightInd w:val="0"/>
        <w:contextualSpacing/>
        <w:rPr>
          <w:rFonts w:hint="eastAsia"/>
          <w:b/>
          <w:bCs/>
          <w:sz w:val="21"/>
          <w:szCs w:val="22"/>
        </w:rPr>
      </w:pPr>
      <w:r w:rsidRPr="008224C3">
        <w:rPr>
          <w:b/>
          <w:bCs/>
          <w:sz w:val="21"/>
          <w:szCs w:val="22"/>
        </w:rPr>
        <w:lastRenderedPageBreak/>
        <w:t>General Principles</w:t>
      </w:r>
    </w:p>
    <w:p w14:paraId="62C3D331" w14:textId="77777777" w:rsidR="005502B5" w:rsidRPr="005502B5" w:rsidRDefault="005502B5" w:rsidP="00E23A0A">
      <w:pPr>
        <w:numPr>
          <w:ilvl w:val="0"/>
          <w:numId w:val="21"/>
        </w:numPr>
        <w:adjustRightInd w:val="0"/>
        <w:contextualSpacing/>
        <w:rPr>
          <w:rFonts w:hint="eastAsia"/>
          <w:sz w:val="21"/>
          <w:szCs w:val="22"/>
        </w:rPr>
      </w:pPr>
      <w:r w:rsidRPr="005502B5">
        <w:rPr>
          <w:sz w:val="21"/>
          <w:szCs w:val="22"/>
        </w:rPr>
        <w:t xml:space="preserve">Definition: Post-formation event makes performance </w:t>
      </w:r>
      <w:r w:rsidRPr="0095012A">
        <w:rPr>
          <w:sz w:val="21"/>
          <w:szCs w:val="22"/>
          <w:bdr w:val="single" w:sz="4" w:space="0" w:color="auto"/>
        </w:rPr>
        <w:t>impossible</w:t>
      </w:r>
      <w:r w:rsidRPr="005502B5">
        <w:rPr>
          <w:sz w:val="21"/>
          <w:szCs w:val="22"/>
        </w:rPr>
        <w:t xml:space="preserve">, </w:t>
      </w:r>
      <w:r w:rsidRPr="0095012A">
        <w:rPr>
          <w:sz w:val="21"/>
          <w:szCs w:val="22"/>
          <w:bdr w:val="single" w:sz="4" w:space="0" w:color="auto"/>
        </w:rPr>
        <w:t>illegal</w:t>
      </w:r>
      <w:r w:rsidRPr="005502B5">
        <w:rPr>
          <w:sz w:val="21"/>
          <w:szCs w:val="22"/>
        </w:rPr>
        <w:t xml:space="preserve">, or </w:t>
      </w:r>
      <w:r w:rsidRPr="0095012A">
        <w:rPr>
          <w:sz w:val="21"/>
          <w:szCs w:val="22"/>
          <w:bdr w:val="single" w:sz="4" w:space="0" w:color="auto"/>
        </w:rPr>
        <w:t>radically different</w:t>
      </w:r>
    </w:p>
    <w:p w14:paraId="3B506BF4" w14:textId="7C9662AC" w:rsidR="003D3500" w:rsidRDefault="005502B5" w:rsidP="003D3500">
      <w:pPr>
        <w:numPr>
          <w:ilvl w:val="0"/>
          <w:numId w:val="21"/>
        </w:numPr>
        <w:adjustRightInd w:val="0"/>
        <w:contextualSpacing/>
        <w:rPr>
          <w:rFonts w:hint="eastAsia"/>
          <w:sz w:val="21"/>
          <w:szCs w:val="22"/>
        </w:rPr>
      </w:pPr>
      <w:r w:rsidRPr="005502B5">
        <w:rPr>
          <w:sz w:val="21"/>
          <w:szCs w:val="22"/>
        </w:rPr>
        <w:t>Test:</w:t>
      </w:r>
      <w:r w:rsidR="0095012A">
        <w:rPr>
          <w:rFonts w:hint="eastAsia"/>
          <w:sz w:val="21"/>
          <w:szCs w:val="22"/>
        </w:rPr>
        <w:t xml:space="preserve"> Whether</w:t>
      </w:r>
      <w:r w:rsidRPr="005502B5">
        <w:rPr>
          <w:sz w:val="21"/>
          <w:szCs w:val="22"/>
        </w:rPr>
        <w:t xml:space="preserve"> </w:t>
      </w:r>
      <w:r w:rsidR="0095012A">
        <w:rPr>
          <w:rFonts w:hint="eastAsia"/>
          <w:sz w:val="21"/>
          <w:szCs w:val="22"/>
        </w:rPr>
        <w:t>w</w:t>
      </w:r>
      <w:r w:rsidRPr="005502B5">
        <w:rPr>
          <w:sz w:val="21"/>
          <w:szCs w:val="22"/>
        </w:rPr>
        <w:t xml:space="preserve">ithout default of either party, </w:t>
      </w:r>
      <w:r w:rsidR="008A4894" w:rsidRPr="008A4894">
        <w:rPr>
          <w:rFonts w:hint="eastAsia"/>
          <w:sz w:val="21"/>
          <w:szCs w:val="22"/>
        </w:rPr>
        <w:t>contract has become incapable of being performed</w:t>
      </w:r>
      <w:r w:rsidR="008A4894" w:rsidRPr="008A4894">
        <w:rPr>
          <w:sz w:val="21"/>
          <w:szCs w:val="22"/>
        </w:rPr>
        <w:t xml:space="preserve"> </w:t>
      </w:r>
      <w:r w:rsidR="008A4894">
        <w:rPr>
          <w:rFonts w:hint="eastAsia"/>
          <w:sz w:val="21"/>
          <w:szCs w:val="22"/>
        </w:rPr>
        <w:t xml:space="preserve">because </w:t>
      </w:r>
      <w:r w:rsidRPr="005502B5">
        <w:rPr>
          <w:sz w:val="21"/>
          <w:szCs w:val="22"/>
        </w:rPr>
        <w:t>performance would render obligation radically different from what was undertaken (Davis Contractors)</w:t>
      </w:r>
    </w:p>
    <w:p w14:paraId="307E2CB7" w14:textId="10210D88" w:rsidR="003D3500" w:rsidRDefault="003D3500" w:rsidP="003D3500">
      <w:pPr>
        <w:numPr>
          <w:ilvl w:val="0"/>
          <w:numId w:val="21"/>
        </w:numPr>
        <w:adjustRightInd w:val="0"/>
        <w:contextualSpacing/>
        <w:rPr>
          <w:rFonts w:hint="eastAsia"/>
          <w:sz w:val="21"/>
          <w:szCs w:val="22"/>
        </w:rPr>
      </w:pPr>
      <w:r w:rsidRPr="003D3500">
        <w:rPr>
          <w:b/>
          <w:bCs/>
          <w:sz w:val="21"/>
          <w:szCs w:val="22"/>
        </w:rPr>
        <w:t xml:space="preserve">Factors </w:t>
      </w:r>
      <w:r w:rsidR="00082113" w:rsidRPr="001A69C1">
        <w:rPr>
          <w:rFonts w:hint="eastAsia"/>
          <w:b/>
          <w:bCs/>
          <w:color w:val="C00000"/>
          <w:sz w:val="21"/>
          <w:szCs w:val="22"/>
        </w:rPr>
        <w:t>bars</w:t>
      </w:r>
      <w:r>
        <w:rPr>
          <w:sz w:val="21"/>
          <w:szCs w:val="22"/>
        </w:rPr>
        <w:t xml:space="preserve"> frustration:</w:t>
      </w:r>
    </w:p>
    <w:p w14:paraId="59A283E7" w14:textId="38E180E8" w:rsidR="003D3500" w:rsidRPr="00B3583B" w:rsidRDefault="003D3500" w:rsidP="003D3500">
      <w:pPr>
        <w:numPr>
          <w:ilvl w:val="1"/>
          <w:numId w:val="21"/>
        </w:numPr>
        <w:adjustRightInd w:val="0"/>
        <w:contextualSpacing/>
        <w:rPr>
          <w:rFonts w:hint="eastAsia"/>
          <w:sz w:val="21"/>
          <w:szCs w:val="22"/>
        </w:rPr>
      </w:pPr>
      <w:r w:rsidRPr="003D3500">
        <w:rPr>
          <w:rFonts w:hint="eastAsia"/>
          <w:sz w:val="21"/>
          <w:szCs w:val="22"/>
        </w:rPr>
        <w:t>Mere hardship or inconvenience in performance</w:t>
      </w:r>
    </w:p>
    <w:p w14:paraId="2DC4F407" w14:textId="308FA8B8" w:rsidR="00B3583B" w:rsidRPr="00B3583B" w:rsidRDefault="00B3583B" w:rsidP="00B3583B">
      <w:pPr>
        <w:numPr>
          <w:ilvl w:val="2"/>
          <w:numId w:val="21"/>
        </w:numPr>
        <w:adjustRightInd w:val="0"/>
        <w:contextualSpacing/>
        <w:rPr>
          <w:rFonts w:hint="eastAsia"/>
          <w:i/>
          <w:iCs/>
          <w:sz w:val="21"/>
          <w:szCs w:val="22"/>
        </w:rPr>
      </w:pPr>
      <w:r w:rsidRPr="00B3583B">
        <w:rPr>
          <w:rFonts w:hint="eastAsia"/>
          <w:sz w:val="21"/>
          <w:szCs w:val="22"/>
        </w:rPr>
        <w:t>T</w:t>
      </w:r>
      <w:r w:rsidRPr="00B3583B">
        <w:rPr>
          <w:sz w:val="21"/>
          <w:szCs w:val="22"/>
        </w:rPr>
        <w:t>ime difference</w:t>
      </w:r>
      <w:r>
        <w:rPr>
          <w:sz w:val="21"/>
          <w:szCs w:val="22"/>
        </w:rPr>
        <w:t xml:space="preserve"> which is not fundamental</w:t>
      </w:r>
      <w:r w:rsidRPr="00B3583B">
        <w:rPr>
          <w:rFonts w:hint="eastAsia"/>
          <w:sz w:val="21"/>
          <w:szCs w:val="22"/>
        </w:rPr>
        <w:t xml:space="preserve"> - Ocean Tramp Tankers Corporation v V/O </w:t>
      </w:r>
      <w:proofErr w:type="spellStart"/>
      <w:r w:rsidRPr="00B3583B">
        <w:rPr>
          <w:rFonts w:hint="eastAsia"/>
          <w:sz w:val="21"/>
          <w:szCs w:val="22"/>
        </w:rPr>
        <w:t>Sovfrcht</w:t>
      </w:r>
      <w:proofErr w:type="spellEnd"/>
      <w:r w:rsidRPr="00B3583B">
        <w:rPr>
          <w:rFonts w:hint="eastAsia"/>
          <w:sz w:val="21"/>
          <w:szCs w:val="22"/>
        </w:rPr>
        <w:t xml:space="preserve"> (The Eugenia)</w:t>
      </w:r>
      <w:r>
        <w:rPr>
          <w:sz w:val="21"/>
          <w:szCs w:val="22"/>
        </w:rPr>
        <w:t xml:space="preserve">, </w:t>
      </w:r>
      <w:r w:rsidRPr="00B3583B">
        <w:rPr>
          <w:rFonts w:hint="eastAsia"/>
          <w:i/>
          <w:iCs/>
          <w:sz w:val="21"/>
          <w:szCs w:val="22"/>
        </w:rPr>
        <w:t>National Carriers Ltd v Panalpina (Northern) Ltd</w:t>
      </w:r>
    </w:p>
    <w:p w14:paraId="03033473" w14:textId="7E7BA84B" w:rsidR="0084328D" w:rsidRDefault="0084328D" w:rsidP="0084328D">
      <w:pPr>
        <w:numPr>
          <w:ilvl w:val="2"/>
          <w:numId w:val="21"/>
        </w:numPr>
        <w:adjustRightInd w:val="0"/>
        <w:contextualSpacing/>
        <w:rPr>
          <w:rFonts w:hint="eastAsia"/>
          <w:sz w:val="21"/>
          <w:szCs w:val="22"/>
        </w:rPr>
      </w:pPr>
      <w:r w:rsidRPr="0084328D">
        <w:rPr>
          <w:rFonts w:hint="eastAsia"/>
          <w:sz w:val="21"/>
          <w:szCs w:val="22"/>
        </w:rPr>
        <w:t xml:space="preserve">illegality </w:t>
      </w:r>
      <w:r w:rsidR="00B3583B">
        <w:rPr>
          <w:sz w:val="21"/>
          <w:szCs w:val="22"/>
        </w:rPr>
        <w:t xml:space="preserve">merely </w:t>
      </w:r>
      <w:r w:rsidRPr="0084328D">
        <w:rPr>
          <w:rFonts w:hint="eastAsia"/>
          <w:sz w:val="21"/>
          <w:szCs w:val="22"/>
        </w:rPr>
        <w:t>makes performance less beneficial or more onerous</w:t>
      </w:r>
    </w:p>
    <w:p w14:paraId="1AE1DE67" w14:textId="49EC6CE0" w:rsidR="003D3500" w:rsidRPr="00B3583B" w:rsidRDefault="0038121C" w:rsidP="003D3500">
      <w:pPr>
        <w:numPr>
          <w:ilvl w:val="1"/>
          <w:numId w:val="21"/>
        </w:numPr>
        <w:adjustRightInd w:val="0"/>
        <w:contextualSpacing/>
        <w:rPr>
          <w:rFonts w:hint="eastAsia"/>
          <w:i/>
          <w:iCs/>
          <w:sz w:val="21"/>
          <w:szCs w:val="22"/>
        </w:rPr>
      </w:pPr>
      <w:r>
        <w:rPr>
          <w:sz w:val="21"/>
          <w:szCs w:val="22"/>
        </w:rPr>
        <w:t>S</w:t>
      </w:r>
      <w:r w:rsidRPr="0038121C">
        <w:rPr>
          <w:rFonts w:hint="eastAsia"/>
          <w:sz w:val="21"/>
          <w:szCs w:val="22"/>
        </w:rPr>
        <w:t>upervening event foreseeable</w:t>
      </w:r>
      <w:r w:rsidR="00B3583B">
        <w:rPr>
          <w:sz w:val="21"/>
          <w:szCs w:val="22"/>
        </w:rPr>
        <w:t xml:space="preserve"> -</w:t>
      </w:r>
      <w:r w:rsidR="00B3583B" w:rsidRPr="00B3583B">
        <w:rPr>
          <w:i/>
          <w:iCs/>
          <w:sz w:val="21"/>
          <w:szCs w:val="22"/>
        </w:rPr>
        <w:t xml:space="preserve"> </w:t>
      </w:r>
      <w:r w:rsidR="00B3583B" w:rsidRPr="00B3583B">
        <w:rPr>
          <w:rFonts w:hint="eastAsia"/>
          <w:i/>
          <w:iCs/>
          <w:sz w:val="21"/>
          <w:szCs w:val="22"/>
        </w:rPr>
        <w:t xml:space="preserve">Walton Harvey Ltd v Walker &amp; </w:t>
      </w:r>
      <w:proofErr w:type="spellStart"/>
      <w:r w:rsidR="00B3583B" w:rsidRPr="00B3583B">
        <w:rPr>
          <w:rFonts w:hint="eastAsia"/>
          <w:i/>
          <w:iCs/>
          <w:sz w:val="21"/>
          <w:szCs w:val="22"/>
        </w:rPr>
        <w:t>Homfrays</w:t>
      </w:r>
      <w:proofErr w:type="spellEnd"/>
      <w:r w:rsidR="00B3583B" w:rsidRPr="00B3583B">
        <w:rPr>
          <w:rFonts w:hint="eastAsia"/>
          <w:i/>
          <w:iCs/>
          <w:sz w:val="21"/>
          <w:szCs w:val="22"/>
        </w:rPr>
        <w:t xml:space="preserve"> Ltd</w:t>
      </w:r>
    </w:p>
    <w:p w14:paraId="2AAB3A58" w14:textId="481461E7" w:rsidR="0038121C" w:rsidRDefault="0038121C" w:rsidP="003D3500">
      <w:pPr>
        <w:numPr>
          <w:ilvl w:val="1"/>
          <w:numId w:val="21"/>
        </w:numPr>
        <w:adjustRightInd w:val="0"/>
        <w:contextualSpacing/>
        <w:rPr>
          <w:rFonts w:hint="eastAsia"/>
          <w:sz w:val="21"/>
          <w:szCs w:val="22"/>
        </w:rPr>
      </w:pPr>
      <w:r w:rsidRPr="0038121C">
        <w:rPr>
          <w:sz w:val="21"/>
          <w:szCs w:val="22"/>
        </w:rPr>
        <w:t>Contractual terms apply</w:t>
      </w:r>
      <w:r w:rsidR="00D86A80">
        <w:rPr>
          <w:sz w:val="21"/>
          <w:szCs w:val="22"/>
        </w:rPr>
        <w:t>(force majeure clause)</w:t>
      </w:r>
    </w:p>
    <w:p w14:paraId="029EAF1B" w14:textId="5274A8A6" w:rsidR="0038121C" w:rsidRDefault="0038121C" w:rsidP="003D3500">
      <w:pPr>
        <w:numPr>
          <w:ilvl w:val="1"/>
          <w:numId w:val="21"/>
        </w:numPr>
        <w:adjustRightInd w:val="0"/>
        <w:contextualSpacing/>
        <w:rPr>
          <w:rFonts w:hint="eastAsia"/>
          <w:sz w:val="21"/>
          <w:szCs w:val="22"/>
        </w:rPr>
      </w:pPr>
      <w:r w:rsidRPr="0038121C">
        <w:rPr>
          <w:sz w:val="21"/>
          <w:szCs w:val="22"/>
        </w:rPr>
        <w:t>Self-induced frustration</w:t>
      </w:r>
      <w:r w:rsidR="00B3583B">
        <w:rPr>
          <w:sz w:val="21"/>
          <w:szCs w:val="22"/>
        </w:rPr>
        <w:t xml:space="preserve"> - </w:t>
      </w:r>
      <w:r w:rsidR="00B3583B" w:rsidRPr="00B3583B">
        <w:rPr>
          <w:rFonts w:hint="eastAsia"/>
          <w:sz w:val="21"/>
          <w:szCs w:val="22"/>
        </w:rPr>
        <w:t>J</w:t>
      </w:r>
      <w:r w:rsidR="00B3583B" w:rsidRPr="00B3583B">
        <w:rPr>
          <w:rFonts w:hint="eastAsia"/>
          <w:i/>
          <w:iCs/>
          <w:sz w:val="21"/>
          <w:szCs w:val="22"/>
        </w:rPr>
        <w:t xml:space="preserve"> Lauritzen AS v Wijsmuller BV (Super Servant Two)</w:t>
      </w:r>
      <w:r w:rsidR="00B3583B" w:rsidRPr="00B3583B">
        <w:rPr>
          <w:rFonts w:hint="eastAsia"/>
          <w:sz w:val="21"/>
          <w:szCs w:val="22"/>
        </w:rPr>
        <w:t xml:space="preserve"> </w:t>
      </w:r>
    </w:p>
    <w:p w14:paraId="7322BC6C" w14:textId="3014812F" w:rsidR="0084328D" w:rsidRDefault="0038121C" w:rsidP="0084328D">
      <w:pPr>
        <w:numPr>
          <w:ilvl w:val="1"/>
          <w:numId w:val="21"/>
        </w:numPr>
        <w:adjustRightInd w:val="0"/>
        <w:contextualSpacing/>
        <w:rPr>
          <w:rFonts w:hint="eastAsia"/>
          <w:sz w:val="21"/>
          <w:szCs w:val="22"/>
        </w:rPr>
      </w:pPr>
      <w:r>
        <w:rPr>
          <w:rFonts w:hint="eastAsia"/>
          <w:sz w:val="21"/>
          <w:szCs w:val="22"/>
        </w:rPr>
        <w:t>O</w:t>
      </w:r>
      <w:r>
        <w:rPr>
          <w:sz w:val="21"/>
          <w:szCs w:val="22"/>
        </w:rPr>
        <w:t xml:space="preserve">ne party </w:t>
      </w:r>
      <w:r w:rsidR="0084328D">
        <w:rPr>
          <w:sz w:val="21"/>
          <w:szCs w:val="22"/>
        </w:rPr>
        <w:t>bears</w:t>
      </w:r>
      <w:r w:rsidRPr="0038121C">
        <w:rPr>
          <w:rFonts w:hint="eastAsia"/>
          <w:sz w:val="21"/>
          <w:szCs w:val="22"/>
        </w:rPr>
        <w:t xml:space="preserve"> risk</w:t>
      </w:r>
      <w:r>
        <w:rPr>
          <w:sz w:val="21"/>
          <w:szCs w:val="22"/>
        </w:rPr>
        <w:t xml:space="preserve"> or </w:t>
      </w:r>
      <w:r w:rsidR="0084328D">
        <w:rPr>
          <w:sz w:val="21"/>
          <w:szCs w:val="22"/>
        </w:rPr>
        <w:t>guarantee</w:t>
      </w:r>
      <w:r w:rsidR="0084328D">
        <w:rPr>
          <w:rFonts w:hint="eastAsia"/>
          <w:sz w:val="21"/>
          <w:szCs w:val="22"/>
        </w:rPr>
        <w:t>s</w:t>
      </w:r>
    </w:p>
    <w:p w14:paraId="3BAE3C4C" w14:textId="7506161D" w:rsidR="0084328D" w:rsidRDefault="0084328D" w:rsidP="0084328D">
      <w:pPr>
        <w:numPr>
          <w:ilvl w:val="1"/>
          <w:numId w:val="21"/>
        </w:numPr>
        <w:adjustRightInd w:val="0"/>
        <w:contextualSpacing/>
        <w:rPr>
          <w:rFonts w:hint="eastAsia"/>
          <w:sz w:val="21"/>
          <w:szCs w:val="22"/>
        </w:rPr>
      </w:pPr>
      <w:r>
        <w:rPr>
          <w:sz w:val="21"/>
          <w:szCs w:val="22"/>
        </w:rPr>
        <w:t>Purpose is not a common one</w:t>
      </w:r>
    </w:p>
    <w:p w14:paraId="71EBE107" w14:textId="6D9F98D9" w:rsidR="005979F2" w:rsidRDefault="005979F2" w:rsidP="005979F2">
      <w:pPr>
        <w:numPr>
          <w:ilvl w:val="1"/>
          <w:numId w:val="21"/>
        </w:numPr>
        <w:adjustRightInd w:val="0"/>
        <w:contextualSpacing/>
        <w:rPr>
          <w:rFonts w:hint="eastAsia"/>
          <w:sz w:val="21"/>
          <w:szCs w:val="22"/>
        </w:rPr>
      </w:pPr>
      <w:r>
        <w:rPr>
          <w:rFonts w:hint="eastAsia"/>
          <w:sz w:val="21"/>
          <w:szCs w:val="22"/>
        </w:rPr>
        <w:t>Mere delay(not significant</w:t>
      </w:r>
      <w:r w:rsidRPr="005979F2">
        <w:rPr>
          <w:rFonts w:hint="eastAsia"/>
          <w:sz w:val="21"/>
          <w:szCs w:val="22"/>
        </w:rPr>
        <w:t>)</w:t>
      </w:r>
    </w:p>
    <w:p w14:paraId="08CDA02D" w14:textId="4C09D4C7" w:rsidR="005979F2" w:rsidRDefault="005979F2" w:rsidP="005979F2">
      <w:pPr>
        <w:numPr>
          <w:ilvl w:val="1"/>
          <w:numId w:val="21"/>
        </w:numPr>
        <w:adjustRightInd w:val="0"/>
        <w:contextualSpacing/>
        <w:rPr>
          <w:rFonts w:hint="eastAsia"/>
          <w:sz w:val="21"/>
          <w:szCs w:val="22"/>
        </w:rPr>
      </w:pPr>
      <w:r>
        <w:rPr>
          <w:sz w:val="21"/>
          <w:szCs w:val="22"/>
        </w:rPr>
        <w:t>I</w:t>
      </w:r>
      <w:r w:rsidRPr="005979F2">
        <w:rPr>
          <w:sz w:val="21"/>
          <w:szCs w:val="22"/>
        </w:rPr>
        <w:t>nability</w:t>
      </w:r>
      <w:r>
        <w:rPr>
          <w:sz w:val="21"/>
          <w:szCs w:val="22"/>
        </w:rPr>
        <w:t xml:space="preserve"> being just temporal</w:t>
      </w:r>
    </w:p>
    <w:p w14:paraId="11566C21" w14:textId="153BCC1B" w:rsidR="000D6069" w:rsidRDefault="000D6069" w:rsidP="000D6069">
      <w:pPr>
        <w:numPr>
          <w:ilvl w:val="0"/>
          <w:numId w:val="21"/>
        </w:numPr>
        <w:adjustRightInd w:val="0"/>
        <w:contextualSpacing/>
        <w:rPr>
          <w:rFonts w:hint="eastAsia"/>
          <w:sz w:val="21"/>
          <w:szCs w:val="22"/>
        </w:rPr>
      </w:pPr>
      <w:r w:rsidRPr="000D6069">
        <w:rPr>
          <w:b/>
          <w:bCs/>
          <w:sz w:val="21"/>
          <w:szCs w:val="22"/>
        </w:rPr>
        <w:t>Effect</w:t>
      </w:r>
      <w:r>
        <w:rPr>
          <w:sz w:val="21"/>
          <w:szCs w:val="22"/>
        </w:rPr>
        <w:t>:</w:t>
      </w:r>
    </w:p>
    <w:p w14:paraId="482897BB" w14:textId="4FED4387" w:rsidR="000D6069" w:rsidRDefault="000D6069" w:rsidP="000D6069">
      <w:pPr>
        <w:numPr>
          <w:ilvl w:val="1"/>
          <w:numId w:val="21"/>
        </w:numPr>
        <w:adjustRightInd w:val="0"/>
        <w:contextualSpacing/>
        <w:rPr>
          <w:rFonts w:hint="eastAsia"/>
          <w:sz w:val="21"/>
          <w:szCs w:val="22"/>
        </w:rPr>
      </w:pPr>
      <w:r>
        <w:rPr>
          <w:rFonts w:hint="eastAsia"/>
          <w:sz w:val="21"/>
          <w:szCs w:val="22"/>
        </w:rPr>
        <w:t>C</w:t>
      </w:r>
      <w:r>
        <w:rPr>
          <w:sz w:val="21"/>
          <w:szCs w:val="22"/>
        </w:rPr>
        <w:t>ontract a</w:t>
      </w:r>
      <w:r w:rsidRPr="000D6069">
        <w:rPr>
          <w:rFonts w:hint="eastAsia"/>
          <w:sz w:val="21"/>
          <w:szCs w:val="22"/>
        </w:rPr>
        <w:t>utomatic</w:t>
      </w:r>
      <w:r>
        <w:rPr>
          <w:sz w:val="21"/>
          <w:szCs w:val="22"/>
        </w:rPr>
        <w:t>ally discharged, parties are released from future obligations</w:t>
      </w:r>
    </w:p>
    <w:p w14:paraId="743867C7" w14:textId="615EBD95" w:rsidR="000D6069" w:rsidRDefault="000D6069" w:rsidP="000D6069">
      <w:pPr>
        <w:numPr>
          <w:ilvl w:val="1"/>
          <w:numId w:val="21"/>
        </w:numPr>
        <w:adjustRightInd w:val="0"/>
        <w:contextualSpacing/>
        <w:rPr>
          <w:rFonts w:hint="eastAsia"/>
          <w:sz w:val="21"/>
          <w:szCs w:val="22"/>
        </w:rPr>
      </w:pPr>
      <w:r w:rsidRPr="000D6069">
        <w:rPr>
          <w:rFonts w:hint="eastAsia"/>
          <w:sz w:val="21"/>
          <w:szCs w:val="22"/>
        </w:rPr>
        <w:t>Contract not rendered void or voidable</w:t>
      </w:r>
    </w:p>
    <w:p w14:paraId="1BBD29CA" w14:textId="15C800C9" w:rsidR="000D6069" w:rsidRDefault="00256DA2" w:rsidP="001A367B">
      <w:pPr>
        <w:numPr>
          <w:ilvl w:val="1"/>
          <w:numId w:val="21"/>
        </w:numPr>
        <w:adjustRightInd w:val="0"/>
        <w:contextualSpacing/>
        <w:rPr>
          <w:rFonts w:hint="eastAsia"/>
          <w:sz w:val="21"/>
          <w:szCs w:val="22"/>
        </w:rPr>
      </w:pPr>
      <w:r w:rsidRPr="00256DA2">
        <w:rPr>
          <w:rFonts w:hint="eastAsia"/>
          <w:sz w:val="21"/>
          <w:szCs w:val="22"/>
        </w:rPr>
        <w:t>Accrued rights or liabilities before frustration unaffected by doctrine of frustration under common law</w:t>
      </w:r>
      <w:r>
        <w:rPr>
          <w:rFonts w:hint="eastAsia"/>
          <w:sz w:val="21"/>
          <w:szCs w:val="22"/>
        </w:rPr>
        <w:t xml:space="preserve">, but below may </w:t>
      </w:r>
    </w:p>
    <w:p w14:paraId="1F6030A5" w14:textId="4359FF63" w:rsidR="00256DA2" w:rsidRDefault="00256DA2" w:rsidP="00256DA2">
      <w:pPr>
        <w:numPr>
          <w:ilvl w:val="2"/>
          <w:numId w:val="21"/>
        </w:numPr>
        <w:adjustRightInd w:val="0"/>
        <w:contextualSpacing/>
        <w:rPr>
          <w:rFonts w:hint="eastAsia"/>
          <w:sz w:val="21"/>
          <w:szCs w:val="22"/>
        </w:rPr>
      </w:pPr>
      <w:r>
        <w:rPr>
          <w:rFonts w:hint="eastAsia"/>
          <w:sz w:val="21"/>
          <w:szCs w:val="22"/>
        </w:rPr>
        <w:t>P</w:t>
      </w:r>
      <w:r>
        <w:rPr>
          <w:sz w:val="21"/>
          <w:szCs w:val="22"/>
        </w:rPr>
        <w:t>rinciples of restitution for unjust enrichment</w:t>
      </w:r>
    </w:p>
    <w:p w14:paraId="1B2F07A7" w14:textId="55B4B457" w:rsidR="00182D1A" w:rsidRDefault="00182D1A" w:rsidP="00182D1A">
      <w:pPr>
        <w:numPr>
          <w:ilvl w:val="3"/>
          <w:numId w:val="21"/>
        </w:numPr>
        <w:adjustRightInd w:val="0"/>
        <w:contextualSpacing/>
        <w:rPr>
          <w:rFonts w:hint="eastAsia"/>
          <w:sz w:val="21"/>
          <w:szCs w:val="22"/>
        </w:rPr>
      </w:pPr>
      <w:r>
        <w:rPr>
          <w:rFonts w:hint="eastAsia"/>
          <w:sz w:val="21"/>
          <w:szCs w:val="22"/>
        </w:rPr>
        <w:t>Recoverable for total failure of consideration</w:t>
      </w:r>
    </w:p>
    <w:p w14:paraId="035AAEC6" w14:textId="5E6791DF" w:rsidR="00182D1A" w:rsidRPr="00320A69" w:rsidRDefault="00182D1A" w:rsidP="00C1748D">
      <w:pPr>
        <w:numPr>
          <w:ilvl w:val="3"/>
          <w:numId w:val="21"/>
        </w:numPr>
        <w:adjustRightInd w:val="0"/>
        <w:contextualSpacing/>
        <w:rPr>
          <w:rFonts w:hint="eastAsia"/>
          <w:sz w:val="21"/>
          <w:szCs w:val="22"/>
        </w:rPr>
      </w:pPr>
      <w:r w:rsidRPr="00320A69">
        <w:rPr>
          <w:rFonts w:hint="eastAsia"/>
          <w:sz w:val="21"/>
          <w:szCs w:val="22"/>
        </w:rPr>
        <w:t>No recovery for w</w:t>
      </w:r>
      <w:r w:rsidRPr="00320A69">
        <w:rPr>
          <w:sz w:val="21"/>
          <w:szCs w:val="22"/>
        </w:rPr>
        <w:t>asted expenditure</w:t>
      </w:r>
      <w:r w:rsidRPr="00182D1A">
        <w:rPr>
          <w:rFonts w:hint="eastAsia"/>
        </w:rPr>
        <w:t xml:space="preserve"> </w:t>
      </w:r>
      <w:r>
        <w:rPr>
          <w:rFonts w:hint="eastAsia"/>
        </w:rPr>
        <w:t xml:space="preserve">by a party </w:t>
      </w:r>
      <w:r w:rsidRPr="00320A69">
        <w:rPr>
          <w:rFonts w:hint="eastAsia"/>
          <w:sz w:val="21"/>
          <w:szCs w:val="22"/>
        </w:rPr>
        <w:t>where the other party did not receive any benefit</w:t>
      </w:r>
    </w:p>
    <w:p w14:paraId="6459596A" w14:textId="2739210F" w:rsidR="00256DA2" w:rsidRDefault="00256DA2" w:rsidP="0000300E">
      <w:pPr>
        <w:numPr>
          <w:ilvl w:val="2"/>
          <w:numId w:val="21"/>
        </w:numPr>
        <w:adjustRightInd w:val="0"/>
        <w:contextualSpacing/>
        <w:rPr>
          <w:rFonts w:hint="eastAsia"/>
          <w:sz w:val="21"/>
          <w:szCs w:val="22"/>
        </w:rPr>
      </w:pPr>
      <w:r w:rsidRPr="00256DA2">
        <w:rPr>
          <w:rFonts w:hint="eastAsia"/>
          <w:sz w:val="21"/>
          <w:szCs w:val="22"/>
        </w:rPr>
        <w:t>Law Amendment and Reform (Consolidation) Ordinance (Cap 23) (“LARCO”) s 16</w:t>
      </w:r>
    </w:p>
    <w:p w14:paraId="0C9F26C4" w14:textId="6ED99078" w:rsidR="00182D1A" w:rsidRDefault="00182D1A" w:rsidP="00182D1A">
      <w:pPr>
        <w:numPr>
          <w:ilvl w:val="3"/>
          <w:numId w:val="21"/>
        </w:numPr>
        <w:adjustRightInd w:val="0"/>
        <w:contextualSpacing/>
        <w:rPr>
          <w:rFonts w:hint="eastAsia"/>
          <w:sz w:val="21"/>
          <w:szCs w:val="22"/>
        </w:rPr>
      </w:pPr>
      <w:r>
        <w:rPr>
          <w:rFonts w:hint="eastAsia"/>
          <w:sz w:val="21"/>
          <w:szCs w:val="22"/>
        </w:rPr>
        <w:t>s.1 paid sum</w:t>
      </w:r>
    </w:p>
    <w:p w14:paraId="748DE153" w14:textId="26F8E10C" w:rsidR="00182D1A" w:rsidRDefault="00182D1A" w:rsidP="00182D1A">
      <w:pPr>
        <w:numPr>
          <w:ilvl w:val="3"/>
          <w:numId w:val="21"/>
        </w:numPr>
        <w:adjustRightInd w:val="0"/>
        <w:contextualSpacing/>
        <w:rPr>
          <w:rFonts w:hint="eastAsia"/>
          <w:sz w:val="21"/>
          <w:szCs w:val="22"/>
        </w:rPr>
      </w:pPr>
      <w:r>
        <w:rPr>
          <w:rFonts w:hint="eastAsia"/>
          <w:sz w:val="21"/>
          <w:szCs w:val="22"/>
        </w:rPr>
        <w:t>s.2 sum payable</w:t>
      </w:r>
    </w:p>
    <w:p w14:paraId="2DA633C9" w14:textId="577FD0DF" w:rsidR="00182D1A" w:rsidRPr="00256DA2" w:rsidRDefault="00182D1A" w:rsidP="00182D1A">
      <w:pPr>
        <w:numPr>
          <w:ilvl w:val="3"/>
          <w:numId w:val="21"/>
        </w:numPr>
        <w:adjustRightInd w:val="0"/>
        <w:contextualSpacing/>
        <w:rPr>
          <w:rFonts w:hint="eastAsia"/>
          <w:sz w:val="21"/>
          <w:szCs w:val="22"/>
        </w:rPr>
      </w:pPr>
      <w:r>
        <w:rPr>
          <w:rFonts w:hint="eastAsia"/>
          <w:sz w:val="21"/>
          <w:szCs w:val="22"/>
        </w:rPr>
        <w:t>s.3 valuable benefit obtained</w:t>
      </w:r>
    </w:p>
    <w:p w14:paraId="7B1FEECC" w14:textId="77777777" w:rsidR="005502B5" w:rsidRPr="005502B5" w:rsidRDefault="005502B5" w:rsidP="00C81CBB">
      <w:pPr>
        <w:adjustRightInd w:val="0"/>
        <w:contextualSpacing/>
        <w:rPr>
          <w:rFonts w:hint="eastAsia"/>
          <w:b/>
          <w:bCs/>
          <w:sz w:val="21"/>
          <w:szCs w:val="22"/>
        </w:rPr>
      </w:pPr>
      <w:r w:rsidRPr="005502B5">
        <w:rPr>
          <w:b/>
          <w:bCs/>
          <w:sz w:val="21"/>
          <w:szCs w:val="22"/>
        </w:rPr>
        <w:t>Foreseeability and Contractual Terms</w:t>
      </w:r>
    </w:p>
    <w:p w14:paraId="13190B29" w14:textId="0DDE3AD7" w:rsidR="005502B5" w:rsidRPr="005502B5" w:rsidRDefault="005502B5" w:rsidP="00E23A0A">
      <w:pPr>
        <w:numPr>
          <w:ilvl w:val="0"/>
          <w:numId w:val="21"/>
        </w:numPr>
        <w:adjustRightInd w:val="0"/>
        <w:contextualSpacing/>
        <w:rPr>
          <w:rFonts w:hint="eastAsia"/>
          <w:sz w:val="21"/>
          <w:szCs w:val="22"/>
        </w:rPr>
      </w:pPr>
      <w:r w:rsidRPr="005502B5">
        <w:rPr>
          <w:sz w:val="21"/>
          <w:szCs w:val="22"/>
        </w:rPr>
        <w:t>Foreseeable events</w:t>
      </w:r>
      <w:r w:rsidR="008706B1">
        <w:rPr>
          <w:rFonts w:hint="eastAsia"/>
          <w:sz w:val="21"/>
          <w:szCs w:val="22"/>
        </w:rPr>
        <w:t xml:space="preserve">: </w:t>
      </w:r>
      <w:r w:rsidRPr="005502B5">
        <w:rPr>
          <w:sz w:val="21"/>
          <w:szCs w:val="22"/>
        </w:rPr>
        <w:t>generally don't constitute frustration</w:t>
      </w:r>
    </w:p>
    <w:p w14:paraId="42CDF1E5" w14:textId="77777777" w:rsidR="005502B5" w:rsidRDefault="005502B5" w:rsidP="008706B1">
      <w:pPr>
        <w:numPr>
          <w:ilvl w:val="1"/>
          <w:numId w:val="21"/>
        </w:numPr>
        <w:adjustRightInd w:val="0"/>
        <w:contextualSpacing/>
        <w:rPr>
          <w:rFonts w:hint="eastAsia"/>
          <w:sz w:val="21"/>
          <w:szCs w:val="22"/>
        </w:rPr>
      </w:pPr>
      <w:r w:rsidRPr="008706B1">
        <w:rPr>
          <w:sz w:val="21"/>
          <w:szCs w:val="22"/>
          <w:u w:val="single"/>
        </w:rPr>
        <w:t>Suggested tes</w:t>
      </w:r>
      <w:r w:rsidRPr="005502B5">
        <w:rPr>
          <w:sz w:val="21"/>
          <w:szCs w:val="22"/>
        </w:rPr>
        <w:t>t: whether event had real likelihood of occurring</w:t>
      </w:r>
    </w:p>
    <w:p w14:paraId="72DC266B" w14:textId="12BDC9F7" w:rsidR="008F08E5" w:rsidRPr="008F08E5" w:rsidRDefault="008F08E5" w:rsidP="00081B1B">
      <w:pPr>
        <w:numPr>
          <w:ilvl w:val="2"/>
          <w:numId w:val="21"/>
        </w:numPr>
        <w:adjustRightInd w:val="0"/>
        <w:contextualSpacing/>
        <w:rPr>
          <w:rFonts w:hint="eastAsia"/>
          <w:sz w:val="21"/>
          <w:szCs w:val="22"/>
        </w:rPr>
      </w:pPr>
      <w:r w:rsidRPr="008F08E5">
        <w:rPr>
          <w:rFonts w:hint="eastAsia"/>
          <w:sz w:val="21"/>
          <w:szCs w:val="22"/>
        </w:rPr>
        <w:t>doctrine may still apply if frustrating event exceeds what would be reasonably contemplated by the parties</w:t>
      </w:r>
      <w:r>
        <w:rPr>
          <w:sz w:val="21"/>
          <w:szCs w:val="22"/>
        </w:rPr>
        <w:t xml:space="preserve"> - </w:t>
      </w:r>
      <w:r w:rsidRPr="008F08E5">
        <w:rPr>
          <w:rFonts w:hint="eastAsia"/>
          <w:i/>
          <w:iCs/>
          <w:sz w:val="21"/>
          <w:szCs w:val="22"/>
        </w:rPr>
        <w:t>Tatem v Gamboa</w:t>
      </w:r>
    </w:p>
    <w:p w14:paraId="71C5BB66" w14:textId="09039BF8" w:rsidR="005502B5" w:rsidRPr="005502B5" w:rsidRDefault="005502B5" w:rsidP="00E23A0A">
      <w:pPr>
        <w:numPr>
          <w:ilvl w:val="0"/>
          <w:numId w:val="21"/>
        </w:numPr>
        <w:adjustRightInd w:val="0"/>
        <w:contextualSpacing/>
        <w:rPr>
          <w:rFonts w:hint="eastAsia"/>
          <w:sz w:val="21"/>
          <w:szCs w:val="22"/>
        </w:rPr>
      </w:pPr>
      <w:r w:rsidRPr="005502B5">
        <w:rPr>
          <w:sz w:val="21"/>
          <w:szCs w:val="22"/>
        </w:rPr>
        <w:t>Express provisions: Contract terms apply instead of frustration doctrine</w:t>
      </w:r>
      <w:r w:rsidR="00B3583B">
        <w:rPr>
          <w:sz w:val="21"/>
          <w:szCs w:val="22"/>
        </w:rPr>
        <w:t>(e.g. force majeure clauses)</w:t>
      </w:r>
    </w:p>
    <w:p w14:paraId="49B336C2" w14:textId="79B37DF0" w:rsidR="005502B5" w:rsidRPr="005502B5" w:rsidRDefault="005502B5" w:rsidP="008706B1">
      <w:pPr>
        <w:numPr>
          <w:ilvl w:val="1"/>
          <w:numId w:val="21"/>
        </w:numPr>
        <w:adjustRightInd w:val="0"/>
        <w:contextualSpacing/>
        <w:rPr>
          <w:rFonts w:hint="eastAsia"/>
          <w:sz w:val="21"/>
          <w:szCs w:val="22"/>
        </w:rPr>
      </w:pPr>
      <w:r w:rsidRPr="005502B5">
        <w:rPr>
          <w:sz w:val="21"/>
          <w:szCs w:val="22"/>
        </w:rPr>
        <w:t>Doctrine still applicable for catastrophic events beyond contemplation</w:t>
      </w:r>
      <w:r w:rsidR="00B3583B">
        <w:rPr>
          <w:sz w:val="21"/>
          <w:szCs w:val="22"/>
        </w:rPr>
        <w:t xml:space="preserve"> - </w:t>
      </w:r>
      <w:r w:rsidR="00B3583B" w:rsidRPr="00B3583B">
        <w:rPr>
          <w:rFonts w:hint="eastAsia"/>
          <w:i/>
          <w:iCs/>
          <w:sz w:val="21"/>
          <w:szCs w:val="22"/>
        </w:rPr>
        <w:t>Metropolitan Water Board v Dick Kerr &amp; Co Ltd</w:t>
      </w:r>
    </w:p>
    <w:p w14:paraId="7B48904E" w14:textId="77777777" w:rsidR="005502B5" w:rsidRPr="005502B5" w:rsidRDefault="005502B5" w:rsidP="00C81CBB">
      <w:pPr>
        <w:adjustRightInd w:val="0"/>
        <w:contextualSpacing/>
        <w:rPr>
          <w:rFonts w:hint="eastAsia"/>
          <w:b/>
          <w:bCs/>
          <w:sz w:val="21"/>
          <w:szCs w:val="22"/>
        </w:rPr>
      </w:pPr>
      <w:r w:rsidRPr="005502B5">
        <w:rPr>
          <w:b/>
          <w:bCs/>
          <w:sz w:val="21"/>
          <w:szCs w:val="22"/>
        </w:rPr>
        <w:t>Self-induced Frustration</w:t>
      </w:r>
    </w:p>
    <w:p w14:paraId="29D50CC1" w14:textId="77777777" w:rsidR="005502B5" w:rsidRDefault="005502B5" w:rsidP="00E23A0A">
      <w:pPr>
        <w:numPr>
          <w:ilvl w:val="0"/>
          <w:numId w:val="21"/>
        </w:numPr>
        <w:adjustRightInd w:val="0"/>
        <w:contextualSpacing/>
        <w:rPr>
          <w:rFonts w:hint="eastAsia"/>
          <w:sz w:val="21"/>
          <w:szCs w:val="22"/>
        </w:rPr>
      </w:pPr>
      <w:r w:rsidRPr="005502B5">
        <w:rPr>
          <w:sz w:val="21"/>
          <w:szCs w:val="22"/>
        </w:rPr>
        <w:t>Cannot be invoked if resulting from party's act, election, or fault</w:t>
      </w:r>
    </w:p>
    <w:p w14:paraId="15978490" w14:textId="787A8448" w:rsidR="00B3583B" w:rsidRPr="005502B5" w:rsidRDefault="00B3583B" w:rsidP="00B3583B">
      <w:pPr>
        <w:numPr>
          <w:ilvl w:val="1"/>
          <w:numId w:val="21"/>
        </w:numPr>
        <w:adjustRightInd w:val="0"/>
        <w:contextualSpacing/>
        <w:rPr>
          <w:rFonts w:hint="eastAsia"/>
          <w:sz w:val="21"/>
          <w:szCs w:val="22"/>
        </w:rPr>
      </w:pPr>
      <w:r w:rsidRPr="00B3583B">
        <w:rPr>
          <w:rFonts w:hint="eastAsia"/>
          <w:sz w:val="21"/>
          <w:szCs w:val="22"/>
        </w:rPr>
        <w:t>J Lauritzen AS v Wijsmuller BV (Super Servant Two) [1990] 1 Lloyd</w:t>
      </w:r>
      <w:proofErr w:type="gramStart"/>
      <w:r w:rsidRPr="00B3583B">
        <w:rPr>
          <w:rFonts w:hint="eastAsia"/>
          <w:sz w:val="21"/>
          <w:szCs w:val="22"/>
        </w:rPr>
        <w:t>’</w:t>
      </w:r>
      <w:proofErr w:type="gramEnd"/>
      <w:r w:rsidRPr="00B3583B">
        <w:rPr>
          <w:rFonts w:hint="eastAsia"/>
          <w:sz w:val="21"/>
          <w:szCs w:val="22"/>
        </w:rPr>
        <w:t>s Rep 1</w:t>
      </w:r>
    </w:p>
    <w:p w14:paraId="3F490725" w14:textId="77777777" w:rsidR="005502B5" w:rsidRPr="005502B5" w:rsidRDefault="005502B5" w:rsidP="00C81CBB">
      <w:pPr>
        <w:adjustRightInd w:val="0"/>
        <w:contextualSpacing/>
        <w:rPr>
          <w:rFonts w:hint="eastAsia"/>
          <w:b/>
          <w:bCs/>
          <w:sz w:val="21"/>
          <w:szCs w:val="22"/>
        </w:rPr>
      </w:pPr>
      <w:r w:rsidRPr="005502B5">
        <w:rPr>
          <w:b/>
          <w:bCs/>
          <w:sz w:val="21"/>
          <w:szCs w:val="22"/>
        </w:rPr>
        <w:t>Types of Frustrating Events</w:t>
      </w:r>
    </w:p>
    <w:p w14:paraId="6FA3F346" w14:textId="77777777" w:rsidR="005502B5" w:rsidRPr="005502B5" w:rsidRDefault="005502B5" w:rsidP="00E23A0A">
      <w:pPr>
        <w:numPr>
          <w:ilvl w:val="0"/>
          <w:numId w:val="21"/>
        </w:numPr>
        <w:adjustRightInd w:val="0"/>
        <w:contextualSpacing/>
        <w:rPr>
          <w:rFonts w:hint="eastAsia"/>
          <w:sz w:val="21"/>
          <w:szCs w:val="22"/>
        </w:rPr>
      </w:pPr>
      <w:r w:rsidRPr="005502B5">
        <w:rPr>
          <w:sz w:val="21"/>
          <w:szCs w:val="22"/>
        </w:rPr>
        <w:t>Impossibility of Performance:</w:t>
      </w:r>
    </w:p>
    <w:p w14:paraId="7FB8C6A7" w14:textId="77777777" w:rsidR="005502B5" w:rsidRDefault="005502B5" w:rsidP="00C81CBB">
      <w:pPr>
        <w:numPr>
          <w:ilvl w:val="1"/>
          <w:numId w:val="21"/>
        </w:numPr>
        <w:adjustRightInd w:val="0"/>
        <w:contextualSpacing/>
        <w:rPr>
          <w:rFonts w:hint="eastAsia"/>
          <w:sz w:val="21"/>
          <w:szCs w:val="22"/>
        </w:rPr>
      </w:pPr>
      <w:r w:rsidRPr="005502B5">
        <w:rPr>
          <w:sz w:val="21"/>
          <w:szCs w:val="22"/>
        </w:rPr>
        <w:t>Destruction of essential subject matter (</w:t>
      </w:r>
      <w:r w:rsidRPr="005502B5">
        <w:rPr>
          <w:i/>
          <w:iCs/>
          <w:sz w:val="21"/>
          <w:szCs w:val="22"/>
        </w:rPr>
        <w:t>Taylor v Caldwel</w:t>
      </w:r>
      <w:r w:rsidRPr="005502B5">
        <w:rPr>
          <w:sz w:val="21"/>
          <w:szCs w:val="22"/>
        </w:rPr>
        <w:t>l)</w:t>
      </w:r>
    </w:p>
    <w:p w14:paraId="0C7A8C9D" w14:textId="63D80F68" w:rsidR="00B3583B" w:rsidRPr="005502B5" w:rsidRDefault="007E1069" w:rsidP="00B3583B">
      <w:pPr>
        <w:numPr>
          <w:ilvl w:val="2"/>
          <w:numId w:val="21"/>
        </w:numPr>
        <w:adjustRightInd w:val="0"/>
        <w:contextualSpacing/>
        <w:rPr>
          <w:rFonts w:hint="eastAsia"/>
          <w:sz w:val="21"/>
          <w:szCs w:val="22"/>
        </w:rPr>
      </w:pPr>
      <w:r>
        <w:rPr>
          <w:rFonts w:hint="eastAsia"/>
          <w:color w:val="C00000"/>
          <w:sz w:val="21"/>
          <w:szCs w:val="22"/>
        </w:rPr>
        <w:t>Bars</w:t>
      </w:r>
      <w:r w:rsidR="00B3583B">
        <w:rPr>
          <w:rFonts w:hint="eastAsia"/>
          <w:sz w:val="21"/>
          <w:szCs w:val="22"/>
        </w:rPr>
        <w:t xml:space="preserve">: </w:t>
      </w:r>
      <w:r w:rsidR="00B3583B" w:rsidRPr="00B3583B">
        <w:rPr>
          <w:rFonts w:hint="eastAsia"/>
          <w:sz w:val="21"/>
          <w:szCs w:val="22"/>
        </w:rPr>
        <w:t>No frustration if one party agreed to bear risk of destruction or guaranteed existence of subject matter</w:t>
      </w:r>
      <w:r w:rsidR="00B3583B">
        <w:rPr>
          <w:rFonts w:hint="eastAsia"/>
          <w:sz w:val="21"/>
          <w:szCs w:val="22"/>
        </w:rPr>
        <w:t xml:space="preserve"> - </w:t>
      </w:r>
      <w:r w:rsidR="00B3583B" w:rsidRPr="00B3583B">
        <w:rPr>
          <w:rFonts w:hint="eastAsia"/>
          <w:i/>
          <w:iCs/>
          <w:sz w:val="21"/>
          <w:szCs w:val="22"/>
        </w:rPr>
        <w:t>Goldsborough Mort &amp; Co Ltd v Carter</w:t>
      </w:r>
    </w:p>
    <w:p w14:paraId="6EA9E92E" w14:textId="77777777" w:rsidR="005502B5" w:rsidRPr="005502B5" w:rsidRDefault="005502B5" w:rsidP="00C81CBB">
      <w:pPr>
        <w:numPr>
          <w:ilvl w:val="1"/>
          <w:numId w:val="21"/>
        </w:numPr>
        <w:adjustRightInd w:val="0"/>
        <w:contextualSpacing/>
        <w:rPr>
          <w:rFonts w:hint="eastAsia"/>
          <w:sz w:val="21"/>
          <w:szCs w:val="22"/>
        </w:rPr>
      </w:pPr>
      <w:r w:rsidRPr="005502B5">
        <w:rPr>
          <w:sz w:val="21"/>
          <w:szCs w:val="22"/>
        </w:rPr>
        <w:t>Death or incapacity in personal service contracts</w:t>
      </w:r>
    </w:p>
    <w:p w14:paraId="7F32D1D9" w14:textId="3B65879D" w:rsidR="00B3583B" w:rsidRDefault="005502B5" w:rsidP="00B3583B">
      <w:pPr>
        <w:numPr>
          <w:ilvl w:val="1"/>
          <w:numId w:val="21"/>
        </w:numPr>
        <w:adjustRightInd w:val="0"/>
        <w:contextualSpacing/>
        <w:rPr>
          <w:rFonts w:hint="eastAsia"/>
          <w:sz w:val="21"/>
          <w:szCs w:val="22"/>
        </w:rPr>
      </w:pPr>
      <w:r w:rsidRPr="005502B5">
        <w:rPr>
          <w:sz w:val="21"/>
          <w:szCs w:val="22"/>
        </w:rPr>
        <w:t>Unavailability of subject matter (depending on duration and nature)</w:t>
      </w:r>
    </w:p>
    <w:p w14:paraId="1AE24EB1" w14:textId="65E0BA9B" w:rsidR="00543E92" w:rsidRPr="00543E92" w:rsidRDefault="00543E92" w:rsidP="00543E92">
      <w:pPr>
        <w:numPr>
          <w:ilvl w:val="2"/>
          <w:numId w:val="21"/>
        </w:numPr>
        <w:adjustRightInd w:val="0"/>
        <w:contextualSpacing/>
        <w:rPr>
          <w:rFonts w:hint="eastAsia"/>
          <w:color w:val="C00000"/>
          <w:sz w:val="21"/>
          <w:szCs w:val="22"/>
        </w:rPr>
      </w:pPr>
      <w:r w:rsidRPr="00543E92">
        <w:rPr>
          <w:rFonts w:hint="eastAsia"/>
          <w:color w:val="C00000"/>
          <w:sz w:val="21"/>
          <w:szCs w:val="22"/>
        </w:rPr>
        <w:lastRenderedPageBreak/>
        <w:t xml:space="preserve">Bars: </w:t>
      </w:r>
      <w:r w:rsidR="007C42BB">
        <w:rPr>
          <w:rFonts w:hint="eastAsia"/>
          <w:sz w:val="21"/>
          <w:szCs w:val="22"/>
        </w:rPr>
        <w:t>a</w:t>
      </w:r>
      <w:r w:rsidRPr="00543E92">
        <w:rPr>
          <w:rFonts w:hint="eastAsia"/>
          <w:sz w:val="21"/>
          <w:szCs w:val="22"/>
        </w:rPr>
        <w:t xml:space="preserve">lteration of manner of performance or impossibility by </w:t>
      </w:r>
      <w:r w:rsidRPr="007C42BB">
        <w:rPr>
          <w:rFonts w:hint="eastAsia"/>
          <w:sz w:val="21"/>
          <w:szCs w:val="22"/>
          <w:u w:val="single"/>
        </w:rPr>
        <w:t>one party</w:t>
      </w:r>
      <w:r w:rsidRPr="007C42BB">
        <w:rPr>
          <w:rFonts w:hint="eastAsia"/>
          <w:u w:val="single"/>
        </w:rPr>
        <w:t xml:space="preserve"> </w:t>
      </w:r>
      <w:r w:rsidR="00306CB6">
        <w:rPr>
          <w:rFonts w:hint="eastAsia"/>
        </w:rPr>
        <w:t>will not be frustration</w:t>
      </w:r>
      <w:r w:rsidR="00A71066">
        <w:rPr>
          <w:rFonts w:hint="eastAsia"/>
        </w:rPr>
        <w:t xml:space="preserve"> </w:t>
      </w:r>
      <w:r>
        <w:rPr>
          <w:rFonts w:hint="eastAsia"/>
        </w:rPr>
        <w:t xml:space="preserve">- </w:t>
      </w:r>
      <w:r w:rsidRPr="00543E92">
        <w:rPr>
          <w:rFonts w:hint="eastAsia"/>
          <w:i/>
          <w:iCs/>
          <w:sz w:val="21"/>
          <w:szCs w:val="22"/>
        </w:rPr>
        <w:t>Blackburn Bobbin Co Ltd v Allen (TW) &amp; Sons Ltd</w:t>
      </w:r>
      <w:r w:rsidRPr="00543E92">
        <w:rPr>
          <w:rFonts w:hint="eastAsia"/>
          <w:sz w:val="21"/>
          <w:szCs w:val="22"/>
        </w:rPr>
        <w:t xml:space="preserve"> [1918] 1 KB 540</w:t>
      </w:r>
      <w:r w:rsidR="00A71066">
        <w:rPr>
          <w:rFonts w:hint="eastAsia"/>
          <w:sz w:val="21"/>
          <w:szCs w:val="22"/>
        </w:rPr>
        <w:t xml:space="preserve"> </w:t>
      </w:r>
      <w:r w:rsidR="00A71066">
        <w:rPr>
          <w:sz w:val="21"/>
          <w:szCs w:val="22"/>
        </w:rPr>
        <w:t>–</w:t>
      </w:r>
      <w:r w:rsidR="00A71066">
        <w:rPr>
          <w:rFonts w:hint="eastAsia"/>
          <w:sz w:val="21"/>
          <w:szCs w:val="22"/>
        </w:rPr>
        <w:t xml:space="preserve"> Seller cannot </w:t>
      </w:r>
      <w:r w:rsidR="00A71066">
        <w:rPr>
          <w:sz w:val="21"/>
          <w:szCs w:val="22"/>
        </w:rPr>
        <w:t>acquire</w:t>
      </w:r>
      <w:r w:rsidR="00A71066">
        <w:rPr>
          <w:rFonts w:hint="eastAsia"/>
          <w:sz w:val="21"/>
          <w:szCs w:val="22"/>
        </w:rPr>
        <w:t xml:space="preserve"> timber from their </w:t>
      </w:r>
      <w:r w:rsidR="00A71066">
        <w:rPr>
          <w:sz w:val="21"/>
          <w:szCs w:val="22"/>
        </w:rPr>
        <w:t>supplier</w:t>
      </w:r>
      <w:r w:rsidR="00A71066">
        <w:rPr>
          <w:rFonts w:hint="eastAsia"/>
          <w:sz w:val="21"/>
          <w:szCs w:val="22"/>
        </w:rPr>
        <w:t xml:space="preserve"> due to the outbreak of war</w:t>
      </w:r>
      <w:r w:rsidR="006C7486">
        <w:rPr>
          <w:rFonts w:hint="eastAsia"/>
          <w:sz w:val="21"/>
          <w:szCs w:val="22"/>
        </w:rPr>
        <w:t xml:space="preserve"> </w:t>
      </w:r>
      <w:r w:rsidR="006C7486">
        <w:rPr>
          <w:sz w:val="21"/>
          <w:szCs w:val="22"/>
        </w:rPr>
        <w:t>can</w:t>
      </w:r>
      <w:r w:rsidR="006C7486">
        <w:rPr>
          <w:rFonts w:hint="eastAsia"/>
          <w:sz w:val="21"/>
          <w:szCs w:val="22"/>
        </w:rPr>
        <w:t xml:space="preserve">not give rise to frustration. </w:t>
      </w:r>
    </w:p>
    <w:p w14:paraId="0D89CBF8" w14:textId="0E73D273" w:rsidR="005502B5" w:rsidRPr="007E1069" w:rsidRDefault="005502B5" w:rsidP="007E1069">
      <w:pPr>
        <w:pStyle w:val="a9"/>
        <w:numPr>
          <w:ilvl w:val="0"/>
          <w:numId w:val="21"/>
        </w:numPr>
        <w:rPr>
          <w:rFonts w:hint="eastAsia"/>
          <w:sz w:val="21"/>
          <w:szCs w:val="22"/>
        </w:rPr>
      </w:pPr>
      <w:r w:rsidRPr="007E1069">
        <w:rPr>
          <w:sz w:val="21"/>
          <w:szCs w:val="22"/>
        </w:rPr>
        <w:t>Supervening Illegality:</w:t>
      </w:r>
      <w:r w:rsidR="007E1069" w:rsidRPr="007E1069">
        <w:rPr>
          <w:rFonts w:hint="eastAsia"/>
        </w:rPr>
        <w:t xml:space="preserve"> </w:t>
      </w:r>
      <w:r w:rsidR="007E1069">
        <w:rPr>
          <w:rFonts w:hint="eastAsia"/>
          <w:sz w:val="21"/>
          <w:szCs w:val="22"/>
        </w:rPr>
        <w:t>p</w:t>
      </w:r>
      <w:r w:rsidR="007E1069" w:rsidRPr="007E1069">
        <w:rPr>
          <w:rFonts w:hint="eastAsia"/>
          <w:sz w:val="21"/>
          <w:szCs w:val="22"/>
        </w:rPr>
        <w:t>erformance becomes illegal after contract formation</w:t>
      </w:r>
    </w:p>
    <w:p w14:paraId="0997C5BA" w14:textId="77777777" w:rsidR="007E1069" w:rsidRDefault="007E1069" w:rsidP="00C81CBB">
      <w:pPr>
        <w:numPr>
          <w:ilvl w:val="1"/>
          <w:numId w:val="21"/>
        </w:numPr>
        <w:adjustRightInd w:val="0"/>
        <w:contextualSpacing/>
        <w:rPr>
          <w:rFonts w:hint="eastAsia"/>
          <w:sz w:val="21"/>
          <w:szCs w:val="22"/>
        </w:rPr>
      </w:pPr>
      <w:r>
        <w:rPr>
          <w:rFonts w:hint="eastAsia"/>
          <w:sz w:val="21"/>
          <w:szCs w:val="22"/>
        </w:rPr>
        <w:t>Principles:</w:t>
      </w:r>
    </w:p>
    <w:p w14:paraId="358A6E4A" w14:textId="77A17F26" w:rsidR="005502B5" w:rsidRDefault="007E1069" w:rsidP="007E1069">
      <w:pPr>
        <w:numPr>
          <w:ilvl w:val="2"/>
          <w:numId w:val="21"/>
        </w:numPr>
        <w:adjustRightInd w:val="0"/>
        <w:contextualSpacing/>
        <w:rPr>
          <w:rFonts w:hint="eastAsia"/>
          <w:sz w:val="21"/>
          <w:szCs w:val="22"/>
        </w:rPr>
      </w:pPr>
      <w:r>
        <w:rPr>
          <w:rFonts w:hint="eastAsia"/>
          <w:sz w:val="21"/>
          <w:szCs w:val="22"/>
        </w:rPr>
        <w:t>S</w:t>
      </w:r>
      <w:r w:rsidRPr="005502B5">
        <w:rPr>
          <w:sz w:val="21"/>
          <w:szCs w:val="22"/>
        </w:rPr>
        <w:t xml:space="preserve">trong </w:t>
      </w:r>
      <w:r>
        <w:rPr>
          <w:rFonts w:hint="eastAsia"/>
          <w:sz w:val="21"/>
          <w:szCs w:val="22"/>
        </w:rPr>
        <w:t>p</w:t>
      </w:r>
      <w:r w:rsidR="005502B5" w:rsidRPr="005502B5">
        <w:rPr>
          <w:sz w:val="21"/>
          <w:szCs w:val="22"/>
        </w:rPr>
        <w:t>ublic policy considerations </w:t>
      </w:r>
    </w:p>
    <w:p w14:paraId="0CB1C39F" w14:textId="3F3F11A1" w:rsidR="007E1069" w:rsidRDefault="007E1069" w:rsidP="00C23BD8">
      <w:pPr>
        <w:numPr>
          <w:ilvl w:val="2"/>
          <w:numId w:val="21"/>
        </w:numPr>
        <w:adjustRightInd w:val="0"/>
        <w:contextualSpacing/>
        <w:rPr>
          <w:rFonts w:hint="eastAsia"/>
          <w:sz w:val="21"/>
          <w:szCs w:val="22"/>
        </w:rPr>
      </w:pPr>
      <w:r w:rsidRPr="007E1069">
        <w:rPr>
          <w:rFonts w:hint="eastAsia"/>
          <w:sz w:val="21"/>
          <w:szCs w:val="22"/>
        </w:rPr>
        <w:t>Foreseeability of illegality does not prevent frustration</w:t>
      </w:r>
    </w:p>
    <w:p w14:paraId="2465C3DB" w14:textId="4D1734C7" w:rsidR="00F04C16" w:rsidRDefault="00F04C16" w:rsidP="00F04C16">
      <w:pPr>
        <w:numPr>
          <w:ilvl w:val="3"/>
          <w:numId w:val="21"/>
        </w:numPr>
        <w:adjustRightInd w:val="0"/>
        <w:contextualSpacing/>
        <w:rPr>
          <w:rFonts w:hint="eastAsia"/>
          <w:sz w:val="21"/>
          <w:szCs w:val="22"/>
        </w:rPr>
      </w:pPr>
      <w:bookmarkStart w:id="0" w:name="_Hlk197471009"/>
      <w:r w:rsidRPr="00F04C16">
        <w:rPr>
          <w:i/>
          <w:iCs/>
          <w:sz w:val="21"/>
          <w:szCs w:val="22"/>
        </w:rPr>
        <w:t>Fibrosa SA v Fairbairn Lawson Combe Barbour Ltd</w:t>
      </w:r>
    </w:p>
    <w:bookmarkEnd w:id="0"/>
    <w:p w14:paraId="5C53AC13" w14:textId="5F441380" w:rsidR="007E1069" w:rsidRDefault="007E1069" w:rsidP="007E1069">
      <w:pPr>
        <w:numPr>
          <w:ilvl w:val="2"/>
          <w:numId w:val="21"/>
        </w:numPr>
        <w:adjustRightInd w:val="0"/>
        <w:contextualSpacing/>
        <w:rPr>
          <w:rFonts w:hint="eastAsia"/>
          <w:sz w:val="21"/>
          <w:szCs w:val="22"/>
        </w:rPr>
      </w:pPr>
      <w:r w:rsidRPr="007E1069">
        <w:rPr>
          <w:sz w:val="21"/>
          <w:szCs w:val="22"/>
        </w:rPr>
        <w:t>Contractual provisions cannot exclude frustration on grounds of illegality</w:t>
      </w:r>
    </w:p>
    <w:p w14:paraId="6F93941E" w14:textId="0BA63A56" w:rsidR="00A147DA" w:rsidRDefault="00A147DA" w:rsidP="00A147DA">
      <w:pPr>
        <w:numPr>
          <w:ilvl w:val="3"/>
          <w:numId w:val="21"/>
        </w:numPr>
        <w:adjustRightInd w:val="0"/>
        <w:contextualSpacing/>
        <w:rPr>
          <w:rFonts w:hint="eastAsia"/>
          <w:sz w:val="21"/>
          <w:szCs w:val="22"/>
        </w:rPr>
      </w:pPr>
      <w:r w:rsidRPr="005B2ABD">
        <w:rPr>
          <w:rFonts w:hint="eastAsia"/>
          <w:i/>
          <w:iCs/>
          <w:sz w:val="21"/>
          <w:szCs w:val="22"/>
        </w:rPr>
        <w:t>Ertel Bieber Co v Rio Tinto Co Limited</w:t>
      </w:r>
    </w:p>
    <w:p w14:paraId="409F5A9E" w14:textId="77777777" w:rsidR="007E1069" w:rsidRDefault="007E1069" w:rsidP="00EE4994">
      <w:pPr>
        <w:numPr>
          <w:ilvl w:val="1"/>
          <w:numId w:val="21"/>
        </w:numPr>
        <w:adjustRightInd w:val="0"/>
        <w:contextualSpacing/>
        <w:rPr>
          <w:rFonts w:hint="eastAsia"/>
          <w:sz w:val="21"/>
          <w:szCs w:val="22"/>
        </w:rPr>
      </w:pPr>
      <w:r w:rsidRPr="007E1069">
        <w:rPr>
          <w:rFonts w:hint="eastAsia"/>
          <w:color w:val="C00000"/>
          <w:sz w:val="21"/>
          <w:szCs w:val="22"/>
        </w:rPr>
        <w:t>Bars</w:t>
      </w:r>
      <w:r>
        <w:rPr>
          <w:rFonts w:hint="eastAsia"/>
          <w:sz w:val="21"/>
          <w:szCs w:val="22"/>
        </w:rPr>
        <w:t xml:space="preserve">: </w:t>
      </w:r>
    </w:p>
    <w:p w14:paraId="56318CA5" w14:textId="5CACD657" w:rsidR="007E1069" w:rsidRPr="007E1069" w:rsidRDefault="007E1069" w:rsidP="007E1069">
      <w:pPr>
        <w:numPr>
          <w:ilvl w:val="2"/>
          <w:numId w:val="21"/>
        </w:numPr>
        <w:adjustRightInd w:val="0"/>
        <w:contextualSpacing/>
        <w:rPr>
          <w:rFonts w:hint="eastAsia"/>
          <w:sz w:val="21"/>
          <w:szCs w:val="22"/>
        </w:rPr>
      </w:pPr>
      <w:r w:rsidRPr="007E1069">
        <w:rPr>
          <w:rFonts w:hint="eastAsia"/>
          <w:sz w:val="21"/>
          <w:szCs w:val="22"/>
        </w:rPr>
        <w:t xml:space="preserve">No frustration where illegality </w:t>
      </w:r>
      <w:r w:rsidR="0093283B" w:rsidRPr="007E1069">
        <w:rPr>
          <w:rFonts w:hint="eastAsia"/>
          <w:sz w:val="21"/>
          <w:szCs w:val="22"/>
        </w:rPr>
        <w:t xml:space="preserve">merely </w:t>
      </w:r>
      <w:r w:rsidRPr="007E1069">
        <w:rPr>
          <w:rFonts w:hint="eastAsia"/>
          <w:sz w:val="21"/>
          <w:szCs w:val="22"/>
        </w:rPr>
        <w:t>makes performance less beneficial or more onerous</w:t>
      </w:r>
      <w:r>
        <w:rPr>
          <w:rFonts w:hint="eastAsia"/>
          <w:sz w:val="21"/>
          <w:szCs w:val="22"/>
        </w:rPr>
        <w:t xml:space="preserve"> - </w:t>
      </w:r>
      <w:r w:rsidRPr="007E1069">
        <w:rPr>
          <w:i/>
          <w:iCs/>
          <w:sz w:val="21"/>
          <w:szCs w:val="22"/>
        </w:rPr>
        <w:t>Scanlon’s New Neon Ltd v Tooheys Ltd</w:t>
      </w:r>
    </w:p>
    <w:p w14:paraId="71EDF3B5" w14:textId="5930BAFA" w:rsidR="007E1069" w:rsidRDefault="007E1069" w:rsidP="007E1069">
      <w:pPr>
        <w:numPr>
          <w:ilvl w:val="2"/>
          <w:numId w:val="21"/>
        </w:numPr>
        <w:adjustRightInd w:val="0"/>
        <w:contextualSpacing/>
        <w:rPr>
          <w:rFonts w:hint="eastAsia"/>
          <w:sz w:val="21"/>
          <w:szCs w:val="22"/>
        </w:rPr>
      </w:pPr>
      <w:r w:rsidRPr="007E1069">
        <w:rPr>
          <w:rFonts w:hint="eastAsia"/>
          <w:sz w:val="21"/>
          <w:szCs w:val="22"/>
        </w:rPr>
        <w:t xml:space="preserve">Length of </w:t>
      </w:r>
      <w:r>
        <w:rPr>
          <w:rFonts w:hint="eastAsia"/>
          <w:sz w:val="21"/>
          <w:szCs w:val="22"/>
        </w:rPr>
        <w:t xml:space="preserve">time of the illegality, </w:t>
      </w:r>
      <w:r w:rsidRPr="007E1069">
        <w:rPr>
          <w:rFonts w:hint="eastAsia"/>
          <w:sz w:val="21"/>
          <w:szCs w:val="22"/>
        </w:rPr>
        <w:t>it either may be permanent or unknown (such as an outbreak of war)</w:t>
      </w:r>
      <w:r>
        <w:rPr>
          <w:rFonts w:hint="eastAsia"/>
          <w:sz w:val="21"/>
          <w:szCs w:val="22"/>
        </w:rPr>
        <w:t xml:space="preserve"> to amount to illegality ground for frustration.</w:t>
      </w:r>
    </w:p>
    <w:p w14:paraId="64BA1952" w14:textId="398716EF" w:rsidR="00A147DA" w:rsidRPr="00A147DA" w:rsidRDefault="00A147DA" w:rsidP="00A147DA">
      <w:pPr>
        <w:pStyle w:val="a9"/>
        <w:numPr>
          <w:ilvl w:val="3"/>
          <w:numId w:val="21"/>
        </w:numPr>
        <w:rPr>
          <w:rFonts w:hint="eastAsia"/>
          <w:i/>
          <w:iCs/>
          <w:sz w:val="21"/>
          <w:szCs w:val="22"/>
        </w:rPr>
      </w:pPr>
      <w:r w:rsidRPr="00A147DA">
        <w:rPr>
          <w:rFonts w:hint="eastAsia"/>
          <w:i/>
          <w:iCs/>
          <w:sz w:val="21"/>
          <w:szCs w:val="22"/>
        </w:rPr>
        <w:t>National Carriers Ltd v Panalpina (Northern) Ltd</w:t>
      </w:r>
    </w:p>
    <w:p w14:paraId="7B2621A5" w14:textId="2FED6398" w:rsidR="005502B5" w:rsidRPr="00A147DA" w:rsidRDefault="005502B5" w:rsidP="00A147DA">
      <w:pPr>
        <w:numPr>
          <w:ilvl w:val="0"/>
          <w:numId w:val="21"/>
        </w:numPr>
        <w:adjustRightInd w:val="0"/>
        <w:contextualSpacing/>
        <w:rPr>
          <w:rFonts w:hint="eastAsia"/>
          <w:sz w:val="21"/>
          <w:szCs w:val="22"/>
        </w:rPr>
      </w:pPr>
      <w:r w:rsidRPr="005502B5">
        <w:rPr>
          <w:sz w:val="21"/>
          <w:szCs w:val="22"/>
        </w:rPr>
        <w:t>Frustration of Purpose:</w:t>
      </w:r>
      <w:r w:rsidR="00A147DA" w:rsidRPr="00A147DA">
        <w:rPr>
          <w:sz w:val="21"/>
          <w:szCs w:val="22"/>
        </w:rPr>
        <w:t xml:space="preserve"> </w:t>
      </w:r>
      <w:r w:rsidR="00A147DA" w:rsidRPr="005502B5">
        <w:rPr>
          <w:sz w:val="21"/>
          <w:szCs w:val="22"/>
        </w:rPr>
        <w:t>Common purpose ceases to exist though performance possible</w:t>
      </w:r>
    </w:p>
    <w:p w14:paraId="2853B289" w14:textId="77777777" w:rsidR="00A147DA" w:rsidRDefault="00A147DA" w:rsidP="00C81CBB">
      <w:pPr>
        <w:numPr>
          <w:ilvl w:val="1"/>
          <w:numId w:val="21"/>
        </w:numPr>
        <w:adjustRightInd w:val="0"/>
        <w:contextualSpacing/>
        <w:rPr>
          <w:rFonts w:hint="eastAsia"/>
          <w:sz w:val="21"/>
          <w:szCs w:val="22"/>
        </w:rPr>
      </w:pPr>
      <w:r>
        <w:rPr>
          <w:sz w:val="21"/>
          <w:szCs w:val="22"/>
        </w:rPr>
        <w:t>Principles:</w:t>
      </w:r>
    </w:p>
    <w:p w14:paraId="04711DA4" w14:textId="02B657D2" w:rsidR="005502B5" w:rsidRPr="005502B5" w:rsidRDefault="005502B5" w:rsidP="00A147DA">
      <w:pPr>
        <w:numPr>
          <w:ilvl w:val="2"/>
          <w:numId w:val="21"/>
        </w:numPr>
        <w:adjustRightInd w:val="0"/>
        <w:contextualSpacing/>
        <w:rPr>
          <w:rFonts w:hint="eastAsia"/>
          <w:sz w:val="21"/>
          <w:szCs w:val="22"/>
        </w:rPr>
      </w:pPr>
      <w:r w:rsidRPr="005502B5">
        <w:rPr>
          <w:sz w:val="21"/>
          <w:szCs w:val="22"/>
        </w:rPr>
        <w:t>Courts exercise caution</w:t>
      </w:r>
    </w:p>
    <w:p w14:paraId="028ADF45" w14:textId="3D1FA4B2" w:rsidR="005502B5" w:rsidRPr="005502B5" w:rsidRDefault="005502B5" w:rsidP="00A147DA">
      <w:pPr>
        <w:numPr>
          <w:ilvl w:val="1"/>
          <w:numId w:val="21"/>
        </w:numPr>
        <w:adjustRightInd w:val="0"/>
        <w:contextualSpacing/>
        <w:rPr>
          <w:rFonts w:hint="eastAsia"/>
          <w:sz w:val="21"/>
          <w:szCs w:val="22"/>
        </w:rPr>
      </w:pPr>
      <w:r w:rsidRPr="005502B5">
        <w:rPr>
          <w:sz w:val="21"/>
          <w:szCs w:val="22"/>
        </w:rPr>
        <w:t xml:space="preserve">Krell v Henry (1903) </w:t>
      </w:r>
      <w:r w:rsidR="00A147DA">
        <w:rPr>
          <w:sz w:val="21"/>
          <w:szCs w:val="22"/>
        </w:rPr>
        <w:t>–</w:t>
      </w:r>
      <w:r w:rsidRPr="005502B5">
        <w:rPr>
          <w:sz w:val="21"/>
          <w:szCs w:val="22"/>
        </w:rPr>
        <w:t xml:space="preserve"> </w:t>
      </w:r>
      <w:r w:rsidR="00A147DA">
        <w:rPr>
          <w:sz w:val="21"/>
          <w:szCs w:val="22"/>
        </w:rPr>
        <w:t>common purpose of viewing c</w:t>
      </w:r>
      <w:r w:rsidRPr="005502B5">
        <w:rPr>
          <w:sz w:val="21"/>
          <w:szCs w:val="22"/>
        </w:rPr>
        <w:t>oronation</w:t>
      </w:r>
      <w:r w:rsidR="00A147DA">
        <w:rPr>
          <w:sz w:val="21"/>
          <w:szCs w:val="22"/>
        </w:rPr>
        <w:t>, regard as an exceptional case</w:t>
      </w:r>
    </w:p>
    <w:p w14:paraId="24A40C01" w14:textId="7A8F6EC9" w:rsidR="005502B5" w:rsidRPr="005502B5" w:rsidRDefault="005502B5" w:rsidP="00A147DA">
      <w:pPr>
        <w:numPr>
          <w:ilvl w:val="1"/>
          <w:numId w:val="21"/>
        </w:numPr>
        <w:adjustRightInd w:val="0"/>
        <w:contextualSpacing/>
        <w:rPr>
          <w:rFonts w:hint="eastAsia"/>
          <w:sz w:val="21"/>
          <w:szCs w:val="22"/>
        </w:rPr>
      </w:pPr>
      <w:r w:rsidRPr="005502B5">
        <w:rPr>
          <w:sz w:val="21"/>
          <w:szCs w:val="22"/>
        </w:rPr>
        <w:t xml:space="preserve">Herne Bay v Hutton (1903) </w:t>
      </w:r>
      <w:r w:rsidR="00A147DA">
        <w:rPr>
          <w:sz w:val="21"/>
          <w:szCs w:val="22"/>
        </w:rPr>
        <w:t>–</w:t>
      </w:r>
      <w:r w:rsidRPr="005502B5">
        <w:rPr>
          <w:sz w:val="21"/>
          <w:szCs w:val="22"/>
        </w:rPr>
        <w:t xml:space="preserve"> </w:t>
      </w:r>
      <w:r w:rsidR="00A147DA">
        <w:rPr>
          <w:sz w:val="21"/>
          <w:szCs w:val="22"/>
        </w:rPr>
        <w:t xml:space="preserve">not a </w:t>
      </w:r>
      <w:r w:rsidR="00A147DA" w:rsidRPr="00A147DA">
        <w:rPr>
          <w:rFonts w:hint="eastAsia"/>
          <w:sz w:val="21"/>
          <w:szCs w:val="22"/>
        </w:rPr>
        <w:t>common purpose of both parties</w:t>
      </w:r>
    </w:p>
    <w:p w14:paraId="446D43D4" w14:textId="77777777" w:rsidR="005502B5" w:rsidRDefault="005502B5" w:rsidP="00A147DA">
      <w:pPr>
        <w:numPr>
          <w:ilvl w:val="0"/>
          <w:numId w:val="21"/>
        </w:numPr>
        <w:adjustRightInd w:val="0"/>
        <w:contextualSpacing/>
        <w:rPr>
          <w:rFonts w:hint="eastAsia"/>
          <w:sz w:val="21"/>
          <w:szCs w:val="22"/>
        </w:rPr>
      </w:pPr>
      <w:r w:rsidRPr="005502B5">
        <w:rPr>
          <w:sz w:val="21"/>
          <w:szCs w:val="22"/>
        </w:rPr>
        <w:t>Other Circumstances: Radically different performance</w:t>
      </w:r>
    </w:p>
    <w:p w14:paraId="2ED003A5" w14:textId="352C49AF" w:rsidR="005502B5" w:rsidRPr="005502B5" w:rsidRDefault="005502B5" w:rsidP="00C81CBB">
      <w:pPr>
        <w:numPr>
          <w:ilvl w:val="1"/>
          <w:numId w:val="21"/>
        </w:numPr>
        <w:adjustRightInd w:val="0"/>
        <w:contextualSpacing/>
        <w:rPr>
          <w:rFonts w:hint="eastAsia"/>
          <w:sz w:val="21"/>
          <w:szCs w:val="22"/>
        </w:rPr>
      </w:pPr>
      <w:r w:rsidRPr="005502B5">
        <w:rPr>
          <w:sz w:val="21"/>
          <w:szCs w:val="22"/>
        </w:rPr>
        <w:t>Delays:</w:t>
      </w:r>
      <w:r w:rsidR="00ED42E7">
        <w:rPr>
          <w:sz w:val="21"/>
          <w:szCs w:val="22"/>
        </w:rPr>
        <w:t xml:space="preserve"> mere delay not, significant delays can</w:t>
      </w:r>
    </w:p>
    <w:p w14:paraId="7D288C6E" w14:textId="77777777" w:rsidR="005502B5" w:rsidRPr="005502B5" w:rsidRDefault="005502B5" w:rsidP="002C01AE">
      <w:pPr>
        <w:numPr>
          <w:ilvl w:val="2"/>
          <w:numId w:val="21"/>
        </w:numPr>
        <w:adjustRightInd w:val="0"/>
        <w:contextualSpacing/>
        <w:rPr>
          <w:rFonts w:hint="eastAsia"/>
          <w:sz w:val="21"/>
          <w:szCs w:val="22"/>
        </w:rPr>
      </w:pPr>
      <w:r w:rsidRPr="005502B5">
        <w:rPr>
          <w:sz w:val="21"/>
          <w:szCs w:val="22"/>
        </w:rPr>
        <w:t>Codelfa Construction v State Rail Authority (1982)</w:t>
      </w:r>
    </w:p>
    <w:p w14:paraId="17A060B5" w14:textId="77777777" w:rsidR="005502B5" w:rsidRPr="005502B5" w:rsidRDefault="005502B5" w:rsidP="002C01AE">
      <w:pPr>
        <w:numPr>
          <w:ilvl w:val="2"/>
          <w:numId w:val="21"/>
        </w:numPr>
        <w:adjustRightInd w:val="0"/>
        <w:contextualSpacing/>
        <w:rPr>
          <w:rFonts w:hint="eastAsia"/>
          <w:sz w:val="21"/>
          <w:szCs w:val="22"/>
        </w:rPr>
      </w:pPr>
      <w:r w:rsidRPr="005502B5">
        <w:rPr>
          <w:sz w:val="21"/>
          <w:szCs w:val="22"/>
        </w:rPr>
        <w:t>Jackson v Union Marine Insurance (1874)</w:t>
      </w:r>
    </w:p>
    <w:p w14:paraId="7EAAC642" w14:textId="77777777" w:rsidR="005502B5" w:rsidRPr="005502B5" w:rsidRDefault="005502B5" w:rsidP="002C01AE">
      <w:pPr>
        <w:numPr>
          <w:ilvl w:val="2"/>
          <w:numId w:val="21"/>
        </w:numPr>
        <w:adjustRightInd w:val="0"/>
        <w:contextualSpacing/>
        <w:rPr>
          <w:rFonts w:hint="eastAsia"/>
          <w:sz w:val="21"/>
          <w:szCs w:val="22"/>
        </w:rPr>
      </w:pPr>
      <w:r w:rsidRPr="005502B5">
        <w:rPr>
          <w:sz w:val="21"/>
          <w:szCs w:val="22"/>
        </w:rPr>
        <w:t xml:space="preserve">Wong Lai-ying v </w:t>
      </w:r>
      <w:proofErr w:type="spellStart"/>
      <w:r w:rsidRPr="005502B5">
        <w:rPr>
          <w:sz w:val="21"/>
          <w:szCs w:val="22"/>
        </w:rPr>
        <w:t>Chinachem</w:t>
      </w:r>
      <w:proofErr w:type="spellEnd"/>
      <w:r w:rsidRPr="005502B5">
        <w:rPr>
          <w:sz w:val="21"/>
          <w:szCs w:val="22"/>
        </w:rPr>
        <w:t> (1980)</w:t>
      </w:r>
    </w:p>
    <w:p w14:paraId="7884CF41" w14:textId="77777777" w:rsidR="005502B5" w:rsidRPr="005502B5" w:rsidRDefault="005502B5" w:rsidP="002C01AE">
      <w:pPr>
        <w:numPr>
          <w:ilvl w:val="2"/>
          <w:numId w:val="21"/>
        </w:numPr>
        <w:adjustRightInd w:val="0"/>
        <w:contextualSpacing/>
        <w:rPr>
          <w:rFonts w:hint="eastAsia"/>
          <w:sz w:val="21"/>
          <w:szCs w:val="22"/>
        </w:rPr>
      </w:pPr>
      <w:r w:rsidRPr="005502B5">
        <w:rPr>
          <w:sz w:val="21"/>
          <w:szCs w:val="22"/>
        </w:rPr>
        <w:t>Cheung Kit Lai v Rich Prosper (2014)</w:t>
      </w:r>
    </w:p>
    <w:p w14:paraId="1A0FE56E" w14:textId="73F2D96D" w:rsidR="005502B5" w:rsidRPr="005502B5" w:rsidRDefault="005502B5" w:rsidP="00C81CBB">
      <w:pPr>
        <w:numPr>
          <w:ilvl w:val="1"/>
          <w:numId w:val="21"/>
        </w:numPr>
        <w:adjustRightInd w:val="0"/>
        <w:contextualSpacing/>
        <w:rPr>
          <w:rFonts w:hint="eastAsia"/>
          <w:sz w:val="21"/>
          <w:szCs w:val="22"/>
        </w:rPr>
      </w:pPr>
      <w:r w:rsidRPr="005502B5">
        <w:rPr>
          <w:sz w:val="21"/>
          <w:szCs w:val="22"/>
        </w:rPr>
        <w:t>COVID pandemic:</w:t>
      </w:r>
      <w:r w:rsidR="00BA6ACD">
        <w:rPr>
          <w:sz w:val="21"/>
          <w:szCs w:val="22"/>
        </w:rPr>
        <w:t xml:space="preserve"> </w:t>
      </w:r>
    </w:p>
    <w:p w14:paraId="6EE16754" w14:textId="77777777" w:rsidR="005502B5" w:rsidRPr="005502B5" w:rsidRDefault="005502B5" w:rsidP="002C01AE">
      <w:pPr>
        <w:numPr>
          <w:ilvl w:val="2"/>
          <w:numId w:val="21"/>
        </w:numPr>
        <w:adjustRightInd w:val="0"/>
        <w:contextualSpacing/>
        <w:rPr>
          <w:rFonts w:hint="eastAsia"/>
          <w:sz w:val="21"/>
          <w:szCs w:val="22"/>
        </w:rPr>
      </w:pPr>
      <w:r w:rsidRPr="005502B5">
        <w:rPr>
          <w:sz w:val="21"/>
          <w:szCs w:val="22"/>
        </w:rPr>
        <w:t>Wilmington Trust v </w:t>
      </w:r>
      <w:proofErr w:type="spellStart"/>
      <w:r w:rsidRPr="005502B5">
        <w:rPr>
          <w:sz w:val="21"/>
          <w:szCs w:val="22"/>
        </w:rPr>
        <w:t>Spicejet</w:t>
      </w:r>
      <w:proofErr w:type="spellEnd"/>
      <w:r w:rsidRPr="005502B5">
        <w:rPr>
          <w:sz w:val="21"/>
          <w:szCs w:val="22"/>
        </w:rPr>
        <w:t> (2021)</w:t>
      </w:r>
    </w:p>
    <w:p w14:paraId="5845EE76" w14:textId="77777777" w:rsidR="005502B5" w:rsidRPr="005502B5" w:rsidRDefault="005502B5" w:rsidP="002C01AE">
      <w:pPr>
        <w:numPr>
          <w:ilvl w:val="2"/>
          <w:numId w:val="21"/>
        </w:numPr>
        <w:adjustRightInd w:val="0"/>
        <w:contextualSpacing/>
        <w:rPr>
          <w:rFonts w:hint="eastAsia"/>
          <w:sz w:val="21"/>
          <w:szCs w:val="22"/>
        </w:rPr>
      </w:pPr>
      <w:r w:rsidRPr="005502B5">
        <w:rPr>
          <w:sz w:val="21"/>
          <w:szCs w:val="22"/>
        </w:rPr>
        <w:t>Bank of New York Mellon v Cine-UK (2021)</w:t>
      </w:r>
    </w:p>
    <w:p w14:paraId="0DDA02E8" w14:textId="77777777" w:rsidR="005502B5" w:rsidRPr="005502B5" w:rsidRDefault="005502B5" w:rsidP="002C01AE">
      <w:pPr>
        <w:numPr>
          <w:ilvl w:val="2"/>
          <w:numId w:val="21"/>
        </w:numPr>
        <w:adjustRightInd w:val="0"/>
        <w:contextualSpacing/>
        <w:rPr>
          <w:rFonts w:hint="eastAsia"/>
          <w:sz w:val="21"/>
          <w:szCs w:val="22"/>
        </w:rPr>
      </w:pPr>
      <w:r w:rsidRPr="005502B5">
        <w:rPr>
          <w:sz w:val="21"/>
          <w:szCs w:val="22"/>
        </w:rPr>
        <w:t>The One Property v Swatch Group (2022)</w:t>
      </w:r>
    </w:p>
    <w:p w14:paraId="638D764A" w14:textId="77777777" w:rsidR="00C81CBB" w:rsidRDefault="00C81CBB" w:rsidP="00C81CBB">
      <w:pPr>
        <w:adjustRightInd w:val="0"/>
        <w:contextualSpacing/>
        <w:rPr>
          <w:rFonts w:hint="eastAsia"/>
          <w:sz w:val="21"/>
          <w:szCs w:val="22"/>
        </w:rPr>
      </w:pPr>
    </w:p>
    <w:p w14:paraId="0BFA9852" w14:textId="3D0B3803" w:rsidR="005502B5" w:rsidRPr="00D86A80" w:rsidRDefault="005502B5" w:rsidP="00D86A80">
      <w:pPr>
        <w:pBdr>
          <w:top w:val="single" w:sz="4" w:space="1" w:color="auto"/>
        </w:pBdr>
        <w:adjustRightInd w:val="0"/>
        <w:contextualSpacing/>
        <w:rPr>
          <w:rFonts w:hint="eastAsia"/>
          <w:b/>
          <w:bCs/>
          <w:sz w:val="24"/>
          <w:szCs w:val="28"/>
        </w:rPr>
      </w:pPr>
      <w:r w:rsidRPr="00D86A80">
        <w:rPr>
          <w:b/>
          <w:bCs/>
          <w:sz w:val="24"/>
          <w:szCs w:val="28"/>
        </w:rPr>
        <w:t>Duress, Undue Influence, Unconscionability</w:t>
      </w:r>
    </w:p>
    <w:p w14:paraId="27B233D8" w14:textId="77777777" w:rsidR="005502B5" w:rsidRPr="005502B5" w:rsidRDefault="005502B5" w:rsidP="00C81CBB">
      <w:pPr>
        <w:adjustRightInd w:val="0"/>
        <w:contextualSpacing/>
        <w:rPr>
          <w:rFonts w:hint="eastAsia"/>
          <w:b/>
          <w:bCs/>
          <w:sz w:val="21"/>
          <w:szCs w:val="22"/>
        </w:rPr>
      </w:pPr>
      <w:r w:rsidRPr="005502B5">
        <w:rPr>
          <w:b/>
          <w:bCs/>
          <w:sz w:val="21"/>
          <w:szCs w:val="22"/>
        </w:rPr>
        <w:t>Duress</w:t>
      </w:r>
    </w:p>
    <w:p w14:paraId="7A7BA5D4" w14:textId="77777777" w:rsidR="005502B5" w:rsidRPr="00D86A80" w:rsidRDefault="005502B5" w:rsidP="00D86A80">
      <w:pPr>
        <w:adjustRightInd w:val="0"/>
        <w:contextualSpacing/>
        <w:rPr>
          <w:rFonts w:hint="eastAsia"/>
          <w:b/>
          <w:bCs/>
          <w:sz w:val="21"/>
          <w:szCs w:val="22"/>
        </w:rPr>
      </w:pPr>
      <w:r w:rsidRPr="00D86A80">
        <w:rPr>
          <w:b/>
          <w:bCs/>
          <w:sz w:val="21"/>
          <w:szCs w:val="22"/>
        </w:rPr>
        <w:t>General Principles</w:t>
      </w:r>
    </w:p>
    <w:p w14:paraId="01D2296E" w14:textId="4CBC7AF7" w:rsidR="00D86A80" w:rsidRDefault="00D86A80" w:rsidP="00E23A0A">
      <w:pPr>
        <w:numPr>
          <w:ilvl w:val="0"/>
          <w:numId w:val="21"/>
        </w:numPr>
        <w:adjustRightInd w:val="0"/>
        <w:contextualSpacing/>
        <w:rPr>
          <w:rFonts w:hint="eastAsia"/>
          <w:sz w:val="21"/>
          <w:szCs w:val="22"/>
        </w:rPr>
      </w:pPr>
      <w:r>
        <w:rPr>
          <w:rFonts w:hint="eastAsia"/>
          <w:sz w:val="21"/>
          <w:szCs w:val="22"/>
        </w:rPr>
        <w:t xml:space="preserve">Duress may involve </w:t>
      </w:r>
      <w:r w:rsidRPr="00326B7C">
        <w:rPr>
          <w:rFonts w:hint="eastAsia"/>
          <w:sz w:val="21"/>
          <w:szCs w:val="22"/>
          <w:u w:val="single"/>
        </w:rPr>
        <w:t>coercion or compulsion of the will</w:t>
      </w:r>
      <w:r>
        <w:rPr>
          <w:rFonts w:hint="eastAsia"/>
          <w:sz w:val="21"/>
          <w:szCs w:val="22"/>
        </w:rPr>
        <w:t xml:space="preserve"> of a party, but can also arise where the </w:t>
      </w:r>
      <w:r w:rsidRPr="00326B7C">
        <w:rPr>
          <w:rFonts w:hint="eastAsia"/>
          <w:sz w:val="21"/>
          <w:szCs w:val="22"/>
          <w:u w:val="single"/>
        </w:rPr>
        <w:t>will is not overborne as such</w:t>
      </w:r>
      <w:r>
        <w:rPr>
          <w:rFonts w:hint="eastAsia"/>
          <w:sz w:val="21"/>
          <w:szCs w:val="22"/>
        </w:rPr>
        <w:t xml:space="preserve"> - </w:t>
      </w:r>
      <w:r w:rsidRPr="00D86A80">
        <w:rPr>
          <w:rFonts w:hint="eastAsia"/>
          <w:sz w:val="21"/>
          <w:szCs w:val="22"/>
        </w:rPr>
        <w:t>person exercising free will by choosing to submit to pressure instead of taking alternative action</w:t>
      </w:r>
    </w:p>
    <w:p w14:paraId="4E4CCF06" w14:textId="42EC4EEF" w:rsidR="00D86A80" w:rsidRPr="0093283B" w:rsidRDefault="00D86A80" w:rsidP="00D86A80">
      <w:pPr>
        <w:numPr>
          <w:ilvl w:val="1"/>
          <w:numId w:val="21"/>
        </w:numPr>
        <w:adjustRightInd w:val="0"/>
        <w:contextualSpacing/>
        <w:rPr>
          <w:rFonts w:hint="eastAsia"/>
          <w:sz w:val="21"/>
          <w:szCs w:val="22"/>
        </w:rPr>
      </w:pPr>
      <w:r w:rsidRPr="00D86A80">
        <w:rPr>
          <w:rFonts w:hint="eastAsia"/>
          <w:i/>
          <w:iCs/>
          <w:sz w:val="21"/>
          <w:szCs w:val="22"/>
        </w:rPr>
        <w:t>Zebra Industries (</w:t>
      </w:r>
      <w:proofErr w:type="spellStart"/>
      <w:r w:rsidRPr="00D86A80">
        <w:rPr>
          <w:rFonts w:hint="eastAsia"/>
          <w:i/>
          <w:iCs/>
          <w:sz w:val="21"/>
          <w:szCs w:val="22"/>
        </w:rPr>
        <w:t>Oregenesis</w:t>
      </w:r>
      <w:proofErr w:type="spellEnd"/>
      <w:r w:rsidRPr="00D86A80">
        <w:rPr>
          <w:rFonts w:hint="eastAsia"/>
          <w:i/>
          <w:iCs/>
          <w:sz w:val="21"/>
          <w:szCs w:val="22"/>
        </w:rPr>
        <w:t xml:space="preserve"> Nova) Ltd v Wah Tong Paper Products Group Ltd</w:t>
      </w:r>
      <w:r w:rsidRPr="00D86A80">
        <w:rPr>
          <w:rFonts w:hint="eastAsia"/>
          <w:sz w:val="21"/>
          <w:szCs w:val="22"/>
        </w:rPr>
        <w:t xml:space="preserve">, citing </w:t>
      </w:r>
      <w:r w:rsidRPr="00D86A80">
        <w:rPr>
          <w:rFonts w:hint="eastAsia"/>
          <w:i/>
          <w:iCs/>
          <w:sz w:val="21"/>
          <w:szCs w:val="22"/>
        </w:rPr>
        <w:t xml:space="preserve">Crescendo Management Pty Ltd v Westpac Corp </w:t>
      </w:r>
    </w:p>
    <w:p w14:paraId="2EA7723A" w14:textId="3444962A" w:rsidR="005502B5" w:rsidRPr="0093283B" w:rsidRDefault="005502B5" w:rsidP="0093283B">
      <w:pPr>
        <w:numPr>
          <w:ilvl w:val="0"/>
          <w:numId w:val="21"/>
        </w:numPr>
        <w:adjustRightInd w:val="0"/>
        <w:contextualSpacing/>
        <w:rPr>
          <w:rFonts w:hint="eastAsia"/>
          <w:i/>
          <w:iCs/>
          <w:sz w:val="21"/>
          <w:szCs w:val="22"/>
        </w:rPr>
      </w:pPr>
      <w:r w:rsidRPr="005502B5">
        <w:rPr>
          <w:sz w:val="21"/>
          <w:szCs w:val="22"/>
        </w:rPr>
        <w:t>Elements:</w:t>
      </w:r>
      <w:r w:rsidR="0093283B">
        <w:rPr>
          <w:rFonts w:hint="eastAsia"/>
          <w:sz w:val="21"/>
          <w:szCs w:val="22"/>
        </w:rPr>
        <w:t xml:space="preserve"> - </w:t>
      </w:r>
      <w:r w:rsidR="0093283B" w:rsidRPr="0093283B">
        <w:rPr>
          <w:rFonts w:hint="eastAsia"/>
          <w:i/>
          <w:iCs/>
          <w:sz w:val="21"/>
          <w:szCs w:val="22"/>
        </w:rPr>
        <w:t>Times Travel (UK) Ltd v Pakistan International Airline Corp</w:t>
      </w:r>
      <w:r w:rsidR="0093283B">
        <w:rPr>
          <w:rFonts w:hint="eastAsia"/>
          <w:i/>
          <w:iCs/>
          <w:sz w:val="21"/>
          <w:szCs w:val="22"/>
        </w:rPr>
        <w:t xml:space="preserve">; </w:t>
      </w:r>
      <w:r w:rsidR="0093283B" w:rsidRPr="0093283B">
        <w:rPr>
          <w:rFonts w:hint="eastAsia"/>
          <w:i/>
          <w:iCs/>
          <w:sz w:val="21"/>
          <w:szCs w:val="22"/>
        </w:rPr>
        <w:t>Re Li Xiaoming</w:t>
      </w:r>
    </w:p>
    <w:p w14:paraId="68D5EB04" w14:textId="04F74BD8" w:rsidR="005502B5" w:rsidRDefault="00F732E0" w:rsidP="00C81CBB">
      <w:pPr>
        <w:numPr>
          <w:ilvl w:val="1"/>
          <w:numId w:val="21"/>
        </w:numPr>
        <w:adjustRightInd w:val="0"/>
        <w:contextualSpacing/>
        <w:rPr>
          <w:rFonts w:hint="eastAsia"/>
          <w:sz w:val="21"/>
          <w:szCs w:val="22"/>
        </w:rPr>
      </w:pPr>
      <w:r>
        <w:rPr>
          <w:rFonts w:hint="eastAsia"/>
          <w:sz w:val="21"/>
          <w:szCs w:val="22"/>
        </w:rPr>
        <w:t xml:space="preserve">1. </w:t>
      </w:r>
      <w:r w:rsidR="005502B5" w:rsidRPr="005502B5">
        <w:rPr>
          <w:sz w:val="21"/>
          <w:szCs w:val="22"/>
        </w:rPr>
        <w:t>Illegitimate threat or pressure by defendant</w:t>
      </w:r>
      <w:r w:rsidR="00326B7C">
        <w:rPr>
          <w:rFonts w:hint="eastAsia"/>
          <w:sz w:val="21"/>
          <w:szCs w:val="22"/>
        </w:rPr>
        <w:t>(crime, torts, threatened breach)</w:t>
      </w:r>
    </w:p>
    <w:p w14:paraId="6AC52234" w14:textId="04B7E6CC" w:rsidR="00A1240F" w:rsidRDefault="00A1240F" w:rsidP="00A1240F">
      <w:pPr>
        <w:pStyle w:val="a9"/>
        <w:numPr>
          <w:ilvl w:val="2"/>
          <w:numId w:val="21"/>
        </w:numPr>
        <w:rPr>
          <w:rFonts w:hint="eastAsia"/>
          <w:sz w:val="21"/>
          <w:szCs w:val="22"/>
        </w:rPr>
      </w:pPr>
      <w:r w:rsidRPr="00A1240F">
        <w:rPr>
          <w:rFonts w:hint="eastAsia"/>
          <w:sz w:val="21"/>
          <w:szCs w:val="22"/>
        </w:rPr>
        <w:t xml:space="preserve">“Generally”, a threatened breach of contract may constitute duress, “particularly” if the party making the threat knows that there would be a breach of contract - </w:t>
      </w:r>
      <w:r w:rsidRPr="00B376EA">
        <w:rPr>
          <w:rFonts w:hint="eastAsia"/>
          <w:i/>
          <w:iCs/>
          <w:sz w:val="21"/>
          <w:szCs w:val="22"/>
        </w:rPr>
        <w:t xml:space="preserve">Kolmar Group AG v </w:t>
      </w:r>
      <w:proofErr w:type="spellStart"/>
      <w:r w:rsidRPr="00B376EA">
        <w:rPr>
          <w:rFonts w:hint="eastAsia"/>
          <w:i/>
          <w:iCs/>
          <w:sz w:val="21"/>
          <w:szCs w:val="22"/>
        </w:rPr>
        <w:t>Traxpo</w:t>
      </w:r>
      <w:proofErr w:type="spellEnd"/>
      <w:r w:rsidRPr="00B376EA">
        <w:rPr>
          <w:rFonts w:hint="eastAsia"/>
          <w:i/>
          <w:iCs/>
          <w:sz w:val="21"/>
          <w:szCs w:val="22"/>
        </w:rPr>
        <w:t xml:space="preserve"> Enterprises Pvt Ltd</w:t>
      </w:r>
    </w:p>
    <w:p w14:paraId="1557A2C5" w14:textId="77777777" w:rsidR="00A1240F" w:rsidRPr="00A1240F" w:rsidRDefault="00A1240F" w:rsidP="00A1240F">
      <w:pPr>
        <w:pStyle w:val="a9"/>
        <w:numPr>
          <w:ilvl w:val="2"/>
          <w:numId w:val="21"/>
        </w:numPr>
        <w:rPr>
          <w:rFonts w:hint="eastAsia"/>
          <w:sz w:val="21"/>
          <w:szCs w:val="22"/>
        </w:rPr>
      </w:pPr>
      <w:r w:rsidRPr="00A1240F">
        <w:rPr>
          <w:rFonts w:hint="eastAsia"/>
          <w:color w:val="C00000"/>
          <w:sz w:val="21"/>
          <w:szCs w:val="22"/>
        </w:rPr>
        <w:lastRenderedPageBreak/>
        <w:t>Bar</w:t>
      </w:r>
      <w:r w:rsidRPr="00B376EA">
        <w:rPr>
          <w:rFonts w:hint="eastAsia"/>
          <w:color w:val="C00000"/>
          <w:sz w:val="21"/>
          <w:szCs w:val="22"/>
        </w:rPr>
        <w:t>s:</w:t>
      </w:r>
    </w:p>
    <w:p w14:paraId="616EF945" w14:textId="47D6ADC4" w:rsidR="00A1240F" w:rsidRPr="00B376EA" w:rsidRDefault="00A1240F" w:rsidP="00B376EA">
      <w:pPr>
        <w:pStyle w:val="a9"/>
        <w:numPr>
          <w:ilvl w:val="3"/>
          <w:numId w:val="21"/>
        </w:numPr>
        <w:rPr>
          <w:rFonts w:hint="eastAsia"/>
          <w:sz w:val="21"/>
          <w:szCs w:val="22"/>
        </w:rPr>
      </w:pPr>
      <w:r w:rsidRPr="00A1240F">
        <w:rPr>
          <w:rFonts w:hint="eastAsia"/>
          <w:sz w:val="21"/>
          <w:szCs w:val="22"/>
        </w:rPr>
        <w:t>Genuine disputes: generally no duress even if a party</w:t>
      </w:r>
      <w:proofErr w:type="gramStart"/>
      <w:r w:rsidRPr="00A1240F">
        <w:rPr>
          <w:rFonts w:hint="eastAsia"/>
          <w:sz w:val="21"/>
          <w:szCs w:val="22"/>
        </w:rPr>
        <w:t>’</w:t>
      </w:r>
      <w:proofErr w:type="gramEnd"/>
      <w:r w:rsidRPr="00A1240F">
        <w:rPr>
          <w:rFonts w:hint="eastAsia"/>
          <w:sz w:val="21"/>
          <w:szCs w:val="22"/>
        </w:rPr>
        <w:t>s assertion that they need not perform some obligation under original contract was incorrect</w:t>
      </w:r>
    </w:p>
    <w:p w14:paraId="71A5F162" w14:textId="0777DEC0" w:rsidR="005502B5" w:rsidRPr="005502B5" w:rsidRDefault="00F732E0" w:rsidP="00C81CBB">
      <w:pPr>
        <w:numPr>
          <w:ilvl w:val="1"/>
          <w:numId w:val="21"/>
        </w:numPr>
        <w:adjustRightInd w:val="0"/>
        <w:contextualSpacing/>
        <w:rPr>
          <w:rFonts w:hint="eastAsia"/>
          <w:sz w:val="21"/>
          <w:szCs w:val="22"/>
        </w:rPr>
      </w:pPr>
      <w:r>
        <w:rPr>
          <w:rFonts w:hint="eastAsia"/>
          <w:sz w:val="21"/>
          <w:szCs w:val="22"/>
        </w:rPr>
        <w:t xml:space="preserve">2. </w:t>
      </w:r>
      <w:r w:rsidR="005502B5" w:rsidRPr="005502B5">
        <w:rPr>
          <w:sz w:val="21"/>
          <w:szCs w:val="22"/>
        </w:rPr>
        <w:t>Pressure caused plaintiff to contract</w:t>
      </w:r>
    </w:p>
    <w:p w14:paraId="41E2945F" w14:textId="77777777" w:rsidR="002422E4" w:rsidRDefault="00F732E0" w:rsidP="00B376EA">
      <w:pPr>
        <w:pStyle w:val="a9"/>
        <w:numPr>
          <w:ilvl w:val="1"/>
          <w:numId w:val="21"/>
        </w:numPr>
        <w:rPr>
          <w:rFonts w:hint="eastAsia"/>
          <w:sz w:val="21"/>
          <w:szCs w:val="22"/>
        </w:rPr>
      </w:pPr>
      <w:r w:rsidRPr="00B376EA">
        <w:rPr>
          <w:rFonts w:hint="eastAsia"/>
          <w:sz w:val="21"/>
          <w:szCs w:val="22"/>
        </w:rPr>
        <w:t xml:space="preserve">*3. </w:t>
      </w:r>
      <w:r w:rsidRPr="00B376EA">
        <w:rPr>
          <w:sz w:val="21"/>
          <w:szCs w:val="22"/>
        </w:rPr>
        <w:t>(for economic duress only)</w:t>
      </w:r>
      <w:r w:rsidRPr="00B376EA">
        <w:rPr>
          <w:rFonts w:hint="eastAsia"/>
          <w:sz w:val="21"/>
          <w:szCs w:val="22"/>
        </w:rPr>
        <w:t xml:space="preserve"> </w:t>
      </w:r>
      <w:r w:rsidR="00B376EA" w:rsidRPr="00B376EA">
        <w:rPr>
          <w:rFonts w:hint="eastAsia"/>
          <w:sz w:val="21"/>
          <w:szCs w:val="22"/>
        </w:rPr>
        <w:t>Causal connection (stricter test than other forms)</w:t>
      </w:r>
    </w:p>
    <w:p w14:paraId="062A4340" w14:textId="67534A9E" w:rsidR="005502B5" w:rsidRPr="002422E4" w:rsidRDefault="002422E4" w:rsidP="002422E4">
      <w:pPr>
        <w:pStyle w:val="a9"/>
        <w:numPr>
          <w:ilvl w:val="2"/>
          <w:numId w:val="21"/>
        </w:numPr>
        <w:rPr>
          <w:rFonts w:hint="eastAsia"/>
          <w:sz w:val="21"/>
          <w:szCs w:val="22"/>
        </w:rPr>
      </w:pPr>
      <w:r>
        <w:rPr>
          <w:rFonts w:hint="eastAsia"/>
          <w:sz w:val="21"/>
          <w:szCs w:val="22"/>
        </w:rPr>
        <w:t>N</w:t>
      </w:r>
      <w:r w:rsidR="005502B5" w:rsidRPr="00B376EA">
        <w:rPr>
          <w:sz w:val="21"/>
          <w:szCs w:val="22"/>
        </w:rPr>
        <w:t>o reasonable alternative</w:t>
      </w:r>
      <w:r>
        <w:rPr>
          <w:rFonts w:hint="eastAsia"/>
          <w:sz w:val="21"/>
          <w:szCs w:val="22"/>
        </w:rPr>
        <w:t xml:space="preserve"> - </w:t>
      </w:r>
      <w:r w:rsidRPr="002422E4">
        <w:rPr>
          <w:rFonts w:hint="eastAsia"/>
          <w:i/>
          <w:iCs/>
          <w:sz w:val="21"/>
          <w:szCs w:val="22"/>
        </w:rPr>
        <w:t xml:space="preserve">Pao On v Lau </w:t>
      </w:r>
      <w:proofErr w:type="spellStart"/>
      <w:r w:rsidRPr="002422E4">
        <w:rPr>
          <w:rFonts w:hint="eastAsia"/>
          <w:i/>
          <w:iCs/>
          <w:sz w:val="21"/>
          <w:szCs w:val="22"/>
        </w:rPr>
        <w:t>Yiu</w:t>
      </w:r>
      <w:proofErr w:type="spellEnd"/>
      <w:r w:rsidRPr="002422E4">
        <w:rPr>
          <w:rFonts w:hint="eastAsia"/>
          <w:i/>
          <w:iCs/>
          <w:sz w:val="21"/>
          <w:szCs w:val="22"/>
        </w:rPr>
        <w:t xml:space="preserve"> Long</w:t>
      </w:r>
    </w:p>
    <w:p w14:paraId="306C1EA9" w14:textId="269AF42E" w:rsidR="002422E4" w:rsidRPr="002422E4" w:rsidRDefault="002422E4" w:rsidP="002422E4">
      <w:pPr>
        <w:pStyle w:val="a9"/>
        <w:numPr>
          <w:ilvl w:val="2"/>
          <w:numId w:val="21"/>
        </w:numPr>
        <w:rPr>
          <w:rFonts w:hint="eastAsia"/>
          <w:sz w:val="21"/>
          <w:szCs w:val="22"/>
        </w:rPr>
      </w:pPr>
      <w:r w:rsidRPr="002422E4">
        <w:rPr>
          <w:rFonts w:hint="eastAsia"/>
          <w:sz w:val="21"/>
          <w:szCs w:val="22"/>
        </w:rPr>
        <w:t>Pressure must be “significant cause”</w:t>
      </w:r>
      <w:r w:rsidRPr="002422E4">
        <w:rPr>
          <w:rFonts w:hint="eastAsia"/>
        </w:rPr>
        <w:t xml:space="preserve"> </w:t>
      </w:r>
      <w:r>
        <w:rPr>
          <w:rFonts w:hint="eastAsia"/>
        </w:rPr>
        <w:t xml:space="preserve"> -</w:t>
      </w:r>
      <w:r w:rsidRPr="002422E4">
        <w:rPr>
          <w:rFonts w:hint="eastAsia"/>
          <w:i/>
          <w:iCs/>
        </w:rPr>
        <w:t xml:space="preserve"> </w:t>
      </w:r>
      <w:proofErr w:type="spellStart"/>
      <w:r w:rsidRPr="002422E4">
        <w:rPr>
          <w:rFonts w:hint="eastAsia"/>
          <w:i/>
          <w:iCs/>
          <w:sz w:val="21"/>
          <w:szCs w:val="22"/>
        </w:rPr>
        <w:t>Dimskal</w:t>
      </w:r>
      <w:proofErr w:type="spellEnd"/>
      <w:r w:rsidRPr="002422E4">
        <w:rPr>
          <w:rFonts w:hint="eastAsia"/>
          <w:i/>
          <w:iCs/>
          <w:sz w:val="21"/>
          <w:szCs w:val="22"/>
        </w:rPr>
        <w:t xml:space="preserve"> Shipping Co SA v International Transport Workers</w:t>
      </w:r>
      <w:proofErr w:type="gramStart"/>
      <w:r w:rsidRPr="002422E4">
        <w:rPr>
          <w:rFonts w:hint="eastAsia"/>
          <w:i/>
          <w:iCs/>
          <w:sz w:val="21"/>
          <w:szCs w:val="22"/>
        </w:rPr>
        <w:t>’</w:t>
      </w:r>
      <w:proofErr w:type="gramEnd"/>
      <w:r w:rsidRPr="002422E4">
        <w:rPr>
          <w:rFonts w:hint="eastAsia"/>
          <w:i/>
          <w:iCs/>
          <w:sz w:val="21"/>
          <w:szCs w:val="22"/>
        </w:rPr>
        <w:t xml:space="preserve"> Federation (The Evia Luck</w:t>
      </w:r>
      <w:r>
        <w:rPr>
          <w:rFonts w:hint="eastAsia"/>
          <w:i/>
          <w:iCs/>
          <w:sz w:val="21"/>
          <w:szCs w:val="22"/>
        </w:rPr>
        <w:t>)</w:t>
      </w:r>
    </w:p>
    <w:p w14:paraId="1E55CF2B" w14:textId="4A668799" w:rsidR="002422E4" w:rsidRPr="002422E4" w:rsidRDefault="002422E4" w:rsidP="002422E4">
      <w:pPr>
        <w:pStyle w:val="a9"/>
        <w:numPr>
          <w:ilvl w:val="2"/>
          <w:numId w:val="21"/>
        </w:numPr>
        <w:rPr>
          <w:rFonts w:hint="eastAsia"/>
          <w:i/>
          <w:iCs/>
          <w:sz w:val="21"/>
          <w:szCs w:val="22"/>
        </w:rPr>
      </w:pPr>
      <w:r w:rsidRPr="002422E4">
        <w:rPr>
          <w:rFonts w:hint="eastAsia"/>
          <w:sz w:val="21"/>
          <w:szCs w:val="22"/>
        </w:rPr>
        <w:t>Possibly “but for” test applies</w:t>
      </w:r>
      <w:r>
        <w:rPr>
          <w:rFonts w:hint="eastAsia"/>
          <w:sz w:val="21"/>
          <w:szCs w:val="22"/>
        </w:rPr>
        <w:t xml:space="preserve"> - </w:t>
      </w:r>
      <w:r w:rsidRPr="002422E4">
        <w:rPr>
          <w:i/>
          <w:iCs/>
          <w:sz w:val="21"/>
          <w:szCs w:val="22"/>
        </w:rPr>
        <w:t xml:space="preserve">Kolmar Group AG v </w:t>
      </w:r>
      <w:proofErr w:type="spellStart"/>
      <w:r w:rsidRPr="002422E4">
        <w:rPr>
          <w:i/>
          <w:iCs/>
          <w:sz w:val="21"/>
          <w:szCs w:val="22"/>
        </w:rPr>
        <w:t>Traxpo</w:t>
      </w:r>
      <w:proofErr w:type="spellEnd"/>
      <w:r w:rsidRPr="002422E4">
        <w:rPr>
          <w:i/>
          <w:iCs/>
          <w:sz w:val="21"/>
          <w:szCs w:val="22"/>
        </w:rPr>
        <w:t xml:space="preserve"> Enterprises Pty Ltd</w:t>
      </w:r>
    </w:p>
    <w:p w14:paraId="5BF0C9A5" w14:textId="3196A330" w:rsidR="0093283B" w:rsidRDefault="0093283B" w:rsidP="0093283B">
      <w:pPr>
        <w:numPr>
          <w:ilvl w:val="0"/>
          <w:numId w:val="21"/>
        </w:numPr>
        <w:adjustRightInd w:val="0"/>
        <w:contextualSpacing/>
        <w:rPr>
          <w:rFonts w:hint="eastAsia"/>
          <w:sz w:val="21"/>
          <w:szCs w:val="22"/>
        </w:rPr>
      </w:pPr>
      <w:r w:rsidRPr="00572812">
        <w:rPr>
          <w:rFonts w:hint="eastAsia"/>
          <w:color w:val="C00000"/>
          <w:sz w:val="21"/>
          <w:szCs w:val="22"/>
        </w:rPr>
        <w:t>Bars</w:t>
      </w:r>
      <w:r>
        <w:rPr>
          <w:rFonts w:hint="eastAsia"/>
          <w:sz w:val="21"/>
          <w:szCs w:val="22"/>
        </w:rPr>
        <w:t>:</w:t>
      </w:r>
    </w:p>
    <w:p w14:paraId="2AA1D1DE" w14:textId="2DD9304F" w:rsidR="0093283B" w:rsidRDefault="0093283B" w:rsidP="0093283B">
      <w:pPr>
        <w:numPr>
          <w:ilvl w:val="1"/>
          <w:numId w:val="21"/>
        </w:numPr>
        <w:adjustRightInd w:val="0"/>
        <w:contextualSpacing/>
        <w:rPr>
          <w:rFonts w:hint="eastAsia"/>
          <w:sz w:val="21"/>
          <w:szCs w:val="22"/>
        </w:rPr>
      </w:pPr>
      <w:r w:rsidRPr="0093283B">
        <w:rPr>
          <w:sz w:val="21"/>
          <w:szCs w:val="22"/>
        </w:rPr>
        <w:t>Overwhelming pressure per se not sufficient</w:t>
      </w:r>
    </w:p>
    <w:p w14:paraId="30AAA55D" w14:textId="71165AD5" w:rsidR="00572812" w:rsidRDefault="00572812" w:rsidP="00572812">
      <w:pPr>
        <w:numPr>
          <w:ilvl w:val="2"/>
          <w:numId w:val="21"/>
        </w:numPr>
        <w:adjustRightInd w:val="0"/>
        <w:contextualSpacing/>
        <w:rPr>
          <w:rFonts w:hint="eastAsia"/>
          <w:i/>
          <w:iCs/>
          <w:sz w:val="21"/>
          <w:szCs w:val="22"/>
        </w:rPr>
      </w:pPr>
      <w:r w:rsidRPr="00572812">
        <w:rPr>
          <w:rFonts w:hint="eastAsia"/>
          <w:i/>
          <w:iCs/>
          <w:sz w:val="21"/>
          <w:szCs w:val="22"/>
        </w:rPr>
        <w:t>Zebra Industries; Crescendo Management</w:t>
      </w:r>
    </w:p>
    <w:p w14:paraId="12F115EF" w14:textId="3E34E481" w:rsidR="00572812" w:rsidRDefault="00572812" w:rsidP="00572812">
      <w:pPr>
        <w:numPr>
          <w:ilvl w:val="1"/>
          <w:numId w:val="21"/>
        </w:numPr>
        <w:adjustRightInd w:val="0"/>
        <w:contextualSpacing/>
        <w:rPr>
          <w:rFonts w:hint="eastAsia"/>
          <w:sz w:val="21"/>
          <w:szCs w:val="22"/>
        </w:rPr>
      </w:pPr>
      <w:r w:rsidRPr="00572812">
        <w:rPr>
          <w:rFonts w:hint="eastAsia"/>
          <w:sz w:val="21"/>
          <w:szCs w:val="22"/>
        </w:rPr>
        <w:t>Fairness of contract not critical</w:t>
      </w:r>
    </w:p>
    <w:p w14:paraId="3E678F77" w14:textId="3B726E7C" w:rsidR="00572812" w:rsidRPr="00572812" w:rsidRDefault="00572812" w:rsidP="006B03E4">
      <w:pPr>
        <w:numPr>
          <w:ilvl w:val="2"/>
          <w:numId w:val="21"/>
        </w:numPr>
        <w:adjustRightInd w:val="0"/>
        <w:contextualSpacing/>
        <w:rPr>
          <w:rFonts w:hint="eastAsia"/>
          <w:i/>
          <w:iCs/>
          <w:sz w:val="21"/>
          <w:szCs w:val="22"/>
        </w:rPr>
      </w:pPr>
      <w:r w:rsidRPr="00572812">
        <w:rPr>
          <w:rFonts w:hint="eastAsia"/>
          <w:i/>
          <w:iCs/>
          <w:sz w:val="21"/>
          <w:szCs w:val="22"/>
        </w:rPr>
        <w:t xml:space="preserve">The Law Debenture Trust </w:t>
      </w:r>
      <w:proofErr w:type="spellStart"/>
      <w:r w:rsidRPr="00572812">
        <w:rPr>
          <w:rFonts w:hint="eastAsia"/>
          <w:i/>
          <w:iCs/>
          <w:sz w:val="21"/>
          <w:szCs w:val="22"/>
        </w:rPr>
        <w:t>Corpn</w:t>
      </w:r>
      <w:proofErr w:type="spellEnd"/>
      <w:r w:rsidRPr="00572812">
        <w:rPr>
          <w:rFonts w:hint="eastAsia"/>
          <w:i/>
          <w:iCs/>
          <w:sz w:val="21"/>
          <w:szCs w:val="22"/>
        </w:rPr>
        <w:t xml:space="preserve"> plc v Ukraine</w:t>
      </w:r>
    </w:p>
    <w:p w14:paraId="0ABBF592" w14:textId="39722B41" w:rsidR="0093283B" w:rsidRPr="00323D96" w:rsidRDefault="001728DE" w:rsidP="00323D96">
      <w:pPr>
        <w:numPr>
          <w:ilvl w:val="0"/>
          <w:numId w:val="21"/>
        </w:numPr>
        <w:adjustRightInd w:val="0"/>
        <w:contextualSpacing/>
        <w:rPr>
          <w:rFonts w:hint="eastAsia"/>
          <w:sz w:val="21"/>
          <w:szCs w:val="22"/>
        </w:rPr>
      </w:pPr>
      <w:r>
        <w:rPr>
          <w:rFonts w:hint="eastAsia"/>
          <w:sz w:val="21"/>
          <w:szCs w:val="22"/>
        </w:rPr>
        <w:t>Remedy</w:t>
      </w:r>
      <w:r w:rsidR="0093283B" w:rsidRPr="005502B5">
        <w:rPr>
          <w:sz w:val="21"/>
          <w:szCs w:val="22"/>
        </w:rPr>
        <w:t>: Contract voidable when illegitimate pressure procures consent</w:t>
      </w:r>
    </w:p>
    <w:p w14:paraId="1E62B177" w14:textId="77777777" w:rsidR="005502B5" w:rsidRPr="005502B5" w:rsidRDefault="005502B5" w:rsidP="00C81CBB">
      <w:pPr>
        <w:adjustRightInd w:val="0"/>
        <w:contextualSpacing/>
        <w:rPr>
          <w:rFonts w:hint="eastAsia"/>
          <w:b/>
          <w:bCs/>
          <w:sz w:val="21"/>
          <w:szCs w:val="22"/>
        </w:rPr>
      </w:pPr>
      <w:r w:rsidRPr="005502B5">
        <w:rPr>
          <w:b/>
          <w:bCs/>
          <w:sz w:val="21"/>
          <w:szCs w:val="22"/>
        </w:rPr>
        <w:t>Types of Duress</w:t>
      </w:r>
    </w:p>
    <w:p w14:paraId="4B3ED315" w14:textId="77777777" w:rsidR="005502B5" w:rsidRPr="005502B5" w:rsidRDefault="005502B5" w:rsidP="00E23A0A">
      <w:pPr>
        <w:numPr>
          <w:ilvl w:val="0"/>
          <w:numId w:val="21"/>
        </w:numPr>
        <w:adjustRightInd w:val="0"/>
        <w:contextualSpacing/>
        <w:rPr>
          <w:rFonts w:hint="eastAsia"/>
          <w:b/>
          <w:bCs/>
          <w:sz w:val="21"/>
          <w:szCs w:val="22"/>
        </w:rPr>
      </w:pPr>
      <w:r w:rsidRPr="005502B5">
        <w:rPr>
          <w:b/>
          <w:bCs/>
          <w:sz w:val="21"/>
          <w:szCs w:val="22"/>
        </w:rPr>
        <w:t>Duress to Person</w:t>
      </w:r>
    </w:p>
    <w:p w14:paraId="4434B6F4" w14:textId="03AE15B9" w:rsidR="005502B5" w:rsidRPr="00572812" w:rsidRDefault="005502B5" w:rsidP="00C81CBB">
      <w:pPr>
        <w:numPr>
          <w:ilvl w:val="1"/>
          <w:numId w:val="21"/>
        </w:numPr>
        <w:adjustRightInd w:val="0"/>
        <w:contextualSpacing/>
        <w:rPr>
          <w:rFonts w:hint="eastAsia"/>
          <w:sz w:val="21"/>
          <w:szCs w:val="22"/>
        </w:rPr>
      </w:pPr>
      <w:r w:rsidRPr="005502B5">
        <w:rPr>
          <w:sz w:val="21"/>
          <w:szCs w:val="22"/>
        </w:rPr>
        <w:t xml:space="preserve">Illegitimate pressure: </w:t>
      </w:r>
      <w:r w:rsidR="00A243B8">
        <w:rPr>
          <w:rFonts w:hint="eastAsia"/>
          <w:sz w:val="21"/>
          <w:szCs w:val="22"/>
        </w:rPr>
        <w:t>t</w:t>
      </w:r>
      <w:r w:rsidRPr="005502B5">
        <w:rPr>
          <w:sz w:val="21"/>
          <w:szCs w:val="22"/>
        </w:rPr>
        <w:t>hreats to life, health, or liberty</w:t>
      </w:r>
      <w:r w:rsidR="00572812">
        <w:rPr>
          <w:rFonts w:hint="eastAsia"/>
          <w:sz w:val="21"/>
          <w:szCs w:val="22"/>
        </w:rPr>
        <w:t xml:space="preserve"> - </w:t>
      </w:r>
      <w:r w:rsidR="00572812" w:rsidRPr="00572812">
        <w:rPr>
          <w:rFonts w:hint="eastAsia"/>
          <w:i/>
          <w:iCs/>
          <w:sz w:val="21"/>
          <w:szCs w:val="22"/>
        </w:rPr>
        <w:t>Re Li Xiaoming</w:t>
      </w:r>
    </w:p>
    <w:p w14:paraId="73A4EE37" w14:textId="466CB336" w:rsidR="00572812" w:rsidRDefault="00572812" w:rsidP="00C81CBB">
      <w:pPr>
        <w:numPr>
          <w:ilvl w:val="1"/>
          <w:numId w:val="21"/>
        </w:numPr>
        <w:adjustRightInd w:val="0"/>
        <w:contextualSpacing/>
        <w:rPr>
          <w:rFonts w:hint="eastAsia"/>
          <w:sz w:val="21"/>
          <w:szCs w:val="22"/>
        </w:rPr>
      </w:pPr>
      <w:r w:rsidRPr="00572812">
        <w:rPr>
          <w:rFonts w:hint="eastAsia"/>
          <w:sz w:val="21"/>
          <w:szCs w:val="22"/>
        </w:rPr>
        <w:t>Principles</w:t>
      </w:r>
      <w:r>
        <w:rPr>
          <w:rFonts w:hint="eastAsia"/>
          <w:sz w:val="21"/>
          <w:szCs w:val="22"/>
        </w:rPr>
        <w:t>:</w:t>
      </w:r>
    </w:p>
    <w:p w14:paraId="121CD90B" w14:textId="4B6D5249" w:rsidR="005502B5" w:rsidRPr="00572812" w:rsidRDefault="00572812" w:rsidP="00572812">
      <w:pPr>
        <w:numPr>
          <w:ilvl w:val="2"/>
          <w:numId w:val="21"/>
        </w:numPr>
        <w:adjustRightInd w:val="0"/>
        <w:contextualSpacing/>
        <w:rPr>
          <w:rFonts w:hint="eastAsia"/>
          <w:i/>
          <w:iCs/>
          <w:sz w:val="21"/>
          <w:szCs w:val="22"/>
        </w:rPr>
      </w:pPr>
      <w:r>
        <w:rPr>
          <w:rFonts w:hint="eastAsia"/>
          <w:sz w:val="21"/>
          <w:szCs w:val="22"/>
        </w:rPr>
        <w:t xml:space="preserve">Threats </w:t>
      </w:r>
      <w:r w:rsidRPr="00572812">
        <w:rPr>
          <w:rFonts w:hint="eastAsia"/>
          <w:sz w:val="21"/>
          <w:szCs w:val="22"/>
        </w:rPr>
        <w:t>need not be sole cause</w:t>
      </w:r>
      <w:r>
        <w:rPr>
          <w:rFonts w:hint="eastAsia"/>
          <w:sz w:val="21"/>
          <w:szCs w:val="22"/>
        </w:rPr>
        <w:t xml:space="preserve">. </w:t>
      </w:r>
      <w:r w:rsidRPr="00572812">
        <w:rPr>
          <w:rFonts w:hint="eastAsia"/>
          <w:sz w:val="21"/>
          <w:szCs w:val="22"/>
        </w:rPr>
        <w:t>Not necessary to establish “but for” causation</w:t>
      </w:r>
      <w:r>
        <w:rPr>
          <w:rFonts w:hint="eastAsia"/>
          <w:sz w:val="21"/>
          <w:szCs w:val="22"/>
        </w:rPr>
        <w:t xml:space="preserve"> - </w:t>
      </w:r>
      <w:r w:rsidRPr="00572812">
        <w:rPr>
          <w:rFonts w:hint="eastAsia"/>
          <w:i/>
          <w:iCs/>
          <w:sz w:val="21"/>
          <w:szCs w:val="22"/>
        </w:rPr>
        <w:t>Barton v Armstrong</w:t>
      </w:r>
    </w:p>
    <w:p w14:paraId="1CC93B74" w14:textId="5963ED9B" w:rsidR="00572812" w:rsidRPr="00572812" w:rsidRDefault="00572812" w:rsidP="00572812">
      <w:pPr>
        <w:numPr>
          <w:ilvl w:val="2"/>
          <w:numId w:val="21"/>
        </w:numPr>
        <w:adjustRightInd w:val="0"/>
        <w:contextualSpacing/>
        <w:rPr>
          <w:rFonts w:hint="eastAsia"/>
          <w:sz w:val="21"/>
          <w:szCs w:val="22"/>
        </w:rPr>
      </w:pPr>
      <w:r w:rsidRPr="00572812">
        <w:rPr>
          <w:sz w:val="21"/>
          <w:szCs w:val="22"/>
        </w:rPr>
        <w:t>Onus of proof on def to prove that pressure had no effect</w:t>
      </w:r>
      <w:r>
        <w:rPr>
          <w:rFonts w:hint="eastAsia"/>
          <w:sz w:val="21"/>
          <w:szCs w:val="22"/>
        </w:rPr>
        <w:t xml:space="preserve"> - </w:t>
      </w:r>
      <w:r w:rsidRPr="00572812">
        <w:rPr>
          <w:rFonts w:hint="eastAsia"/>
          <w:i/>
          <w:iCs/>
          <w:sz w:val="21"/>
          <w:szCs w:val="22"/>
        </w:rPr>
        <w:t>Barton v Armstrong</w:t>
      </w:r>
    </w:p>
    <w:p w14:paraId="7B8393D8" w14:textId="1ABFE2CB" w:rsidR="005502B5" w:rsidRDefault="005502B5" w:rsidP="00C81CBB">
      <w:pPr>
        <w:numPr>
          <w:ilvl w:val="2"/>
          <w:numId w:val="21"/>
        </w:numPr>
        <w:adjustRightInd w:val="0"/>
        <w:contextualSpacing/>
        <w:rPr>
          <w:rFonts w:hint="eastAsia"/>
          <w:i/>
          <w:iCs/>
          <w:sz w:val="21"/>
          <w:szCs w:val="22"/>
        </w:rPr>
      </w:pPr>
      <w:r w:rsidRPr="005502B5">
        <w:rPr>
          <w:sz w:val="21"/>
          <w:szCs w:val="22"/>
        </w:rPr>
        <w:t>Threats need not target contracting party</w:t>
      </w:r>
      <w:r w:rsidR="00572812">
        <w:rPr>
          <w:rFonts w:hint="eastAsia"/>
          <w:sz w:val="21"/>
          <w:szCs w:val="22"/>
        </w:rPr>
        <w:t xml:space="preserve"> - </w:t>
      </w:r>
      <w:r w:rsidR="00572812" w:rsidRPr="00224B20">
        <w:rPr>
          <w:rFonts w:hint="eastAsia"/>
          <w:i/>
          <w:iCs/>
          <w:sz w:val="21"/>
          <w:szCs w:val="22"/>
        </w:rPr>
        <w:t>Law Debenture v Ukraine</w:t>
      </w:r>
    </w:p>
    <w:p w14:paraId="02E4F195" w14:textId="0A51D7F6" w:rsidR="00224B20" w:rsidRPr="00224B20" w:rsidRDefault="00224B20" w:rsidP="004D3B76">
      <w:pPr>
        <w:numPr>
          <w:ilvl w:val="3"/>
          <w:numId w:val="21"/>
        </w:numPr>
        <w:adjustRightInd w:val="0"/>
        <w:contextualSpacing/>
        <w:rPr>
          <w:rFonts w:hint="eastAsia"/>
          <w:sz w:val="21"/>
          <w:szCs w:val="22"/>
        </w:rPr>
      </w:pPr>
      <w:r w:rsidRPr="00224B20">
        <w:rPr>
          <w:rFonts w:hint="eastAsia"/>
          <w:sz w:val="21"/>
          <w:szCs w:val="22"/>
        </w:rPr>
        <w:t>Threats to a state</w:t>
      </w:r>
      <w:proofErr w:type="gramStart"/>
      <w:r w:rsidRPr="00224B20">
        <w:rPr>
          <w:rFonts w:hint="eastAsia"/>
          <w:sz w:val="21"/>
          <w:szCs w:val="22"/>
        </w:rPr>
        <w:t>’</w:t>
      </w:r>
      <w:proofErr w:type="gramEnd"/>
      <w:r w:rsidRPr="00224B20">
        <w:rPr>
          <w:rFonts w:hint="eastAsia"/>
          <w:sz w:val="21"/>
          <w:szCs w:val="22"/>
        </w:rPr>
        <w:t>s citizens or to safety of members of its armed forces</w:t>
      </w:r>
      <w:r>
        <w:rPr>
          <w:rFonts w:hint="eastAsia"/>
          <w:sz w:val="21"/>
          <w:szCs w:val="22"/>
        </w:rPr>
        <w:t xml:space="preserve"> can </w:t>
      </w:r>
      <w:r>
        <w:rPr>
          <w:sz w:val="21"/>
          <w:szCs w:val="22"/>
        </w:rPr>
        <w:t>constitute</w:t>
      </w:r>
      <w:r>
        <w:rPr>
          <w:rFonts w:hint="eastAsia"/>
          <w:sz w:val="21"/>
          <w:szCs w:val="22"/>
        </w:rPr>
        <w:t xml:space="preserve"> duress against a state.</w:t>
      </w:r>
    </w:p>
    <w:p w14:paraId="7E68CBE3" w14:textId="557628F5" w:rsidR="005502B5" w:rsidRPr="00224B20" w:rsidRDefault="005502B5" w:rsidP="00224B20">
      <w:pPr>
        <w:numPr>
          <w:ilvl w:val="0"/>
          <w:numId w:val="21"/>
        </w:numPr>
        <w:adjustRightInd w:val="0"/>
        <w:contextualSpacing/>
        <w:rPr>
          <w:rFonts w:hint="eastAsia"/>
          <w:b/>
          <w:bCs/>
          <w:sz w:val="21"/>
          <w:szCs w:val="22"/>
        </w:rPr>
      </w:pPr>
      <w:r w:rsidRPr="005502B5">
        <w:rPr>
          <w:b/>
          <w:bCs/>
          <w:sz w:val="21"/>
          <w:szCs w:val="22"/>
        </w:rPr>
        <w:t>Duress to Goods</w:t>
      </w:r>
      <w:r w:rsidR="00224B20">
        <w:rPr>
          <w:rFonts w:hint="eastAsia"/>
          <w:b/>
          <w:bCs/>
          <w:sz w:val="21"/>
          <w:szCs w:val="22"/>
        </w:rPr>
        <w:t xml:space="preserve">: </w:t>
      </w:r>
      <w:r w:rsidR="00A243B8">
        <w:rPr>
          <w:rFonts w:hint="eastAsia"/>
          <w:sz w:val="21"/>
          <w:szCs w:val="22"/>
        </w:rPr>
        <w:t>a</w:t>
      </w:r>
      <w:r w:rsidRPr="00224B20">
        <w:rPr>
          <w:sz w:val="21"/>
          <w:szCs w:val="22"/>
        </w:rPr>
        <w:t>ctual or threatened unlawful taking/damage to goods</w:t>
      </w:r>
    </w:p>
    <w:p w14:paraId="1562C219" w14:textId="7354ADC1" w:rsidR="005502B5" w:rsidRPr="009F24FF" w:rsidRDefault="005502B5" w:rsidP="00C81CBB">
      <w:pPr>
        <w:numPr>
          <w:ilvl w:val="1"/>
          <w:numId w:val="21"/>
        </w:numPr>
        <w:adjustRightInd w:val="0"/>
        <w:contextualSpacing/>
        <w:rPr>
          <w:rFonts w:hint="eastAsia"/>
          <w:i/>
          <w:iCs/>
          <w:sz w:val="21"/>
          <w:szCs w:val="22"/>
        </w:rPr>
      </w:pPr>
      <w:proofErr w:type="spellStart"/>
      <w:r w:rsidRPr="00224B20">
        <w:rPr>
          <w:i/>
          <w:iCs/>
          <w:sz w:val="21"/>
          <w:szCs w:val="22"/>
        </w:rPr>
        <w:t>Dimskal</w:t>
      </w:r>
      <w:proofErr w:type="spellEnd"/>
      <w:r w:rsidRPr="00224B20">
        <w:rPr>
          <w:i/>
          <w:iCs/>
          <w:sz w:val="21"/>
          <w:szCs w:val="22"/>
        </w:rPr>
        <w:t xml:space="preserve"> Shipping v International Transport Workers </w:t>
      </w:r>
      <w:r w:rsidRPr="00224B20">
        <w:rPr>
          <w:sz w:val="21"/>
          <w:szCs w:val="22"/>
        </w:rPr>
        <w:t>(1992)</w:t>
      </w:r>
    </w:p>
    <w:p w14:paraId="56099C9E" w14:textId="4382A6A0" w:rsidR="009F24FF" w:rsidRPr="009F24FF" w:rsidRDefault="009F24FF" w:rsidP="003474CB">
      <w:pPr>
        <w:numPr>
          <w:ilvl w:val="2"/>
          <w:numId w:val="21"/>
        </w:numPr>
        <w:adjustRightInd w:val="0"/>
        <w:contextualSpacing/>
        <w:rPr>
          <w:rFonts w:hint="eastAsia"/>
          <w:sz w:val="21"/>
          <w:szCs w:val="22"/>
        </w:rPr>
      </w:pPr>
      <w:r w:rsidRPr="009F24FF">
        <w:rPr>
          <w:rFonts w:hint="eastAsia"/>
          <w:sz w:val="21"/>
          <w:szCs w:val="22"/>
        </w:rPr>
        <w:t>Actual or threats of unlawful taking of or damage to goods can constitute illegitimate pressure</w:t>
      </w:r>
    </w:p>
    <w:p w14:paraId="08BD0297" w14:textId="77777777" w:rsidR="005502B5" w:rsidRDefault="005502B5" w:rsidP="00C81CBB">
      <w:pPr>
        <w:numPr>
          <w:ilvl w:val="1"/>
          <w:numId w:val="21"/>
        </w:numPr>
        <w:adjustRightInd w:val="0"/>
        <w:contextualSpacing/>
        <w:rPr>
          <w:rFonts w:hint="eastAsia"/>
          <w:sz w:val="21"/>
          <w:szCs w:val="22"/>
        </w:rPr>
      </w:pPr>
      <w:r w:rsidRPr="00224B20">
        <w:rPr>
          <w:i/>
          <w:iCs/>
          <w:sz w:val="21"/>
          <w:szCs w:val="22"/>
        </w:rPr>
        <w:t>Law Debenture v Ukraine</w:t>
      </w:r>
      <w:r w:rsidRPr="005502B5">
        <w:rPr>
          <w:sz w:val="21"/>
          <w:szCs w:val="22"/>
        </w:rPr>
        <w:t>: Invasion threats constitute duress to goods</w:t>
      </w:r>
    </w:p>
    <w:p w14:paraId="5F4D7A62" w14:textId="433D015D" w:rsidR="00693295" w:rsidRDefault="00693295" w:rsidP="00693295">
      <w:pPr>
        <w:numPr>
          <w:ilvl w:val="2"/>
          <w:numId w:val="21"/>
        </w:numPr>
        <w:adjustRightInd w:val="0"/>
        <w:contextualSpacing/>
        <w:rPr>
          <w:rFonts w:hint="eastAsia"/>
          <w:sz w:val="21"/>
          <w:szCs w:val="22"/>
        </w:rPr>
      </w:pPr>
      <w:r w:rsidRPr="00693295">
        <w:rPr>
          <w:rFonts w:hint="eastAsia"/>
          <w:sz w:val="21"/>
          <w:szCs w:val="22"/>
        </w:rPr>
        <w:t>Threats of invasion can also involve duress to goods</w:t>
      </w:r>
    </w:p>
    <w:p w14:paraId="7EA6B8D5" w14:textId="3516F5FA" w:rsidR="00693295" w:rsidRPr="00693295" w:rsidRDefault="00693295" w:rsidP="003A3B71">
      <w:pPr>
        <w:numPr>
          <w:ilvl w:val="2"/>
          <w:numId w:val="21"/>
        </w:numPr>
        <w:adjustRightInd w:val="0"/>
        <w:contextualSpacing/>
        <w:rPr>
          <w:rFonts w:hint="eastAsia"/>
          <w:sz w:val="21"/>
          <w:szCs w:val="22"/>
        </w:rPr>
      </w:pPr>
      <w:r w:rsidRPr="00693295">
        <w:rPr>
          <w:rFonts w:hint="eastAsia"/>
          <w:sz w:val="21"/>
          <w:szCs w:val="22"/>
        </w:rPr>
        <w:t>Use of force to invade = threat to destroy or damage property</w:t>
      </w:r>
    </w:p>
    <w:p w14:paraId="1B5E7802" w14:textId="3FD9C305" w:rsidR="005502B5" w:rsidRPr="00A243B8" w:rsidRDefault="005502B5" w:rsidP="00A243B8">
      <w:pPr>
        <w:numPr>
          <w:ilvl w:val="0"/>
          <w:numId w:val="21"/>
        </w:numPr>
        <w:adjustRightInd w:val="0"/>
        <w:contextualSpacing/>
        <w:rPr>
          <w:rFonts w:hint="eastAsia"/>
          <w:b/>
          <w:bCs/>
          <w:sz w:val="21"/>
          <w:szCs w:val="22"/>
        </w:rPr>
      </w:pPr>
      <w:r w:rsidRPr="005502B5">
        <w:rPr>
          <w:b/>
          <w:bCs/>
          <w:sz w:val="21"/>
          <w:szCs w:val="22"/>
        </w:rPr>
        <w:t>Economic Duress</w:t>
      </w:r>
      <w:r w:rsidR="00A243B8">
        <w:rPr>
          <w:rFonts w:hint="eastAsia"/>
          <w:b/>
          <w:bCs/>
          <w:sz w:val="21"/>
          <w:szCs w:val="22"/>
        </w:rPr>
        <w:t xml:space="preserve">: </w:t>
      </w:r>
      <w:r w:rsidR="00A243B8" w:rsidRPr="00A243B8">
        <w:rPr>
          <w:rFonts w:hint="eastAsia"/>
          <w:sz w:val="21"/>
          <w:szCs w:val="22"/>
        </w:rPr>
        <w:t>t</w:t>
      </w:r>
      <w:r w:rsidRPr="00A243B8">
        <w:rPr>
          <w:sz w:val="21"/>
          <w:szCs w:val="22"/>
        </w:rPr>
        <w:t>hreats affecting economic well-being</w:t>
      </w:r>
    </w:p>
    <w:p w14:paraId="1EAF5F5D" w14:textId="5DC9FBF8" w:rsidR="00A243B8" w:rsidRDefault="00A243B8" w:rsidP="00A243B8">
      <w:pPr>
        <w:numPr>
          <w:ilvl w:val="1"/>
          <w:numId w:val="21"/>
        </w:numPr>
        <w:adjustRightInd w:val="0"/>
        <w:contextualSpacing/>
        <w:rPr>
          <w:rFonts w:hint="eastAsia"/>
          <w:sz w:val="21"/>
          <w:szCs w:val="22"/>
        </w:rPr>
      </w:pPr>
      <w:r w:rsidRPr="00A243B8">
        <w:rPr>
          <w:rFonts w:hint="eastAsia"/>
          <w:b/>
          <w:bCs/>
          <w:sz w:val="21"/>
          <w:szCs w:val="22"/>
        </w:rPr>
        <w:t>Principles</w:t>
      </w:r>
      <w:r>
        <w:rPr>
          <w:rFonts w:hint="eastAsia"/>
          <w:sz w:val="21"/>
          <w:szCs w:val="22"/>
        </w:rPr>
        <w:t xml:space="preserve">: </w:t>
      </w:r>
    </w:p>
    <w:p w14:paraId="122EAE02" w14:textId="77777777" w:rsidR="005502B5" w:rsidRPr="005502B5" w:rsidRDefault="005502B5" w:rsidP="00A243B8">
      <w:pPr>
        <w:numPr>
          <w:ilvl w:val="2"/>
          <w:numId w:val="21"/>
        </w:numPr>
        <w:adjustRightInd w:val="0"/>
        <w:contextualSpacing/>
        <w:rPr>
          <w:rFonts w:hint="eastAsia"/>
          <w:b/>
          <w:bCs/>
          <w:sz w:val="21"/>
          <w:szCs w:val="22"/>
        </w:rPr>
      </w:pPr>
      <w:r w:rsidRPr="00A243B8">
        <w:rPr>
          <w:sz w:val="21"/>
          <w:szCs w:val="22"/>
        </w:rPr>
        <w:t>Elements:</w:t>
      </w:r>
    </w:p>
    <w:p w14:paraId="23D64EEE" w14:textId="77777777" w:rsidR="005502B5" w:rsidRDefault="005502B5" w:rsidP="00A243B8">
      <w:pPr>
        <w:numPr>
          <w:ilvl w:val="3"/>
          <w:numId w:val="21"/>
        </w:numPr>
        <w:adjustRightInd w:val="0"/>
        <w:contextualSpacing/>
        <w:rPr>
          <w:rFonts w:hint="eastAsia"/>
          <w:sz w:val="21"/>
          <w:szCs w:val="22"/>
        </w:rPr>
      </w:pPr>
      <w:r w:rsidRPr="005502B5">
        <w:rPr>
          <w:sz w:val="21"/>
          <w:szCs w:val="22"/>
        </w:rPr>
        <w:t>Pressure must be illegitimate (crimes, torts, threatened breach)</w:t>
      </w:r>
    </w:p>
    <w:p w14:paraId="6F9ECFE2" w14:textId="77777777" w:rsidR="005502B5" w:rsidRPr="005502B5" w:rsidRDefault="005502B5" w:rsidP="00A243B8">
      <w:pPr>
        <w:numPr>
          <w:ilvl w:val="3"/>
          <w:numId w:val="21"/>
        </w:numPr>
        <w:adjustRightInd w:val="0"/>
        <w:contextualSpacing/>
        <w:rPr>
          <w:rFonts w:hint="eastAsia"/>
          <w:sz w:val="21"/>
          <w:szCs w:val="22"/>
        </w:rPr>
      </w:pPr>
      <w:r w:rsidRPr="005502B5">
        <w:rPr>
          <w:sz w:val="21"/>
          <w:szCs w:val="22"/>
        </w:rPr>
        <w:t>No reasonable alternative</w:t>
      </w:r>
    </w:p>
    <w:p w14:paraId="2B1C29D6" w14:textId="77777777" w:rsidR="002422E4" w:rsidRDefault="005502B5" w:rsidP="00A243B8">
      <w:pPr>
        <w:numPr>
          <w:ilvl w:val="3"/>
          <w:numId w:val="21"/>
        </w:numPr>
        <w:adjustRightInd w:val="0"/>
        <w:contextualSpacing/>
        <w:rPr>
          <w:rFonts w:hint="eastAsia"/>
          <w:sz w:val="21"/>
          <w:szCs w:val="22"/>
        </w:rPr>
      </w:pPr>
      <w:r w:rsidRPr="005502B5">
        <w:rPr>
          <w:sz w:val="21"/>
          <w:szCs w:val="22"/>
        </w:rPr>
        <w:t>Causal connection (stricter test than other forms)</w:t>
      </w:r>
    </w:p>
    <w:p w14:paraId="7B93E1F3" w14:textId="4E3A3BFD" w:rsidR="00A243B8" w:rsidRPr="002422E4" w:rsidRDefault="002422E4" w:rsidP="002422E4">
      <w:pPr>
        <w:numPr>
          <w:ilvl w:val="4"/>
          <w:numId w:val="21"/>
        </w:numPr>
        <w:adjustRightInd w:val="0"/>
        <w:contextualSpacing/>
        <w:rPr>
          <w:rFonts w:hint="eastAsia"/>
          <w:sz w:val="21"/>
          <w:szCs w:val="22"/>
        </w:rPr>
      </w:pPr>
      <w:r>
        <w:rPr>
          <w:sz w:val="21"/>
          <w:szCs w:val="22"/>
        </w:rPr>
        <w:t>no reasonable alternative -</w:t>
      </w:r>
      <w:r w:rsidRPr="002422E4">
        <w:rPr>
          <w:i/>
          <w:iCs/>
          <w:sz w:val="21"/>
          <w:szCs w:val="22"/>
        </w:rPr>
        <w:t xml:space="preserve"> </w:t>
      </w:r>
      <w:r w:rsidRPr="002422E4">
        <w:rPr>
          <w:rFonts w:hint="eastAsia"/>
          <w:i/>
          <w:iCs/>
          <w:sz w:val="21"/>
          <w:szCs w:val="22"/>
        </w:rPr>
        <w:t xml:space="preserve">Pao On v Lau </w:t>
      </w:r>
      <w:proofErr w:type="spellStart"/>
      <w:r w:rsidRPr="002422E4">
        <w:rPr>
          <w:rFonts w:hint="eastAsia"/>
          <w:i/>
          <w:iCs/>
          <w:sz w:val="21"/>
          <w:szCs w:val="22"/>
        </w:rPr>
        <w:t>Yiu</w:t>
      </w:r>
      <w:proofErr w:type="spellEnd"/>
      <w:r w:rsidRPr="002422E4">
        <w:rPr>
          <w:rFonts w:hint="eastAsia"/>
          <w:i/>
          <w:iCs/>
          <w:sz w:val="21"/>
          <w:szCs w:val="22"/>
        </w:rPr>
        <w:t xml:space="preserve"> Long (1980)</w:t>
      </w:r>
    </w:p>
    <w:p w14:paraId="4E010D56" w14:textId="77777777" w:rsidR="00E3313D" w:rsidRPr="002422E4" w:rsidRDefault="00E3313D" w:rsidP="00E3313D">
      <w:pPr>
        <w:pStyle w:val="a9"/>
        <w:numPr>
          <w:ilvl w:val="4"/>
          <w:numId w:val="21"/>
        </w:numPr>
        <w:rPr>
          <w:rFonts w:hint="eastAsia"/>
          <w:sz w:val="21"/>
          <w:szCs w:val="22"/>
        </w:rPr>
      </w:pPr>
      <w:r w:rsidRPr="002422E4">
        <w:rPr>
          <w:rFonts w:hint="eastAsia"/>
          <w:sz w:val="21"/>
          <w:szCs w:val="22"/>
        </w:rPr>
        <w:t>Pressure must be “significant cause”</w:t>
      </w:r>
      <w:r w:rsidRPr="002422E4">
        <w:rPr>
          <w:rFonts w:hint="eastAsia"/>
        </w:rPr>
        <w:t xml:space="preserve"> </w:t>
      </w:r>
      <w:r>
        <w:rPr>
          <w:rFonts w:hint="eastAsia"/>
        </w:rPr>
        <w:t xml:space="preserve"> -</w:t>
      </w:r>
      <w:r w:rsidRPr="002422E4">
        <w:rPr>
          <w:rFonts w:hint="eastAsia"/>
          <w:i/>
          <w:iCs/>
        </w:rPr>
        <w:t xml:space="preserve"> </w:t>
      </w:r>
      <w:proofErr w:type="spellStart"/>
      <w:r w:rsidRPr="002422E4">
        <w:rPr>
          <w:rFonts w:hint="eastAsia"/>
          <w:i/>
          <w:iCs/>
          <w:sz w:val="21"/>
          <w:szCs w:val="22"/>
        </w:rPr>
        <w:t>Dimskal</w:t>
      </w:r>
      <w:proofErr w:type="spellEnd"/>
      <w:r w:rsidRPr="002422E4">
        <w:rPr>
          <w:rFonts w:hint="eastAsia"/>
          <w:i/>
          <w:iCs/>
          <w:sz w:val="21"/>
          <w:szCs w:val="22"/>
        </w:rPr>
        <w:t xml:space="preserve"> Shipping Co SA v International Transport Workers</w:t>
      </w:r>
      <w:proofErr w:type="gramStart"/>
      <w:r w:rsidRPr="002422E4">
        <w:rPr>
          <w:rFonts w:hint="eastAsia"/>
          <w:i/>
          <w:iCs/>
          <w:sz w:val="21"/>
          <w:szCs w:val="22"/>
        </w:rPr>
        <w:t>’</w:t>
      </w:r>
      <w:proofErr w:type="gramEnd"/>
      <w:r w:rsidRPr="002422E4">
        <w:rPr>
          <w:rFonts w:hint="eastAsia"/>
          <w:i/>
          <w:iCs/>
          <w:sz w:val="21"/>
          <w:szCs w:val="22"/>
        </w:rPr>
        <w:t xml:space="preserve"> Federation (The Evia Luck</w:t>
      </w:r>
      <w:r>
        <w:rPr>
          <w:rFonts w:hint="eastAsia"/>
          <w:i/>
          <w:iCs/>
          <w:sz w:val="21"/>
          <w:szCs w:val="22"/>
        </w:rPr>
        <w:t>)</w:t>
      </w:r>
    </w:p>
    <w:p w14:paraId="5AF4ECA2" w14:textId="0BF8196C" w:rsidR="002422E4" w:rsidRPr="00E3313D" w:rsidRDefault="00E3313D" w:rsidP="00E3313D">
      <w:pPr>
        <w:pStyle w:val="a9"/>
        <w:numPr>
          <w:ilvl w:val="4"/>
          <w:numId w:val="21"/>
        </w:numPr>
        <w:rPr>
          <w:rFonts w:hint="eastAsia"/>
          <w:i/>
          <w:iCs/>
          <w:sz w:val="21"/>
          <w:szCs w:val="22"/>
        </w:rPr>
      </w:pPr>
      <w:r w:rsidRPr="002422E4">
        <w:rPr>
          <w:rFonts w:hint="eastAsia"/>
          <w:sz w:val="21"/>
          <w:szCs w:val="22"/>
        </w:rPr>
        <w:t>Possibly “but for” test applies</w:t>
      </w:r>
      <w:r>
        <w:rPr>
          <w:rFonts w:hint="eastAsia"/>
          <w:sz w:val="21"/>
          <w:szCs w:val="22"/>
        </w:rPr>
        <w:t xml:space="preserve"> - </w:t>
      </w:r>
      <w:r w:rsidRPr="002422E4">
        <w:rPr>
          <w:i/>
          <w:iCs/>
          <w:sz w:val="21"/>
          <w:szCs w:val="22"/>
        </w:rPr>
        <w:t xml:space="preserve">Kolmar Group AG v </w:t>
      </w:r>
      <w:proofErr w:type="spellStart"/>
      <w:r w:rsidRPr="002422E4">
        <w:rPr>
          <w:i/>
          <w:iCs/>
          <w:sz w:val="21"/>
          <w:szCs w:val="22"/>
        </w:rPr>
        <w:t>Traxpo</w:t>
      </w:r>
      <w:proofErr w:type="spellEnd"/>
      <w:r w:rsidRPr="002422E4">
        <w:rPr>
          <w:i/>
          <w:iCs/>
          <w:sz w:val="21"/>
          <w:szCs w:val="22"/>
        </w:rPr>
        <w:t xml:space="preserve"> Enterprises Pty Ltd</w:t>
      </w:r>
    </w:p>
    <w:p w14:paraId="62BDACB1" w14:textId="35FBC646" w:rsidR="00B3313C" w:rsidRDefault="005502B5" w:rsidP="00326B7C">
      <w:pPr>
        <w:numPr>
          <w:ilvl w:val="1"/>
          <w:numId w:val="21"/>
        </w:numPr>
        <w:adjustRightInd w:val="0"/>
        <w:contextualSpacing/>
        <w:rPr>
          <w:rFonts w:hint="eastAsia"/>
          <w:sz w:val="21"/>
          <w:szCs w:val="22"/>
        </w:rPr>
      </w:pPr>
      <w:r w:rsidRPr="005502B5">
        <w:rPr>
          <w:sz w:val="21"/>
          <w:szCs w:val="22"/>
        </w:rPr>
        <w:t>North Ocean Shipping v Hyundai Construction (1979): Demand for</w:t>
      </w:r>
      <w:r w:rsidR="00A243B8">
        <w:rPr>
          <w:rFonts w:hint="eastAsia"/>
          <w:sz w:val="21"/>
          <w:szCs w:val="22"/>
        </w:rPr>
        <w:t xml:space="preserve"> 10%</w:t>
      </w:r>
      <w:r w:rsidRPr="005502B5">
        <w:rPr>
          <w:sz w:val="21"/>
          <w:szCs w:val="22"/>
        </w:rPr>
        <w:t xml:space="preserve"> price increase</w:t>
      </w:r>
      <w:r w:rsidR="00B3313C">
        <w:rPr>
          <w:rFonts w:hint="eastAsia"/>
          <w:sz w:val="21"/>
          <w:szCs w:val="22"/>
        </w:rPr>
        <w:t xml:space="preserve"> </w:t>
      </w:r>
      <w:r w:rsidR="00B3313C">
        <w:rPr>
          <w:sz w:val="21"/>
          <w:szCs w:val="22"/>
        </w:rPr>
        <w:t>–</w:t>
      </w:r>
      <w:r w:rsidR="00B3313C">
        <w:rPr>
          <w:rFonts w:hint="eastAsia"/>
          <w:sz w:val="21"/>
          <w:szCs w:val="22"/>
        </w:rPr>
        <w:t xml:space="preserve"> unlawful conduct of threatening of breach</w:t>
      </w:r>
    </w:p>
    <w:p w14:paraId="64A09908" w14:textId="505E4DEA" w:rsidR="004B2679" w:rsidRPr="00E3313D" w:rsidRDefault="004B2679" w:rsidP="00E3313D">
      <w:pPr>
        <w:numPr>
          <w:ilvl w:val="1"/>
          <w:numId w:val="21"/>
        </w:numPr>
        <w:adjustRightInd w:val="0"/>
        <w:contextualSpacing/>
        <w:rPr>
          <w:rFonts w:hint="eastAsia"/>
          <w:sz w:val="21"/>
          <w:szCs w:val="22"/>
        </w:rPr>
      </w:pPr>
      <w:r w:rsidRPr="00E3313D">
        <w:rPr>
          <w:rFonts w:hint="eastAsia"/>
          <w:sz w:val="21"/>
          <w:szCs w:val="22"/>
        </w:rPr>
        <w:t>Threats of trade restrictions, sanctions and embargoes</w:t>
      </w:r>
    </w:p>
    <w:p w14:paraId="427A216C" w14:textId="65322F3C" w:rsidR="004B2679" w:rsidRPr="00573130" w:rsidRDefault="00424D96" w:rsidP="00E3313D">
      <w:pPr>
        <w:numPr>
          <w:ilvl w:val="2"/>
          <w:numId w:val="21"/>
        </w:numPr>
        <w:adjustRightInd w:val="0"/>
        <w:contextualSpacing/>
        <w:rPr>
          <w:rFonts w:hint="eastAsia"/>
          <w:sz w:val="21"/>
          <w:szCs w:val="22"/>
        </w:rPr>
      </w:pPr>
      <w:r w:rsidRPr="00573130">
        <w:rPr>
          <w:rFonts w:hint="eastAsia"/>
          <w:sz w:val="21"/>
          <w:szCs w:val="22"/>
        </w:rPr>
        <w:t>Majority of UKSC in</w:t>
      </w:r>
      <w:r w:rsidRPr="00424D96">
        <w:rPr>
          <w:rFonts w:hint="eastAsia"/>
        </w:rPr>
        <w:t xml:space="preserve"> </w:t>
      </w:r>
      <w:r w:rsidRPr="00573130">
        <w:rPr>
          <w:rFonts w:hint="eastAsia"/>
          <w:i/>
          <w:iCs/>
          <w:sz w:val="21"/>
          <w:szCs w:val="22"/>
        </w:rPr>
        <w:t xml:space="preserve">Law Debenture Trust </w:t>
      </w:r>
      <w:proofErr w:type="spellStart"/>
      <w:r w:rsidRPr="00573130">
        <w:rPr>
          <w:rFonts w:hint="eastAsia"/>
          <w:i/>
          <w:iCs/>
          <w:sz w:val="21"/>
          <w:szCs w:val="22"/>
        </w:rPr>
        <w:t>Corpn</w:t>
      </w:r>
      <w:proofErr w:type="spellEnd"/>
      <w:r w:rsidRPr="00573130">
        <w:rPr>
          <w:rFonts w:hint="eastAsia"/>
          <w:i/>
          <w:iCs/>
          <w:sz w:val="21"/>
          <w:szCs w:val="22"/>
        </w:rPr>
        <w:t xml:space="preserve"> plc v Ukraine</w:t>
      </w:r>
      <w:r w:rsidRPr="00573130">
        <w:rPr>
          <w:rFonts w:hint="eastAsia"/>
          <w:sz w:val="21"/>
          <w:szCs w:val="22"/>
        </w:rPr>
        <w:t xml:space="preserve"> held: such threats not </w:t>
      </w:r>
      <w:r w:rsidRPr="00573130">
        <w:rPr>
          <w:rFonts w:hint="eastAsia"/>
          <w:sz w:val="21"/>
          <w:szCs w:val="22"/>
        </w:rPr>
        <w:lastRenderedPageBreak/>
        <w:t xml:space="preserve">illegitimate pressure under English law. </w:t>
      </w:r>
      <w:r w:rsidR="00573130" w:rsidRPr="00573130">
        <w:rPr>
          <w:rFonts w:hint="eastAsia"/>
          <w:sz w:val="21"/>
          <w:szCs w:val="22"/>
        </w:rPr>
        <w:t xml:space="preserve">Also not a basis for duress under English law </w:t>
      </w:r>
      <w:r w:rsidR="00D80708">
        <w:rPr>
          <w:rFonts w:hint="eastAsia"/>
          <w:sz w:val="21"/>
          <w:szCs w:val="22"/>
        </w:rPr>
        <w:t>if threats are unlawful under international law</w:t>
      </w:r>
      <w:r w:rsidR="00573130" w:rsidRPr="00573130">
        <w:rPr>
          <w:rFonts w:hint="eastAsia"/>
          <w:sz w:val="21"/>
          <w:szCs w:val="22"/>
        </w:rPr>
        <w:t>(international law not applicable in UK unless incorporated by domestic law)</w:t>
      </w:r>
    </w:p>
    <w:p w14:paraId="7A622731" w14:textId="77777777" w:rsidR="00E3313D" w:rsidRDefault="00E3313D" w:rsidP="00326B7C">
      <w:pPr>
        <w:adjustRightInd w:val="0"/>
        <w:contextualSpacing/>
        <w:rPr>
          <w:rFonts w:hint="eastAsia"/>
          <w:b/>
          <w:bCs/>
          <w:sz w:val="21"/>
          <w:szCs w:val="22"/>
        </w:rPr>
      </w:pPr>
    </w:p>
    <w:p w14:paraId="18061D90" w14:textId="27581D20" w:rsidR="00DA22B5" w:rsidRDefault="00B3313C" w:rsidP="00326B7C">
      <w:pPr>
        <w:adjustRightInd w:val="0"/>
        <w:contextualSpacing/>
        <w:rPr>
          <w:rFonts w:hint="eastAsia"/>
          <w:b/>
          <w:bCs/>
          <w:sz w:val="21"/>
          <w:szCs w:val="22"/>
        </w:rPr>
      </w:pPr>
      <w:r w:rsidRPr="00B3313C">
        <w:rPr>
          <w:rFonts w:hint="eastAsia"/>
          <w:b/>
          <w:bCs/>
          <w:sz w:val="21"/>
          <w:szCs w:val="22"/>
        </w:rPr>
        <w:t xml:space="preserve">Lawful </w:t>
      </w:r>
      <w:r>
        <w:rPr>
          <w:rFonts w:hint="eastAsia"/>
          <w:b/>
          <w:bCs/>
          <w:sz w:val="21"/>
          <w:szCs w:val="22"/>
        </w:rPr>
        <w:t>act</w:t>
      </w:r>
      <w:r w:rsidRPr="00B3313C">
        <w:rPr>
          <w:rFonts w:hint="eastAsia"/>
          <w:b/>
          <w:bCs/>
          <w:sz w:val="21"/>
          <w:szCs w:val="22"/>
        </w:rPr>
        <w:t xml:space="preserve"> duress</w:t>
      </w:r>
    </w:p>
    <w:p w14:paraId="1CE9B8D7" w14:textId="43810298" w:rsidR="00DA22B5" w:rsidRPr="002422E4" w:rsidRDefault="00DA22B5" w:rsidP="00DA22B5">
      <w:pPr>
        <w:numPr>
          <w:ilvl w:val="0"/>
          <w:numId w:val="21"/>
        </w:numPr>
        <w:adjustRightInd w:val="0"/>
        <w:contextualSpacing/>
        <w:rPr>
          <w:rFonts w:hint="eastAsia"/>
          <w:sz w:val="21"/>
          <w:szCs w:val="22"/>
        </w:rPr>
      </w:pPr>
      <w:r w:rsidRPr="002422E4">
        <w:rPr>
          <w:rFonts w:hint="eastAsia"/>
          <w:sz w:val="21"/>
          <w:szCs w:val="22"/>
        </w:rPr>
        <w:t>Principles:</w:t>
      </w:r>
    </w:p>
    <w:p w14:paraId="5FD4AEB9" w14:textId="0EF910BA" w:rsidR="00DA22B5" w:rsidRPr="00DA22B5" w:rsidRDefault="00DA22B5" w:rsidP="00DA22B5">
      <w:pPr>
        <w:pStyle w:val="a9"/>
        <w:numPr>
          <w:ilvl w:val="1"/>
          <w:numId w:val="21"/>
        </w:numPr>
        <w:rPr>
          <w:rFonts w:hint="eastAsia"/>
          <w:sz w:val="21"/>
          <w:szCs w:val="22"/>
        </w:rPr>
      </w:pPr>
      <w:r w:rsidRPr="00DA22B5">
        <w:rPr>
          <w:rFonts w:hint="eastAsia"/>
          <w:sz w:val="21"/>
          <w:szCs w:val="22"/>
        </w:rPr>
        <w:t>Lawful act may constitute duress but has a narrow scope</w:t>
      </w:r>
      <w:r>
        <w:rPr>
          <w:rFonts w:hint="eastAsia"/>
          <w:sz w:val="21"/>
          <w:szCs w:val="22"/>
        </w:rPr>
        <w:t xml:space="preserve"> - </w:t>
      </w:r>
      <w:r w:rsidRPr="00DA22B5">
        <w:rPr>
          <w:rFonts w:hint="eastAsia"/>
          <w:i/>
          <w:iCs/>
          <w:sz w:val="21"/>
          <w:szCs w:val="22"/>
        </w:rPr>
        <w:t xml:space="preserve">Times Travel v Pakistan Airlines </w:t>
      </w:r>
    </w:p>
    <w:p w14:paraId="306A87CB" w14:textId="69EB9D29" w:rsidR="00DA22B5" w:rsidRPr="00DA22B5" w:rsidRDefault="00DA22B5" w:rsidP="00E64472">
      <w:pPr>
        <w:numPr>
          <w:ilvl w:val="1"/>
          <w:numId w:val="21"/>
        </w:numPr>
        <w:adjustRightInd w:val="0"/>
        <w:contextualSpacing/>
        <w:rPr>
          <w:rFonts w:hint="eastAsia"/>
          <w:sz w:val="21"/>
          <w:szCs w:val="22"/>
        </w:rPr>
      </w:pPr>
      <w:r w:rsidRPr="00DA22B5">
        <w:rPr>
          <w:rFonts w:hint="eastAsia"/>
          <w:sz w:val="21"/>
          <w:szCs w:val="22"/>
        </w:rPr>
        <w:t>Focus on nature of demand (being sought) and not nature of (lawful) threat of what def would do if demand not me</w:t>
      </w:r>
      <w:r>
        <w:rPr>
          <w:rFonts w:hint="eastAsia"/>
          <w:sz w:val="21"/>
          <w:szCs w:val="22"/>
        </w:rPr>
        <w:t xml:space="preserve">t - </w:t>
      </w:r>
      <w:r w:rsidRPr="00DA22B5">
        <w:rPr>
          <w:rFonts w:hint="eastAsia"/>
          <w:i/>
          <w:iCs/>
          <w:sz w:val="21"/>
          <w:szCs w:val="22"/>
        </w:rPr>
        <w:t xml:space="preserve">Times Travel v Pakistan Airlines </w:t>
      </w:r>
    </w:p>
    <w:p w14:paraId="7EE19226" w14:textId="28232D93" w:rsidR="00DA22B5" w:rsidRPr="004B5049" w:rsidRDefault="00DA22B5" w:rsidP="00603B04">
      <w:pPr>
        <w:numPr>
          <w:ilvl w:val="1"/>
          <w:numId w:val="21"/>
        </w:numPr>
        <w:adjustRightInd w:val="0"/>
        <w:contextualSpacing/>
        <w:rPr>
          <w:rFonts w:hint="eastAsia"/>
          <w:sz w:val="21"/>
          <w:szCs w:val="22"/>
        </w:rPr>
      </w:pPr>
      <w:r w:rsidRPr="00DA22B5">
        <w:rPr>
          <w:rFonts w:hint="eastAsia"/>
          <w:sz w:val="21"/>
          <w:szCs w:val="22"/>
        </w:rPr>
        <w:t>Demands motivated by commercial self-interest not illegitimate per se</w:t>
      </w:r>
      <w:r w:rsidR="00603B04">
        <w:rPr>
          <w:rFonts w:hint="eastAsia"/>
          <w:sz w:val="21"/>
          <w:szCs w:val="22"/>
        </w:rPr>
        <w:t xml:space="preserve">. </w:t>
      </w:r>
      <w:r w:rsidR="00603B04" w:rsidRPr="00AE3A0F">
        <w:rPr>
          <w:rFonts w:hint="eastAsia"/>
          <w:sz w:val="21"/>
          <w:szCs w:val="22"/>
        </w:rPr>
        <w:t xml:space="preserve">Lawful act duress requires </w:t>
      </w:r>
      <w:r w:rsidR="00603B04" w:rsidRPr="004B5049">
        <w:rPr>
          <w:rFonts w:hint="eastAsia"/>
          <w:sz w:val="21"/>
          <w:szCs w:val="22"/>
          <w:u w:val="single"/>
        </w:rPr>
        <w:t>more than just hard-nosed commercial negotiation or exploiting a monopoly position</w:t>
      </w:r>
      <w:r w:rsidR="00603B04" w:rsidRPr="00AE3A0F">
        <w:rPr>
          <w:rFonts w:hint="eastAsia"/>
          <w:sz w:val="21"/>
          <w:szCs w:val="22"/>
        </w:rPr>
        <w:t xml:space="preserve">; it typically involves </w:t>
      </w:r>
      <w:r w:rsidR="00603B04" w:rsidRPr="004B5049">
        <w:rPr>
          <w:rFonts w:hint="eastAsia"/>
          <w:sz w:val="21"/>
          <w:szCs w:val="22"/>
          <w:u w:val="single"/>
        </w:rPr>
        <w:t xml:space="preserve">reprehensible means </w:t>
      </w:r>
      <w:r w:rsidR="00603B04" w:rsidRPr="00AE3A0F">
        <w:rPr>
          <w:rFonts w:hint="eastAsia"/>
          <w:sz w:val="21"/>
          <w:szCs w:val="22"/>
        </w:rPr>
        <w:t>or</w:t>
      </w:r>
      <w:r w:rsidR="00603B04" w:rsidRPr="004B5049">
        <w:rPr>
          <w:rFonts w:hint="eastAsia"/>
          <w:sz w:val="21"/>
          <w:szCs w:val="22"/>
          <w:u w:val="single"/>
        </w:rPr>
        <w:t xml:space="preserve"> bad faith </w:t>
      </w:r>
      <w:r w:rsidR="00603B04" w:rsidRPr="00AE3A0F">
        <w:rPr>
          <w:sz w:val="21"/>
          <w:szCs w:val="22"/>
        </w:rPr>
        <w:t>maneuvering</w:t>
      </w:r>
      <w:r w:rsidR="00603B04" w:rsidRPr="00AE3A0F">
        <w:rPr>
          <w:rFonts w:hint="eastAsia"/>
          <w:sz w:val="21"/>
          <w:szCs w:val="22"/>
        </w:rPr>
        <w:t xml:space="preserve"> to </w:t>
      </w:r>
      <w:r w:rsidR="00603B04" w:rsidRPr="004B5049">
        <w:rPr>
          <w:rFonts w:hint="eastAsia"/>
          <w:sz w:val="21"/>
          <w:szCs w:val="22"/>
          <w:u w:val="single"/>
        </w:rPr>
        <w:t>create vulnerability</w:t>
      </w:r>
      <w:r w:rsidR="00603B04" w:rsidRPr="00AE3A0F">
        <w:rPr>
          <w:rFonts w:hint="eastAsia"/>
          <w:sz w:val="21"/>
          <w:szCs w:val="22"/>
        </w:rPr>
        <w:t>.</w:t>
      </w:r>
      <w:r w:rsidRPr="00603B04">
        <w:rPr>
          <w:rFonts w:hint="eastAsia"/>
          <w:sz w:val="21"/>
          <w:szCs w:val="22"/>
        </w:rPr>
        <w:t xml:space="preserve"> - </w:t>
      </w:r>
      <w:r w:rsidRPr="00603B04">
        <w:rPr>
          <w:rFonts w:hint="eastAsia"/>
          <w:i/>
          <w:iCs/>
          <w:sz w:val="21"/>
          <w:szCs w:val="22"/>
        </w:rPr>
        <w:t>Times Travel v Pakistan Airlines</w:t>
      </w:r>
    </w:p>
    <w:p w14:paraId="6F5A68CF" w14:textId="0DCC6931" w:rsidR="004B5049" w:rsidRPr="002422E4" w:rsidRDefault="004B5049" w:rsidP="00603B04">
      <w:pPr>
        <w:numPr>
          <w:ilvl w:val="1"/>
          <w:numId w:val="21"/>
        </w:numPr>
        <w:adjustRightInd w:val="0"/>
        <w:contextualSpacing/>
        <w:rPr>
          <w:rFonts w:hint="eastAsia"/>
          <w:sz w:val="21"/>
          <w:szCs w:val="22"/>
        </w:rPr>
      </w:pPr>
      <w:r w:rsidRPr="002422E4">
        <w:rPr>
          <w:rFonts w:hint="eastAsia"/>
          <w:sz w:val="21"/>
          <w:szCs w:val="22"/>
        </w:rPr>
        <w:t>Existing categories</w:t>
      </w:r>
      <w:r w:rsidR="002422E4" w:rsidRPr="002422E4">
        <w:rPr>
          <w:sz w:val="21"/>
          <w:szCs w:val="22"/>
        </w:rPr>
        <w:t>(not exhaustive)</w:t>
      </w:r>
      <w:r w:rsidRPr="002422E4">
        <w:rPr>
          <w:rFonts w:hint="eastAsia"/>
          <w:sz w:val="21"/>
          <w:szCs w:val="22"/>
        </w:rPr>
        <w:t>：</w:t>
      </w:r>
    </w:p>
    <w:p w14:paraId="118A4603" w14:textId="77777777" w:rsidR="004B5049" w:rsidRDefault="004B5049" w:rsidP="004B5049">
      <w:pPr>
        <w:numPr>
          <w:ilvl w:val="2"/>
          <w:numId w:val="21"/>
        </w:numPr>
        <w:adjustRightInd w:val="0"/>
        <w:contextualSpacing/>
        <w:rPr>
          <w:rFonts w:hint="eastAsia"/>
          <w:sz w:val="21"/>
          <w:szCs w:val="22"/>
        </w:rPr>
      </w:pPr>
      <w:r w:rsidRPr="004B5049">
        <w:rPr>
          <w:sz w:val="21"/>
          <w:szCs w:val="22"/>
        </w:rPr>
        <w:t>Def uses knowledge of criminal activity of pl to obtain personal benefit by threats to report crime</w:t>
      </w:r>
    </w:p>
    <w:p w14:paraId="52E16B79" w14:textId="17D88E68" w:rsidR="004B5049" w:rsidRDefault="004B5049" w:rsidP="004B5049">
      <w:pPr>
        <w:numPr>
          <w:ilvl w:val="2"/>
          <w:numId w:val="21"/>
        </w:numPr>
        <w:adjustRightInd w:val="0"/>
        <w:contextualSpacing/>
        <w:rPr>
          <w:rFonts w:hint="eastAsia"/>
          <w:sz w:val="21"/>
          <w:szCs w:val="22"/>
        </w:rPr>
      </w:pPr>
      <w:r w:rsidRPr="004B5049">
        <w:rPr>
          <w:sz w:val="21"/>
          <w:szCs w:val="22"/>
        </w:rPr>
        <w:t xml:space="preserve">Def who is civilly liable to pl, deliberately </w:t>
      </w:r>
      <w:r w:rsidR="007D09BF" w:rsidRPr="004B5049">
        <w:rPr>
          <w:sz w:val="21"/>
          <w:szCs w:val="22"/>
        </w:rPr>
        <w:t>maneuvers</w:t>
      </w:r>
      <w:r w:rsidRPr="004B5049">
        <w:rPr>
          <w:sz w:val="21"/>
          <w:szCs w:val="22"/>
        </w:rPr>
        <w:t xml:space="preserve"> pl into position of vulnerability by illegitimate means</w:t>
      </w:r>
      <w:r w:rsidR="007D09BF">
        <w:rPr>
          <w:sz w:val="21"/>
          <w:szCs w:val="22"/>
        </w:rPr>
        <w:t>(</w:t>
      </w:r>
      <w:r w:rsidR="007D09BF" w:rsidRPr="007D09BF">
        <w:rPr>
          <w:sz w:val="21"/>
          <w:szCs w:val="22"/>
        </w:rPr>
        <w:t>highly reprehensible; unconscionable</w:t>
      </w:r>
      <w:r w:rsidR="007D09BF">
        <w:rPr>
          <w:sz w:val="21"/>
          <w:szCs w:val="22"/>
        </w:rPr>
        <w:t>)</w:t>
      </w:r>
      <w:r w:rsidRPr="004B5049">
        <w:rPr>
          <w:sz w:val="21"/>
          <w:szCs w:val="22"/>
        </w:rPr>
        <w:t xml:space="preserve"> to force pl to waive claim</w:t>
      </w:r>
    </w:p>
    <w:p w14:paraId="217B3153" w14:textId="1583B242" w:rsidR="002422E4" w:rsidRPr="002422E4" w:rsidRDefault="002422E4" w:rsidP="007E0551">
      <w:pPr>
        <w:numPr>
          <w:ilvl w:val="1"/>
          <w:numId w:val="21"/>
        </w:numPr>
        <w:adjustRightInd w:val="0"/>
        <w:contextualSpacing/>
        <w:rPr>
          <w:rFonts w:hint="eastAsia"/>
          <w:i/>
          <w:iCs/>
          <w:sz w:val="21"/>
          <w:szCs w:val="22"/>
        </w:rPr>
      </w:pPr>
      <w:r w:rsidRPr="002422E4">
        <w:rPr>
          <w:rFonts w:hint="eastAsia"/>
          <w:i/>
          <w:iCs/>
          <w:sz w:val="21"/>
          <w:szCs w:val="22"/>
        </w:rPr>
        <w:t>Fine Vision Opportunity III Ltd v Xinyuan Real Estate Co Ltd</w:t>
      </w:r>
      <w:r>
        <w:rPr>
          <w:rFonts w:hint="eastAsia"/>
          <w:i/>
          <w:iCs/>
          <w:sz w:val="21"/>
          <w:szCs w:val="22"/>
        </w:rPr>
        <w:t xml:space="preserve"> </w:t>
      </w:r>
      <w:r>
        <w:rPr>
          <w:i/>
          <w:iCs/>
          <w:sz w:val="21"/>
          <w:szCs w:val="22"/>
        </w:rPr>
        <w:t>–</w:t>
      </w:r>
      <w:r>
        <w:rPr>
          <w:rFonts w:hint="eastAsia"/>
          <w:i/>
          <w:iCs/>
          <w:sz w:val="21"/>
          <w:szCs w:val="22"/>
        </w:rPr>
        <w:t xml:space="preserve"> Times Travel </w:t>
      </w:r>
      <w:r w:rsidRPr="002422E4">
        <w:rPr>
          <w:rFonts w:hint="eastAsia"/>
          <w:sz w:val="21"/>
          <w:szCs w:val="22"/>
        </w:rPr>
        <w:t>reflects HK law</w:t>
      </w:r>
    </w:p>
    <w:p w14:paraId="3C41C61A" w14:textId="5CE056CE" w:rsidR="00326B7C" w:rsidRPr="002422E4" w:rsidRDefault="00DA22B5" w:rsidP="002422E4">
      <w:pPr>
        <w:numPr>
          <w:ilvl w:val="1"/>
          <w:numId w:val="21"/>
        </w:numPr>
        <w:adjustRightInd w:val="0"/>
        <w:contextualSpacing/>
        <w:rPr>
          <w:rFonts w:hint="eastAsia"/>
          <w:b/>
          <w:bCs/>
          <w:sz w:val="21"/>
          <w:szCs w:val="22"/>
        </w:rPr>
      </w:pPr>
      <w:r w:rsidRPr="002422E4">
        <w:rPr>
          <w:rFonts w:hint="eastAsia"/>
          <w:i/>
          <w:iCs/>
          <w:sz w:val="21"/>
          <w:szCs w:val="22"/>
        </w:rPr>
        <w:t>Progress Bulk Carriers v Tube City</w:t>
      </w:r>
      <w:r w:rsidRPr="00DA22B5">
        <w:rPr>
          <w:rFonts w:hint="eastAsia"/>
          <w:sz w:val="21"/>
          <w:szCs w:val="22"/>
        </w:rPr>
        <w:t xml:space="preserve"> (2012): Bad faith exploitation</w:t>
      </w:r>
    </w:p>
    <w:p w14:paraId="56235AC1" w14:textId="77777777" w:rsidR="00DA22B5" w:rsidRPr="005502B5" w:rsidRDefault="00DA22B5" w:rsidP="00DA22B5">
      <w:pPr>
        <w:adjustRightInd w:val="0"/>
        <w:contextualSpacing/>
        <w:rPr>
          <w:rFonts w:hint="eastAsia"/>
          <w:sz w:val="21"/>
          <w:szCs w:val="22"/>
        </w:rPr>
      </w:pPr>
    </w:p>
    <w:p w14:paraId="09B93765" w14:textId="77777777" w:rsidR="005502B5" w:rsidRPr="008C71D7" w:rsidRDefault="005502B5" w:rsidP="008C71D7">
      <w:pPr>
        <w:pBdr>
          <w:top w:val="single" w:sz="4" w:space="1" w:color="auto"/>
        </w:pBdr>
        <w:adjustRightInd w:val="0"/>
        <w:contextualSpacing/>
        <w:rPr>
          <w:rFonts w:hint="eastAsia"/>
          <w:b/>
          <w:bCs/>
          <w:sz w:val="24"/>
          <w:szCs w:val="28"/>
        </w:rPr>
      </w:pPr>
      <w:r w:rsidRPr="008C71D7">
        <w:rPr>
          <w:b/>
          <w:bCs/>
          <w:sz w:val="24"/>
          <w:szCs w:val="28"/>
        </w:rPr>
        <w:t>Undue Influence</w:t>
      </w:r>
    </w:p>
    <w:p w14:paraId="218EE0FB" w14:textId="77777777" w:rsidR="005502B5" w:rsidRPr="008C71D7" w:rsidRDefault="005502B5" w:rsidP="008C71D7">
      <w:pPr>
        <w:adjustRightInd w:val="0"/>
        <w:contextualSpacing/>
        <w:rPr>
          <w:rFonts w:hint="eastAsia"/>
          <w:b/>
          <w:bCs/>
          <w:sz w:val="21"/>
          <w:szCs w:val="22"/>
        </w:rPr>
      </w:pPr>
      <w:r w:rsidRPr="008C71D7">
        <w:rPr>
          <w:b/>
          <w:bCs/>
          <w:sz w:val="21"/>
          <w:szCs w:val="22"/>
        </w:rPr>
        <w:t>General Principles</w:t>
      </w:r>
    </w:p>
    <w:p w14:paraId="440A269D" w14:textId="77777777" w:rsidR="00E76C28" w:rsidRDefault="00F90037" w:rsidP="002A3F57">
      <w:pPr>
        <w:numPr>
          <w:ilvl w:val="0"/>
          <w:numId w:val="21"/>
        </w:numPr>
        <w:adjustRightInd w:val="0"/>
        <w:contextualSpacing/>
        <w:rPr>
          <w:rFonts w:hint="eastAsia"/>
          <w:sz w:val="21"/>
          <w:szCs w:val="22"/>
        </w:rPr>
      </w:pPr>
      <w:r w:rsidRPr="00F90037">
        <w:rPr>
          <w:rFonts w:hint="eastAsia"/>
          <w:sz w:val="21"/>
          <w:szCs w:val="22"/>
        </w:rPr>
        <w:t>Equitable doctrine</w:t>
      </w:r>
    </w:p>
    <w:p w14:paraId="23F4B0D7" w14:textId="02139364" w:rsidR="00F90037" w:rsidRPr="002A3F57" w:rsidRDefault="00E76C28" w:rsidP="002A3F57">
      <w:pPr>
        <w:numPr>
          <w:ilvl w:val="0"/>
          <w:numId w:val="21"/>
        </w:numPr>
        <w:adjustRightInd w:val="0"/>
        <w:contextualSpacing/>
        <w:rPr>
          <w:rFonts w:hint="eastAsia"/>
          <w:sz w:val="21"/>
          <w:szCs w:val="22"/>
        </w:rPr>
      </w:pPr>
      <w:r>
        <w:rPr>
          <w:rFonts w:hint="eastAsia"/>
          <w:sz w:val="21"/>
          <w:szCs w:val="22"/>
          <w:u w:val="single"/>
        </w:rPr>
        <w:t>A</w:t>
      </w:r>
      <w:r w:rsidR="002A3F57" w:rsidRPr="002A3F57">
        <w:rPr>
          <w:rFonts w:hint="eastAsia"/>
          <w:sz w:val="21"/>
          <w:szCs w:val="22"/>
          <w:u w:val="single"/>
        </w:rPr>
        <w:t xml:space="preserve">pplies to both </w:t>
      </w:r>
      <w:r w:rsidR="002A3F57" w:rsidRPr="002A12A7">
        <w:rPr>
          <w:rFonts w:hint="eastAsia"/>
          <w:sz w:val="21"/>
          <w:szCs w:val="22"/>
          <w:u w:val="single"/>
          <w:bdr w:val="single" w:sz="4" w:space="0" w:color="auto"/>
        </w:rPr>
        <w:t>gifts</w:t>
      </w:r>
      <w:r w:rsidR="002A3F57" w:rsidRPr="002A3F57">
        <w:rPr>
          <w:rFonts w:hint="eastAsia"/>
          <w:sz w:val="21"/>
          <w:szCs w:val="22"/>
          <w:u w:val="single"/>
        </w:rPr>
        <w:t xml:space="preserve"> and contracts</w:t>
      </w:r>
    </w:p>
    <w:p w14:paraId="0159B502" w14:textId="4D6B2EF1" w:rsidR="005502B5" w:rsidRPr="005502B5" w:rsidRDefault="005502B5" w:rsidP="00E23A0A">
      <w:pPr>
        <w:numPr>
          <w:ilvl w:val="0"/>
          <w:numId w:val="21"/>
        </w:numPr>
        <w:adjustRightInd w:val="0"/>
        <w:contextualSpacing/>
        <w:rPr>
          <w:rFonts w:hint="eastAsia"/>
          <w:sz w:val="21"/>
          <w:szCs w:val="22"/>
        </w:rPr>
      </w:pPr>
      <w:r w:rsidRPr="005502B5">
        <w:rPr>
          <w:sz w:val="21"/>
          <w:szCs w:val="22"/>
        </w:rPr>
        <w:t>Remedy: Contract voidable by weaker party</w:t>
      </w:r>
    </w:p>
    <w:p w14:paraId="6981CD90" w14:textId="4380DAD0" w:rsidR="005502B5" w:rsidRPr="002A3F57" w:rsidRDefault="002A3F57" w:rsidP="002D4B27">
      <w:pPr>
        <w:numPr>
          <w:ilvl w:val="0"/>
          <w:numId w:val="21"/>
        </w:numPr>
        <w:adjustRightInd w:val="0"/>
        <w:contextualSpacing/>
        <w:rPr>
          <w:rFonts w:hint="eastAsia"/>
          <w:sz w:val="21"/>
          <w:szCs w:val="22"/>
        </w:rPr>
      </w:pPr>
      <w:r w:rsidRPr="002A3F57">
        <w:rPr>
          <w:rFonts w:hint="eastAsia"/>
          <w:sz w:val="21"/>
          <w:szCs w:val="22"/>
        </w:rPr>
        <w:t>A</w:t>
      </w:r>
      <w:r w:rsidR="00F90037" w:rsidRPr="002A3F57">
        <w:rPr>
          <w:rFonts w:hint="eastAsia"/>
          <w:sz w:val="21"/>
          <w:szCs w:val="22"/>
        </w:rPr>
        <w:t>vailable when</w:t>
      </w:r>
      <w:r w:rsidR="005502B5" w:rsidRPr="002A3F57">
        <w:rPr>
          <w:sz w:val="21"/>
          <w:szCs w:val="22"/>
        </w:rPr>
        <w:t>:</w:t>
      </w:r>
      <w:r w:rsidRPr="002A3F57">
        <w:rPr>
          <w:rFonts w:hint="eastAsia"/>
          <w:sz w:val="21"/>
          <w:szCs w:val="22"/>
        </w:rPr>
        <w:t xml:space="preserve"> - </w:t>
      </w:r>
      <w:r w:rsidRPr="002A3F57">
        <w:rPr>
          <w:rFonts w:hint="eastAsia"/>
          <w:i/>
          <w:iCs/>
          <w:sz w:val="21"/>
          <w:szCs w:val="22"/>
        </w:rPr>
        <w:t>Nature Resorts Ltd v First Citizens Bank Ltd</w:t>
      </w:r>
    </w:p>
    <w:p w14:paraId="33B8043A" w14:textId="77777777" w:rsidR="005502B5" w:rsidRPr="005502B5" w:rsidRDefault="005502B5" w:rsidP="00F90037">
      <w:pPr>
        <w:numPr>
          <w:ilvl w:val="1"/>
          <w:numId w:val="21"/>
        </w:numPr>
        <w:adjustRightInd w:val="0"/>
        <w:contextualSpacing/>
        <w:rPr>
          <w:rFonts w:hint="eastAsia"/>
          <w:sz w:val="21"/>
          <w:szCs w:val="22"/>
        </w:rPr>
      </w:pPr>
      <w:r w:rsidRPr="005502B5">
        <w:rPr>
          <w:sz w:val="21"/>
          <w:szCs w:val="22"/>
        </w:rPr>
        <w:t>Influence by another person</w:t>
      </w:r>
    </w:p>
    <w:p w14:paraId="3586EE20" w14:textId="77777777" w:rsidR="005502B5" w:rsidRPr="005502B5" w:rsidRDefault="005502B5" w:rsidP="00F90037">
      <w:pPr>
        <w:numPr>
          <w:ilvl w:val="1"/>
          <w:numId w:val="21"/>
        </w:numPr>
        <w:adjustRightInd w:val="0"/>
        <w:contextualSpacing/>
        <w:rPr>
          <w:rFonts w:hint="eastAsia"/>
          <w:sz w:val="21"/>
          <w:szCs w:val="22"/>
        </w:rPr>
      </w:pPr>
      <w:r w:rsidRPr="005502B5">
        <w:rPr>
          <w:sz w:val="21"/>
          <w:szCs w:val="22"/>
        </w:rPr>
        <w:t>Weaker party placed trust in influencer</w:t>
      </w:r>
    </w:p>
    <w:p w14:paraId="30E9CF6D" w14:textId="0E79B598" w:rsidR="002A3F57" w:rsidRPr="00E76C28" w:rsidRDefault="005502B5" w:rsidP="00E76C28">
      <w:pPr>
        <w:numPr>
          <w:ilvl w:val="1"/>
          <w:numId w:val="21"/>
        </w:numPr>
        <w:adjustRightInd w:val="0"/>
        <w:contextualSpacing/>
        <w:rPr>
          <w:rFonts w:hint="eastAsia"/>
          <w:sz w:val="21"/>
          <w:szCs w:val="22"/>
        </w:rPr>
      </w:pPr>
      <w:r w:rsidRPr="005502B5">
        <w:rPr>
          <w:sz w:val="21"/>
          <w:szCs w:val="22"/>
        </w:rPr>
        <w:t>Weaker party unable to exercise free independent judgment</w:t>
      </w:r>
      <w:r w:rsidR="002A3F57">
        <w:rPr>
          <w:rFonts w:hint="eastAsia"/>
          <w:sz w:val="21"/>
          <w:szCs w:val="22"/>
        </w:rPr>
        <w:t xml:space="preserve"> in entering into transactions.</w:t>
      </w:r>
    </w:p>
    <w:p w14:paraId="7C3B10BA" w14:textId="77777777" w:rsidR="005502B5" w:rsidRPr="005502B5" w:rsidRDefault="005502B5" w:rsidP="00C81CBB">
      <w:pPr>
        <w:adjustRightInd w:val="0"/>
        <w:contextualSpacing/>
        <w:rPr>
          <w:rFonts w:hint="eastAsia"/>
          <w:b/>
          <w:bCs/>
          <w:sz w:val="21"/>
          <w:szCs w:val="22"/>
        </w:rPr>
      </w:pPr>
      <w:r w:rsidRPr="005502B5">
        <w:rPr>
          <w:b/>
          <w:bCs/>
          <w:sz w:val="21"/>
          <w:szCs w:val="22"/>
        </w:rPr>
        <w:t>Categories</w:t>
      </w:r>
    </w:p>
    <w:p w14:paraId="00FDB745" w14:textId="2DFA40E3" w:rsidR="005502B5" w:rsidRPr="00EE3C19" w:rsidRDefault="005502B5" w:rsidP="00EE3C19">
      <w:pPr>
        <w:pStyle w:val="a9"/>
        <w:numPr>
          <w:ilvl w:val="0"/>
          <w:numId w:val="21"/>
        </w:numPr>
        <w:rPr>
          <w:rFonts w:hint="eastAsia"/>
          <w:i/>
          <w:iCs/>
          <w:sz w:val="21"/>
          <w:szCs w:val="22"/>
        </w:rPr>
      </w:pPr>
      <w:bookmarkStart w:id="1" w:name="_Hlk197355750"/>
      <w:r w:rsidRPr="00EE3C19">
        <w:rPr>
          <w:b/>
          <w:bCs/>
          <w:sz w:val="21"/>
          <w:szCs w:val="22"/>
        </w:rPr>
        <w:t>Actual Undue Influence</w:t>
      </w:r>
      <w:r w:rsidRPr="00EE3C19">
        <w:rPr>
          <w:sz w:val="21"/>
          <w:szCs w:val="22"/>
        </w:rPr>
        <w:t>:</w:t>
      </w:r>
      <w:r w:rsidR="00EE3C19" w:rsidRPr="00EE3C19">
        <w:rPr>
          <w:rFonts w:hint="eastAsia"/>
          <w:sz w:val="21"/>
          <w:szCs w:val="22"/>
        </w:rPr>
        <w:t xml:space="preserve"> relies on</w:t>
      </w:r>
      <w:r w:rsidRPr="00EE3C19">
        <w:rPr>
          <w:sz w:val="21"/>
          <w:szCs w:val="22"/>
        </w:rPr>
        <w:t xml:space="preserve"> </w:t>
      </w:r>
      <w:r w:rsidR="00EE3C19" w:rsidRPr="00EE3C19">
        <w:rPr>
          <w:rFonts w:hint="eastAsia"/>
          <w:sz w:val="21"/>
          <w:szCs w:val="22"/>
        </w:rPr>
        <w:t>d</w:t>
      </w:r>
      <w:r w:rsidRPr="00EE3C19">
        <w:rPr>
          <w:sz w:val="21"/>
          <w:szCs w:val="22"/>
        </w:rPr>
        <w:t>irect proof of influence</w:t>
      </w:r>
      <w:r w:rsidR="00EE3C19" w:rsidRPr="00EE3C19">
        <w:rPr>
          <w:rFonts w:hint="eastAsia"/>
          <w:sz w:val="21"/>
          <w:szCs w:val="22"/>
        </w:rPr>
        <w:t xml:space="preserve"> - </w:t>
      </w:r>
      <w:r w:rsidR="00EE3C19" w:rsidRPr="00EE3C19">
        <w:rPr>
          <w:rFonts w:hint="eastAsia"/>
          <w:i/>
          <w:iCs/>
          <w:sz w:val="21"/>
          <w:szCs w:val="22"/>
        </w:rPr>
        <w:t>Nature Resorts v First Citizens Bank</w:t>
      </w:r>
    </w:p>
    <w:bookmarkEnd w:id="1"/>
    <w:p w14:paraId="206C83BF" w14:textId="77777777" w:rsidR="005502B5" w:rsidRPr="005502B5" w:rsidRDefault="005502B5" w:rsidP="00C81CBB">
      <w:pPr>
        <w:numPr>
          <w:ilvl w:val="1"/>
          <w:numId w:val="21"/>
        </w:numPr>
        <w:adjustRightInd w:val="0"/>
        <w:contextualSpacing/>
        <w:rPr>
          <w:rFonts w:hint="eastAsia"/>
          <w:sz w:val="21"/>
          <w:szCs w:val="22"/>
        </w:rPr>
      </w:pPr>
      <w:r w:rsidRPr="005502B5">
        <w:rPr>
          <w:sz w:val="21"/>
          <w:szCs w:val="22"/>
        </w:rPr>
        <w:t>No need to prove transaction disadvantageous</w:t>
      </w:r>
    </w:p>
    <w:p w14:paraId="7E06FA45" w14:textId="31BE9A4D" w:rsidR="005502B5" w:rsidRPr="00FE1C47" w:rsidRDefault="005502B5" w:rsidP="00E23A0A">
      <w:pPr>
        <w:numPr>
          <w:ilvl w:val="0"/>
          <w:numId w:val="21"/>
        </w:numPr>
        <w:adjustRightInd w:val="0"/>
        <w:contextualSpacing/>
        <w:rPr>
          <w:rFonts w:hint="eastAsia"/>
          <w:i/>
          <w:iCs/>
          <w:sz w:val="21"/>
          <w:szCs w:val="22"/>
        </w:rPr>
      </w:pPr>
      <w:r w:rsidRPr="005502B5">
        <w:rPr>
          <w:b/>
          <w:bCs/>
          <w:sz w:val="21"/>
          <w:szCs w:val="22"/>
        </w:rPr>
        <w:t>Presumed Undue Influence</w:t>
      </w:r>
      <w:r w:rsidRPr="005502B5">
        <w:rPr>
          <w:sz w:val="21"/>
          <w:szCs w:val="22"/>
        </w:rPr>
        <w:t>: Relies on evidential presumption (two elements)</w:t>
      </w:r>
      <w:r w:rsidR="00FE1C47">
        <w:rPr>
          <w:rFonts w:hint="eastAsia"/>
          <w:sz w:val="21"/>
          <w:szCs w:val="22"/>
        </w:rPr>
        <w:t xml:space="preserve"> - </w:t>
      </w:r>
      <w:r w:rsidR="00FE1C47" w:rsidRPr="00FE1C47">
        <w:rPr>
          <w:i/>
          <w:iCs/>
          <w:sz w:val="21"/>
          <w:szCs w:val="22"/>
        </w:rPr>
        <w:t>Nature Resorts v First Citizens Bank</w:t>
      </w:r>
    </w:p>
    <w:p w14:paraId="6CBC2422" w14:textId="0B7BD90B" w:rsidR="005502B5" w:rsidRPr="005502B5" w:rsidRDefault="00726FDB" w:rsidP="00C81CBB">
      <w:pPr>
        <w:numPr>
          <w:ilvl w:val="1"/>
          <w:numId w:val="21"/>
        </w:numPr>
        <w:adjustRightInd w:val="0"/>
        <w:contextualSpacing/>
        <w:rPr>
          <w:rFonts w:hint="eastAsia"/>
          <w:sz w:val="21"/>
          <w:szCs w:val="22"/>
        </w:rPr>
      </w:pPr>
      <w:r>
        <w:rPr>
          <w:rFonts w:hint="eastAsia"/>
          <w:sz w:val="21"/>
          <w:szCs w:val="22"/>
        </w:rPr>
        <w:t xml:space="preserve">1. </w:t>
      </w:r>
      <w:r w:rsidR="005502B5" w:rsidRPr="002A12A7">
        <w:rPr>
          <w:sz w:val="21"/>
          <w:szCs w:val="22"/>
          <w:u w:val="single"/>
        </w:rPr>
        <w:t>Relationship</w:t>
      </w:r>
      <w:r w:rsidR="005502B5" w:rsidRPr="005502B5">
        <w:rPr>
          <w:sz w:val="21"/>
          <w:szCs w:val="22"/>
        </w:rPr>
        <w:t> of influence (trust and confidence</w:t>
      </w:r>
      <w:r w:rsidR="002A12A7">
        <w:rPr>
          <w:rFonts w:hint="eastAsia"/>
          <w:sz w:val="21"/>
          <w:szCs w:val="22"/>
        </w:rPr>
        <w:t xml:space="preserve"> reposed by one party to another</w:t>
      </w:r>
      <w:r w:rsidR="005502B5" w:rsidRPr="005502B5">
        <w:rPr>
          <w:sz w:val="21"/>
          <w:szCs w:val="22"/>
        </w:rPr>
        <w:t>)</w:t>
      </w:r>
    </w:p>
    <w:p w14:paraId="08C326B7" w14:textId="2F012DBD" w:rsidR="005502B5" w:rsidRPr="005502B5" w:rsidRDefault="005502B5" w:rsidP="00C81CBB">
      <w:pPr>
        <w:numPr>
          <w:ilvl w:val="2"/>
          <w:numId w:val="21"/>
        </w:numPr>
        <w:adjustRightInd w:val="0"/>
        <w:contextualSpacing/>
        <w:rPr>
          <w:rFonts w:hint="eastAsia"/>
          <w:sz w:val="21"/>
          <w:szCs w:val="22"/>
        </w:rPr>
      </w:pPr>
      <w:r w:rsidRPr="005502B5">
        <w:rPr>
          <w:sz w:val="21"/>
          <w:szCs w:val="22"/>
        </w:rPr>
        <w:t>Established categories: trustee-beneficiary, solicitor-client, doctor-patient, etc.</w:t>
      </w:r>
      <w:r w:rsidR="00FE1C47">
        <w:rPr>
          <w:rFonts w:hint="eastAsia"/>
          <w:sz w:val="21"/>
          <w:szCs w:val="22"/>
        </w:rPr>
        <w:t xml:space="preserve"> see below.</w:t>
      </w:r>
    </w:p>
    <w:p w14:paraId="41B0DF6C" w14:textId="432B4214" w:rsidR="005502B5" w:rsidRPr="005502B5" w:rsidRDefault="005502B5" w:rsidP="00C81CBB">
      <w:pPr>
        <w:numPr>
          <w:ilvl w:val="2"/>
          <w:numId w:val="21"/>
        </w:numPr>
        <w:adjustRightInd w:val="0"/>
        <w:contextualSpacing/>
        <w:rPr>
          <w:rFonts w:hint="eastAsia"/>
          <w:sz w:val="21"/>
          <w:szCs w:val="22"/>
        </w:rPr>
      </w:pPr>
      <w:bookmarkStart w:id="2" w:name="_Hlk197355720"/>
      <w:r w:rsidRPr="005502B5">
        <w:rPr>
          <w:sz w:val="21"/>
          <w:szCs w:val="22"/>
        </w:rPr>
        <w:t>Fact-based relationships</w:t>
      </w:r>
      <w:r w:rsidR="00FE1C47">
        <w:rPr>
          <w:rFonts w:hint="eastAsia"/>
          <w:sz w:val="21"/>
          <w:szCs w:val="22"/>
        </w:rPr>
        <w:t xml:space="preserve"> </w:t>
      </w:r>
      <w:r w:rsidR="00FE1C47">
        <w:rPr>
          <w:sz w:val="21"/>
          <w:szCs w:val="22"/>
        </w:rPr>
        <w:t>–</w:t>
      </w:r>
      <w:r w:rsidR="00FE1C47">
        <w:rPr>
          <w:rFonts w:hint="eastAsia"/>
          <w:sz w:val="21"/>
          <w:szCs w:val="22"/>
        </w:rPr>
        <w:t xml:space="preserve"> </w:t>
      </w:r>
      <w:r w:rsidR="00EE3C19">
        <w:rPr>
          <w:rFonts w:hint="eastAsia"/>
          <w:sz w:val="21"/>
          <w:szCs w:val="22"/>
        </w:rPr>
        <w:t xml:space="preserve">raised by </w:t>
      </w:r>
      <w:r w:rsidR="00EE3C19" w:rsidRPr="00EE3C19">
        <w:rPr>
          <w:i/>
          <w:iCs/>
          <w:sz w:val="21"/>
          <w:szCs w:val="22"/>
        </w:rPr>
        <w:t>Barclays Bank plc v O’Brien</w:t>
      </w:r>
      <w:r w:rsidR="00EE3C19">
        <w:rPr>
          <w:rFonts w:hint="eastAsia"/>
          <w:sz w:val="21"/>
          <w:szCs w:val="22"/>
        </w:rPr>
        <w:t xml:space="preserve"> and </w:t>
      </w:r>
      <w:r w:rsidR="00FE1C47">
        <w:rPr>
          <w:rFonts w:hint="eastAsia"/>
          <w:sz w:val="21"/>
          <w:szCs w:val="22"/>
        </w:rPr>
        <w:t xml:space="preserve">rejection of utility by </w:t>
      </w:r>
      <w:r w:rsidR="00FE1C47" w:rsidRPr="00FE1C47">
        <w:rPr>
          <w:rFonts w:hint="eastAsia"/>
          <w:i/>
          <w:iCs/>
          <w:sz w:val="21"/>
          <w:szCs w:val="22"/>
        </w:rPr>
        <w:t>Etridge</w:t>
      </w:r>
      <w:r w:rsidR="00FE1C47">
        <w:rPr>
          <w:rFonts w:hint="eastAsia"/>
          <w:i/>
          <w:iCs/>
          <w:sz w:val="21"/>
          <w:szCs w:val="22"/>
        </w:rPr>
        <w:t xml:space="preserve"> and </w:t>
      </w:r>
      <w:r w:rsidR="00FE1C47" w:rsidRPr="00FE1C47">
        <w:rPr>
          <w:rFonts w:hint="eastAsia"/>
          <w:i/>
          <w:iCs/>
          <w:sz w:val="21"/>
          <w:szCs w:val="22"/>
        </w:rPr>
        <w:t>Li Sau Ying v Bank of China (HK) Ltd</w:t>
      </w:r>
      <w:r w:rsidR="00560892">
        <w:rPr>
          <w:rFonts w:hint="eastAsia"/>
          <w:i/>
          <w:iCs/>
          <w:sz w:val="21"/>
          <w:szCs w:val="22"/>
        </w:rPr>
        <w:t xml:space="preserve">. </w:t>
      </w:r>
      <w:r w:rsidR="00560892" w:rsidRPr="00560892">
        <w:rPr>
          <w:rFonts w:hint="eastAsia"/>
          <w:sz w:val="21"/>
          <w:szCs w:val="22"/>
        </w:rPr>
        <w:t>Focus should be on proving actual undue influence</w:t>
      </w:r>
    </w:p>
    <w:bookmarkEnd w:id="2"/>
    <w:p w14:paraId="3977FAC4" w14:textId="214CCB9A" w:rsidR="005502B5" w:rsidRPr="005502B5" w:rsidRDefault="00726FDB" w:rsidP="00C81CBB">
      <w:pPr>
        <w:numPr>
          <w:ilvl w:val="1"/>
          <w:numId w:val="21"/>
        </w:numPr>
        <w:adjustRightInd w:val="0"/>
        <w:contextualSpacing/>
        <w:rPr>
          <w:rFonts w:hint="eastAsia"/>
          <w:sz w:val="21"/>
          <w:szCs w:val="22"/>
        </w:rPr>
      </w:pPr>
      <w:r>
        <w:rPr>
          <w:rFonts w:hint="eastAsia"/>
          <w:sz w:val="21"/>
          <w:szCs w:val="22"/>
        </w:rPr>
        <w:t xml:space="preserve">2. </w:t>
      </w:r>
      <w:r w:rsidR="005502B5" w:rsidRPr="005502B5">
        <w:rPr>
          <w:sz w:val="21"/>
          <w:szCs w:val="22"/>
        </w:rPr>
        <w:t>Transaction </w:t>
      </w:r>
      <w:r w:rsidR="005502B5" w:rsidRPr="002A12A7">
        <w:rPr>
          <w:sz w:val="21"/>
          <w:szCs w:val="22"/>
          <w:u w:val="single"/>
        </w:rPr>
        <w:t>not readily explicable</w:t>
      </w:r>
      <w:r w:rsidR="005502B5" w:rsidRPr="005502B5">
        <w:rPr>
          <w:sz w:val="21"/>
          <w:szCs w:val="22"/>
        </w:rPr>
        <w:t xml:space="preserve"> by ordinary motives</w:t>
      </w:r>
    </w:p>
    <w:p w14:paraId="4ADC0473" w14:textId="7230F3BF" w:rsidR="005502B5" w:rsidRPr="005502B5" w:rsidRDefault="005502B5" w:rsidP="004626A6">
      <w:pPr>
        <w:numPr>
          <w:ilvl w:val="2"/>
          <w:numId w:val="21"/>
        </w:numPr>
        <w:adjustRightInd w:val="0"/>
        <w:contextualSpacing/>
        <w:rPr>
          <w:rFonts w:hint="eastAsia"/>
          <w:sz w:val="21"/>
          <w:szCs w:val="22"/>
        </w:rPr>
      </w:pPr>
      <w:r w:rsidRPr="005502B5">
        <w:rPr>
          <w:sz w:val="21"/>
          <w:szCs w:val="22"/>
        </w:rPr>
        <w:t>Preferred test: whether transaction calls for explanation</w:t>
      </w:r>
      <w:r w:rsidR="004626A6">
        <w:rPr>
          <w:rFonts w:hint="eastAsia"/>
        </w:rPr>
        <w:t xml:space="preserve"> - </w:t>
      </w:r>
      <w:r w:rsidR="004626A6" w:rsidRPr="004626A6">
        <w:rPr>
          <w:rFonts w:hint="eastAsia"/>
          <w:i/>
          <w:iCs/>
          <w:sz w:val="21"/>
          <w:szCs w:val="22"/>
        </w:rPr>
        <w:t>Etridge</w:t>
      </w:r>
      <w:r w:rsidR="004626A6" w:rsidRPr="004626A6">
        <w:rPr>
          <w:rFonts w:hint="eastAsia"/>
          <w:sz w:val="21"/>
          <w:szCs w:val="22"/>
        </w:rPr>
        <w:t xml:space="preserve"> and </w:t>
      </w:r>
      <w:r w:rsidR="004626A6" w:rsidRPr="004626A6">
        <w:rPr>
          <w:rFonts w:hint="eastAsia"/>
          <w:i/>
          <w:iCs/>
          <w:sz w:val="21"/>
          <w:szCs w:val="22"/>
        </w:rPr>
        <w:t>Nature Resorts</w:t>
      </w:r>
    </w:p>
    <w:p w14:paraId="75A3820C" w14:textId="77777777" w:rsidR="005502B5" w:rsidRPr="005502B5" w:rsidRDefault="005502B5" w:rsidP="00C81CBB">
      <w:pPr>
        <w:numPr>
          <w:ilvl w:val="1"/>
          <w:numId w:val="21"/>
        </w:numPr>
        <w:adjustRightInd w:val="0"/>
        <w:contextualSpacing/>
        <w:rPr>
          <w:rFonts w:hint="eastAsia"/>
          <w:sz w:val="21"/>
          <w:szCs w:val="22"/>
        </w:rPr>
      </w:pPr>
      <w:r w:rsidRPr="005502B5">
        <w:rPr>
          <w:sz w:val="21"/>
          <w:szCs w:val="22"/>
        </w:rPr>
        <w:t>Presumption effect: Burden shifts to stronger party</w:t>
      </w:r>
    </w:p>
    <w:p w14:paraId="1CC0F122" w14:textId="61BB16CE" w:rsidR="005502B5" w:rsidRDefault="005502B5" w:rsidP="004626A6">
      <w:pPr>
        <w:numPr>
          <w:ilvl w:val="1"/>
          <w:numId w:val="21"/>
        </w:numPr>
        <w:adjustRightInd w:val="0"/>
        <w:contextualSpacing/>
        <w:rPr>
          <w:rFonts w:hint="eastAsia"/>
          <w:sz w:val="21"/>
          <w:szCs w:val="22"/>
        </w:rPr>
      </w:pPr>
      <w:r w:rsidRPr="005502B5">
        <w:rPr>
          <w:sz w:val="21"/>
          <w:szCs w:val="22"/>
        </w:rPr>
        <w:t>Rebutting presumption: Weaker party</w:t>
      </w:r>
      <w:r w:rsidR="004626A6" w:rsidRPr="004626A6">
        <w:rPr>
          <w:rFonts w:hint="eastAsia"/>
        </w:rPr>
        <w:t xml:space="preserve"> </w:t>
      </w:r>
      <w:r w:rsidR="004626A6" w:rsidRPr="004626A6">
        <w:rPr>
          <w:rFonts w:hint="eastAsia"/>
          <w:sz w:val="21"/>
          <w:szCs w:val="22"/>
        </w:rPr>
        <w:t>exercised free and independent judgment</w:t>
      </w:r>
    </w:p>
    <w:p w14:paraId="3F2CBD7B" w14:textId="6D59F65D" w:rsidR="004626A6" w:rsidRDefault="004626A6" w:rsidP="004626A6">
      <w:pPr>
        <w:numPr>
          <w:ilvl w:val="2"/>
          <w:numId w:val="21"/>
        </w:numPr>
        <w:adjustRightInd w:val="0"/>
        <w:contextualSpacing/>
        <w:rPr>
          <w:rFonts w:hint="eastAsia"/>
          <w:sz w:val="21"/>
          <w:szCs w:val="22"/>
        </w:rPr>
      </w:pPr>
      <w:r>
        <w:rPr>
          <w:rFonts w:hint="eastAsia"/>
          <w:sz w:val="21"/>
          <w:szCs w:val="22"/>
        </w:rPr>
        <w:t>R</w:t>
      </w:r>
      <w:r w:rsidRPr="004626A6">
        <w:rPr>
          <w:rFonts w:hint="eastAsia"/>
          <w:sz w:val="21"/>
          <w:szCs w:val="22"/>
        </w:rPr>
        <w:t>eceiv</w:t>
      </w:r>
      <w:r>
        <w:rPr>
          <w:rFonts w:hint="eastAsia"/>
          <w:sz w:val="21"/>
          <w:szCs w:val="22"/>
        </w:rPr>
        <w:t>ing</w:t>
      </w:r>
      <w:r w:rsidRPr="004626A6">
        <w:rPr>
          <w:rFonts w:hint="eastAsia"/>
          <w:sz w:val="21"/>
          <w:szCs w:val="22"/>
        </w:rPr>
        <w:t xml:space="preserve"> independent legal advice</w:t>
      </w:r>
    </w:p>
    <w:p w14:paraId="4370B7C3" w14:textId="4E040AA1" w:rsidR="004626A6" w:rsidRPr="004626A6" w:rsidRDefault="004626A6" w:rsidP="004626A6">
      <w:pPr>
        <w:numPr>
          <w:ilvl w:val="3"/>
          <w:numId w:val="21"/>
        </w:numPr>
        <w:adjustRightInd w:val="0"/>
        <w:contextualSpacing/>
        <w:rPr>
          <w:rFonts w:hint="eastAsia"/>
          <w:sz w:val="21"/>
          <w:szCs w:val="22"/>
        </w:rPr>
      </w:pPr>
      <w:r w:rsidRPr="004626A6">
        <w:rPr>
          <w:sz w:val="21"/>
          <w:szCs w:val="22"/>
        </w:rPr>
        <w:t>But not always conclusive, nor always necessary</w:t>
      </w:r>
      <w:r>
        <w:rPr>
          <w:rFonts w:hint="eastAsia"/>
          <w:sz w:val="21"/>
          <w:szCs w:val="22"/>
        </w:rPr>
        <w:t xml:space="preserve"> - </w:t>
      </w:r>
      <w:proofErr w:type="spellStart"/>
      <w:r w:rsidRPr="004626A6">
        <w:rPr>
          <w:rFonts w:hint="eastAsia"/>
          <w:i/>
          <w:iCs/>
          <w:sz w:val="21"/>
          <w:szCs w:val="22"/>
        </w:rPr>
        <w:t>Inche</w:t>
      </w:r>
      <w:proofErr w:type="spellEnd"/>
      <w:r w:rsidRPr="004626A6">
        <w:rPr>
          <w:rFonts w:hint="eastAsia"/>
          <w:i/>
          <w:iCs/>
          <w:sz w:val="21"/>
          <w:szCs w:val="22"/>
        </w:rPr>
        <w:t xml:space="preserve"> Noriah v Shaik Allie Bin </w:t>
      </w:r>
      <w:r w:rsidRPr="004626A6">
        <w:rPr>
          <w:rFonts w:hint="eastAsia"/>
          <w:i/>
          <w:iCs/>
          <w:sz w:val="21"/>
          <w:szCs w:val="22"/>
        </w:rPr>
        <w:lastRenderedPageBreak/>
        <w:t>Omar</w:t>
      </w:r>
    </w:p>
    <w:p w14:paraId="277CD0D4" w14:textId="0C87B8C3" w:rsidR="004626A6" w:rsidRPr="004626A6" w:rsidRDefault="004626A6" w:rsidP="004626A6">
      <w:pPr>
        <w:numPr>
          <w:ilvl w:val="2"/>
          <w:numId w:val="21"/>
        </w:numPr>
        <w:adjustRightInd w:val="0"/>
        <w:contextualSpacing/>
        <w:rPr>
          <w:rFonts w:hint="eastAsia"/>
          <w:sz w:val="21"/>
          <w:szCs w:val="22"/>
        </w:rPr>
      </w:pPr>
      <w:r w:rsidRPr="004626A6">
        <w:rPr>
          <w:rFonts w:hint="eastAsia"/>
          <w:sz w:val="21"/>
          <w:szCs w:val="22"/>
        </w:rPr>
        <w:t>Stronger evidence needed where weight of presumption strong on facts</w:t>
      </w:r>
    </w:p>
    <w:p w14:paraId="30EF790C" w14:textId="3DE6BA6F" w:rsidR="005502B5" w:rsidRPr="005502B5" w:rsidRDefault="005502B5" w:rsidP="00E23A0A">
      <w:pPr>
        <w:numPr>
          <w:ilvl w:val="0"/>
          <w:numId w:val="21"/>
        </w:numPr>
        <w:adjustRightInd w:val="0"/>
        <w:contextualSpacing/>
        <w:rPr>
          <w:rFonts w:hint="eastAsia"/>
          <w:b/>
          <w:bCs/>
          <w:sz w:val="21"/>
          <w:szCs w:val="22"/>
        </w:rPr>
      </w:pPr>
      <w:r w:rsidRPr="00EE3C19">
        <w:rPr>
          <w:b/>
          <w:bCs/>
          <w:sz w:val="21"/>
          <w:szCs w:val="22"/>
          <w:bdr w:val="single" w:sz="4" w:space="0" w:color="auto"/>
        </w:rPr>
        <w:t>Third-Party</w:t>
      </w:r>
      <w:r w:rsidRPr="00EE3C19">
        <w:rPr>
          <w:b/>
          <w:bCs/>
          <w:sz w:val="21"/>
          <w:szCs w:val="22"/>
        </w:rPr>
        <w:t xml:space="preserve"> </w:t>
      </w:r>
      <w:r w:rsidR="00EE3C19">
        <w:rPr>
          <w:rFonts w:hint="eastAsia"/>
          <w:b/>
          <w:bCs/>
          <w:sz w:val="21"/>
          <w:szCs w:val="22"/>
        </w:rPr>
        <w:t xml:space="preserve">Exercising </w:t>
      </w:r>
      <w:r w:rsidRPr="005502B5">
        <w:rPr>
          <w:b/>
          <w:bCs/>
          <w:sz w:val="21"/>
          <w:szCs w:val="22"/>
        </w:rPr>
        <w:t>Undue Influence</w:t>
      </w:r>
      <w:r w:rsidR="00EE3C19">
        <w:rPr>
          <w:rFonts w:hint="eastAsia"/>
          <w:b/>
          <w:bCs/>
          <w:sz w:val="21"/>
          <w:szCs w:val="22"/>
        </w:rPr>
        <w:t xml:space="preserve">: </w:t>
      </w:r>
      <w:r w:rsidR="00EE3C19">
        <w:rPr>
          <w:rFonts w:hint="eastAsia"/>
          <w:sz w:val="21"/>
          <w:szCs w:val="22"/>
        </w:rPr>
        <w:t>A contracts with B because of undue influence of C(over A)</w:t>
      </w:r>
    </w:p>
    <w:p w14:paraId="6E039713" w14:textId="2520DBB9" w:rsidR="005502B5" w:rsidRPr="005502B5" w:rsidRDefault="005502B5" w:rsidP="00C81CBB">
      <w:pPr>
        <w:numPr>
          <w:ilvl w:val="1"/>
          <w:numId w:val="21"/>
        </w:numPr>
        <w:adjustRightInd w:val="0"/>
        <w:contextualSpacing/>
        <w:rPr>
          <w:rFonts w:hint="eastAsia"/>
          <w:sz w:val="21"/>
          <w:szCs w:val="22"/>
        </w:rPr>
      </w:pPr>
      <w:r w:rsidRPr="005502B5">
        <w:rPr>
          <w:sz w:val="21"/>
          <w:szCs w:val="22"/>
        </w:rPr>
        <w:t>Elements (anyone </w:t>
      </w:r>
      <w:r w:rsidR="00EE3C19">
        <w:rPr>
          <w:rFonts w:hint="eastAsia"/>
          <w:sz w:val="21"/>
          <w:szCs w:val="22"/>
        </w:rPr>
        <w:t xml:space="preserve">is </w:t>
      </w:r>
      <w:r w:rsidRPr="005502B5">
        <w:rPr>
          <w:sz w:val="21"/>
          <w:szCs w:val="22"/>
        </w:rPr>
        <w:t>sufficient):</w:t>
      </w:r>
      <w:r w:rsidR="00EE3C19">
        <w:rPr>
          <w:rFonts w:hint="eastAsia"/>
          <w:sz w:val="21"/>
          <w:szCs w:val="22"/>
        </w:rPr>
        <w:t xml:space="preserve"> - </w:t>
      </w:r>
      <w:r w:rsidR="00EE3C19" w:rsidRPr="00EE3C19">
        <w:rPr>
          <w:i/>
          <w:iCs/>
          <w:sz w:val="21"/>
          <w:szCs w:val="22"/>
        </w:rPr>
        <w:t>Bainbridge v Brown</w:t>
      </w:r>
    </w:p>
    <w:p w14:paraId="1AC7AC51" w14:textId="071A4A0B" w:rsidR="005502B5" w:rsidRDefault="005502B5" w:rsidP="00C81CBB">
      <w:pPr>
        <w:numPr>
          <w:ilvl w:val="2"/>
          <w:numId w:val="21"/>
        </w:numPr>
        <w:adjustRightInd w:val="0"/>
        <w:contextualSpacing/>
        <w:rPr>
          <w:rFonts w:hint="eastAsia"/>
          <w:sz w:val="21"/>
          <w:szCs w:val="22"/>
        </w:rPr>
      </w:pPr>
      <w:r w:rsidRPr="005502B5">
        <w:rPr>
          <w:sz w:val="21"/>
          <w:szCs w:val="22"/>
        </w:rPr>
        <w:t>B has </w:t>
      </w:r>
      <w:r w:rsidR="002A4B5D">
        <w:rPr>
          <w:rFonts w:hint="eastAsia"/>
          <w:sz w:val="21"/>
          <w:szCs w:val="22"/>
        </w:rPr>
        <w:t xml:space="preserve">(actual or constructive) </w:t>
      </w:r>
      <w:r w:rsidRPr="005502B5">
        <w:rPr>
          <w:sz w:val="21"/>
          <w:szCs w:val="22"/>
        </w:rPr>
        <w:t>notice</w:t>
      </w:r>
      <w:r w:rsidR="00EE3C19">
        <w:rPr>
          <w:rFonts w:hint="eastAsia"/>
          <w:sz w:val="21"/>
          <w:szCs w:val="22"/>
        </w:rPr>
        <w:t xml:space="preserve"> </w:t>
      </w:r>
      <w:r w:rsidRPr="005502B5">
        <w:rPr>
          <w:sz w:val="21"/>
          <w:szCs w:val="22"/>
        </w:rPr>
        <w:t xml:space="preserve">of </w:t>
      </w:r>
      <w:r w:rsidR="000217BB">
        <w:rPr>
          <w:rFonts w:hint="eastAsia"/>
          <w:sz w:val="21"/>
          <w:szCs w:val="22"/>
        </w:rPr>
        <w:t xml:space="preserve">undue </w:t>
      </w:r>
      <w:r w:rsidRPr="005502B5">
        <w:rPr>
          <w:sz w:val="21"/>
          <w:szCs w:val="22"/>
        </w:rPr>
        <w:t>influence</w:t>
      </w:r>
    </w:p>
    <w:p w14:paraId="472F6A0B" w14:textId="7F19446C" w:rsidR="00AB3E5D" w:rsidRDefault="00AB3E5D" w:rsidP="00AB3E5D">
      <w:pPr>
        <w:numPr>
          <w:ilvl w:val="3"/>
          <w:numId w:val="21"/>
        </w:numPr>
        <w:adjustRightInd w:val="0"/>
        <w:contextualSpacing/>
        <w:rPr>
          <w:rFonts w:hint="eastAsia"/>
          <w:sz w:val="21"/>
          <w:szCs w:val="22"/>
        </w:rPr>
      </w:pPr>
      <w:r w:rsidRPr="00AB3E5D">
        <w:rPr>
          <w:rFonts w:hint="eastAsia"/>
          <w:sz w:val="21"/>
          <w:szCs w:val="22"/>
        </w:rPr>
        <w:t>Constructive notice</w:t>
      </w:r>
    </w:p>
    <w:p w14:paraId="629531F9" w14:textId="6A3B3FC6" w:rsidR="000217BB" w:rsidRDefault="00AB3E5D" w:rsidP="000217BB">
      <w:pPr>
        <w:numPr>
          <w:ilvl w:val="4"/>
          <w:numId w:val="21"/>
        </w:numPr>
        <w:adjustRightInd w:val="0"/>
        <w:contextualSpacing/>
        <w:rPr>
          <w:rFonts w:hint="eastAsia"/>
          <w:sz w:val="21"/>
          <w:szCs w:val="22"/>
        </w:rPr>
      </w:pPr>
      <w:r w:rsidRPr="00AB3E5D">
        <w:rPr>
          <w:rFonts w:hint="eastAsia"/>
          <w:sz w:val="21"/>
          <w:szCs w:val="22"/>
        </w:rPr>
        <w:t xml:space="preserve">B has notice of </w:t>
      </w:r>
      <w:r w:rsidRPr="000217BB">
        <w:rPr>
          <w:rFonts w:hint="eastAsia"/>
          <w:sz w:val="21"/>
          <w:szCs w:val="22"/>
          <w:bdr w:val="single" w:sz="4" w:space="0" w:color="auto"/>
        </w:rPr>
        <w:t>risk</w:t>
      </w:r>
      <w:r w:rsidRPr="00AB3E5D">
        <w:rPr>
          <w:rFonts w:hint="eastAsia"/>
          <w:sz w:val="21"/>
          <w:szCs w:val="22"/>
        </w:rPr>
        <w:t xml:space="preserve"> of undue influence; and </w:t>
      </w:r>
      <w:r w:rsidRPr="00AB3E5D">
        <w:rPr>
          <w:sz w:val="21"/>
          <w:szCs w:val="22"/>
        </w:rPr>
        <w:t xml:space="preserve">B fails to take </w:t>
      </w:r>
      <w:r w:rsidRPr="000217BB">
        <w:rPr>
          <w:sz w:val="21"/>
          <w:szCs w:val="22"/>
          <w:bdr w:val="single" w:sz="4" w:space="0" w:color="auto"/>
        </w:rPr>
        <w:t xml:space="preserve">reasonable steps </w:t>
      </w:r>
      <w:r w:rsidRPr="00AB3E5D">
        <w:rPr>
          <w:sz w:val="21"/>
          <w:szCs w:val="22"/>
        </w:rPr>
        <w:t xml:space="preserve">to bring home to A the </w:t>
      </w:r>
      <w:r w:rsidRPr="00AB3E5D">
        <w:rPr>
          <w:rFonts w:hint="eastAsia"/>
          <w:sz w:val="21"/>
          <w:szCs w:val="22"/>
        </w:rPr>
        <w:t>implications (including risks) of the transaction</w:t>
      </w:r>
      <w:r w:rsidR="00C27C70">
        <w:rPr>
          <w:rFonts w:hint="eastAsia"/>
          <w:sz w:val="21"/>
          <w:szCs w:val="22"/>
        </w:rPr>
        <w:t xml:space="preserve">. </w:t>
      </w:r>
    </w:p>
    <w:p w14:paraId="4922C883" w14:textId="23E914CF" w:rsidR="00DB37C9" w:rsidRDefault="00DB37C9" w:rsidP="00B238DD">
      <w:pPr>
        <w:numPr>
          <w:ilvl w:val="4"/>
          <w:numId w:val="21"/>
        </w:numPr>
        <w:adjustRightInd w:val="0"/>
        <w:contextualSpacing/>
        <w:rPr>
          <w:rFonts w:hint="eastAsia"/>
          <w:sz w:val="21"/>
          <w:szCs w:val="22"/>
        </w:rPr>
      </w:pPr>
      <w:r>
        <w:rPr>
          <w:rFonts w:hint="eastAsia"/>
          <w:sz w:val="21"/>
          <w:szCs w:val="22"/>
        </w:rPr>
        <w:t>B is put on notice of the risk where:</w:t>
      </w:r>
    </w:p>
    <w:p w14:paraId="48277601" w14:textId="7E3E5AEB" w:rsidR="00DB37C9" w:rsidRPr="00DB37C9" w:rsidRDefault="00DB37C9" w:rsidP="00B238DD">
      <w:pPr>
        <w:numPr>
          <w:ilvl w:val="5"/>
          <w:numId w:val="21"/>
        </w:numPr>
        <w:adjustRightInd w:val="0"/>
        <w:contextualSpacing/>
        <w:rPr>
          <w:rFonts w:hint="eastAsia"/>
          <w:sz w:val="21"/>
          <w:szCs w:val="22"/>
        </w:rPr>
      </w:pPr>
      <w:r w:rsidRPr="00DB37C9">
        <w:rPr>
          <w:rFonts w:hint="eastAsia"/>
          <w:sz w:val="21"/>
          <w:szCs w:val="22"/>
        </w:rPr>
        <w:t xml:space="preserve">B has knowledge of facts indicative of impropriety </w:t>
      </w:r>
      <w:r>
        <w:rPr>
          <w:rFonts w:hint="eastAsia"/>
          <w:sz w:val="21"/>
          <w:szCs w:val="22"/>
        </w:rPr>
        <w:t>-</w:t>
      </w:r>
      <w:r w:rsidRPr="00DB37C9">
        <w:rPr>
          <w:rFonts w:hint="eastAsia"/>
          <w:i/>
          <w:iCs/>
          <w:sz w:val="21"/>
          <w:szCs w:val="22"/>
        </w:rPr>
        <w:t xml:space="preserve">Bank of New South Wales v Rogers </w:t>
      </w:r>
    </w:p>
    <w:p w14:paraId="7088261C" w14:textId="48039BF5" w:rsidR="00DB37C9" w:rsidRPr="000217BB" w:rsidRDefault="00DB37C9" w:rsidP="00B238DD">
      <w:pPr>
        <w:numPr>
          <w:ilvl w:val="5"/>
          <w:numId w:val="21"/>
        </w:numPr>
        <w:adjustRightInd w:val="0"/>
        <w:contextualSpacing/>
        <w:rPr>
          <w:rFonts w:hint="eastAsia"/>
          <w:sz w:val="21"/>
          <w:szCs w:val="22"/>
        </w:rPr>
      </w:pPr>
      <w:r w:rsidRPr="00DB37C9">
        <w:rPr>
          <w:rFonts w:hint="eastAsia"/>
          <w:sz w:val="21"/>
          <w:szCs w:val="22"/>
        </w:rPr>
        <w:t>B is aware that relationship between A and C is a non</w:t>
      </w:r>
      <w:r>
        <w:rPr>
          <w:rFonts w:hint="eastAsia"/>
          <w:sz w:val="21"/>
          <w:szCs w:val="22"/>
        </w:rPr>
        <w:t>-</w:t>
      </w:r>
      <w:r w:rsidRPr="00DB37C9">
        <w:rPr>
          <w:rFonts w:hint="eastAsia"/>
          <w:sz w:val="21"/>
          <w:szCs w:val="22"/>
        </w:rPr>
        <w:t xml:space="preserve">commercial one (in circumstances where A is providing security for benefit of C) </w:t>
      </w:r>
      <w:r>
        <w:rPr>
          <w:rFonts w:hint="eastAsia"/>
          <w:sz w:val="21"/>
          <w:szCs w:val="22"/>
        </w:rPr>
        <w:t xml:space="preserve">- </w:t>
      </w:r>
      <w:r w:rsidRPr="00DB37C9">
        <w:rPr>
          <w:rFonts w:hint="eastAsia"/>
          <w:sz w:val="21"/>
          <w:szCs w:val="22"/>
        </w:rPr>
        <w:t>Etridge</w:t>
      </w:r>
    </w:p>
    <w:p w14:paraId="792A4F01" w14:textId="77777777" w:rsidR="005502B5" w:rsidRPr="005502B5" w:rsidRDefault="005502B5" w:rsidP="00C81CBB">
      <w:pPr>
        <w:numPr>
          <w:ilvl w:val="2"/>
          <w:numId w:val="21"/>
        </w:numPr>
        <w:adjustRightInd w:val="0"/>
        <w:contextualSpacing/>
        <w:rPr>
          <w:rFonts w:hint="eastAsia"/>
          <w:sz w:val="21"/>
          <w:szCs w:val="22"/>
        </w:rPr>
      </w:pPr>
      <w:r w:rsidRPr="005502B5">
        <w:rPr>
          <w:sz w:val="21"/>
          <w:szCs w:val="22"/>
        </w:rPr>
        <w:t>C acting as B's agent</w:t>
      </w:r>
    </w:p>
    <w:p w14:paraId="6725C050" w14:textId="77777777" w:rsidR="005502B5" w:rsidRPr="005502B5" w:rsidRDefault="005502B5" w:rsidP="00C81CBB">
      <w:pPr>
        <w:numPr>
          <w:ilvl w:val="2"/>
          <w:numId w:val="21"/>
        </w:numPr>
        <w:adjustRightInd w:val="0"/>
        <w:contextualSpacing/>
        <w:rPr>
          <w:rFonts w:hint="eastAsia"/>
          <w:sz w:val="21"/>
          <w:szCs w:val="22"/>
        </w:rPr>
      </w:pPr>
      <w:r w:rsidRPr="005502B5">
        <w:rPr>
          <w:sz w:val="21"/>
          <w:szCs w:val="22"/>
        </w:rPr>
        <w:t>B is volunteer (provided no consideration)</w:t>
      </w:r>
    </w:p>
    <w:p w14:paraId="5E0300FC" w14:textId="0122D733" w:rsidR="007E63D7" w:rsidRDefault="007E63D7" w:rsidP="007E63D7">
      <w:pPr>
        <w:adjustRightInd w:val="0"/>
        <w:contextualSpacing/>
        <w:rPr>
          <w:rFonts w:hint="eastAsia"/>
          <w:b/>
          <w:bCs/>
          <w:sz w:val="21"/>
          <w:szCs w:val="22"/>
        </w:rPr>
      </w:pPr>
      <w:r>
        <w:rPr>
          <w:rFonts w:hint="eastAsia"/>
          <w:b/>
          <w:bCs/>
          <w:sz w:val="21"/>
          <w:szCs w:val="22"/>
        </w:rPr>
        <w:t>Basis of doctrine of undue influence</w:t>
      </w:r>
    </w:p>
    <w:p w14:paraId="09F8BDC3" w14:textId="34A39600" w:rsidR="007E63D7" w:rsidRPr="007E63D7" w:rsidRDefault="007E63D7" w:rsidP="00350097">
      <w:pPr>
        <w:pStyle w:val="a9"/>
        <w:numPr>
          <w:ilvl w:val="0"/>
          <w:numId w:val="21"/>
        </w:numPr>
        <w:adjustRightInd w:val="0"/>
        <w:rPr>
          <w:rFonts w:hint="eastAsia"/>
          <w:sz w:val="21"/>
          <w:szCs w:val="22"/>
        </w:rPr>
      </w:pPr>
      <w:r w:rsidRPr="007E63D7">
        <w:rPr>
          <w:rFonts w:hint="eastAsia"/>
          <w:sz w:val="21"/>
          <w:szCs w:val="22"/>
        </w:rPr>
        <w:t>See below</w:t>
      </w:r>
    </w:p>
    <w:p w14:paraId="2B203966" w14:textId="77777777" w:rsidR="007E63D7" w:rsidRPr="005502B5" w:rsidRDefault="007E63D7" w:rsidP="007E63D7">
      <w:pPr>
        <w:adjustRightInd w:val="0"/>
        <w:contextualSpacing/>
        <w:rPr>
          <w:rFonts w:hint="eastAsia"/>
          <w:sz w:val="21"/>
          <w:szCs w:val="22"/>
        </w:rPr>
      </w:pPr>
    </w:p>
    <w:p w14:paraId="175E7783" w14:textId="77777777" w:rsidR="005502B5" w:rsidRPr="007E63D7" w:rsidRDefault="005502B5" w:rsidP="007E63D7">
      <w:pPr>
        <w:pBdr>
          <w:top w:val="single" w:sz="4" w:space="1" w:color="auto"/>
        </w:pBdr>
        <w:adjustRightInd w:val="0"/>
        <w:contextualSpacing/>
        <w:rPr>
          <w:rFonts w:hint="eastAsia"/>
          <w:b/>
          <w:bCs/>
          <w:sz w:val="24"/>
          <w:szCs w:val="28"/>
        </w:rPr>
      </w:pPr>
      <w:r w:rsidRPr="007E63D7">
        <w:rPr>
          <w:b/>
          <w:bCs/>
          <w:sz w:val="24"/>
          <w:szCs w:val="28"/>
        </w:rPr>
        <w:t>Unconscionability</w:t>
      </w:r>
    </w:p>
    <w:p w14:paraId="675E8E76" w14:textId="4A59CB14" w:rsidR="007E63D7" w:rsidRPr="007E63D7" w:rsidRDefault="005502B5" w:rsidP="007E63D7">
      <w:pPr>
        <w:adjustRightInd w:val="0"/>
        <w:contextualSpacing/>
        <w:rPr>
          <w:rFonts w:hint="eastAsia"/>
          <w:b/>
          <w:bCs/>
          <w:sz w:val="21"/>
          <w:szCs w:val="22"/>
        </w:rPr>
      </w:pPr>
      <w:r w:rsidRPr="007E63D7">
        <w:rPr>
          <w:b/>
          <w:bCs/>
          <w:sz w:val="21"/>
          <w:szCs w:val="22"/>
        </w:rPr>
        <w:t>General Principles</w:t>
      </w:r>
    </w:p>
    <w:p w14:paraId="26388265" w14:textId="7370CD57" w:rsidR="005502B5" w:rsidRPr="005502B5" w:rsidRDefault="005502B5" w:rsidP="00C81CBB">
      <w:pPr>
        <w:numPr>
          <w:ilvl w:val="1"/>
          <w:numId w:val="21"/>
        </w:numPr>
        <w:adjustRightInd w:val="0"/>
        <w:contextualSpacing/>
        <w:rPr>
          <w:rFonts w:hint="eastAsia"/>
          <w:sz w:val="21"/>
          <w:szCs w:val="22"/>
        </w:rPr>
      </w:pPr>
      <w:r w:rsidRPr="005502B5">
        <w:rPr>
          <w:sz w:val="21"/>
          <w:szCs w:val="22"/>
        </w:rPr>
        <w:t>Equitable doctrine accepted in Australia and Hong Kong</w:t>
      </w:r>
    </w:p>
    <w:p w14:paraId="60EF327C" w14:textId="440F870C" w:rsidR="005502B5" w:rsidRPr="005502B5" w:rsidRDefault="005502B5" w:rsidP="00C81CBB">
      <w:pPr>
        <w:numPr>
          <w:ilvl w:val="1"/>
          <w:numId w:val="21"/>
        </w:numPr>
        <w:adjustRightInd w:val="0"/>
        <w:contextualSpacing/>
        <w:rPr>
          <w:rFonts w:hint="eastAsia"/>
          <w:sz w:val="21"/>
          <w:szCs w:val="22"/>
        </w:rPr>
      </w:pPr>
      <w:r w:rsidRPr="005502B5">
        <w:rPr>
          <w:sz w:val="21"/>
          <w:szCs w:val="22"/>
        </w:rPr>
        <w:t>Compared to undue influence:</w:t>
      </w:r>
      <w:r w:rsidR="00DA0BCD">
        <w:rPr>
          <w:sz w:val="21"/>
          <w:szCs w:val="22"/>
        </w:rPr>
        <w:t xml:space="preserve"> (</w:t>
      </w:r>
      <w:r w:rsidR="00DA0BCD" w:rsidRPr="00DA0BCD">
        <w:rPr>
          <w:sz w:val="21"/>
          <w:szCs w:val="22"/>
        </w:rPr>
        <w:t>not mutually exclusive</w:t>
      </w:r>
      <w:r w:rsidR="00DA0BCD">
        <w:rPr>
          <w:sz w:val="21"/>
          <w:szCs w:val="22"/>
        </w:rPr>
        <w:t xml:space="preserve">)- </w:t>
      </w:r>
      <w:r w:rsidR="00DA0BCD" w:rsidRPr="00DA0BCD">
        <w:rPr>
          <w:rFonts w:hint="eastAsia"/>
          <w:i/>
          <w:iCs/>
          <w:sz w:val="21"/>
          <w:szCs w:val="22"/>
        </w:rPr>
        <w:t>Commonwealth Bank v Amadio</w:t>
      </w:r>
    </w:p>
    <w:p w14:paraId="53709810" w14:textId="77777777" w:rsidR="005502B5" w:rsidRPr="005502B5" w:rsidRDefault="005502B5" w:rsidP="00C81CBB">
      <w:pPr>
        <w:numPr>
          <w:ilvl w:val="2"/>
          <w:numId w:val="21"/>
        </w:numPr>
        <w:adjustRightInd w:val="0"/>
        <w:contextualSpacing/>
        <w:rPr>
          <w:rFonts w:hint="eastAsia"/>
          <w:sz w:val="21"/>
          <w:szCs w:val="22"/>
        </w:rPr>
      </w:pPr>
      <w:r w:rsidRPr="005502B5">
        <w:rPr>
          <w:sz w:val="21"/>
          <w:szCs w:val="22"/>
        </w:rPr>
        <w:t>Undue influence focuses on plaintiff (quality of consent)</w:t>
      </w:r>
    </w:p>
    <w:p w14:paraId="3A7D0912" w14:textId="2F308AF1" w:rsidR="007E63D7" w:rsidRDefault="005502B5" w:rsidP="007E63D7">
      <w:pPr>
        <w:numPr>
          <w:ilvl w:val="2"/>
          <w:numId w:val="21"/>
        </w:numPr>
        <w:adjustRightInd w:val="0"/>
        <w:contextualSpacing/>
        <w:rPr>
          <w:rFonts w:hint="eastAsia"/>
          <w:sz w:val="21"/>
          <w:szCs w:val="22"/>
        </w:rPr>
      </w:pPr>
      <w:r w:rsidRPr="005502B5">
        <w:rPr>
          <w:sz w:val="21"/>
          <w:szCs w:val="22"/>
        </w:rPr>
        <w:t>Unconscionability focuses on defendant (taking advantage of vulnerability)</w:t>
      </w:r>
    </w:p>
    <w:p w14:paraId="63AA81A6" w14:textId="3113A249" w:rsidR="007E63D7" w:rsidRPr="007E63D7" w:rsidRDefault="007E63D7" w:rsidP="007E63D7">
      <w:pPr>
        <w:numPr>
          <w:ilvl w:val="1"/>
          <w:numId w:val="21"/>
        </w:numPr>
        <w:adjustRightInd w:val="0"/>
        <w:contextualSpacing/>
        <w:rPr>
          <w:rFonts w:hint="eastAsia"/>
          <w:sz w:val="21"/>
          <w:szCs w:val="22"/>
        </w:rPr>
      </w:pPr>
      <w:r>
        <w:rPr>
          <w:rFonts w:hint="eastAsia"/>
          <w:sz w:val="21"/>
          <w:szCs w:val="22"/>
        </w:rPr>
        <w:t>Remedies</w:t>
      </w:r>
      <w:r>
        <w:rPr>
          <w:sz w:val="21"/>
          <w:szCs w:val="22"/>
        </w:rPr>
        <w:t xml:space="preserve">: </w:t>
      </w:r>
      <w:r w:rsidRPr="007E63D7">
        <w:rPr>
          <w:sz w:val="21"/>
          <w:szCs w:val="22"/>
        </w:rPr>
        <w:t>voidable</w:t>
      </w:r>
    </w:p>
    <w:p w14:paraId="64B91066" w14:textId="14DB6EAB" w:rsidR="007E63D7" w:rsidRDefault="007E63D7" w:rsidP="007E63D7">
      <w:pPr>
        <w:numPr>
          <w:ilvl w:val="1"/>
          <w:numId w:val="21"/>
        </w:numPr>
        <w:adjustRightInd w:val="0"/>
        <w:contextualSpacing/>
        <w:rPr>
          <w:rFonts w:hint="eastAsia"/>
          <w:sz w:val="21"/>
          <w:szCs w:val="22"/>
        </w:rPr>
      </w:pPr>
      <w:r w:rsidRPr="007E63D7">
        <w:rPr>
          <w:b/>
          <w:bCs/>
          <w:sz w:val="21"/>
          <w:szCs w:val="22"/>
        </w:rPr>
        <w:t>Elements</w:t>
      </w:r>
      <w:r>
        <w:rPr>
          <w:sz w:val="21"/>
          <w:szCs w:val="22"/>
        </w:rPr>
        <w:t>:</w:t>
      </w:r>
      <w:r w:rsidR="004A1109" w:rsidRPr="004A1109">
        <w:rPr>
          <w:rFonts w:hint="eastAsia"/>
        </w:rPr>
        <w:t xml:space="preserve"> </w:t>
      </w:r>
      <w:r w:rsidR="00DA0BCD">
        <w:t xml:space="preserve">- </w:t>
      </w:r>
      <w:r w:rsidR="004A1109" w:rsidRPr="004A1109">
        <w:rPr>
          <w:rFonts w:hint="eastAsia"/>
          <w:i/>
          <w:iCs/>
          <w:sz w:val="21"/>
          <w:szCs w:val="22"/>
        </w:rPr>
        <w:t>Commonwealth Bank of Australia Ltd v Amadio</w:t>
      </w:r>
      <w:r w:rsidR="004A1109">
        <w:rPr>
          <w:i/>
          <w:iCs/>
          <w:sz w:val="21"/>
          <w:szCs w:val="22"/>
        </w:rPr>
        <w:t xml:space="preserve">; </w:t>
      </w:r>
      <w:r w:rsidR="004A1109" w:rsidRPr="004A1109">
        <w:rPr>
          <w:rFonts w:hint="eastAsia"/>
          <w:i/>
          <w:iCs/>
          <w:sz w:val="21"/>
          <w:szCs w:val="22"/>
        </w:rPr>
        <w:t>Ming Shiu Chung v Ming Shiu Sum</w:t>
      </w:r>
    </w:p>
    <w:p w14:paraId="32CF92C4" w14:textId="5C74F2BE" w:rsidR="007E63D7" w:rsidRPr="005502B5" w:rsidRDefault="007E63D7" w:rsidP="007E63D7">
      <w:pPr>
        <w:numPr>
          <w:ilvl w:val="2"/>
          <w:numId w:val="21"/>
        </w:numPr>
        <w:adjustRightInd w:val="0"/>
        <w:contextualSpacing/>
        <w:rPr>
          <w:rFonts w:hint="eastAsia"/>
          <w:sz w:val="21"/>
          <w:szCs w:val="22"/>
        </w:rPr>
      </w:pPr>
      <w:r w:rsidRPr="005502B5">
        <w:rPr>
          <w:sz w:val="21"/>
          <w:szCs w:val="22"/>
        </w:rPr>
        <w:t>Special disability or</w:t>
      </w:r>
      <w:r w:rsidR="00D0259C">
        <w:rPr>
          <w:sz w:val="21"/>
          <w:szCs w:val="22"/>
        </w:rPr>
        <w:t xml:space="preserve"> in a special position of</w:t>
      </w:r>
      <w:r w:rsidRPr="005502B5">
        <w:rPr>
          <w:sz w:val="21"/>
          <w:szCs w:val="22"/>
        </w:rPr>
        <w:t> disadvantage of plaintiff</w:t>
      </w:r>
    </w:p>
    <w:p w14:paraId="603E3494" w14:textId="48E19506" w:rsidR="007E63D7" w:rsidRPr="005502B5" w:rsidRDefault="007E63D7" w:rsidP="007E63D7">
      <w:pPr>
        <w:numPr>
          <w:ilvl w:val="3"/>
          <w:numId w:val="21"/>
        </w:numPr>
        <w:adjustRightInd w:val="0"/>
        <w:contextualSpacing/>
        <w:rPr>
          <w:rFonts w:hint="eastAsia"/>
          <w:sz w:val="21"/>
          <w:szCs w:val="22"/>
        </w:rPr>
      </w:pPr>
      <w:r w:rsidRPr="005502B5">
        <w:rPr>
          <w:sz w:val="21"/>
          <w:szCs w:val="22"/>
        </w:rPr>
        <w:t>Poverty, illness, age, infirmity</w:t>
      </w:r>
      <w:r w:rsidR="00000476">
        <w:rPr>
          <w:sz w:val="21"/>
          <w:szCs w:val="22"/>
        </w:rPr>
        <w:t xml:space="preserve"> of body or mind</w:t>
      </w:r>
      <w:r w:rsidRPr="005502B5">
        <w:rPr>
          <w:sz w:val="21"/>
          <w:szCs w:val="22"/>
        </w:rPr>
        <w:t>, drunkenness, illiteracy, lack of education, inexperience</w:t>
      </w:r>
      <w:r w:rsidR="00000476">
        <w:rPr>
          <w:sz w:val="21"/>
          <w:szCs w:val="22"/>
        </w:rPr>
        <w:t xml:space="preserve">/ignorance; </w:t>
      </w:r>
    </w:p>
    <w:p w14:paraId="4D7407A1" w14:textId="77777777" w:rsidR="007E63D7" w:rsidRPr="005502B5" w:rsidRDefault="007E63D7" w:rsidP="007E63D7">
      <w:pPr>
        <w:numPr>
          <w:ilvl w:val="2"/>
          <w:numId w:val="21"/>
        </w:numPr>
        <w:adjustRightInd w:val="0"/>
        <w:contextualSpacing/>
        <w:rPr>
          <w:rFonts w:hint="eastAsia"/>
          <w:sz w:val="21"/>
          <w:szCs w:val="22"/>
        </w:rPr>
      </w:pPr>
      <w:r w:rsidRPr="005502B5">
        <w:rPr>
          <w:sz w:val="21"/>
          <w:szCs w:val="22"/>
        </w:rPr>
        <w:t>Defendant's knowledge of disability/disadvantage</w:t>
      </w:r>
    </w:p>
    <w:p w14:paraId="77557A9C" w14:textId="77777777" w:rsidR="007E63D7" w:rsidRDefault="007E63D7" w:rsidP="007E63D7">
      <w:pPr>
        <w:numPr>
          <w:ilvl w:val="3"/>
          <w:numId w:val="21"/>
        </w:numPr>
        <w:adjustRightInd w:val="0"/>
        <w:contextualSpacing/>
        <w:rPr>
          <w:rFonts w:hint="eastAsia"/>
          <w:sz w:val="21"/>
          <w:szCs w:val="22"/>
        </w:rPr>
      </w:pPr>
      <w:r w:rsidRPr="005502B5">
        <w:rPr>
          <w:sz w:val="21"/>
          <w:szCs w:val="22"/>
        </w:rPr>
        <w:t>Actual or constructive knowledge</w:t>
      </w:r>
    </w:p>
    <w:p w14:paraId="1FBA6D9B" w14:textId="4BAD9126" w:rsidR="00FA688A" w:rsidRPr="00FA688A" w:rsidRDefault="00FA688A" w:rsidP="00946152">
      <w:pPr>
        <w:numPr>
          <w:ilvl w:val="4"/>
          <w:numId w:val="21"/>
        </w:numPr>
        <w:adjustRightInd w:val="0"/>
        <w:contextualSpacing/>
        <w:rPr>
          <w:rFonts w:hint="eastAsia"/>
          <w:sz w:val="21"/>
          <w:szCs w:val="22"/>
        </w:rPr>
      </w:pPr>
      <w:r w:rsidRPr="00FA688A">
        <w:rPr>
          <w:rFonts w:hint="eastAsia"/>
          <w:sz w:val="21"/>
          <w:szCs w:val="22"/>
        </w:rPr>
        <w:t>Sufficient if def aware of possibility that pl occupies a situation of disadvantage or is aware of facts that would raise that possibility in the mind of any reasonable person</w:t>
      </w:r>
    </w:p>
    <w:p w14:paraId="254DABAF" w14:textId="77777777" w:rsidR="007E63D7" w:rsidRPr="005502B5" w:rsidRDefault="007E63D7" w:rsidP="007E63D7">
      <w:pPr>
        <w:numPr>
          <w:ilvl w:val="2"/>
          <w:numId w:val="21"/>
        </w:numPr>
        <w:adjustRightInd w:val="0"/>
        <w:contextualSpacing/>
        <w:rPr>
          <w:rFonts w:hint="eastAsia"/>
          <w:sz w:val="21"/>
          <w:szCs w:val="22"/>
        </w:rPr>
      </w:pPr>
      <w:r w:rsidRPr="005502B5">
        <w:rPr>
          <w:sz w:val="21"/>
          <w:szCs w:val="22"/>
        </w:rPr>
        <w:t>Unconscionable exploitation by defendant</w:t>
      </w:r>
    </w:p>
    <w:p w14:paraId="2C898567" w14:textId="1EDB53A3" w:rsidR="007E63D7" w:rsidRPr="00D0259C" w:rsidRDefault="007E63D7" w:rsidP="00D0259C">
      <w:pPr>
        <w:numPr>
          <w:ilvl w:val="3"/>
          <w:numId w:val="21"/>
        </w:numPr>
        <w:adjustRightInd w:val="0"/>
        <w:contextualSpacing/>
        <w:rPr>
          <w:rFonts w:hint="eastAsia"/>
          <w:sz w:val="21"/>
          <w:szCs w:val="22"/>
        </w:rPr>
      </w:pPr>
      <w:r w:rsidRPr="005502B5">
        <w:rPr>
          <w:sz w:val="21"/>
          <w:szCs w:val="22"/>
        </w:rPr>
        <w:t>Whether transaction explained, independent </w:t>
      </w:r>
      <w:r w:rsidR="00000476">
        <w:rPr>
          <w:sz w:val="21"/>
          <w:szCs w:val="22"/>
        </w:rPr>
        <w:t xml:space="preserve">legal </w:t>
      </w:r>
      <w:r w:rsidRPr="005502B5">
        <w:rPr>
          <w:sz w:val="21"/>
          <w:szCs w:val="22"/>
        </w:rPr>
        <w:t>advice arranged, benefits to plaintiff</w:t>
      </w:r>
    </w:p>
    <w:p w14:paraId="50E9CBED" w14:textId="77777777" w:rsidR="00D0259C" w:rsidRPr="00D0259C" w:rsidRDefault="00D0259C" w:rsidP="00C81CBB">
      <w:pPr>
        <w:numPr>
          <w:ilvl w:val="1"/>
          <w:numId w:val="21"/>
        </w:numPr>
        <w:adjustRightInd w:val="0"/>
        <w:contextualSpacing/>
        <w:rPr>
          <w:rFonts w:hint="eastAsia"/>
          <w:color w:val="C00000"/>
          <w:sz w:val="21"/>
          <w:szCs w:val="22"/>
        </w:rPr>
      </w:pPr>
      <w:r w:rsidRPr="00D0259C">
        <w:rPr>
          <w:color w:val="C00000"/>
          <w:sz w:val="21"/>
          <w:szCs w:val="22"/>
        </w:rPr>
        <w:t>Bars:</w:t>
      </w:r>
    </w:p>
    <w:p w14:paraId="759EED9F" w14:textId="04FA3490" w:rsidR="00D0573B" w:rsidRDefault="005502B5" w:rsidP="00C81CBB">
      <w:pPr>
        <w:numPr>
          <w:ilvl w:val="2"/>
          <w:numId w:val="21"/>
        </w:numPr>
        <w:adjustRightInd w:val="0"/>
        <w:contextualSpacing/>
        <w:rPr>
          <w:rFonts w:hint="eastAsia"/>
          <w:sz w:val="21"/>
          <w:szCs w:val="22"/>
        </w:rPr>
      </w:pPr>
      <w:r w:rsidRPr="005502B5">
        <w:rPr>
          <w:sz w:val="21"/>
          <w:szCs w:val="22"/>
        </w:rPr>
        <w:t>Unfair terms or inequality of bargaining power alone insufficient</w:t>
      </w:r>
    </w:p>
    <w:p w14:paraId="77A13157" w14:textId="06061D34" w:rsidR="00D0573B" w:rsidRDefault="00D0573B" w:rsidP="00D0573B">
      <w:pPr>
        <w:numPr>
          <w:ilvl w:val="1"/>
          <w:numId w:val="21"/>
        </w:numPr>
        <w:adjustRightInd w:val="0"/>
        <w:contextualSpacing/>
        <w:rPr>
          <w:rFonts w:hint="eastAsia"/>
          <w:sz w:val="21"/>
          <w:szCs w:val="22"/>
        </w:rPr>
      </w:pPr>
      <w:r w:rsidRPr="00D0573B">
        <w:rPr>
          <w:b/>
          <w:bCs/>
          <w:sz w:val="21"/>
          <w:szCs w:val="22"/>
        </w:rPr>
        <w:t>Legislation</w:t>
      </w:r>
      <w:r>
        <w:rPr>
          <w:sz w:val="21"/>
          <w:szCs w:val="22"/>
        </w:rPr>
        <w:t xml:space="preserve">: </w:t>
      </w:r>
    </w:p>
    <w:p w14:paraId="605EF153" w14:textId="1F2D72C1" w:rsidR="00D0573B" w:rsidRDefault="00D0573B" w:rsidP="002B0FF8">
      <w:pPr>
        <w:numPr>
          <w:ilvl w:val="2"/>
          <w:numId w:val="21"/>
        </w:numPr>
        <w:adjustRightInd w:val="0"/>
        <w:contextualSpacing/>
        <w:rPr>
          <w:rFonts w:hint="eastAsia"/>
          <w:sz w:val="21"/>
          <w:szCs w:val="22"/>
        </w:rPr>
      </w:pPr>
      <w:r w:rsidRPr="00D0573B">
        <w:rPr>
          <w:rFonts w:hint="eastAsia"/>
          <w:sz w:val="21"/>
          <w:szCs w:val="22"/>
        </w:rPr>
        <w:t>Unconscionable Contracts Ordinance (Cap 458)</w:t>
      </w:r>
    </w:p>
    <w:p w14:paraId="5D643EE3" w14:textId="29B2D6D2" w:rsidR="00C44E1C" w:rsidRDefault="00C44E1C" w:rsidP="00C44E1C">
      <w:pPr>
        <w:numPr>
          <w:ilvl w:val="3"/>
          <w:numId w:val="21"/>
        </w:numPr>
        <w:adjustRightInd w:val="0"/>
        <w:contextualSpacing/>
        <w:rPr>
          <w:rFonts w:hint="eastAsia"/>
          <w:sz w:val="21"/>
          <w:szCs w:val="22"/>
        </w:rPr>
      </w:pPr>
      <w:r>
        <w:rPr>
          <w:sz w:val="21"/>
          <w:szCs w:val="22"/>
        </w:rPr>
        <w:t>Elements</w:t>
      </w:r>
    </w:p>
    <w:p w14:paraId="5F7412AA" w14:textId="77777777" w:rsidR="00C44E1C" w:rsidRPr="00C44E1C" w:rsidRDefault="00C44E1C" w:rsidP="00C44E1C">
      <w:pPr>
        <w:numPr>
          <w:ilvl w:val="4"/>
          <w:numId w:val="21"/>
        </w:numPr>
        <w:adjustRightInd w:val="0"/>
        <w:contextualSpacing/>
        <w:rPr>
          <w:rFonts w:hint="eastAsia"/>
          <w:sz w:val="21"/>
          <w:szCs w:val="22"/>
        </w:rPr>
      </w:pPr>
      <w:r w:rsidRPr="00C44E1C">
        <w:rPr>
          <w:rFonts w:hint="eastAsia"/>
          <w:sz w:val="21"/>
          <w:szCs w:val="22"/>
        </w:rPr>
        <w:t>Contract for sale of goods or supply of services</w:t>
      </w:r>
    </w:p>
    <w:p w14:paraId="02FCFB46" w14:textId="77777777" w:rsidR="00C44E1C" w:rsidRPr="00C44E1C" w:rsidRDefault="00C44E1C" w:rsidP="00C44E1C">
      <w:pPr>
        <w:numPr>
          <w:ilvl w:val="4"/>
          <w:numId w:val="21"/>
        </w:numPr>
        <w:adjustRightInd w:val="0"/>
        <w:contextualSpacing/>
        <w:rPr>
          <w:rFonts w:hint="eastAsia"/>
          <w:sz w:val="21"/>
          <w:szCs w:val="22"/>
        </w:rPr>
      </w:pPr>
      <w:r w:rsidRPr="00C44E1C">
        <w:rPr>
          <w:rFonts w:hint="eastAsia"/>
          <w:sz w:val="21"/>
          <w:szCs w:val="22"/>
        </w:rPr>
        <w:t xml:space="preserve">One party deals as consumer (and </w:t>
      </w:r>
      <w:proofErr w:type="gramStart"/>
      <w:r w:rsidRPr="00C44E1C">
        <w:rPr>
          <w:rFonts w:hint="eastAsia"/>
          <w:sz w:val="21"/>
          <w:szCs w:val="22"/>
        </w:rPr>
        <w:t>see s</w:t>
      </w:r>
      <w:proofErr w:type="gramEnd"/>
      <w:r w:rsidRPr="00C44E1C">
        <w:rPr>
          <w:rFonts w:hint="eastAsia"/>
          <w:sz w:val="21"/>
          <w:szCs w:val="22"/>
        </w:rPr>
        <w:t xml:space="preserve"> 3)</w:t>
      </w:r>
    </w:p>
    <w:p w14:paraId="558B64FA" w14:textId="3E40550B" w:rsidR="00C44E1C" w:rsidRDefault="00C44E1C" w:rsidP="00C44E1C">
      <w:pPr>
        <w:numPr>
          <w:ilvl w:val="4"/>
          <w:numId w:val="21"/>
        </w:numPr>
        <w:adjustRightInd w:val="0"/>
        <w:contextualSpacing/>
        <w:rPr>
          <w:rFonts w:hint="eastAsia"/>
          <w:sz w:val="21"/>
          <w:szCs w:val="22"/>
        </w:rPr>
      </w:pPr>
      <w:r w:rsidRPr="00C44E1C">
        <w:rPr>
          <w:rFonts w:hint="eastAsia"/>
          <w:sz w:val="21"/>
          <w:szCs w:val="22"/>
        </w:rPr>
        <w:t xml:space="preserve">Contract (or part of contract) unconscionable in the circumstances relating </w:t>
      </w:r>
      <w:r w:rsidRPr="00C44E1C">
        <w:rPr>
          <w:rFonts w:hint="eastAsia"/>
          <w:sz w:val="21"/>
          <w:szCs w:val="22"/>
        </w:rPr>
        <w:lastRenderedPageBreak/>
        <w:t>to contract at time it was made</w:t>
      </w:r>
    </w:p>
    <w:p w14:paraId="78D1AC6E" w14:textId="7DE3BA05" w:rsidR="00C44E1C" w:rsidRDefault="00C44E1C" w:rsidP="00C44E1C">
      <w:pPr>
        <w:numPr>
          <w:ilvl w:val="3"/>
          <w:numId w:val="21"/>
        </w:numPr>
        <w:adjustRightInd w:val="0"/>
        <w:contextualSpacing/>
        <w:rPr>
          <w:rFonts w:hint="eastAsia"/>
          <w:sz w:val="21"/>
          <w:szCs w:val="22"/>
        </w:rPr>
      </w:pPr>
      <w:r>
        <w:rPr>
          <w:sz w:val="21"/>
          <w:szCs w:val="22"/>
        </w:rPr>
        <w:t>Court’s power</w:t>
      </w:r>
    </w:p>
    <w:p w14:paraId="28BFF79F" w14:textId="77777777" w:rsidR="00C44E1C" w:rsidRPr="00C44E1C" w:rsidRDefault="00C44E1C" w:rsidP="00C44E1C">
      <w:pPr>
        <w:numPr>
          <w:ilvl w:val="4"/>
          <w:numId w:val="21"/>
        </w:numPr>
        <w:adjustRightInd w:val="0"/>
        <w:contextualSpacing/>
        <w:rPr>
          <w:rFonts w:hint="eastAsia"/>
          <w:sz w:val="21"/>
          <w:szCs w:val="22"/>
        </w:rPr>
      </w:pPr>
      <w:r w:rsidRPr="00C44E1C">
        <w:rPr>
          <w:rFonts w:hint="eastAsia"/>
          <w:sz w:val="21"/>
          <w:szCs w:val="22"/>
        </w:rPr>
        <w:t>Refuse to enforce contract</w:t>
      </w:r>
    </w:p>
    <w:p w14:paraId="678B45E8" w14:textId="6E92A847" w:rsidR="00C44E1C" w:rsidRPr="00C44E1C" w:rsidRDefault="00C44E1C" w:rsidP="00C44E1C">
      <w:pPr>
        <w:numPr>
          <w:ilvl w:val="4"/>
          <w:numId w:val="21"/>
        </w:numPr>
        <w:adjustRightInd w:val="0"/>
        <w:contextualSpacing/>
        <w:rPr>
          <w:rFonts w:hint="eastAsia"/>
          <w:sz w:val="21"/>
          <w:szCs w:val="22"/>
        </w:rPr>
      </w:pPr>
      <w:r w:rsidRPr="00C44E1C">
        <w:rPr>
          <w:sz w:val="21"/>
          <w:szCs w:val="22"/>
        </w:rPr>
        <w:t>Enforce contract without unconscionable part</w:t>
      </w:r>
    </w:p>
    <w:p w14:paraId="359D5328" w14:textId="351F92DB" w:rsidR="00C44E1C" w:rsidRDefault="00C44E1C" w:rsidP="00066429">
      <w:pPr>
        <w:numPr>
          <w:ilvl w:val="4"/>
          <w:numId w:val="21"/>
        </w:numPr>
        <w:adjustRightInd w:val="0"/>
        <w:contextualSpacing/>
        <w:rPr>
          <w:rFonts w:hint="eastAsia"/>
          <w:sz w:val="21"/>
          <w:szCs w:val="22"/>
        </w:rPr>
      </w:pPr>
      <w:r w:rsidRPr="00C44E1C">
        <w:rPr>
          <w:sz w:val="21"/>
          <w:szCs w:val="22"/>
        </w:rPr>
        <w:t xml:space="preserve">Limit application of, or revise or alter, any </w:t>
      </w:r>
      <w:r w:rsidRPr="00C44E1C">
        <w:rPr>
          <w:rFonts w:hint="eastAsia"/>
          <w:sz w:val="21"/>
          <w:szCs w:val="22"/>
        </w:rPr>
        <w:t>unconscionable part</w:t>
      </w:r>
    </w:p>
    <w:p w14:paraId="0AE96424" w14:textId="273C7438" w:rsidR="00DE6AD2" w:rsidRDefault="00DE6AD2" w:rsidP="00DE6AD2">
      <w:pPr>
        <w:numPr>
          <w:ilvl w:val="3"/>
          <w:numId w:val="21"/>
        </w:numPr>
        <w:adjustRightInd w:val="0"/>
        <w:contextualSpacing/>
        <w:rPr>
          <w:rFonts w:hint="eastAsia"/>
          <w:sz w:val="21"/>
          <w:szCs w:val="22"/>
        </w:rPr>
      </w:pPr>
      <w:r>
        <w:rPr>
          <w:sz w:val="21"/>
          <w:szCs w:val="22"/>
        </w:rPr>
        <w:t>Matters to be considered in determining whether unconscionable include: (not to be applied mechanically -</w:t>
      </w:r>
      <w:r w:rsidRPr="00DE6AD2">
        <w:rPr>
          <w:rFonts w:ascii="Arial" w:hAnsi="Arial" w:cs="Arial"/>
          <w:sz w:val="35"/>
          <w:szCs w:val="35"/>
          <w:shd w:val="clear" w:color="auto" w:fill="FFFFFF"/>
        </w:rPr>
        <w:t xml:space="preserve"> </w:t>
      </w:r>
      <w:r w:rsidRPr="00DE6AD2">
        <w:rPr>
          <w:i/>
          <w:iCs/>
          <w:sz w:val="21"/>
          <w:szCs w:val="22"/>
        </w:rPr>
        <w:t>Chang Pui Yin v Bank of Singapore Ltd</w:t>
      </w:r>
      <w:r>
        <w:rPr>
          <w:sz w:val="21"/>
          <w:szCs w:val="22"/>
        </w:rPr>
        <w:t xml:space="preserve"> )</w:t>
      </w:r>
    </w:p>
    <w:p w14:paraId="0412E92B" w14:textId="77777777" w:rsidR="00DE6AD2" w:rsidRDefault="00DE6AD2" w:rsidP="00DE6AD2">
      <w:pPr>
        <w:numPr>
          <w:ilvl w:val="4"/>
          <w:numId w:val="21"/>
        </w:numPr>
        <w:adjustRightInd w:val="0"/>
        <w:contextualSpacing/>
        <w:rPr>
          <w:rFonts w:hint="eastAsia"/>
          <w:sz w:val="21"/>
          <w:szCs w:val="22"/>
        </w:rPr>
      </w:pPr>
      <w:r w:rsidRPr="00DE6AD2">
        <w:rPr>
          <w:sz w:val="21"/>
          <w:szCs w:val="22"/>
        </w:rPr>
        <w:t>Parties’ respective bargaining power</w:t>
      </w:r>
    </w:p>
    <w:p w14:paraId="63E9320D" w14:textId="77777777" w:rsidR="00DE6AD2" w:rsidRDefault="00DE6AD2" w:rsidP="00DE6AD2">
      <w:pPr>
        <w:numPr>
          <w:ilvl w:val="4"/>
          <w:numId w:val="21"/>
        </w:numPr>
        <w:adjustRightInd w:val="0"/>
        <w:contextualSpacing/>
        <w:rPr>
          <w:rFonts w:hint="eastAsia"/>
          <w:sz w:val="21"/>
          <w:szCs w:val="22"/>
        </w:rPr>
      </w:pPr>
      <w:r w:rsidRPr="00DE6AD2">
        <w:rPr>
          <w:sz w:val="21"/>
          <w:szCs w:val="22"/>
        </w:rPr>
        <w:t>Whether terms not reasonably necessary for protection of legitimate interests of other party</w:t>
      </w:r>
    </w:p>
    <w:p w14:paraId="5A8E52EB" w14:textId="77777777" w:rsidR="00DE6AD2" w:rsidRDefault="00DE6AD2" w:rsidP="00DE6AD2">
      <w:pPr>
        <w:numPr>
          <w:ilvl w:val="4"/>
          <w:numId w:val="21"/>
        </w:numPr>
        <w:adjustRightInd w:val="0"/>
        <w:contextualSpacing/>
        <w:rPr>
          <w:rFonts w:hint="eastAsia"/>
          <w:sz w:val="21"/>
          <w:szCs w:val="22"/>
        </w:rPr>
      </w:pPr>
      <w:r w:rsidRPr="00DE6AD2">
        <w:rPr>
          <w:sz w:val="21"/>
          <w:szCs w:val="22"/>
        </w:rPr>
        <w:t>Whether consumer could understand documents</w:t>
      </w:r>
    </w:p>
    <w:p w14:paraId="00EBD1B0" w14:textId="77777777" w:rsidR="00DE6AD2" w:rsidRDefault="00DE6AD2" w:rsidP="00DE6AD2">
      <w:pPr>
        <w:numPr>
          <w:ilvl w:val="4"/>
          <w:numId w:val="21"/>
        </w:numPr>
        <w:adjustRightInd w:val="0"/>
        <w:contextualSpacing/>
        <w:rPr>
          <w:rFonts w:hint="eastAsia"/>
          <w:sz w:val="21"/>
          <w:szCs w:val="22"/>
        </w:rPr>
      </w:pPr>
      <w:r w:rsidRPr="00DE6AD2">
        <w:rPr>
          <w:sz w:val="21"/>
          <w:szCs w:val="22"/>
        </w:rPr>
        <w:t>Whether undue influence/pressure exerted or unfair tactics used</w:t>
      </w:r>
    </w:p>
    <w:p w14:paraId="3E79058B" w14:textId="498C8E42" w:rsidR="00DE6AD2" w:rsidRDefault="00DE6AD2" w:rsidP="00DE6AD2">
      <w:pPr>
        <w:numPr>
          <w:ilvl w:val="4"/>
          <w:numId w:val="21"/>
        </w:numPr>
        <w:adjustRightInd w:val="0"/>
        <w:contextualSpacing/>
        <w:rPr>
          <w:rFonts w:hint="eastAsia"/>
          <w:sz w:val="21"/>
          <w:szCs w:val="22"/>
        </w:rPr>
      </w:pPr>
      <w:r w:rsidRPr="00DE6AD2">
        <w:rPr>
          <w:sz w:val="21"/>
          <w:szCs w:val="22"/>
        </w:rPr>
        <w:t>Amount which consumer could acquire equivalent goods/services from another</w:t>
      </w:r>
    </w:p>
    <w:p w14:paraId="191ACB91" w14:textId="70678D8D" w:rsidR="00571FEA" w:rsidRPr="00571FEA" w:rsidRDefault="00571FEA" w:rsidP="0044783E">
      <w:pPr>
        <w:numPr>
          <w:ilvl w:val="2"/>
          <w:numId w:val="21"/>
        </w:numPr>
        <w:adjustRightInd w:val="0"/>
        <w:contextualSpacing/>
        <w:rPr>
          <w:rFonts w:hint="eastAsia"/>
          <w:sz w:val="21"/>
          <w:szCs w:val="22"/>
        </w:rPr>
      </w:pPr>
      <w:r w:rsidRPr="00571FEA">
        <w:rPr>
          <w:rFonts w:hint="eastAsia"/>
          <w:sz w:val="21"/>
          <w:szCs w:val="22"/>
        </w:rPr>
        <w:t>Trade Descriptions Ordinance (Cap 362)</w:t>
      </w:r>
      <w:r>
        <w:rPr>
          <w:sz w:val="21"/>
          <w:szCs w:val="22"/>
        </w:rPr>
        <w:t xml:space="preserve"> s13f, s36</w:t>
      </w:r>
    </w:p>
    <w:p w14:paraId="4978F171" w14:textId="77777777" w:rsidR="00DE6AD2" w:rsidRPr="00DE6AD2" w:rsidRDefault="00DE6AD2" w:rsidP="00DE6AD2">
      <w:pPr>
        <w:adjustRightInd w:val="0"/>
        <w:contextualSpacing/>
        <w:rPr>
          <w:rFonts w:hint="eastAsia"/>
          <w:sz w:val="21"/>
          <w:szCs w:val="22"/>
        </w:rPr>
      </w:pPr>
    </w:p>
    <w:p w14:paraId="70A2B1AE" w14:textId="77777777" w:rsidR="00D0573B" w:rsidRDefault="00D0573B" w:rsidP="00C81CBB">
      <w:pPr>
        <w:adjustRightInd w:val="0"/>
        <w:contextualSpacing/>
        <w:rPr>
          <w:rFonts w:hint="eastAsia"/>
          <w:b/>
          <w:bCs/>
          <w:sz w:val="21"/>
          <w:szCs w:val="22"/>
        </w:rPr>
      </w:pPr>
    </w:p>
    <w:p w14:paraId="4409931E" w14:textId="6D0EECE3" w:rsidR="005502B5" w:rsidRPr="00045FEE" w:rsidRDefault="005502B5" w:rsidP="00045FEE">
      <w:pPr>
        <w:pBdr>
          <w:top w:val="single" w:sz="4" w:space="1" w:color="auto"/>
        </w:pBdr>
        <w:adjustRightInd w:val="0"/>
        <w:contextualSpacing/>
        <w:rPr>
          <w:rFonts w:hint="eastAsia"/>
          <w:b/>
          <w:bCs/>
          <w:sz w:val="28"/>
          <w:szCs w:val="32"/>
        </w:rPr>
      </w:pPr>
      <w:r w:rsidRPr="00045FEE">
        <w:rPr>
          <w:b/>
          <w:bCs/>
          <w:sz w:val="28"/>
          <w:szCs w:val="32"/>
        </w:rPr>
        <w:t>Termination</w:t>
      </w:r>
    </w:p>
    <w:p w14:paraId="3E5DB9E5" w14:textId="77777777" w:rsidR="005502B5" w:rsidRPr="005502B5" w:rsidRDefault="005502B5" w:rsidP="00C81CBB">
      <w:pPr>
        <w:adjustRightInd w:val="0"/>
        <w:contextualSpacing/>
        <w:rPr>
          <w:rFonts w:hint="eastAsia"/>
          <w:b/>
          <w:bCs/>
          <w:sz w:val="21"/>
          <w:szCs w:val="22"/>
        </w:rPr>
      </w:pPr>
      <w:r w:rsidRPr="005502B5">
        <w:rPr>
          <w:b/>
          <w:bCs/>
          <w:sz w:val="21"/>
          <w:szCs w:val="22"/>
        </w:rPr>
        <w:t>Breach of Contract</w:t>
      </w:r>
    </w:p>
    <w:p w14:paraId="2CB1516C" w14:textId="5A1C8D00" w:rsidR="005502B5" w:rsidRPr="005502B5" w:rsidRDefault="005502B5" w:rsidP="00E23A0A">
      <w:pPr>
        <w:numPr>
          <w:ilvl w:val="0"/>
          <w:numId w:val="21"/>
        </w:numPr>
        <w:adjustRightInd w:val="0"/>
        <w:contextualSpacing/>
        <w:rPr>
          <w:rFonts w:hint="eastAsia"/>
          <w:sz w:val="21"/>
          <w:szCs w:val="22"/>
        </w:rPr>
      </w:pPr>
      <w:r w:rsidRPr="005502B5">
        <w:rPr>
          <w:sz w:val="21"/>
          <w:szCs w:val="22"/>
        </w:rPr>
        <w:t xml:space="preserve">Definition: Failure </w:t>
      </w:r>
      <w:r w:rsidR="00045FEE">
        <w:rPr>
          <w:sz w:val="21"/>
          <w:szCs w:val="22"/>
        </w:rPr>
        <w:t xml:space="preserve">or refusal </w:t>
      </w:r>
      <w:r w:rsidRPr="005502B5">
        <w:rPr>
          <w:sz w:val="21"/>
          <w:szCs w:val="22"/>
        </w:rPr>
        <w:t>to perform contractual obligation without lawful excuse</w:t>
      </w:r>
    </w:p>
    <w:p w14:paraId="298D5DCC" w14:textId="77777777" w:rsidR="005502B5" w:rsidRPr="005502B5" w:rsidRDefault="005502B5" w:rsidP="00E23A0A">
      <w:pPr>
        <w:numPr>
          <w:ilvl w:val="0"/>
          <w:numId w:val="21"/>
        </w:numPr>
        <w:adjustRightInd w:val="0"/>
        <w:contextualSpacing/>
        <w:rPr>
          <w:rFonts w:hint="eastAsia"/>
          <w:sz w:val="21"/>
          <w:szCs w:val="22"/>
        </w:rPr>
      </w:pPr>
      <w:r w:rsidRPr="005502B5">
        <w:rPr>
          <w:sz w:val="21"/>
          <w:szCs w:val="22"/>
        </w:rPr>
        <w:t>Types:</w:t>
      </w:r>
    </w:p>
    <w:p w14:paraId="2F54327A" w14:textId="77777777" w:rsidR="005502B5" w:rsidRDefault="005502B5" w:rsidP="00C81CBB">
      <w:pPr>
        <w:numPr>
          <w:ilvl w:val="1"/>
          <w:numId w:val="21"/>
        </w:numPr>
        <w:adjustRightInd w:val="0"/>
        <w:contextualSpacing/>
        <w:rPr>
          <w:rFonts w:hint="eastAsia"/>
          <w:sz w:val="21"/>
          <w:szCs w:val="22"/>
        </w:rPr>
      </w:pPr>
      <w:r w:rsidRPr="005502B5">
        <w:rPr>
          <w:sz w:val="21"/>
          <w:szCs w:val="22"/>
        </w:rPr>
        <w:t>Actual breach: Failure to perform when time expired</w:t>
      </w:r>
    </w:p>
    <w:p w14:paraId="0F7BB108" w14:textId="77777777" w:rsidR="004A14F1" w:rsidRDefault="004A14F1" w:rsidP="004A14F1">
      <w:pPr>
        <w:numPr>
          <w:ilvl w:val="2"/>
          <w:numId w:val="21"/>
        </w:numPr>
        <w:adjustRightInd w:val="0"/>
        <w:contextualSpacing/>
        <w:rPr>
          <w:rFonts w:hint="eastAsia"/>
          <w:sz w:val="21"/>
          <w:szCs w:val="22"/>
        </w:rPr>
      </w:pPr>
      <w:r w:rsidRPr="004A14F1">
        <w:rPr>
          <w:sz w:val="21"/>
          <w:szCs w:val="22"/>
        </w:rPr>
        <w:t>Non-compliance with contractual</w:t>
      </w:r>
      <w:r>
        <w:rPr>
          <w:sz w:val="21"/>
          <w:szCs w:val="22"/>
        </w:rPr>
        <w:t xml:space="preserve"> </w:t>
      </w:r>
      <w:r w:rsidRPr="004A14F1">
        <w:rPr>
          <w:sz w:val="21"/>
          <w:szCs w:val="22"/>
        </w:rPr>
        <w:t>representation/warranty</w:t>
      </w:r>
    </w:p>
    <w:p w14:paraId="649BC6DA" w14:textId="77777777" w:rsidR="004A14F1" w:rsidRDefault="004A14F1" w:rsidP="004A14F1">
      <w:pPr>
        <w:numPr>
          <w:ilvl w:val="2"/>
          <w:numId w:val="21"/>
        </w:numPr>
        <w:adjustRightInd w:val="0"/>
        <w:contextualSpacing/>
        <w:rPr>
          <w:rFonts w:hint="eastAsia"/>
          <w:sz w:val="21"/>
          <w:szCs w:val="22"/>
        </w:rPr>
      </w:pPr>
      <w:r w:rsidRPr="004A14F1">
        <w:rPr>
          <w:sz w:val="21"/>
          <w:szCs w:val="22"/>
        </w:rPr>
        <w:t>Non-performance of obligation</w:t>
      </w:r>
    </w:p>
    <w:p w14:paraId="59BA65CD" w14:textId="77777777" w:rsidR="004A14F1" w:rsidRDefault="004A14F1" w:rsidP="004A14F1">
      <w:pPr>
        <w:numPr>
          <w:ilvl w:val="2"/>
          <w:numId w:val="21"/>
        </w:numPr>
        <w:adjustRightInd w:val="0"/>
        <w:contextualSpacing/>
        <w:rPr>
          <w:rFonts w:hint="eastAsia"/>
          <w:sz w:val="21"/>
          <w:szCs w:val="22"/>
        </w:rPr>
      </w:pPr>
      <w:r w:rsidRPr="004A14F1">
        <w:rPr>
          <w:sz w:val="21"/>
          <w:szCs w:val="22"/>
        </w:rPr>
        <w:t>Late performance of obligation</w:t>
      </w:r>
    </w:p>
    <w:p w14:paraId="2DAC8B25" w14:textId="63A162B6" w:rsidR="004A14F1" w:rsidRPr="004A14F1" w:rsidRDefault="004A14F1" w:rsidP="004A14F1">
      <w:pPr>
        <w:numPr>
          <w:ilvl w:val="2"/>
          <w:numId w:val="21"/>
        </w:numPr>
        <w:adjustRightInd w:val="0"/>
        <w:contextualSpacing/>
        <w:rPr>
          <w:rFonts w:hint="eastAsia"/>
          <w:sz w:val="21"/>
          <w:szCs w:val="22"/>
        </w:rPr>
      </w:pPr>
      <w:r w:rsidRPr="004A14F1">
        <w:rPr>
          <w:sz w:val="21"/>
          <w:szCs w:val="22"/>
        </w:rPr>
        <w:t>Defective/unsatisfactory performance</w:t>
      </w:r>
    </w:p>
    <w:p w14:paraId="4C214437" w14:textId="77777777" w:rsidR="005502B5" w:rsidRPr="005502B5" w:rsidRDefault="005502B5" w:rsidP="00C81CBB">
      <w:pPr>
        <w:numPr>
          <w:ilvl w:val="1"/>
          <w:numId w:val="21"/>
        </w:numPr>
        <w:adjustRightInd w:val="0"/>
        <w:contextualSpacing/>
        <w:rPr>
          <w:rFonts w:hint="eastAsia"/>
          <w:sz w:val="21"/>
          <w:szCs w:val="22"/>
        </w:rPr>
      </w:pPr>
      <w:r w:rsidRPr="005502B5">
        <w:rPr>
          <w:sz w:val="21"/>
          <w:szCs w:val="22"/>
        </w:rPr>
        <w:t>Anticipatory breach: Repudiation before performance time</w:t>
      </w:r>
    </w:p>
    <w:p w14:paraId="07CA32B1" w14:textId="77777777" w:rsidR="002E50AB" w:rsidRPr="002E50AB" w:rsidRDefault="002E50AB" w:rsidP="002E50AB">
      <w:pPr>
        <w:adjustRightInd w:val="0"/>
        <w:contextualSpacing/>
        <w:rPr>
          <w:rFonts w:hint="eastAsia"/>
          <w:sz w:val="21"/>
          <w:szCs w:val="22"/>
        </w:rPr>
      </w:pPr>
      <w:r w:rsidRPr="002E50AB">
        <w:rPr>
          <w:rFonts w:hint="eastAsia"/>
          <w:b/>
          <w:bCs/>
          <w:sz w:val="21"/>
          <w:szCs w:val="22"/>
        </w:rPr>
        <w:t>Standards of contractual duty</w:t>
      </w:r>
    </w:p>
    <w:p w14:paraId="27A2C5A8" w14:textId="4CE1A6D6" w:rsidR="005502B5" w:rsidRPr="00D741AA" w:rsidRDefault="005502B5" w:rsidP="00E23A0A">
      <w:pPr>
        <w:numPr>
          <w:ilvl w:val="0"/>
          <w:numId w:val="21"/>
        </w:numPr>
        <w:adjustRightInd w:val="0"/>
        <w:contextualSpacing/>
        <w:rPr>
          <w:rFonts w:hint="eastAsia"/>
          <w:sz w:val="21"/>
          <w:szCs w:val="22"/>
        </w:rPr>
      </w:pPr>
      <w:r w:rsidRPr="005502B5">
        <w:rPr>
          <w:sz w:val="21"/>
          <w:szCs w:val="22"/>
        </w:rPr>
        <w:t xml:space="preserve">Strict liability: </w:t>
      </w:r>
      <w:r w:rsidR="004A14F1">
        <w:rPr>
          <w:sz w:val="21"/>
          <w:szCs w:val="22"/>
        </w:rPr>
        <w:t>Liability r</w:t>
      </w:r>
      <w:r w:rsidRPr="005502B5">
        <w:rPr>
          <w:sz w:val="21"/>
          <w:szCs w:val="22"/>
        </w:rPr>
        <w:t>egardless of fault/intent</w:t>
      </w:r>
      <w:r w:rsidR="004A14F1" w:rsidRPr="004A14F1">
        <w:rPr>
          <w:rFonts w:hint="eastAsia"/>
        </w:rPr>
        <w:t xml:space="preserve"> </w:t>
      </w:r>
      <w:r w:rsidR="004A14F1">
        <w:t>-</w:t>
      </w:r>
      <w:r w:rsidR="004A14F1" w:rsidRPr="004A14F1">
        <w:rPr>
          <w:i/>
          <w:iCs/>
        </w:rPr>
        <w:t xml:space="preserve"> </w:t>
      </w:r>
      <w:r w:rsidR="004A14F1" w:rsidRPr="004A14F1">
        <w:rPr>
          <w:rFonts w:hint="eastAsia"/>
          <w:i/>
          <w:iCs/>
          <w:sz w:val="21"/>
          <w:szCs w:val="22"/>
        </w:rPr>
        <w:t>Grant v Australian Knitting Mills Ltd</w:t>
      </w:r>
    </w:p>
    <w:p w14:paraId="04F5D2E0" w14:textId="1DD516AA" w:rsidR="00D741AA" w:rsidRDefault="00D741AA" w:rsidP="00D741AA">
      <w:pPr>
        <w:numPr>
          <w:ilvl w:val="1"/>
          <w:numId w:val="21"/>
        </w:numPr>
        <w:adjustRightInd w:val="0"/>
        <w:contextualSpacing/>
        <w:rPr>
          <w:rFonts w:hint="eastAsia"/>
          <w:sz w:val="21"/>
          <w:szCs w:val="22"/>
        </w:rPr>
      </w:pPr>
      <w:r w:rsidRPr="00D741AA">
        <w:rPr>
          <w:sz w:val="21"/>
          <w:szCs w:val="22"/>
        </w:rPr>
        <w:t>Strict liability usually applies for contractual obligations</w:t>
      </w:r>
    </w:p>
    <w:p w14:paraId="37B8DA83" w14:textId="623637AE" w:rsidR="00505B7B" w:rsidRPr="00505B7B" w:rsidRDefault="00505B7B" w:rsidP="00505B7B">
      <w:pPr>
        <w:numPr>
          <w:ilvl w:val="1"/>
          <w:numId w:val="21"/>
        </w:numPr>
        <w:adjustRightInd w:val="0"/>
        <w:contextualSpacing/>
        <w:rPr>
          <w:rFonts w:hint="eastAsia"/>
          <w:sz w:val="21"/>
          <w:szCs w:val="22"/>
        </w:rPr>
      </w:pPr>
      <w:r w:rsidRPr="00505B7B">
        <w:rPr>
          <w:sz w:val="21"/>
          <w:szCs w:val="22"/>
        </w:rPr>
        <w:t>Obligation to perform may depend on a contingency</w:t>
      </w:r>
    </w:p>
    <w:p w14:paraId="2A858AE9" w14:textId="35F38429" w:rsidR="005502B5" w:rsidRDefault="005502B5" w:rsidP="00E23A0A">
      <w:pPr>
        <w:numPr>
          <w:ilvl w:val="0"/>
          <w:numId w:val="21"/>
        </w:numPr>
        <w:adjustRightInd w:val="0"/>
        <w:contextualSpacing/>
        <w:rPr>
          <w:rFonts w:hint="eastAsia"/>
          <w:sz w:val="21"/>
          <w:szCs w:val="22"/>
        </w:rPr>
      </w:pPr>
      <w:r w:rsidRPr="005502B5">
        <w:rPr>
          <w:sz w:val="21"/>
          <w:szCs w:val="22"/>
        </w:rPr>
        <w:t>Absolute liability: Technical distinction from strict liability</w:t>
      </w:r>
      <w:r w:rsidR="00D741AA">
        <w:rPr>
          <w:sz w:val="21"/>
          <w:szCs w:val="22"/>
        </w:rPr>
        <w:t>, absolute liability is not contingent on the other party’s performance.</w:t>
      </w:r>
    </w:p>
    <w:p w14:paraId="4C7BB3F5" w14:textId="2E617256" w:rsidR="00D741AA" w:rsidRDefault="00D741AA" w:rsidP="00D741AA">
      <w:pPr>
        <w:numPr>
          <w:ilvl w:val="1"/>
          <w:numId w:val="21"/>
        </w:numPr>
        <w:adjustRightInd w:val="0"/>
        <w:contextualSpacing/>
        <w:rPr>
          <w:rFonts w:hint="eastAsia"/>
          <w:sz w:val="21"/>
          <w:szCs w:val="22"/>
        </w:rPr>
      </w:pPr>
      <w:r>
        <w:rPr>
          <w:rFonts w:hint="eastAsia"/>
          <w:sz w:val="21"/>
          <w:szCs w:val="22"/>
        </w:rPr>
        <w:t>E</w:t>
      </w:r>
      <w:r>
        <w:rPr>
          <w:sz w:val="21"/>
          <w:szCs w:val="22"/>
        </w:rPr>
        <w:t xml:space="preserve">.g. </w:t>
      </w:r>
      <w:r w:rsidRPr="00D741AA">
        <w:rPr>
          <w:rFonts w:hint="eastAsia"/>
          <w:sz w:val="21"/>
          <w:szCs w:val="22"/>
        </w:rPr>
        <w:t>Buyer’s liability to pay is strict liability but not absolute liability</w:t>
      </w:r>
    </w:p>
    <w:p w14:paraId="05ECCA99" w14:textId="0C5DBDF4" w:rsidR="00505B7B" w:rsidRPr="005502B5" w:rsidRDefault="00505B7B" w:rsidP="00D741AA">
      <w:pPr>
        <w:numPr>
          <w:ilvl w:val="1"/>
          <w:numId w:val="21"/>
        </w:numPr>
        <w:adjustRightInd w:val="0"/>
        <w:contextualSpacing/>
        <w:rPr>
          <w:rFonts w:hint="eastAsia"/>
          <w:sz w:val="21"/>
          <w:szCs w:val="22"/>
        </w:rPr>
      </w:pPr>
      <w:r w:rsidRPr="00505B7B">
        <w:rPr>
          <w:rFonts w:hint="eastAsia"/>
          <w:sz w:val="21"/>
          <w:szCs w:val="22"/>
        </w:rPr>
        <w:t>Any failure to perform constitutes breach</w:t>
      </w:r>
    </w:p>
    <w:p w14:paraId="602ECE0E" w14:textId="77777777" w:rsidR="005502B5" w:rsidRPr="005502B5" w:rsidRDefault="005502B5" w:rsidP="00E23A0A">
      <w:pPr>
        <w:numPr>
          <w:ilvl w:val="0"/>
          <w:numId w:val="21"/>
        </w:numPr>
        <w:adjustRightInd w:val="0"/>
        <w:contextualSpacing/>
        <w:rPr>
          <w:rFonts w:hint="eastAsia"/>
          <w:sz w:val="21"/>
          <w:szCs w:val="22"/>
        </w:rPr>
      </w:pPr>
      <w:r w:rsidRPr="005502B5">
        <w:rPr>
          <w:sz w:val="21"/>
          <w:szCs w:val="22"/>
        </w:rPr>
        <w:t>Reasonable care: Breach only if reasonable care not exercised</w:t>
      </w:r>
    </w:p>
    <w:p w14:paraId="7EA3DEE0" w14:textId="77777777" w:rsidR="005502B5" w:rsidRPr="005502B5" w:rsidRDefault="005502B5" w:rsidP="00C81CBB">
      <w:pPr>
        <w:adjustRightInd w:val="0"/>
        <w:contextualSpacing/>
        <w:rPr>
          <w:rFonts w:hint="eastAsia"/>
          <w:b/>
          <w:bCs/>
          <w:sz w:val="21"/>
          <w:szCs w:val="22"/>
        </w:rPr>
      </w:pPr>
      <w:r w:rsidRPr="005502B5">
        <w:rPr>
          <w:b/>
          <w:bCs/>
          <w:sz w:val="21"/>
          <w:szCs w:val="22"/>
        </w:rPr>
        <w:t>Remedies for Breach</w:t>
      </w:r>
    </w:p>
    <w:p w14:paraId="4E00F33D" w14:textId="0DCE2FF8" w:rsidR="003D0672" w:rsidRPr="00353B93" w:rsidRDefault="005502B5" w:rsidP="00353B93">
      <w:pPr>
        <w:numPr>
          <w:ilvl w:val="0"/>
          <w:numId w:val="21"/>
        </w:numPr>
        <w:adjustRightInd w:val="0"/>
        <w:contextualSpacing/>
        <w:rPr>
          <w:rFonts w:hint="eastAsia"/>
          <w:sz w:val="21"/>
          <w:szCs w:val="22"/>
        </w:rPr>
      </w:pPr>
      <w:r w:rsidRPr="005502B5">
        <w:rPr>
          <w:sz w:val="21"/>
          <w:szCs w:val="22"/>
        </w:rPr>
        <w:t>Damages: Available for any breach</w:t>
      </w:r>
    </w:p>
    <w:p w14:paraId="702E79FE" w14:textId="2C21281C" w:rsidR="005502B5" w:rsidRDefault="005502B5" w:rsidP="00E23A0A">
      <w:pPr>
        <w:numPr>
          <w:ilvl w:val="0"/>
          <w:numId w:val="21"/>
        </w:numPr>
        <w:adjustRightInd w:val="0"/>
        <w:contextualSpacing/>
        <w:rPr>
          <w:rFonts w:hint="eastAsia"/>
          <w:sz w:val="21"/>
          <w:szCs w:val="22"/>
        </w:rPr>
      </w:pPr>
      <w:r w:rsidRPr="005502B5">
        <w:rPr>
          <w:sz w:val="21"/>
          <w:szCs w:val="22"/>
        </w:rPr>
        <w:t>Termination: Available only </w:t>
      </w:r>
      <w:r w:rsidR="002E50AB">
        <w:rPr>
          <w:rFonts w:hint="eastAsia"/>
          <w:sz w:val="21"/>
          <w:szCs w:val="22"/>
        </w:rPr>
        <w:t>if the innocent party has the</w:t>
      </w:r>
      <w:r w:rsidRPr="005502B5">
        <w:rPr>
          <w:sz w:val="21"/>
          <w:szCs w:val="22"/>
        </w:rPr>
        <w:t> right to terminate</w:t>
      </w:r>
    </w:p>
    <w:p w14:paraId="6939EE12" w14:textId="77777777" w:rsidR="002E50AB" w:rsidRDefault="002E50AB" w:rsidP="002E50AB">
      <w:pPr>
        <w:adjustRightInd w:val="0"/>
        <w:contextualSpacing/>
        <w:rPr>
          <w:rFonts w:hint="eastAsia"/>
          <w:sz w:val="21"/>
          <w:szCs w:val="22"/>
        </w:rPr>
      </w:pPr>
      <w:r w:rsidRPr="002E50AB">
        <w:rPr>
          <w:b/>
          <w:bCs/>
          <w:sz w:val="21"/>
          <w:szCs w:val="22"/>
        </w:rPr>
        <w:t>Discharge of contracts</w:t>
      </w:r>
      <w:r w:rsidRPr="002E50AB">
        <w:rPr>
          <w:sz w:val="21"/>
          <w:szCs w:val="22"/>
        </w:rPr>
        <w:t>: contract comes to an end</w:t>
      </w:r>
    </w:p>
    <w:p w14:paraId="5C3091DA" w14:textId="77777777" w:rsidR="002E50AB" w:rsidRDefault="002E50AB" w:rsidP="002E50AB">
      <w:pPr>
        <w:pStyle w:val="a9"/>
        <w:numPr>
          <w:ilvl w:val="0"/>
          <w:numId w:val="21"/>
        </w:numPr>
        <w:adjustRightInd w:val="0"/>
        <w:rPr>
          <w:rFonts w:hint="eastAsia"/>
          <w:sz w:val="21"/>
          <w:szCs w:val="22"/>
        </w:rPr>
      </w:pPr>
      <w:r w:rsidRPr="002E50AB">
        <w:rPr>
          <w:sz w:val="21"/>
          <w:szCs w:val="22"/>
        </w:rPr>
        <w:t>Discharge by frustration</w:t>
      </w:r>
    </w:p>
    <w:p w14:paraId="46D47B58" w14:textId="77777777" w:rsidR="002E50AB" w:rsidRDefault="002E50AB" w:rsidP="002E50AB">
      <w:pPr>
        <w:pStyle w:val="a9"/>
        <w:numPr>
          <w:ilvl w:val="0"/>
          <w:numId w:val="21"/>
        </w:numPr>
        <w:adjustRightInd w:val="0"/>
        <w:rPr>
          <w:rFonts w:hint="eastAsia"/>
          <w:sz w:val="21"/>
          <w:szCs w:val="22"/>
        </w:rPr>
      </w:pPr>
      <w:r w:rsidRPr="002E50AB">
        <w:rPr>
          <w:sz w:val="21"/>
          <w:szCs w:val="22"/>
        </w:rPr>
        <w:t>Discharge by performance</w:t>
      </w:r>
    </w:p>
    <w:p w14:paraId="6F60F410" w14:textId="77777777" w:rsidR="002E50AB" w:rsidRDefault="002E50AB" w:rsidP="002E50AB">
      <w:pPr>
        <w:pStyle w:val="a9"/>
        <w:numPr>
          <w:ilvl w:val="0"/>
          <w:numId w:val="21"/>
        </w:numPr>
        <w:adjustRightInd w:val="0"/>
        <w:rPr>
          <w:rFonts w:hint="eastAsia"/>
          <w:sz w:val="21"/>
          <w:szCs w:val="22"/>
        </w:rPr>
      </w:pPr>
      <w:r w:rsidRPr="002E50AB">
        <w:rPr>
          <w:sz w:val="21"/>
          <w:szCs w:val="22"/>
        </w:rPr>
        <w:t>Discharge by agreement</w:t>
      </w:r>
    </w:p>
    <w:p w14:paraId="442C5C06" w14:textId="01AFC630" w:rsidR="002E50AB" w:rsidRDefault="002E50AB" w:rsidP="002E50AB">
      <w:pPr>
        <w:pStyle w:val="a9"/>
        <w:numPr>
          <w:ilvl w:val="0"/>
          <w:numId w:val="21"/>
        </w:numPr>
        <w:adjustRightInd w:val="0"/>
        <w:rPr>
          <w:rFonts w:hint="eastAsia"/>
          <w:sz w:val="21"/>
          <w:szCs w:val="22"/>
        </w:rPr>
      </w:pPr>
      <w:r w:rsidRPr="002E50AB">
        <w:rPr>
          <w:sz w:val="21"/>
          <w:szCs w:val="22"/>
        </w:rPr>
        <w:t>Discharge by termination</w:t>
      </w:r>
    </w:p>
    <w:p w14:paraId="0C7A5D33" w14:textId="5F0E788B" w:rsidR="002E50AB" w:rsidRDefault="002E50AB" w:rsidP="002E50AB">
      <w:pPr>
        <w:adjustRightInd w:val="0"/>
        <w:rPr>
          <w:rFonts w:hint="eastAsia"/>
          <w:b/>
          <w:bCs/>
          <w:sz w:val="21"/>
          <w:szCs w:val="22"/>
        </w:rPr>
      </w:pPr>
      <w:r w:rsidRPr="002E50AB">
        <w:rPr>
          <w:rFonts w:hint="eastAsia"/>
          <w:b/>
          <w:bCs/>
          <w:sz w:val="21"/>
          <w:szCs w:val="22"/>
        </w:rPr>
        <w:t>Termination</w:t>
      </w:r>
      <w:r>
        <w:rPr>
          <w:rFonts w:hint="eastAsia"/>
          <w:b/>
          <w:bCs/>
          <w:sz w:val="21"/>
          <w:szCs w:val="22"/>
        </w:rPr>
        <w:t xml:space="preserve">: </w:t>
      </w:r>
      <w:r w:rsidRPr="002E50AB">
        <w:rPr>
          <w:rFonts w:hint="eastAsia"/>
          <w:sz w:val="21"/>
          <w:szCs w:val="22"/>
        </w:rPr>
        <w:t>parties discharged from obligations for further performance</w:t>
      </w:r>
    </w:p>
    <w:p w14:paraId="420AFB96" w14:textId="77777777" w:rsidR="005502B5" w:rsidRPr="002E50AB" w:rsidRDefault="005502B5" w:rsidP="00C81CBB">
      <w:pPr>
        <w:pStyle w:val="a9"/>
        <w:numPr>
          <w:ilvl w:val="0"/>
          <w:numId w:val="21"/>
        </w:numPr>
        <w:adjustRightInd w:val="0"/>
        <w:rPr>
          <w:rFonts w:hint="eastAsia"/>
          <w:sz w:val="21"/>
          <w:szCs w:val="22"/>
        </w:rPr>
      </w:pPr>
      <w:r w:rsidRPr="002E50AB">
        <w:rPr>
          <w:b/>
          <w:bCs/>
          <w:sz w:val="21"/>
          <w:szCs w:val="22"/>
        </w:rPr>
        <w:t>Sources of Termination Rights</w:t>
      </w:r>
    </w:p>
    <w:p w14:paraId="3A627C24" w14:textId="77777777" w:rsidR="005502B5" w:rsidRDefault="005502B5" w:rsidP="002E50AB">
      <w:pPr>
        <w:numPr>
          <w:ilvl w:val="1"/>
          <w:numId w:val="21"/>
        </w:numPr>
        <w:adjustRightInd w:val="0"/>
        <w:contextualSpacing/>
        <w:rPr>
          <w:rFonts w:hint="eastAsia"/>
          <w:sz w:val="21"/>
          <w:szCs w:val="22"/>
        </w:rPr>
      </w:pPr>
      <w:r w:rsidRPr="005502B5">
        <w:rPr>
          <w:sz w:val="21"/>
          <w:szCs w:val="22"/>
        </w:rPr>
        <w:lastRenderedPageBreak/>
        <w:t>Contractual Provisions</w:t>
      </w:r>
    </w:p>
    <w:p w14:paraId="5590C5DC" w14:textId="7C2582B5" w:rsidR="002821DD" w:rsidRDefault="002821DD" w:rsidP="002821DD">
      <w:pPr>
        <w:numPr>
          <w:ilvl w:val="2"/>
          <w:numId w:val="21"/>
        </w:numPr>
        <w:adjustRightInd w:val="0"/>
        <w:contextualSpacing/>
        <w:rPr>
          <w:rFonts w:hint="eastAsia"/>
          <w:sz w:val="21"/>
          <w:szCs w:val="22"/>
        </w:rPr>
      </w:pPr>
      <w:r>
        <w:rPr>
          <w:rFonts w:hint="eastAsia"/>
          <w:sz w:val="21"/>
          <w:szCs w:val="22"/>
        </w:rPr>
        <w:t>General principles:</w:t>
      </w:r>
    </w:p>
    <w:p w14:paraId="1395974E" w14:textId="607DD088" w:rsidR="002821DD" w:rsidRDefault="002821DD" w:rsidP="006B64C9">
      <w:pPr>
        <w:numPr>
          <w:ilvl w:val="3"/>
          <w:numId w:val="21"/>
        </w:numPr>
        <w:adjustRightInd w:val="0"/>
        <w:contextualSpacing/>
        <w:rPr>
          <w:rFonts w:hint="eastAsia"/>
          <w:sz w:val="21"/>
          <w:szCs w:val="22"/>
        </w:rPr>
      </w:pPr>
      <w:r w:rsidRPr="002821DD">
        <w:rPr>
          <w:rFonts w:hint="eastAsia"/>
          <w:sz w:val="21"/>
          <w:szCs w:val="22"/>
        </w:rPr>
        <w:t>Prima facie, parties entitled to provide for contractual right of termination for any breach of contract</w:t>
      </w:r>
    </w:p>
    <w:p w14:paraId="15F6476F" w14:textId="1F5E955D" w:rsidR="00A7259E" w:rsidRPr="00A7259E" w:rsidRDefault="00A7259E" w:rsidP="00A7259E">
      <w:pPr>
        <w:numPr>
          <w:ilvl w:val="4"/>
          <w:numId w:val="21"/>
        </w:numPr>
        <w:adjustRightInd w:val="0"/>
        <w:contextualSpacing/>
        <w:rPr>
          <w:rFonts w:hint="eastAsia"/>
          <w:sz w:val="21"/>
          <w:szCs w:val="22"/>
        </w:rPr>
      </w:pPr>
      <w:r>
        <w:rPr>
          <w:rFonts w:hint="eastAsia"/>
          <w:sz w:val="21"/>
          <w:szCs w:val="22"/>
        </w:rPr>
        <w:t xml:space="preserve">But there are </w:t>
      </w:r>
      <w:r w:rsidRPr="00A7259E">
        <w:rPr>
          <w:sz w:val="21"/>
          <w:szCs w:val="22"/>
        </w:rPr>
        <w:t>risks of termination clause being read down</w:t>
      </w:r>
      <w:r>
        <w:rPr>
          <w:rFonts w:hint="eastAsia"/>
          <w:sz w:val="21"/>
          <w:szCs w:val="22"/>
        </w:rPr>
        <w:t xml:space="preserve"> -</w:t>
      </w:r>
      <w:r w:rsidRPr="00A7259E">
        <w:rPr>
          <w:rFonts w:ascii="Arial" w:hAnsi="Arial" w:cs="Arial"/>
          <w:sz w:val="30"/>
          <w:szCs w:val="30"/>
          <w:shd w:val="clear" w:color="auto" w:fill="FFFFFF"/>
        </w:rPr>
        <w:t xml:space="preserve"> </w:t>
      </w:r>
      <w:r w:rsidRPr="00A7259E">
        <w:rPr>
          <w:i/>
          <w:iCs/>
          <w:sz w:val="21"/>
          <w:szCs w:val="22"/>
        </w:rPr>
        <w:t>Rice (t/a Garden Guardian) v Great Yarmouth Borough Council</w:t>
      </w:r>
    </w:p>
    <w:p w14:paraId="66972449" w14:textId="2396C2E8" w:rsidR="00A7259E" w:rsidRDefault="00877C12" w:rsidP="00276DDA">
      <w:pPr>
        <w:numPr>
          <w:ilvl w:val="5"/>
          <w:numId w:val="21"/>
        </w:numPr>
        <w:adjustRightInd w:val="0"/>
        <w:contextualSpacing/>
        <w:rPr>
          <w:rFonts w:hint="eastAsia"/>
          <w:sz w:val="21"/>
          <w:szCs w:val="22"/>
        </w:rPr>
      </w:pPr>
      <w:r>
        <w:rPr>
          <w:rFonts w:hint="eastAsia"/>
          <w:sz w:val="21"/>
          <w:szCs w:val="22"/>
        </w:rPr>
        <w:t>Where terms f</w:t>
      </w:r>
      <w:r w:rsidR="00A7259E" w:rsidRPr="00A7259E">
        <w:rPr>
          <w:rFonts w:hint="eastAsia"/>
          <w:sz w:val="21"/>
          <w:szCs w:val="22"/>
        </w:rPr>
        <w:t>lies in the face of commercial common sense</w:t>
      </w:r>
    </w:p>
    <w:p w14:paraId="5600871D" w14:textId="6ECB7E53" w:rsidR="00A7259E" w:rsidRDefault="00877C12" w:rsidP="00276DDA">
      <w:pPr>
        <w:numPr>
          <w:ilvl w:val="5"/>
          <w:numId w:val="21"/>
        </w:numPr>
        <w:adjustRightInd w:val="0"/>
        <w:contextualSpacing/>
        <w:rPr>
          <w:rFonts w:hint="eastAsia"/>
          <w:sz w:val="21"/>
          <w:szCs w:val="22"/>
        </w:rPr>
      </w:pPr>
      <w:r>
        <w:rPr>
          <w:rFonts w:hint="eastAsia"/>
          <w:sz w:val="21"/>
          <w:szCs w:val="22"/>
        </w:rPr>
        <w:t>R</w:t>
      </w:r>
      <w:r w:rsidR="00A7259E">
        <w:rPr>
          <w:rFonts w:hint="eastAsia"/>
          <w:sz w:val="21"/>
          <w:szCs w:val="22"/>
        </w:rPr>
        <w:t xml:space="preserve">eading down as </w:t>
      </w:r>
      <w:r w:rsidR="00A7259E">
        <w:rPr>
          <w:sz w:val="21"/>
          <w:szCs w:val="22"/>
        </w:rPr>
        <w:t>“</w:t>
      </w:r>
      <w:r w:rsidR="00A7259E">
        <w:rPr>
          <w:rFonts w:hint="eastAsia"/>
          <w:sz w:val="21"/>
          <w:szCs w:val="22"/>
        </w:rPr>
        <w:t xml:space="preserve">terms </w:t>
      </w:r>
      <w:r w:rsidR="00A7259E" w:rsidRPr="00A7259E">
        <w:rPr>
          <w:sz w:val="21"/>
          <w:szCs w:val="22"/>
        </w:rPr>
        <w:t>only applies to repudiatory breaches (including</w:t>
      </w:r>
      <w:r w:rsidR="00A7259E">
        <w:rPr>
          <w:rFonts w:hint="eastAsia"/>
          <w:sz w:val="21"/>
          <w:szCs w:val="22"/>
        </w:rPr>
        <w:t xml:space="preserve"> </w:t>
      </w:r>
      <w:r w:rsidR="00A7259E" w:rsidRPr="00A7259E">
        <w:rPr>
          <w:sz w:val="21"/>
          <w:szCs w:val="22"/>
        </w:rPr>
        <w:t>cumulative breaches which are sufficiently serious)</w:t>
      </w:r>
      <w:r w:rsidR="00A7259E">
        <w:rPr>
          <w:sz w:val="21"/>
          <w:szCs w:val="22"/>
        </w:rPr>
        <w:t>”</w:t>
      </w:r>
    </w:p>
    <w:p w14:paraId="217EE9EC" w14:textId="2D255720" w:rsidR="00021321" w:rsidRDefault="00021321" w:rsidP="00021321">
      <w:pPr>
        <w:numPr>
          <w:ilvl w:val="4"/>
          <w:numId w:val="21"/>
        </w:numPr>
        <w:adjustRightInd w:val="0"/>
        <w:contextualSpacing/>
        <w:rPr>
          <w:rFonts w:hint="eastAsia"/>
          <w:sz w:val="21"/>
          <w:szCs w:val="22"/>
        </w:rPr>
      </w:pPr>
      <w:r>
        <w:rPr>
          <w:rFonts w:hint="eastAsia"/>
          <w:sz w:val="21"/>
          <w:szCs w:val="22"/>
        </w:rPr>
        <w:t>How to avoid being read down?</w:t>
      </w:r>
    </w:p>
    <w:p w14:paraId="7BAEA59B" w14:textId="03525716" w:rsidR="00021321" w:rsidRDefault="00021321" w:rsidP="00021321">
      <w:pPr>
        <w:numPr>
          <w:ilvl w:val="5"/>
          <w:numId w:val="21"/>
        </w:numPr>
        <w:adjustRightInd w:val="0"/>
        <w:contextualSpacing/>
        <w:rPr>
          <w:rFonts w:hint="eastAsia"/>
          <w:sz w:val="21"/>
          <w:szCs w:val="22"/>
        </w:rPr>
      </w:pPr>
      <w:r w:rsidRPr="00021321">
        <w:rPr>
          <w:rFonts w:hint="eastAsia"/>
          <w:sz w:val="21"/>
          <w:szCs w:val="22"/>
        </w:rPr>
        <w:t>McKendrick</w:t>
      </w:r>
      <w:r w:rsidR="00A474E7">
        <w:rPr>
          <w:rFonts w:hint="eastAsia"/>
          <w:sz w:val="21"/>
          <w:szCs w:val="22"/>
        </w:rPr>
        <w:t xml:space="preserve">: </w:t>
      </w:r>
      <w:r w:rsidRPr="00021321">
        <w:rPr>
          <w:rFonts w:hint="eastAsia"/>
          <w:sz w:val="21"/>
          <w:szCs w:val="22"/>
        </w:rPr>
        <w:t>right to terminate for “any breach (whether or not that breach is repudiatory)”</w:t>
      </w:r>
    </w:p>
    <w:p w14:paraId="1E258538" w14:textId="5C812567" w:rsidR="00A474E7" w:rsidRDefault="00A474E7" w:rsidP="00021321">
      <w:pPr>
        <w:numPr>
          <w:ilvl w:val="5"/>
          <w:numId w:val="21"/>
        </w:numPr>
        <w:adjustRightInd w:val="0"/>
        <w:contextualSpacing/>
        <w:rPr>
          <w:rFonts w:hint="eastAsia"/>
          <w:sz w:val="21"/>
          <w:szCs w:val="22"/>
        </w:rPr>
      </w:pPr>
      <w:r w:rsidRPr="00A474E7">
        <w:rPr>
          <w:sz w:val="21"/>
          <w:szCs w:val="22"/>
        </w:rPr>
        <w:t>Termination clause to cover specified conditions only (considered by party to be important) and not breach of any term of contract</w:t>
      </w:r>
    </w:p>
    <w:p w14:paraId="48DCFDE9" w14:textId="2B233C7D" w:rsidR="00A474E7" w:rsidRDefault="00A474E7" w:rsidP="00A474E7">
      <w:pPr>
        <w:numPr>
          <w:ilvl w:val="6"/>
          <w:numId w:val="21"/>
        </w:numPr>
        <w:adjustRightInd w:val="0"/>
        <w:contextualSpacing/>
        <w:rPr>
          <w:rFonts w:hint="eastAsia"/>
          <w:sz w:val="21"/>
          <w:szCs w:val="22"/>
        </w:rPr>
      </w:pPr>
      <w:r w:rsidRPr="00A474E7">
        <w:rPr>
          <w:sz w:val="21"/>
          <w:szCs w:val="22"/>
        </w:rPr>
        <w:t>Can provide for wider right of termination than under common law</w:t>
      </w:r>
    </w:p>
    <w:p w14:paraId="3A80EA29" w14:textId="2CA18276" w:rsidR="00AD6C8D" w:rsidRDefault="00AD6C8D" w:rsidP="002D3B94">
      <w:pPr>
        <w:numPr>
          <w:ilvl w:val="6"/>
          <w:numId w:val="21"/>
        </w:numPr>
        <w:adjustRightInd w:val="0"/>
        <w:contextualSpacing/>
        <w:rPr>
          <w:rFonts w:hint="eastAsia"/>
          <w:sz w:val="21"/>
          <w:szCs w:val="22"/>
        </w:rPr>
      </w:pPr>
      <w:r w:rsidRPr="00AD6C8D">
        <w:rPr>
          <w:rFonts w:hint="eastAsia"/>
          <w:sz w:val="21"/>
          <w:szCs w:val="22"/>
        </w:rPr>
        <w:t xml:space="preserve">Possible to distinguish </w:t>
      </w:r>
      <w:r w:rsidRPr="00AD6C8D">
        <w:rPr>
          <w:rFonts w:hint="eastAsia"/>
          <w:i/>
          <w:iCs/>
          <w:sz w:val="21"/>
          <w:szCs w:val="22"/>
        </w:rPr>
        <w:t>Rice</w:t>
      </w:r>
      <w:r w:rsidRPr="00AD6C8D">
        <w:rPr>
          <w:rFonts w:hint="eastAsia"/>
          <w:sz w:val="21"/>
          <w:szCs w:val="22"/>
        </w:rPr>
        <w:t xml:space="preserve"> case: see </w:t>
      </w:r>
      <w:r w:rsidRPr="00AD6C8D">
        <w:rPr>
          <w:rFonts w:hint="eastAsia"/>
          <w:i/>
          <w:iCs/>
          <w:sz w:val="21"/>
          <w:szCs w:val="22"/>
        </w:rPr>
        <w:t>Secretary for Justice v Yu's Tin Sing Enterprises Co Ltd</w:t>
      </w:r>
      <w:r w:rsidRPr="00AD6C8D">
        <w:rPr>
          <w:rFonts w:hint="eastAsia"/>
          <w:sz w:val="21"/>
          <w:szCs w:val="22"/>
        </w:rPr>
        <w:t xml:space="preserve"> (unreported, CFI, HCA 398/2006, 9 Sep 2008)</w:t>
      </w:r>
    </w:p>
    <w:p w14:paraId="2151638C" w14:textId="20866C3C" w:rsidR="00AD6C8D" w:rsidRPr="00AD6C8D" w:rsidRDefault="00AD6C8D" w:rsidP="00AD6C8D">
      <w:pPr>
        <w:numPr>
          <w:ilvl w:val="7"/>
          <w:numId w:val="21"/>
        </w:numPr>
        <w:adjustRightInd w:val="0"/>
        <w:contextualSpacing/>
        <w:rPr>
          <w:rFonts w:hint="eastAsia"/>
          <w:sz w:val="21"/>
          <w:szCs w:val="22"/>
        </w:rPr>
      </w:pPr>
      <w:r w:rsidRPr="00AD6C8D">
        <w:rPr>
          <w:rFonts w:hint="eastAsia"/>
          <w:sz w:val="21"/>
          <w:szCs w:val="22"/>
        </w:rPr>
        <w:t xml:space="preserve">Hong Kong law is almost always harsher, </w:t>
      </w:r>
      <w:proofErr w:type="spellStart"/>
      <w:r w:rsidRPr="00AD6C8D">
        <w:rPr>
          <w:rFonts w:hint="eastAsia"/>
          <w:sz w:val="21"/>
          <w:szCs w:val="22"/>
        </w:rPr>
        <w:t>favouring</w:t>
      </w:r>
      <w:proofErr w:type="spellEnd"/>
      <w:r w:rsidRPr="00AD6C8D">
        <w:rPr>
          <w:rFonts w:hint="eastAsia"/>
          <w:sz w:val="21"/>
          <w:szCs w:val="22"/>
        </w:rPr>
        <w:t xml:space="preserve"> commercial certainty over considerations of fairness.</w:t>
      </w:r>
    </w:p>
    <w:p w14:paraId="6F4131F7" w14:textId="08438498" w:rsidR="005502B5" w:rsidRDefault="00053D32" w:rsidP="002E50AB">
      <w:pPr>
        <w:numPr>
          <w:ilvl w:val="2"/>
          <w:numId w:val="21"/>
        </w:numPr>
        <w:adjustRightInd w:val="0"/>
        <w:contextualSpacing/>
        <w:rPr>
          <w:rFonts w:hint="eastAsia"/>
          <w:sz w:val="21"/>
          <w:szCs w:val="22"/>
        </w:rPr>
      </w:pPr>
      <w:r>
        <w:rPr>
          <w:rFonts w:hint="eastAsia"/>
          <w:sz w:val="21"/>
          <w:szCs w:val="22"/>
        </w:rPr>
        <w:t>E.g. contractual right to terminate upon notice, contractual right to terminate for breach..</w:t>
      </w:r>
    </w:p>
    <w:p w14:paraId="3EC9147C" w14:textId="2A15AD6A" w:rsidR="002B19FA" w:rsidRPr="002B19FA" w:rsidRDefault="002B19FA" w:rsidP="002B19FA">
      <w:pPr>
        <w:numPr>
          <w:ilvl w:val="2"/>
          <w:numId w:val="21"/>
        </w:numPr>
        <w:adjustRightInd w:val="0"/>
        <w:contextualSpacing/>
        <w:rPr>
          <w:rFonts w:hint="eastAsia"/>
          <w:sz w:val="21"/>
          <w:szCs w:val="22"/>
        </w:rPr>
      </w:pPr>
      <w:r w:rsidRPr="002B19FA">
        <w:rPr>
          <w:rFonts w:hint="eastAsia"/>
          <w:sz w:val="21"/>
          <w:szCs w:val="22"/>
        </w:rPr>
        <w:t>Clear drafting</w:t>
      </w:r>
      <w:r>
        <w:rPr>
          <w:rFonts w:hint="eastAsia"/>
          <w:sz w:val="21"/>
          <w:szCs w:val="22"/>
        </w:rPr>
        <w:t>: e</w:t>
      </w:r>
      <w:r w:rsidRPr="002B19FA">
        <w:rPr>
          <w:rFonts w:hint="eastAsia"/>
          <w:sz w:val="21"/>
          <w:szCs w:val="22"/>
        </w:rPr>
        <w:t>xpressly provide for consequences of breach: express contractual right to terminate for breach of specified terms in contract</w:t>
      </w:r>
    </w:p>
    <w:p w14:paraId="63B54991" w14:textId="3C10C330" w:rsidR="005502B5" w:rsidRPr="005502B5" w:rsidRDefault="005502B5" w:rsidP="002E50AB">
      <w:pPr>
        <w:numPr>
          <w:ilvl w:val="1"/>
          <w:numId w:val="21"/>
        </w:numPr>
        <w:adjustRightInd w:val="0"/>
        <w:contextualSpacing/>
        <w:rPr>
          <w:rFonts w:hint="eastAsia"/>
          <w:sz w:val="21"/>
          <w:szCs w:val="22"/>
        </w:rPr>
      </w:pPr>
      <w:r w:rsidRPr="005502B5">
        <w:rPr>
          <w:sz w:val="21"/>
          <w:szCs w:val="22"/>
        </w:rPr>
        <w:t>Common Law</w:t>
      </w:r>
      <w:r w:rsidR="00053D32">
        <w:rPr>
          <w:rFonts w:hint="eastAsia"/>
          <w:sz w:val="21"/>
          <w:szCs w:val="22"/>
        </w:rPr>
        <w:t xml:space="preserve"> for breach of contract</w:t>
      </w:r>
    </w:p>
    <w:p w14:paraId="3CD42CFF" w14:textId="77777777" w:rsidR="005502B5" w:rsidRPr="005502B5" w:rsidRDefault="005502B5" w:rsidP="002E50AB">
      <w:pPr>
        <w:numPr>
          <w:ilvl w:val="2"/>
          <w:numId w:val="21"/>
        </w:numPr>
        <w:adjustRightInd w:val="0"/>
        <w:contextualSpacing/>
        <w:rPr>
          <w:rFonts w:hint="eastAsia"/>
          <w:sz w:val="21"/>
          <w:szCs w:val="22"/>
        </w:rPr>
      </w:pPr>
      <w:r w:rsidRPr="005502B5">
        <w:rPr>
          <w:sz w:val="21"/>
          <w:szCs w:val="22"/>
        </w:rPr>
        <w:t>Termination rights arise from:</w:t>
      </w:r>
    </w:p>
    <w:p w14:paraId="32CF0D00" w14:textId="77777777" w:rsidR="005502B5" w:rsidRPr="005502B5" w:rsidRDefault="005502B5" w:rsidP="002E50AB">
      <w:pPr>
        <w:numPr>
          <w:ilvl w:val="3"/>
          <w:numId w:val="21"/>
        </w:numPr>
        <w:adjustRightInd w:val="0"/>
        <w:contextualSpacing/>
        <w:rPr>
          <w:rFonts w:hint="eastAsia"/>
          <w:sz w:val="21"/>
          <w:szCs w:val="22"/>
        </w:rPr>
      </w:pPr>
      <w:r w:rsidRPr="005502B5">
        <w:rPr>
          <w:sz w:val="21"/>
          <w:szCs w:val="22"/>
        </w:rPr>
        <w:t>Breach of condition</w:t>
      </w:r>
    </w:p>
    <w:p w14:paraId="4C329516" w14:textId="77777777" w:rsidR="005502B5" w:rsidRPr="005502B5" w:rsidRDefault="005502B5" w:rsidP="002E50AB">
      <w:pPr>
        <w:numPr>
          <w:ilvl w:val="3"/>
          <w:numId w:val="21"/>
        </w:numPr>
        <w:adjustRightInd w:val="0"/>
        <w:contextualSpacing/>
        <w:rPr>
          <w:rFonts w:hint="eastAsia"/>
          <w:sz w:val="21"/>
          <w:szCs w:val="22"/>
        </w:rPr>
      </w:pPr>
      <w:r w:rsidRPr="005502B5">
        <w:rPr>
          <w:sz w:val="21"/>
          <w:szCs w:val="22"/>
        </w:rPr>
        <w:t>Serious breach of intermediate term</w:t>
      </w:r>
    </w:p>
    <w:p w14:paraId="4B8E4FE6" w14:textId="77777777" w:rsidR="005502B5" w:rsidRPr="005502B5" w:rsidRDefault="005502B5" w:rsidP="002E50AB">
      <w:pPr>
        <w:numPr>
          <w:ilvl w:val="2"/>
          <w:numId w:val="21"/>
        </w:numPr>
        <w:adjustRightInd w:val="0"/>
        <w:contextualSpacing/>
        <w:rPr>
          <w:rFonts w:hint="eastAsia"/>
          <w:sz w:val="21"/>
          <w:szCs w:val="22"/>
        </w:rPr>
      </w:pPr>
      <w:r w:rsidRPr="005502B5">
        <w:rPr>
          <w:sz w:val="21"/>
          <w:szCs w:val="22"/>
        </w:rPr>
        <w:t>No termination rights for:</w:t>
      </w:r>
    </w:p>
    <w:p w14:paraId="2D9BFB67" w14:textId="6DAE51E1" w:rsidR="005502B5" w:rsidRPr="005502B5" w:rsidRDefault="005502B5" w:rsidP="002E50AB">
      <w:pPr>
        <w:numPr>
          <w:ilvl w:val="3"/>
          <w:numId w:val="21"/>
        </w:numPr>
        <w:adjustRightInd w:val="0"/>
        <w:contextualSpacing/>
        <w:rPr>
          <w:rFonts w:hint="eastAsia"/>
          <w:sz w:val="21"/>
          <w:szCs w:val="22"/>
        </w:rPr>
      </w:pPr>
      <w:r w:rsidRPr="005502B5">
        <w:rPr>
          <w:sz w:val="21"/>
          <w:szCs w:val="22"/>
        </w:rPr>
        <w:t>Breach of warranty</w:t>
      </w:r>
      <w:r w:rsidR="00353B93">
        <w:rPr>
          <w:sz w:val="21"/>
          <w:szCs w:val="22"/>
        </w:rPr>
        <w:t xml:space="preserve"> - </w:t>
      </w:r>
      <w:r w:rsidR="00353B93" w:rsidRPr="00353B93">
        <w:rPr>
          <w:rFonts w:hint="eastAsia"/>
          <w:i/>
          <w:iCs/>
          <w:sz w:val="21"/>
          <w:szCs w:val="22"/>
        </w:rPr>
        <w:t xml:space="preserve">Bettini v </w:t>
      </w:r>
      <w:proofErr w:type="spellStart"/>
      <w:r w:rsidR="00353B93" w:rsidRPr="00353B93">
        <w:rPr>
          <w:rFonts w:hint="eastAsia"/>
          <w:i/>
          <w:iCs/>
          <w:sz w:val="21"/>
          <w:szCs w:val="22"/>
        </w:rPr>
        <w:t>Gye</w:t>
      </w:r>
      <w:proofErr w:type="spellEnd"/>
    </w:p>
    <w:p w14:paraId="540877E2" w14:textId="77777777" w:rsidR="005502B5" w:rsidRPr="005502B5" w:rsidRDefault="005502B5" w:rsidP="002E50AB">
      <w:pPr>
        <w:numPr>
          <w:ilvl w:val="3"/>
          <w:numId w:val="21"/>
        </w:numPr>
        <w:adjustRightInd w:val="0"/>
        <w:contextualSpacing/>
        <w:rPr>
          <w:rFonts w:hint="eastAsia"/>
          <w:sz w:val="21"/>
          <w:szCs w:val="22"/>
        </w:rPr>
      </w:pPr>
      <w:r w:rsidRPr="005502B5">
        <w:rPr>
          <w:sz w:val="21"/>
          <w:szCs w:val="22"/>
        </w:rPr>
        <w:t>Non-serious breach of intermediate term</w:t>
      </w:r>
    </w:p>
    <w:p w14:paraId="63EBEE4B" w14:textId="77777777" w:rsidR="005502B5" w:rsidRPr="005502B5" w:rsidRDefault="005502B5" w:rsidP="00C81CBB">
      <w:pPr>
        <w:adjustRightInd w:val="0"/>
        <w:contextualSpacing/>
        <w:rPr>
          <w:rFonts w:hint="eastAsia"/>
          <w:b/>
          <w:bCs/>
          <w:sz w:val="21"/>
          <w:szCs w:val="22"/>
        </w:rPr>
      </w:pPr>
      <w:r w:rsidRPr="005502B5">
        <w:rPr>
          <w:b/>
          <w:bCs/>
          <w:sz w:val="21"/>
          <w:szCs w:val="22"/>
        </w:rPr>
        <w:t>Classification of Contractual Terms</w:t>
      </w:r>
    </w:p>
    <w:p w14:paraId="6D21A13D" w14:textId="77777777" w:rsidR="005502B5" w:rsidRPr="005502B5" w:rsidRDefault="005502B5" w:rsidP="00E23A0A">
      <w:pPr>
        <w:numPr>
          <w:ilvl w:val="0"/>
          <w:numId w:val="21"/>
        </w:numPr>
        <w:adjustRightInd w:val="0"/>
        <w:contextualSpacing/>
        <w:rPr>
          <w:rFonts w:hint="eastAsia"/>
          <w:sz w:val="21"/>
          <w:szCs w:val="22"/>
        </w:rPr>
      </w:pPr>
      <w:r w:rsidRPr="005502B5">
        <w:rPr>
          <w:sz w:val="21"/>
          <w:szCs w:val="22"/>
        </w:rPr>
        <w:t>Conditions</w:t>
      </w:r>
    </w:p>
    <w:p w14:paraId="2B306DF4" w14:textId="35D5AB15" w:rsidR="00353B93" w:rsidRPr="00353B93" w:rsidRDefault="005502B5" w:rsidP="00353B93">
      <w:pPr>
        <w:numPr>
          <w:ilvl w:val="1"/>
          <w:numId w:val="21"/>
        </w:numPr>
        <w:adjustRightInd w:val="0"/>
        <w:contextualSpacing/>
        <w:rPr>
          <w:rFonts w:hint="eastAsia"/>
          <w:i/>
          <w:iCs/>
          <w:sz w:val="21"/>
          <w:szCs w:val="22"/>
        </w:rPr>
      </w:pPr>
      <w:r w:rsidRPr="005502B5">
        <w:rPr>
          <w:sz w:val="21"/>
          <w:szCs w:val="22"/>
        </w:rPr>
        <w:t>Termination right </w:t>
      </w:r>
      <w:r w:rsidRPr="00353B93">
        <w:rPr>
          <w:sz w:val="21"/>
          <w:szCs w:val="22"/>
          <w:u w:val="single"/>
        </w:rPr>
        <w:t>regardless of breach gravity</w:t>
      </w:r>
      <w:r w:rsidR="00353B93">
        <w:rPr>
          <w:sz w:val="21"/>
          <w:szCs w:val="22"/>
        </w:rPr>
        <w:t xml:space="preserve"> -</w:t>
      </w:r>
      <w:r w:rsidR="00353B93" w:rsidRPr="00353B93">
        <w:rPr>
          <w:i/>
          <w:iCs/>
          <w:sz w:val="21"/>
          <w:szCs w:val="22"/>
        </w:rPr>
        <w:t xml:space="preserve"> </w:t>
      </w:r>
      <w:r w:rsidR="00353B93" w:rsidRPr="00353B93">
        <w:rPr>
          <w:rFonts w:hint="eastAsia"/>
          <w:i/>
          <w:iCs/>
          <w:sz w:val="21"/>
          <w:szCs w:val="22"/>
        </w:rPr>
        <w:t xml:space="preserve">Lombard North Central plc v </w:t>
      </w:r>
      <w:proofErr w:type="spellStart"/>
      <w:r w:rsidR="00353B93" w:rsidRPr="00353B93">
        <w:rPr>
          <w:rFonts w:hint="eastAsia"/>
          <w:i/>
          <w:iCs/>
          <w:sz w:val="21"/>
          <w:szCs w:val="22"/>
        </w:rPr>
        <w:t>Butterworth</w:t>
      </w:r>
      <w:r w:rsidR="00967EC6">
        <w:rPr>
          <w:i/>
          <w:iCs/>
          <w:sz w:val="21"/>
          <w:szCs w:val="22"/>
        </w:rPr>
        <w:t>d</w:t>
      </w:r>
      <w:proofErr w:type="spellEnd"/>
    </w:p>
    <w:p w14:paraId="5BBCD5CF" w14:textId="77777777" w:rsidR="005502B5" w:rsidRPr="005502B5" w:rsidRDefault="005502B5" w:rsidP="00E23A0A">
      <w:pPr>
        <w:numPr>
          <w:ilvl w:val="0"/>
          <w:numId w:val="21"/>
        </w:numPr>
        <w:adjustRightInd w:val="0"/>
        <w:contextualSpacing/>
        <w:rPr>
          <w:rFonts w:hint="eastAsia"/>
          <w:sz w:val="21"/>
          <w:szCs w:val="22"/>
        </w:rPr>
      </w:pPr>
      <w:r w:rsidRPr="005502B5">
        <w:rPr>
          <w:sz w:val="21"/>
          <w:szCs w:val="22"/>
        </w:rPr>
        <w:t>Warranties</w:t>
      </w:r>
    </w:p>
    <w:p w14:paraId="76635371" w14:textId="77777777" w:rsidR="005502B5" w:rsidRPr="005502B5" w:rsidRDefault="005502B5" w:rsidP="00C81CBB">
      <w:pPr>
        <w:numPr>
          <w:ilvl w:val="1"/>
          <w:numId w:val="21"/>
        </w:numPr>
        <w:adjustRightInd w:val="0"/>
        <w:contextualSpacing/>
        <w:rPr>
          <w:rFonts w:hint="eastAsia"/>
          <w:sz w:val="21"/>
          <w:szCs w:val="22"/>
        </w:rPr>
      </w:pPr>
      <w:r w:rsidRPr="005502B5">
        <w:rPr>
          <w:sz w:val="21"/>
          <w:szCs w:val="22"/>
        </w:rPr>
        <w:t>No termination right for breach</w:t>
      </w:r>
    </w:p>
    <w:p w14:paraId="1B1F759A" w14:textId="549777F6" w:rsidR="00B3139E" w:rsidRPr="00B3139E" w:rsidRDefault="005502B5" w:rsidP="00B3139E">
      <w:pPr>
        <w:numPr>
          <w:ilvl w:val="0"/>
          <w:numId w:val="21"/>
        </w:numPr>
        <w:adjustRightInd w:val="0"/>
        <w:contextualSpacing/>
        <w:rPr>
          <w:rFonts w:hint="eastAsia"/>
          <w:sz w:val="21"/>
          <w:szCs w:val="22"/>
        </w:rPr>
      </w:pPr>
      <w:r w:rsidRPr="005502B5">
        <w:rPr>
          <w:sz w:val="21"/>
          <w:szCs w:val="22"/>
        </w:rPr>
        <w:t>Intermediate Terms</w:t>
      </w:r>
    </w:p>
    <w:p w14:paraId="797A3D82" w14:textId="16CD726B" w:rsidR="009250F1" w:rsidRPr="002B2578" w:rsidRDefault="005502B5" w:rsidP="009250F1">
      <w:pPr>
        <w:numPr>
          <w:ilvl w:val="1"/>
          <w:numId w:val="21"/>
        </w:numPr>
        <w:adjustRightInd w:val="0"/>
        <w:contextualSpacing/>
        <w:rPr>
          <w:rFonts w:hint="eastAsia"/>
          <w:sz w:val="21"/>
          <w:szCs w:val="22"/>
        </w:rPr>
      </w:pPr>
      <w:r w:rsidRPr="005502B5">
        <w:rPr>
          <w:sz w:val="21"/>
          <w:szCs w:val="22"/>
        </w:rPr>
        <w:t xml:space="preserve">Termination right depends on </w:t>
      </w:r>
      <w:r w:rsidRPr="009250F1">
        <w:rPr>
          <w:sz w:val="21"/>
          <w:szCs w:val="22"/>
          <w:bdr w:val="single" w:sz="4" w:space="0" w:color="auto"/>
        </w:rPr>
        <w:t>actual breach effect</w:t>
      </w:r>
      <w:r w:rsidR="002B19FA">
        <w:rPr>
          <w:rFonts w:hint="eastAsia"/>
          <w:sz w:val="21"/>
          <w:szCs w:val="22"/>
        </w:rPr>
        <w:t xml:space="preserve"> (</w:t>
      </w:r>
      <w:r w:rsidR="002B19FA" w:rsidRPr="002B19FA">
        <w:rPr>
          <w:sz w:val="21"/>
          <w:szCs w:val="22"/>
        </w:rPr>
        <w:t>whether consequences sufficiently serious)</w:t>
      </w:r>
      <w:r w:rsidR="009250F1">
        <w:rPr>
          <w:rFonts w:hint="eastAsia"/>
          <w:sz w:val="21"/>
          <w:szCs w:val="22"/>
        </w:rPr>
        <w:t xml:space="preserve"> -</w:t>
      </w:r>
      <w:r w:rsidR="009250F1" w:rsidRPr="009250F1">
        <w:rPr>
          <w:rFonts w:ascii="Arial" w:hAnsi="Arial" w:cs="Arial"/>
          <w:sz w:val="35"/>
          <w:szCs w:val="35"/>
          <w:shd w:val="clear" w:color="auto" w:fill="FFFFFF"/>
        </w:rPr>
        <w:t xml:space="preserve"> </w:t>
      </w:r>
      <w:r w:rsidR="009250F1" w:rsidRPr="009250F1">
        <w:rPr>
          <w:i/>
          <w:iCs/>
          <w:sz w:val="21"/>
          <w:szCs w:val="22"/>
        </w:rPr>
        <w:t>Hong Kong Fir Shipping Co Ltd v Kawasaki Kisen Kaisha Ltd</w:t>
      </w:r>
    </w:p>
    <w:p w14:paraId="07EA3555" w14:textId="111A5D3B" w:rsidR="002B2578" w:rsidRPr="002B2578" w:rsidRDefault="00177395" w:rsidP="002B2578">
      <w:pPr>
        <w:numPr>
          <w:ilvl w:val="2"/>
          <w:numId w:val="21"/>
        </w:numPr>
        <w:adjustRightInd w:val="0"/>
        <w:contextualSpacing/>
        <w:rPr>
          <w:rFonts w:hint="eastAsia"/>
          <w:sz w:val="21"/>
          <w:szCs w:val="22"/>
        </w:rPr>
      </w:pPr>
      <w:r>
        <w:rPr>
          <w:rFonts w:hint="eastAsia"/>
          <w:sz w:val="21"/>
          <w:szCs w:val="22"/>
        </w:rPr>
        <w:t>L</w:t>
      </w:r>
      <w:r w:rsidR="002B2578">
        <w:rPr>
          <w:rFonts w:hint="eastAsia"/>
          <w:sz w:val="21"/>
          <w:szCs w:val="22"/>
        </w:rPr>
        <w:t xml:space="preserve">ook at </w:t>
      </w:r>
      <w:r>
        <w:rPr>
          <w:rFonts w:hint="eastAsia"/>
          <w:sz w:val="21"/>
          <w:szCs w:val="22"/>
        </w:rPr>
        <w:t>a</w:t>
      </w:r>
      <w:r w:rsidR="002B2578" w:rsidRPr="005502B5">
        <w:rPr>
          <w:sz w:val="21"/>
          <w:szCs w:val="22"/>
        </w:rPr>
        <w:t>dequacy of damages remedy</w:t>
      </w:r>
      <w:r>
        <w:rPr>
          <w:rFonts w:hint="eastAsia"/>
          <w:sz w:val="21"/>
          <w:szCs w:val="22"/>
        </w:rPr>
        <w:t xml:space="preserve"> and whether the innocent part has been deprived the whole benefit.</w:t>
      </w:r>
    </w:p>
    <w:p w14:paraId="469B502F" w14:textId="77777777" w:rsidR="005502B5" w:rsidRPr="005502B5" w:rsidRDefault="005502B5" w:rsidP="00E23A0A">
      <w:pPr>
        <w:numPr>
          <w:ilvl w:val="0"/>
          <w:numId w:val="21"/>
        </w:numPr>
        <w:adjustRightInd w:val="0"/>
        <w:contextualSpacing/>
        <w:rPr>
          <w:rFonts w:hint="eastAsia"/>
          <w:b/>
          <w:bCs/>
          <w:sz w:val="21"/>
          <w:szCs w:val="22"/>
        </w:rPr>
      </w:pPr>
      <w:r w:rsidRPr="005502B5">
        <w:rPr>
          <w:b/>
          <w:bCs/>
          <w:sz w:val="21"/>
          <w:szCs w:val="22"/>
        </w:rPr>
        <w:t>Classification Factors</w:t>
      </w:r>
    </w:p>
    <w:p w14:paraId="4F5FEB52" w14:textId="2A97CC29" w:rsidR="005502B5" w:rsidRPr="009250F1" w:rsidRDefault="005502B5" w:rsidP="00C81CBB">
      <w:pPr>
        <w:numPr>
          <w:ilvl w:val="1"/>
          <w:numId w:val="21"/>
        </w:numPr>
        <w:adjustRightInd w:val="0"/>
        <w:contextualSpacing/>
        <w:rPr>
          <w:rFonts w:hint="eastAsia"/>
          <w:sz w:val="21"/>
          <w:szCs w:val="22"/>
        </w:rPr>
      </w:pPr>
      <w:r w:rsidRPr="009250F1">
        <w:rPr>
          <w:sz w:val="21"/>
          <w:szCs w:val="22"/>
          <w:u w:val="single"/>
        </w:rPr>
        <w:t>Default</w:t>
      </w:r>
      <w:r w:rsidR="00353B93" w:rsidRPr="009250F1">
        <w:rPr>
          <w:rFonts w:hint="eastAsia"/>
          <w:sz w:val="21"/>
          <w:szCs w:val="22"/>
          <w:u w:val="single"/>
        </w:rPr>
        <w:t xml:space="preserve"> position</w:t>
      </w:r>
      <w:r w:rsidRPr="005502B5">
        <w:rPr>
          <w:sz w:val="21"/>
          <w:szCs w:val="22"/>
        </w:rPr>
        <w:t xml:space="preserve">: </w:t>
      </w:r>
      <w:r w:rsidRPr="00DE06A9">
        <w:rPr>
          <w:sz w:val="21"/>
          <w:szCs w:val="22"/>
          <w:u w:val="single"/>
          <w:bdr w:val="single" w:sz="4" w:space="0" w:color="auto"/>
        </w:rPr>
        <w:t>Intermediate term</w:t>
      </w:r>
      <w:r w:rsidRPr="005502B5">
        <w:rPr>
          <w:sz w:val="21"/>
          <w:szCs w:val="22"/>
        </w:rPr>
        <w:t xml:space="preserve"> unless clear intention otherwise</w:t>
      </w:r>
      <w:r w:rsidR="009250F1" w:rsidRPr="009250F1">
        <w:rPr>
          <w:rFonts w:hint="eastAsia"/>
        </w:rPr>
        <w:t xml:space="preserve"> </w:t>
      </w:r>
      <w:r w:rsidR="009250F1">
        <w:rPr>
          <w:rFonts w:hint="eastAsia"/>
        </w:rPr>
        <w:t xml:space="preserve">- </w:t>
      </w:r>
      <w:r w:rsidR="009250F1" w:rsidRPr="009250F1">
        <w:rPr>
          <w:rFonts w:hint="eastAsia"/>
          <w:i/>
          <w:iCs/>
          <w:sz w:val="21"/>
          <w:szCs w:val="22"/>
        </w:rPr>
        <w:t>Grand China Logistics Holdings (Group) Co Ltd v Spar Shipping AS</w:t>
      </w:r>
    </w:p>
    <w:p w14:paraId="33C0984C" w14:textId="4372A694" w:rsidR="009250F1" w:rsidRPr="009250F1" w:rsidRDefault="009250F1" w:rsidP="00C81CBB">
      <w:pPr>
        <w:numPr>
          <w:ilvl w:val="1"/>
          <w:numId w:val="21"/>
        </w:numPr>
        <w:adjustRightInd w:val="0"/>
        <w:contextualSpacing/>
        <w:rPr>
          <w:rFonts w:hint="eastAsia"/>
          <w:b/>
          <w:bCs/>
          <w:sz w:val="21"/>
          <w:szCs w:val="22"/>
        </w:rPr>
      </w:pPr>
      <w:r w:rsidRPr="009250F1">
        <w:rPr>
          <w:rFonts w:hint="eastAsia"/>
          <w:b/>
          <w:bCs/>
          <w:sz w:val="21"/>
          <w:szCs w:val="22"/>
        </w:rPr>
        <w:t>General test:</w:t>
      </w:r>
    </w:p>
    <w:p w14:paraId="2DD3973C" w14:textId="64496837" w:rsidR="005502B5" w:rsidRDefault="005502B5" w:rsidP="009250F1">
      <w:pPr>
        <w:numPr>
          <w:ilvl w:val="2"/>
          <w:numId w:val="21"/>
        </w:numPr>
        <w:adjustRightInd w:val="0"/>
        <w:contextualSpacing/>
        <w:rPr>
          <w:rFonts w:hint="eastAsia"/>
          <w:sz w:val="21"/>
          <w:szCs w:val="22"/>
        </w:rPr>
      </w:pPr>
      <w:r w:rsidRPr="005502B5">
        <w:rPr>
          <w:sz w:val="21"/>
          <w:szCs w:val="22"/>
        </w:rPr>
        <w:t>Importance</w:t>
      </w:r>
      <w:r w:rsidR="00353B93">
        <w:rPr>
          <w:rFonts w:hint="eastAsia"/>
          <w:sz w:val="21"/>
          <w:szCs w:val="22"/>
        </w:rPr>
        <w:t xml:space="preserve"> of term</w:t>
      </w:r>
      <w:r w:rsidRPr="005502B5">
        <w:rPr>
          <w:sz w:val="21"/>
          <w:szCs w:val="22"/>
        </w:rPr>
        <w:t> to promisee</w:t>
      </w:r>
      <w:r w:rsidR="00353B93">
        <w:rPr>
          <w:rFonts w:hint="eastAsia"/>
          <w:sz w:val="21"/>
          <w:szCs w:val="22"/>
        </w:rPr>
        <w:t xml:space="preserve"> - </w:t>
      </w:r>
      <w:r w:rsidR="00353B93" w:rsidRPr="00353B93">
        <w:rPr>
          <w:i/>
          <w:iCs/>
          <w:sz w:val="21"/>
          <w:szCs w:val="22"/>
        </w:rPr>
        <w:t>Bannerman v White</w:t>
      </w:r>
    </w:p>
    <w:p w14:paraId="415C41F8" w14:textId="41F1F855" w:rsidR="00353B93" w:rsidRDefault="00353B93" w:rsidP="009250F1">
      <w:pPr>
        <w:numPr>
          <w:ilvl w:val="3"/>
          <w:numId w:val="21"/>
        </w:numPr>
        <w:adjustRightInd w:val="0"/>
        <w:contextualSpacing/>
        <w:rPr>
          <w:rFonts w:hint="eastAsia"/>
          <w:sz w:val="21"/>
          <w:szCs w:val="22"/>
        </w:rPr>
      </w:pPr>
      <w:r>
        <w:rPr>
          <w:rFonts w:hint="eastAsia"/>
          <w:sz w:val="21"/>
          <w:szCs w:val="22"/>
        </w:rPr>
        <w:lastRenderedPageBreak/>
        <w:t>W</w:t>
      </w:r>
      <w:r w:rsidRPr="00353B93">
        <w:rPr>
          <w:rFonts w:hint="eastAsia"/>
          <w:sz w:val="21"/>
          <w:szCs w:val="22"/>
        </w:rPr>
        <w:t>ould promisee have entered into contract if no assurance of strict or substantial performance of promise</w:t>
      </w:r>
    </w:p>
    <w:p w14:paraId="33ABD06E" w14:textId="1075DABA" w:rsidR="00353B93" w:rsidRPr="009250F1" w:rsidRDefault="009250F1" w:rsidP="009250F1">
      <w:pPr>
        <w:numPr>
          <w:ilvl w:val="2"/>
          <w:numId w:val="21"/>
        </w:numPr>
        <w:adjustRightInd w:val="0"/>
        <w:contextualSpacing/>
        <w:rPr>
          <w:rFonts w:hint="eastAsia"/>
          <w:sz w:val="21"/>
          <w:szCs w:val="22"/>
        </w:rPr>
      </w:pPr>
      <w:r w:rsidRPr="005502B5">
        <w:rPr>
          <w:sz w:val="21"/>
          <w:szCs w:val="22"/>
        </w:rPr>
        <w:t>Whether term goes to contract root</w:t>
      </w:r>
      <w:r>
        <w:rPr>
          <w:rFonts w:hint="eastAsia"/>
          <w:sz w:val="21"/>
          <w:szCs w:val="22"/>
        </w:rPr>
        <w:t xml:space="preserve">; </w:t>
      </w:r>
      <w:r w:rsidR="00353B93" w:rsidRPr="009250F1">
        <w:rPr>
          <w:rFonts w:hint="eastAsia"/>
          <w:sz w:val="21"/>
          <w:szCs w:val="22"/>
        </w:rPr>
        <w:t>L</w:t>
      </w:r>
      <w:r w:rsidR="00353B93" w:rsidRPr="009250F1">
        <w:rPr>
          <w:sz w:val="21"/>
          <w:szCs w:val="22"/>
        </w:rPr>
        <w:t>ikely effect of a breach</w:t>
      </w:r>
      <w:r w:rsidR="00353B93">
        <w:rPr>
          <w:rFonts w:hint="eastAsia"/>
        </w:rPr>
        <w:t>(</w:t>
      </w:r>
      <w:r w:rsidR="00353B93" w:rsidRPr="009250F1">
        <w:rPr>
          <w:rFonts w:hint="eastAsia"/>
          <w:sz w:val="21"/>
          <w:szCs w:val="22"/>
        </w:rPr>
        <w:t>as opposed to effects of actual breach) -</w:t>
      </w:r>
      <w:r w:rsidR="00353B93" w:rsidRPr="009250F1">
        <w:rPr>
          <w:rFonts w:hint="eastAsia"/>
          <w:i/>
          <w:iCs/>
          <w:sz w:val="21"/>
          <w:szCs w:val="22"/>
        </w:rPr>
        <w:t xml:space="preserve"> </w:t>
      </w:r>
      <w:r w:rsidR="00353B93" w:rsidRPr="009250F1">
        <w:rPr>
          <w:i/>
          <w:iCs/>
          <w:sz w:val="21"/>
          <w:szCs w:val="22"/>
        </w:rPr>
        <w:t>Bensen v Taylor Sons &amp; CO (No 2)</w:t>
      </w:r>
      <w:r>
        <w:rPr>
          <w:rFonts w:hint="eastAsia"/>
          <w:i/>
          <w:iCs/>
          <w:sz w:val="21"/>
          <w:szCs w:val="22"/>
        </w:rPr>
        <w:t xml:space="preserve">; </w:t>
      </w:r>
    </w:p>
    <w:p w14:paraId="0919BA38" w14:textId="77777777" w:rsidR="005502B5" w:rsidRDefault="005502B5" w:rsidP="00C81CBB">
      <w:pPr>
        <w:numPr>
          <w:ilvl w:val="1"/>
          <w:numId w:val="21"/>
        </w:numPr>
        <w:adjustRightInd w:val="0"/>
        <w:contextualSpacing/>
        <w:rPr>
          <w:rFonts w:hint="eastAsia"/>
          <w:sz w:val="21"/>
          <w:szCs w:val="22"/>
        </w:rPr>
      </w:pPr>
      <w:r w:rsidRPr="005502B5">
        <w:rPr>
          <w:sz w:val="21"/>
          <w:szCs w:val="22"/>
        </w:rPr>
        <w:t>Express designation (not decisive)</w:t>
      </w:r>
    </w:p>
    <w:p w14:paraId="1F687668" w14:textId="4E64FC05" w:rsidR="00967EC6" w:rsidRPr="00967EC6" w:rsidRDefault="00967EC6" w:rsidP="00967EC6">
      <w:pPr>
        <w:numPr>
          <w:ilvl w:val="2"/>
          <w:numId w:val="21"/>
        </w:numPr>
        <w:adjustRightInd w:val="0"/>
        <w:contextualSpacing/>
        <w:rPr>
          <w:rFonts w:hint="eastAsia"/>
          <w:sz w:val="21"/>
          <w:szCs w:val="22"/>
        </w:rPr>
      </w:pPr>
      <w:r>
        <w:rPr>
          <w:sz w:val="21"/>
          <w:szCs w:val="22"/>
        </w:rPr>
        <w:t>W</w:t>
      </w:r>
      <w:r w:rsidRPr="00967EC6">
        <w:rPr>
          <w:rFonts w:hint="eastAsia"/>
          <w:sz w:val="21"/>
          <w:szCs w:val="22"/>
        </w:rPr>
        <w:t>ording adopted by parties (</w:t>
      </w:r>
      <w:r>
        <w:rPr>
          <w:sz w:val="21"/>
          <w:szCs w:val="22"/>
        </w:rPr>
        <w:t>e.g.</w:t>
      </w:r>
      <w:r w:rsidRPr="00967EC6">
        <w:rPr>
          <w:rFonts w:hint="eastAsia"/>
          <w:sz w:val="21"/>
          <w:szCs w:val="22"/>
        </w:rPr>
        <w:t xml:space="preserve"> “condition”, “warranty”) </w:t>
      </w:r>
      <w:r>
        <w:rPr>
          <w:sz w:val="21"/>
          <w:szCs w:val="22"/>
        </w:rPr>
        <w:t xml:space="preserve"> would </w:t>
      </w:r>
      <w:r w:rsidRPr="00967EC6">
        <w:rPr>
          <w:sz w:val="21"/>
          <w:szCs w:val="22"/>
          <w:u w:val="single"/>
        </w:rPr>
        <w:t>give rise to presumption</w:t>
      </w:r>
      <w:r>
        <w:rPr>
          <w:sz w:val="21"/>
          <w:szCs w:val="22"/>
        </w:rPr>
        <w:t xml:space="preserve">, </w:t>
      </w:r>
      <w:r w:rsidRPr="00967EC6">
        <w:rPr>
          <w:sz w:val="21"/>
          <w:szCs w:val="22"/>
          <w:u w:val="single"/>
        </w:rPr>
        <w:t xml:space="preserve">but </w:t>
      </w:r>
      <w:r w:rsidRPr="00967EC6">
        <w:rPr>
          <w:rFonts w:hint="eastAsia"/>
          <w:sz w:val="21"/>
          <w:szCs w:val="22"/>
          <w:u w:val="single"/>
        </w:rPr>
        <w:t>not necessarily decisive</w:t>
      </w:r>
      <w:r w:rsidRPr="00967EC6">
        <w:rPr>
          <w:sz w:val="21"/>
          <w:szCs w:val="22"/>
          <w:u w:val="single"/>
        </w:rPr>
        <w:t xml:space="preserve"> </w:t>
      </w:r>
      <w:r>
        <w:rPr>
          <w:sz w:val="21"/>
          <w:szCs w:val="22"/>
        </w:rPr>
        <w:t xml:space="preserve">– </w:t>
      </w:r>
      <w:r w:rsidRPr="00967EC6">
        <w:rPr>
          <w:rFonts w:hint="eastAsia"/>
          <w:i/>
          <w:iCs/>
          <w:sz w:val="21"/>
          <w:szCs w:val="22"/>
        </w:rPr>
        <w:t>L</w:t>
      </w:r>
      <w:r w:rsidRPr="00967EC6">
        <w:rPr>
          <w:i/>
          <w:iCs/>
          <w:sz w:val="21"/>
          <w:szCs w:val="22"/>
        </w:rPr>
        <w:t xml:space="preserve"> </w:t>
      </w:r>
      <w:r w:rsidRPr="00967EC6">
        <w:rPr>
          <w:rFonts w:hint="eastAsia"/>
          <w:i/>
          <w:iCs/>
          <w:sz w:val="21"/>
          <w:szCs w:val="22"/>
        </w:rPr>
        <w:t>Schuler AG v Wickman Machine Tool Sales Ltd</w:t>
      </w:r>
    </w:p>
    <w:p w14:paraId="0ACEDCF0" w14:textId="46C28F17" w:rsidR="00967EC6" w:rsidRPr="00967EC6" w:rsidRDefault="005502B5" w:rsidP="00967EC6">
      <w:pPr>
        <w:numPr>
          <w:ilvl w:val="1"/>
          <w:numId w:val="21"/>
        </w:numPr>
        <w:adjustRightInd w:val="0"/>
        <w:contextualSpacing/>
        <w:rPr>
          <w:rFonts w:hint="eastAsia"/>
          <w:sz w:val="21"/>
          <w:szCs w:val="22"/>
        </w:rPr>
      </w:pPr>
      <w:r w:rsidRPr="005502B5">
        <w:rPr>
          <w:sz w:val="21"/>
          <w:szCs w:val="22"/>
        </w:rPr>
        <w:t>Time of</w:t>
      </w:r>
      <w:r w:rsidR="002B19FA">
        <w:rPr>
          <w:rFonts w:hint="eastAsia"/>
          <w:sz w:val="21"/>
          <w:szCs w:val="22"/>
        </w:rPr>
        <w:t xml:space="preserve"> the</w:t>
      </w:r>
      <w:r w:rsidRPr="005502B5">
        <w:rPr>
          <w:sz w:val="21"/>
          <w:szCs w:val="22"/>
        </w:rPr>
        <w:t xml:space="preserve"> essence</w:t>
      </w:r>
      <w:r w:rsidR="002B19FA">
        <w:rPr>
          <w:rFonts w:hint="eastAsia"/>
          <w:sz w:val="21"/>
          <w:szCs w:val="22"/>
        </w:rPr>
        <w:t xml:space="preserve"> </w:t>
      </w:r>
      <w:r w:rsidR="00967EC6">
        <w:rPr>
          <w:sz w:val="21"/>
          <w:szCs w:val="22"/>
        </w:rPr>
        <w:t>(if time stipulation is intended as condition)</w:t>
      </w:r>
      <w:r w:rsidR="002B19FA">
        <w:rPr>
          <w:rFonts w:hint="eastAsia"/>
          <w:sz w:val="21"/>
          <w:szCs w:val="22"/>
        </w:rPr>
        <w:t xml:space="preserve"> -</w:t>
      </w:r>
      <w:r w:rsidR="002B19FA" w:rsidRPr="002B19FA">
        <w:rPr>
          <w:rFonts w:ascii="Arial" w:hAnsi="Arial" w:cs="Arial"/>
          <w:sz w:val="35"/>
          <w:szCs w:val="35"/>
          <w:shd w:val="clear" w:color="auto" w:fill="FFFFFF"/>
        </w:rPr>
        <w:t xml:space="preserve"> </w:t>
      </w:r>
      <w:r w:rsidR="002B19FA" w:rsidRPr="002B19FA">
        <w:rPr>
          <w:i/>
          <w:iCs/>
          <w:sz w:val="21"/>
          <w:szCs w:val="22"/>
        </w:rPr>
        <w:t>Union Eagle Ltd v Golden Achievement Ltd</w:t>
      </w:r>
    </w:p>
    <w:p w14:paraId="7EF8159C" w14:textId="3E765912" w:rsidR="005502B5" w:rsidRDefault="005502B5" w:rsidP="00C81CBB">
      <w:pPr>
        <w:numPr>
          <w:ilvl w:val="1"/>
          <w:numId w:val="21"/>
        </w:numPr>
        <w:adjustRightInd w:val="0"/>
        <w:contextualSpacing/>
        <w:rPr>
          <w:rFonts w:hint="eastAsia"/>
          <w:sz w:val="21"/>
          <w:szCs w:val="22"/>
        </w:rPr>
      </w:pPr>
      <w:r w:rsidRPr="005502B5">
        <w:rPr>
          <w:sz w:val="21"/>
          <w:szCs w:val="22"/>
        </w:rPr>
        <w:t>Business practice (previous classifications)</w:t>
      </w:r>
      <w:r w:rsidR="007A033D">
        <w:rPr>
          <w:rFonts w:hint="eastAsia"/>
          <w:sz w:val="21"/>
          <w:szCs w:val="22"/>
        </w:rPr>
        <w:t xml:space="preserve"> -</w:t>
      </w:r>
      <w:r w:rsidR="007A033D" w:rsidRPr="007A033D">
        <w:rPr>
          <w:rFonts w:ascii="Arial" w:hAnsi="Arial" w:cs="Arial"/>
          <w:sz w:val="35"/>
          <w:szCs w:val="35"/>
          <w:shd w:val="clear" w:color="auto" w:fill="FFFFFF"/>
        </w:rPr>
        <w:t xml:space="preserve"> </w:t>
      </w:r>
      <w:r w:rsidR="007A033D" w:rsidRPr="007A033D">
        <w:rPr>
          <w:i/>
          <w:iCs/>
          <w:sz w:val="21"/>
          <w:szCs w:val="22"/>
        </w:rPr>
        <w:t xml:space="preserve">Bunge Corporation New York v </w:t>
      </w:r>
      <w:proofErr w:type="spellStart"/>
      <w:r w:rsidR="007A033D" w:rsidRPr="007A033D">
        <w:rPr>
          <w:i/>
          <w:iCs/>
          <w:sz w:val="21"/>
          <w:szCs w:val="22"/>
        </w:rPr>
        <w:t>Tradax</w:t>
      </w:r>
      <w:proofErr w:type="spellEnd"/>
      <w:r w:rsidR="007A033D" w:rsidRPr="007A033D">
        <w:rPr>
          <w:i/>
          <w:iCs/>
          <w:sz w:val="21"/>
          <w:szCs w:val="22"/>
        </w:rPr>
        <w:t xml:space="preserve"> Export SA</w:t>
      </w:r>
    </w:p>
    <w:p w14:paraId="07EA0149" w14:textId="240E1FD5" w:rsidR="007A033D" w:rsidRPr="002821DD" w:rsidRDefault="009250F1" w:rsidP="002821DD">
      <w:pPr>
        <w:numPr>
          <w:ilvl w:val="2"/>
          <w:numId w:val="21"/>
        </w:numPr>
        <w:adjustRightInd w:val="0"/>
        <w:contextualSpacing/>
        <w:rPr>
          <w:rFonts w:hint="eastAsia"/>
          <w:sz w:val="21"/>
          <w:szCs w:val="22"/>
        </w:rPr>
      </w:pPr>
      <w:r w:rsidRPr="009250F1">
        <w:rPr>
          <w:rFonts w:hint="eastAsia"/>
          <w:sz w:val="21"/>
          <w:szCs w:val="22"/>
        </w:rPr>
        <w:t>parties presumed to contract on basis of accepted interpretation</w:t>
      </w:r>
    </w:p>
    <w:p w14:paraId="0E61FF54" w14:textId="6534624E" w:rsidR="005502B5" w:rsidRPr="005502B5" w:rsidRDefault="005502B5" w:rsidP="00C81CBB">
      <w:pPr>
        <w:numPr>
          <w:ilvl w:val="1"/>
          <w:numId w:val="21"/>
        </w:numPr>
        <w:adjustRightInd w:val="0"/>
        <w:contextualSpacing/>
        <w:rPr>
          <w:rFonts w:hint="eastAsia"/>
          <w:sz w:val="21"/>
          <w:szCs w:val="22"/>
        </w:rPr>
      </w:pPr>
      <w:r w:rsidRPr="005502B5">
        <w:rPr>
          <w:sz w:val="21"/>
          <w:szCs w:val="22"/>
        </w:rPr>
        <w:t>Adequacy of damages remedy</w:t>
      </w:r>
      <w:r w:rsidR="002821DD">
        <w:rPr>
          <w:rFonts w:hint="eastAsia"/>
          <w:sz w:val="21"/>
          <w:szCs w:val="22"/>
        </w:rPr>
        <w:t xml:space="preserve"> - </w:t>
      </w:r>
      <w:r w:rsidR="002821DD" w:rsidRPr="002821DD">
        <w:rPr>
          <w:i/>
          <w:iCs/>
          <w:sz w:val="21"/>
          <w:szCs w:val="22"/>
        </w:rPr>
        <w:t xml:space="preserve">Bettini v </w:t>
      </w:r>
      <w:proofErr w:type="spellStart"/>
      <w:r w:rsidR="002821DD" w:rsidRPr="002821DD">
        <w:rPr>
          <w:i/>
          <w:iCs/>
          <w:sz w:val="21"/>
          <w:szCs w:val="22"/>
        </w:rPr>
        <w:t>Gye</w:t>
      </w:r>
      <w:proofErr w:type="spellEnd"/>
      <w:r w:rsidR="002821DD">
        <w:rPr>
          <w:rFonts w:hint="eastAsia"/>
          <w:i/>
          <w:iCs/>
          <w:sz w:val="21"/>
          <w:szCs w:val="22"/>
        </w:rPr>
        <w:t xml:space="preserve">; </w:t>
      </w:r>
      <w:r w:rsidR="002821DD" w:rsidRPr="007A033D">
        <w:rPr>
          <w:i/>
          <w:iCs/>
          <w:sz w:val="21"/>
          <w:szCs w:val="22"/>
        </w:rPr>
        <w:t xml:space="preserve">Bunge Corporation New York v </w:t>
      </w:r>
      <w:proofErr w:type="spellStart"/>
      <w:r w:rsidR="002821DD" w:rsidRPr="007A033D">
        <w:rPr>
          <w:i/>
          <w:iCs/>
          <w:sz w:val="21"/>
          <w:szCs w:val="22"/>
        </w:rPr>
        <w:t>Tradax</w:t>
      </w:r>
      <w:proofErr w:type="spellEnd"/>
      <w:r w:rsidR="002821DD" w:rsidRPr="007A033D">
        <w:rPr>
          <w:i/>
          <w:iCs/>
          <w:sz w:val="21"/>
          <w:szCs w:val="22"/>
        </w:rPr>
        <w:t xml:space="preserve"> Export SA</w:t>
      </w:r>
    </w:p>
    <w:p w14:paraId="064AC27E" w14:textId="45BB330C" w:rsidR="007A033D" w:rsidRDefault="005502B5" w:rsidP="007A033D">
      <w:pPr>
        <w:numPr>
          <w:ilvl w:val="1"/>
          <w:numId w:val="21"/>
        </w:numPr>
        <w:adjustRightInd w:val="0"/>
        <w:contextualSpacing/>
        <w:rPr>
          <w:rFonts w:hint="eastAsia"/>
          <w:i/>
          <w:iCs/>
          <w:sz w:val="21"/>
          <w:szCs w:val="22"/>
        </w:rPr>
      </w:pPr>
      <w:r w:rsidRPr="005502B5">
        <w:rPr>
          <w:sz w:val="21"/>
          <w:szCs w:val="22"/>
        </w:rPr>
        <w:t>Reasonableness of </w:t>
      </w:r>
      <w:r w:rsidR="00B3139E">
        <w:rPr>
          <w:rFonts w:hint="eastAsia"/>
          <w:sz w:val="21"/>
          <w:szCs w:val="22"/>
        </w:rPr>
        <w:t>construing term as a condition</w:t>
      </w:r>
      <w:r w:rsidR="002821DD">
        <w:rPr>
          <w:rFonts w:hint="eastAsia"/>
          <w:sz w:val="21"/>
          <w:szCs w:val="22"/>
        </w:rPr>
        <w:t xml:space="preserve"> -</w:t>
      </w:r>
      <w:r w:rsidR="002821DD" w:rsidRPr="002821DD">
        <w:rPr>
          <w:rFonts w:ascii="Arial" w:hAnsi="Arial" w:cs="Arial"/>
          <w:sz w:val="30"/>
          <w:szCs w:val="30"/>
          <w:shd w:val="clear" w:color="auto" w:fill="FFFFFF"/>
        </w:rPr>
        <w:t xml:space="preserve"> </w:t>
      </w:r>
      <w:r w:rsidR="002821DD" w:rsidRPr="002821DD">
        <w:rPr>
          <w:i/>
          <w:iCs/>
          <w:sz w:val="21"/>
          <w:szCs w:val="22"/>
        </w:rPr>
        <w:t>L Schuler AG v Wickman Machine Tool Sales Ltd</w:t>
      </w:r>
    </w:p>
    <w:p w14:paraId="58B25B7C" w14:textId="77777777" w:rsidR="002821DD" w:rsidRPr="002821DD" w:rsidRDefault="002821DD" w:rsidP="002821DD">
      <w:pPr>
        <w:adjustRightInd w:val="0"/>
        <w:contextualSpacing/>
        <w:rPr>
          <w:rFonts w:hint="eastAsia"/>
          <w:i/>
          <w:iCs/>
          <w:sz w:val="21"/>
          <w:szCs w:val="22"/>
        </w:rPr>
      </w:pPr>
    </w:p>
    <w:p w14:paraId="1CF33557" w14:textId="77777777" w:rsidR="005502B5" w:rsidRPr="005502B5" w:rsidRDefault="005502B5" w:rsidP="00C81CBB">
      <w:pPr>
        <w:adjustRightInd w:val="0"/>
        <w:contextualSpacing/>
        <w:rPr>
          <w:rFonts w:hint="eastAsia"/>
          <w:b/>
          <w:bCs/>
          <w:sz w:val="21"/>
          <w:szCs w:val="22"/>
        </w:rPr>
      </w:pPr>
      <w:r w:rsidRPr="005502B5">
        <w:rPr>
          <w:b/>
          <w:bCs/>
          <w:sz w:val="21"/>
          <w:szCs w:val="22"/>
        </w:rPr>
        <w:t>Termination or Affirmation (Innocent Party's Choice)</w:t>
      </w:r>
    </w:p>
    <w:p w14:paraId="395207F9" w14:textId="273AD546" w:rsidR="005502B5" w:rsidRPr="005502B5" w:rsidRDefault="005502B5" w:rsidP="00E23A0A">
      <w:pPr>
        <w:numPr>
          <w:ilvl w:val="0"/>
          <w:numId w:val="21"/>
        </w:numPr>
        <w:adjustRightInd w:val="0"/>
        <w:contextualSpacing/>
        <w:rPr>
          <w:rFonts w:hint="eastAsia"/>
          <w:sz w:val="21"/>
          <w:szCs w:val="22"/>
        </w:rPr>
      </w:pPr>
      <w:r w:rsidRPr="005502B5">
        <w:rPr>
          <w:sz w:val="21"/>
          <w:szCs w:val="22"/>
        </w:rPr>
        <w:t xml:space="preserve">Termination: </w:t>
      </w:r>
      <w:r w:rsidR="00B274F3">
        <w:rPr>
          <w:rFonts w:hint="eastAsia"/>
          <w:sz w:val="21"/>
          <w:szCs w:val="22"/>
        </w:rPr>
        <w:t>c</w:t>
      </w:r>
      <w:r w:rsidRPr="005502B5">
        <w:rPr>
          <w:sz w:val="21"/>
          <w:szCs w:val="22"/>
        </w:rPr>
        <w:t>lear and unequivocal communication that contract ended</w:t>
      </w:r>
      <w:r w:rsidR="00AD6C8D">
        <w:rPr>
          <w:rFonts w:hint="eastAsia"/>
          <w:sz w:val="21"/>
          <w:szCs w:val="22"/>
        </w:rPr>
        <w:t xml:space="preserve"> -</w:t>
      </w:r>
      <w:r w:rsidR="00AD6C8D" w:rsidRPr="00AD6C8D">
        <w:rPr>
          <w:rFonts w:ascii="Arial" w:hAnsi="Arial" w:cs="Arial"/>
          <w:sz w:val="31"/>
          <w:szCs w:val="31"/>
          <w:shd w:val="clear" w:color="auto" w:fill="FFFFFF"/>
        </w:rPr>
        <w:t xml:space="preserve"> </w:t>
      </w:r>
      <w:r w:rsidR="00AD6C8D" w:rsidRPr="00AD6C8D">
        <w:rPr>
          <w:i/>
          <w:iCs/>
          <w:sz w:val="21"/>
          <w:szCs w:val="22"/>
        </w:rPr>
        <w:t xml:space="preserve">Vitol SA v </w:t>
      </w:r>
      <w:proofErr w:type="spellStart"/>
      <w:r w:rsidR="00AD6C8D" w:rsidRPr="00AD6C8D">
        <w:rPr>
          <w:i/>
          <w:iCs/>
          <w:sz w:val="21"/>
          <w:szCs w:val="22"/>
        </w:rPr>
        <w:t>Norelf</w:t>
      </w:r>
      <w:proofErr w:type="spellEnd"/>
      <w:r w:rsidR="00AD6C8D" w:rsidRPr="00AD6C8D">
        <w:rPr>
          <w:i/>
          <w:iCs/>
          <w:sz w:val="21"/>
          <w:szCs w:val="22"/>
        </w:rPr>
        <w:t xml:space="preserve"> Ltd</w:t>
      </w:r>
    </w:p>
    <w:p w14:paraId="1B08AC3B" w14:textId="676900CE" w:rsidR="005502B5" w:rsidRPr="005502B5" w:rsidRDefault="005502B5" w:rsidP="00E23A0A">
      <w:pPr>
        <w:numPr>
          <w:ilvl w:val="0"/>
          <w:numId w:val="21"/>
        </w:numPr>
        <w:adjustRightInd w:val="0"/>
        <w:contextualSpacing/>
        <w:rPr>
          <w:rFonts w:hint="eastAsia"/>
          <w:sz w:val="21"/>
          <w:szCs w:val="22"/>
        </w:rPr>
      </w:pPr>
      <w:r w:rsidRPr="005502B5">
        <w:rPr>
          <w:sz w:val="21"/>
          <w:szCs w:val="22"/>
        </w:rPr>
        <w:t xml:space="preserve">Affirmation: </w:t>
      </w:r>
      <w:r w:rsidR="00B274F3">
        <w:rPr>
          <w:rFonts w:hint="eastAsia"/>
          <w:sz w:val="21"/>
          <w:szCs w:val="22"/>
        </w:rPr>
        <w:t>c</w:t>
      </w:r>
      <w:r w:rsidRPr="005502B5">
        <w:rPr>
          <w:sz w:val="21"/>
          <w:szCs w:val="22"/>
        </w:rPr>
        <w:t>hoosing to continue contract loses termination right</w:t>
      </w:r>
      <w:r w:rsidR="00AD6C8D">
        <w:rPr>
          <w:rFonts w:hint="eastAsia"/>
          <w:sz w:val="21"/>
          <w:szCs w:val="22"/>
        </w:rPr>
        <w:t xml:space="preserve"> -</w:t>
      </w:r>
      <w:r w:rsidR="00AD6C8D" w:rsidRPr="00AD6C8D">
        <w:rPr>
          <w:rFonts w:hint="eastAsia"/>
          <w:i/>
          <w:iCs/>
          <w:sz w:val="21"/>
          <w:szCs w:val="22"/>
        </w:rPr>
        <w:t xml:space="preserve"> Cheung Ching Ping Stephen v </w:t>
      </w:r>
      <w:proofErr w:type="spellStart"/>
      <w:r w:rsidR="00AD6C8D" w:rsidRPr="00AD6C8D">
        <w:rPr>
          <w:rFonts w:hint="eastAsia"/>
          <w:i/>
          <w:iCs/>
          <w:sz w:val="21"/>
          <w:szCs w:val="22"/>
        </w:rPr>
        <w:t>Allcom</w:t>
      </w:r>
      <w:proofErr w:type="spellEnd"/>
      <w:r w:rsidR="00AD6C8D" w:rsidRPr="00AD6C8D">
        <w:rPr>
          <w:rFonts w:hint="eastAsia"/>
          <w:i/>
          <w:iCs/>
          <w:sz w:val="21"/>
          <w:szCs w:val="22"/>
        </w:rPr>
        <w:t xml:space="preserve"> Ltd </w:t>
      </w:r>
    </w:p>
    <w:p w14:paraId="36C425EE" w14:textId="77777777" w:rsidR="005502B5" w:rsidRDefault="005502B5" w:rsidP="00E23A0A">
      <w:pPr>
        <w:numPr>
          <w:ilvl w:val="0"/>
          <w:numId w:val="21"/>
        </w:numPr>
        <w:adjustRightInd w:val="0"/>
        <w:contextualSpacing/>
        <w:rPr>
          <w:rFonts w:hint="eastAsia"/>
          <w:sz w:val="21"/>
          <w:szCs w:val="22"/>
        </w:rPr>
      </w:pPr>
      <w:r w:rsidRPr="005502B5">
        <w:rPr>
          <w:sz w:val="21"/>
          <w:szCs w:val="22"/>
        </w:rPr>
        <w:t>Affirmation requirements:</w:t>
      </w:r>
    </w:p>
    <w:p w14:paraId="7FA421A4" w14:textId="165069BA" w:rsidR="00B274F3" w:rsidRPr="005502B5" w:rsidRDefault="00B274F3" w:rsidP="00B274F3">
      <w:pPr>
        <w:numPr>
          <w:ilvl w:val="1"/>
          <w:numId w:val="21"/>
        </w:numPr>
        <w:adjustRightInd w:val="0"/>
        <w:contextualSpacing/>
        <w:rPr>
          <w:rFonts w:hint="eastAsia"/>
          <w:sz w:val="21"/>
          <w:szCs w:val="22"/>
        </w:rPr>
      </w:pPr>
      <w:r>
        <w:rPr>
          <w:rFonts w:hint="eastAsia"/>
          <w:sz w:val="21"/>
          <w:szCs w:val="22"/>
        </w:rPr>
        <w:t>R</w:t>
      </w:r>
      <w:r w:rsidRPr="00B274F3">
        <w:rPr>
          <w:rFonts w:hint="eastAsia"/>
          <w:sz w:val="21"/>
          <w:szCs w:val="22"/>
        </w:rPr>
        <w:t>epudiatory</w:t>
      </w:r>
      <w:r w:rsidRPr="00B274F3">
        <w:rPr>
          <w:sz w:val="21"/>
          <w:szCs w:val="22"/>
        </w:rPr>
        <w:t xml:space="preserve"> </w:t>
      </w:r>
      <w:r>
        <w:rPr>
          <w:rFonts w:hint="eastAsia"/>
          <w:sz w:val="21"/>
          <w:szCs w:val="22"/>
        </w:rPr>
        <w:t>or</w:t>
      </w:r>
      <w:r w:rsidRPr="005502B5">
        <w:rPr>
          <w:sz w:val="21"/>
          <w:szCs w:val="22"/>
        </w:rPr>
        <w:t xml:space="preserve"> </w:t>
      </w:r>
      <w:r>
        <w:rPr>
          <w:rFonts w:hint="eastAsia"/>
          <w:sz w:val="21"/>
          <w:szCs w:val="22"/>
        </w:rPr>
        <w:t>a</w:t>
      </w:r>
      <w:r w:rsidRPr="005502B5">
        <w:rPr>
          <w:sz w:val="21"/>
          <w:szCs w:val="22"/>
        </w:rPr>
        <w:t xml:space="preserve">nticipatory </w:t>
      </w:r>
      <w:r>
        <w:rPr>
          <w:rFonts w:hint="eastAsia"/>
          <w:sz w:val="21"/>
          <w:szCs w:val="22"/>
        </w:rPr>
        <w:t>b</w:t>
      </w:r>
      <w:r w:rsidRPr="005502B5">
        <w:rPr>
          <w:sz w:val="21"/>
          <w:szCs w:val="22"/>
        </w:rPr>
        <w:t>reaches</w:t>
      </w:r>
    </w:p>
    <w:p w14:paraId="1DEFF4C7" w14:textId="62633600" w:rsidR="005502B5" w:rsidRPr="005502B5" w:rsidRDefault="0047710A" w:rsidP="00C81CBB">
      <w:pPr>
        <w:numPr>
          <w:ilvl w:val="1"/>
          <w:numId w:val="21"/>
        </w:numPr>
        <w:adjustRightInd w:val="0"/>
        <w:contextualSpacing/>
        <w:rPr>
          <w:rFonts w:hint="eastAsia"/>
          <w:sz w:val="21"/>
          <w:szCs w:val="22"/>
        </w:rPr>
      </w:pPr>
      <w:r w:rsidRPr="0047710A">
        <w:rPr>
          <w:rFonts w:hint="eastAsia"/>
          <w:sz w:val="21"/>
          <w:szCs w:val="22"/>
        </w:rPr>
        <w:t xml:space="preserve">Can </w:t>
      </w:r>
      <w:r w:rsidRPr="0047710A">
        <w:rPr>
          <w:rFonts w:hint="eastAsia"/>
          <w:sz w:val="21"/>
          <w:szCs w:val="22"/>
          <w:bdr w:val="single" w:sz="4" w:space="0" w:color="auto"/>
        </w:rPr>
        <w:t>only</w:t>
      </w:r>
      <w:r w:rsidRPr="0047710A">
        <w:rPr>
          <w:rFonts w:hint="eastAsia"/>
          <w:sz w:val="21"/>
          <w:szCs w:val="22"/>
        </w:rPr>
        <w:t xml:space="preserve"> occur with </w:t>
      </w:r>
      <w:r>
        <w:rPr>
          <w:rFonts w:hint="eastAsia"/>
          <w:sz w:val="21"/>
          <w:szCs w:val="22"/>
          <w:bdr w:val="single" w:sz="4" w:space="0" w:color="auto"/>
        </w:rPr>
        <w:t>k</w:t>
      </w:r>
      <w:r w:rsidR="005502B5" w:rsidRPr="005502B5">
        <w:rPr>
          <w:sz w:val="21"/>
          <w:szCs w:val="22"/>
          <w:bdr w:val="single" w:sz="4" w:space="0" w:color="auto"/>
        </w:rPr>
        <w:t>nowledge</w:t>
      </w:r>
      <w:r w:rsidR="005502B5" w:rsidRPr="005502B5">
        <w:rPr>
          <w:sz w:val="21"/>
          <w:szCs w:val="22"/>
        </w:rPr>
        <w:t> of breach facts</w:t>
      </w:r>
      <w:r w:rsidR="00AD6C8D">
        <w:rPr>
          <w:rFonts w:hint="eastAsia"/>
          <w:sz w:val="21"/>
          <w:szCs w:val="22"/>
        </w:rPr>
        <w:t xml:space="preserve"> -</w:t>
      </w:r>
      <w:r w:rsidR="00AD6C8D" w:rsidRPr="00AD6C8D">
        <w:rPr>
          <w:rFonts w:ascii="Arial" w:hAnsi="Arial" w:cs="Arial"/>
          <w:shd w:val="clear" w:color="auto" w:fill="FFFFFF"/>
        </w:rPr>
        <w:t xml:space="preserve"> </w:t>
      </w:r>
      <w:r w:rsidR="00AD6C8D" w:rsidRPr="00AD6C8D">
        <w:rPr>
          <w:i/>
          <w:iCs/>
          <w:sz w:val="21"/>
          <w:szCs w:val="22"/>
        </w:rPr>
        <w:t xml:space="preserve">Peyman v </w:t>
      </w:r>
      <w:proofErr w:type="spellStart"/>
      <w:r w:rsidR="00AD6C8D" w:rsidRPr="00AD6C8D">
        <w:rPr>
          <w:i/>
          <w:iCs/>
          <w:sz w:val="21"/>
          <w:szCs w:val="22"/>
        </w:rPr>
        <w:t>Lanjani</w:t>
      </w:r>
      <w:proofErr w:type="spellEnd"/>
    </w:p>
    <w:p w14:paraId="198E3D8D" w14:textId="35DDAE78" w:rsidR="005502B5" w:rsidRDefault="005502B5" w:rsidP="00C81CBB">
      <w:pPr>
        <w:numPr>
          <w:ilvl w:val="1"/>
          <w:numId w:val="21"/>
        </w:numPr>
        <w:adjustRightInd w:val="0"/>
        <w:contextualSpacing/>
        <w:rPr>
          <w:rFonts w:hint="eastAsia"/>
          <w:i/>
          <w:iCs/>
          <w:sz w:val="21"/>
          <w:szCs w:val="22"/>
        </w:rPr>
      </w:pPr>
      <w:r w:rsidRPr="005502B5">
        <w:rPr>
          <w:sz w:val="21"/>
          <w:szCs w:val="22"/>
          <w:bdr w:val="single" w:sz="4" w:space="0" w:color="auto"/>
        </w:rPr>
        <w:t>Reasonable time passed</w:t>
      </w:r>
      <w:r w:rsidRPr="005502B5">
        <w:rPr>
          <w:sz w:val="21"/>
          <w:szCs w:val="22"/>
        </w:rPr>
        <w:t xml:space="preserve"> or </w:t>
      </w:r>
      <w:r w:rsidRPr="005502B5">
        <w:rPr>
          <w:sz w:val="21"/>
          <w:szCs w:val="22"/>
          <w:bdr w:val="single" w:sz="4" w:space="0" w:color="auto"/>
        </w:rPr>
        <w:t>unequivocal affirmation act</w:t>
      </w:r>
      <w:r w:rsidR="0047710A" w:rsidRPr="0047710A">
        <w:rPr>
          <w:rFonts w:hint="eastAsia"/>
          <w:sz w:val="21"/>
          <w:szCs w:val="22"/>
        </w:rPr>
        <w:t xml:space="preserve"> - </w:t>
      </w:r>
      <w:proofErr w:type="spellStart"/>
      <w:r w:rsidR="0047710A" w:rsidRPr="0047710A">
        <w:rPr>
          <w:i/>
          <w:iCs/>
          <w:sz w:val="21"/>
          <w:szCs w:val="22"/>
        </w:rPr>
        <w:t>Kosmar</w:t>
      </w:r>
      <w:proofErr w:type="spellEnd"/>
      <w:r w:rsidR="0047710A" w:rsidRPr="0047710A">
        <w:rPr>
          <w:i/>
          <w:iCs/>
          <w:sz w:val="21"/>
          <w:szCs w:val="22"/>
        </w:rPr>
        <w:t xml:space="preserve"> Villa Holidays Inc v Trustees of Syndicate</w:t>
      </w:r>
    </w:p>
    <w:p w14:paraId="00324691" w14:textId="0AE6E746" w:rsidR="00E56994" w:rsidRPr="00E56994" w:rsidRDefault="00E56994" w:rsidP="00E56994">
      <w:pPr>
        <w:numPr>
          <w:ilvl w:val="2"/>
          <w:numId w:val="21"/>
        </w:numPr>
        <w:adjustRightInd w:val="0"/>
        <w:contextualSpacing/>
        <w:rPr>
          <w:rFonts w:hint="eastAsia"/>
          <w:color w:val="C00000"/>
          <w:sz w:val="21"/>
          <w:szCs w:val="22"/>
          <w:u w:val="single"/>
        </w:rPr>
      </w:pPr>
      <w:r w:rsidRPr="00E56994">
        <w:rPr>
          <w:rFonts w:hint="eastAsia"/>
          <w:color w:val="C00000"/>
          <w:sz w:val="21"/>
          <w:szCs w:val="22"/>
          <w:u w:val="single"/>
        </w:rPr>
        <w:t>Bars:</w:t>
      </w:r>
    </w:p>
    <w:p w14:paraId="416F5C67" w14:textId="43BC0DF5" w:rsidR="00E56994" w:rsidRPr="00E56994" w:rsidRDefault="00E56994" w:rsidP="00E56994">
      <w:pPr>
        <w:numPr>
          <w:ilvl w:val="3"/>
          <w:numId w:val="21"/>
        </w:numPr>
        <w:adjustRightInd w:val="0"/>
        <w:contextualSpacing/>
        <w:rPr>
          <w:rFonts w:hint="eastAsia"/>
          <w:sz w:val="21"/>
          <w:szCs w:val="22"/>
        </w:rPr>
      </w:pPr>
      <w:r w:rsidRPr="00E56994">
        <w:rPr>
          <w:rFonts w:hint="eastAsia"/>
          <w:sz w:val="21"/>
          <w:szCs w:val="22"/>
        </w:rPr>
        <w:t>where delay in termination, there is no implicit affirmation of contract unless the delay is consistent only with affirmation</w:t>
      </w:r>
      <w:r>
        <w:rPr>
          <w:rFonts w:hint="eastAsia"/>
          <w:sz w:val="21"/>
          <w:szCs w:val="22"/>
        </w:rPr>
        <w:t xml:space="preserve"> - </w:t>
      </w:r>
      <w:r w:rsidRPr="00E56994">
        <w:rPr>
          <w:rFonts w:hint="eastAsia"/>
          <w:i/>
          <w:iCs/>
          <w:sz w:val="21"/>
          <w:szCs w:val="22"/>
        </w:rPr>
        <w:t xml:space="preserve">Cheung Ching Ping Stephen v </w:t>
      </w:r>
      <w:proofErr w:type="spellStart"/>
      <w:r w:rsidRPr="00E56994">
        <w:rPr>
          <w:rFonts w:hint="eastAsia"/>
          <w:i/>
          <w:iCs/>
          <w:sz w:val="21"/>
          <w:szCs w:val="22"/>
        </w:rPr>
        <w:t>Allcom</w:t>
      </w:r>
      <w:proofErr w:type="spellEnd"/>
      <w:r w:rsidRPr="00E56994">
        <w:rPr>
          <w:rFonts w:hint="eastAsia"/>
          <w:i/>
          <w:iCs/>
          <w:sz w:val="21"/>
          <w:szCs w:val="22"/>
        </w:rPr>
        <w:t xml:space="preserve"> Ltd</w:t>
      </w:r>
    </w:p>
    <w:p w14:paraId="10C1DEA4" w14:textId="690DE479" w:rsidR="00E56994" w:rsidRDefault="005502B5" w:rsidP="00E56994">
      <w:pPr>
        <w:numPr>
          <w:ilvl w:val="1"/>
          <w:numId w:val="21"/>
        </w:numPr>
        <w:adjustRightInd w:val="0"/>
        <w:contextualSpacing/>
        <w:rPr>
          <w:rFonts w:hint="eastAsia"/>
          <w:sz w:val="21"/>
          <w:szCs w:val="22"/>
        </w:rPr>
      </w:pPr>
      <w:r w:rsidRPr="005502B5">
        <w:rPr>
          <w:sz w:val="21"/>
          <w:szCs w:val="22"/>
          <w:bdr w:val="single" w:sz="4" w:space="0" w:color="auto"/>
        </w:rPr>
        <w:t>Requesting performance</w:t>
      </w:r>
      <w:r w:rsidRPr="005502B5">
        <w:rPr>
          <w:sz w:val="21"/>
          <w:szCs w:val="22"/>
        </w:rPr>
        <w:t xml:space="preserve"> not necessarily affirmation</w:t>
      </w:r>
      <w:r w:rsidR="0047710A">
        <w:rPr>
          <w:rFonts w:hint="eastAsia"/>
          <w:sz w:val="21"/>
          <w:szCs w:val="22"/>
        </w:rPr>
        <w:t xml:space="preserve"> -</w:t>
      </w:r>
      <w:r w:rsidR="0047710A" w:rsidRPr="0047710A">
        <w:rPr>
          <w:rFonts w:ascii="Arial" w:hAnsi="Arial" w:cs="Arial"/>
          <w:shd w:val="clear" w:color="auto" w:fill="FFFFFF"/>
        </w:rPr>
        <w:t xml:space="preserve"> </w:t>
      </w:r>
      <w:proofErr w:type="spellStart"/>
      <w:r w:rsidR="0047710A" w:rsidRPr="0047710A">
        <w:rPr>
          <w:i/>
          <w:iCs/>
          <w:sz w:val="21"/>
          <w:szCs w:val="22"/>
        </w:rPr>
        <w:t>Yukong</w:t>
      </w:r>
      <w:proofErr w:type="spellEnd"/>
      <w:r w:rsidR="0047710A" w:rsidRPr="0047710A">
        <w:rPr>
          <w:i/>
          <w:iCs/>
          <w:sz w:val="21"/>
          <w:szCs w:val="22"/>
        </w:rPr>
        <w:t xml:space="preserve"> Line Ltd of Korea v Rendsburg Investments Corp of Liberia</w:t>
      </w:r>
    </w:p>
    <w:p w14:paraId="6C2925E5" w14:textId="77777777" w:rsidR="00AA5057" w:rsidRPr="00AA5057" w:rsidRDefault="00AA5057" w:rsidP="00AA5057">
      <w:pPr>
        <w:adjustRightInd w:val="0"/>
        <w:contextualSpacing/>
        <w:rPr>
          <w:rFonts w:hint="eastAsia"/>
          <w:sz w:val="21"/>
          <w:szCs w:val="22"/>
        </w:rPr>
      </w:pPr>
    </w:p>
    <w:p w14:paraId="76A7A9FA" w14:textId="77777777" w:rsidR="005502B5" w:rsidRPr="005502B5" w:rsidRDefault="005502B5" w:rsidP="00C81CBB">
      <w:pPr>
        <w:adjustRightInd w:val="0"/>
        <w:contextualSpacing/>
        <w:rPr>
          <w:rFonts w:hint="eastAsia"/>
          <w:b/>
          <w:bCs/>
          <w:sz w:val="21"/>
          <w:szCs w:val="22"/>
        </w:rPr>
      </w:pPr>
      <w:r w:rsidRPr="005502B5">
        <w:rPr>
          <w:b/>
          <w:bCs/>
          <w:sz w:val="21"/>
          <w:szCs w:val="22"/>
        </w:rPr>
        <w:t>Repudiation</w:t>
      </w:r>
    </w:p>
    <w:p w14:paraId="1B147261" w14:textId="274A114E" w:rsidR="00383385" w:rsidRDefault="005502B5" w:rsidP="00E23A0A">
      <w:pPr>
        <w:numPr>
          <w:ilvl w:val="0"/>
          <w:numId w:val="21"/>
        </w:numPr>
        <w:adjustRightInd w:val="0"/>
        <w:contextualSpacing/>
        <w:rPr>
          <w:rFonts w:hint="eastAsia"/>
          <w:sz w:val="21"/>
          <w:szCs w:val="22"/>
        </w:rPr>
      </w:pPr>
      <w:r w:rsidRPr="005502B5">
        <w:rPr>
          <w:sz w:val="21"/>
          <w:szCs w:val="22"/>
        </w:rPr>
        <w:t>Occurs </w:t>
      </w:r>
      <w:r w:rsidR="00383385">
        <w:rPr>
          <w:rFonts w:hint="eastAsia"/>
          <w:sz w:val="21"/>
          <w:szCs w:val="22"/>
        </w:rPr>
        <w:t>when</w:t>
      </w:r>
    </w:p>
    <w:p w14:paraId="68A12348" w14:textId="084622ED" w:rsidR="005502B5" w:rsidRDefault="00F0083F" w:rsidP="00383385">
      <w:pPr>
        <w:numPr>
          <w:ilvl w:val="1"/>
          <w:numId w:val="21"/>
        </w:numPr>
        <w:adjustRightInd w:val="0"/>
        <w:contextualSpacing/>
        <w:rPr>
          <w:rFonts w:hint="eastAsia"/>
          <w:sz w:val="21"/>
          <w:szCs w:val="22"/>
        </w:rPr>
      </w:pPr>
      <w:r>
        <w:rPr>
          <w:sz w:val="21"/>
          <w:szCs w:val="22"/>
        </w:rPr>
        <w:t>P</w:t>
      </w:r>
      <w:r w:rsidR="005502B5" w:rsidRPr="005502B5">
        <w:rPr>
          <w:sz w:val="21"/>
          <w:szCs w:val="22"/>
        </w:rPr>
        <w:t>arty indicates unwillingness/inability to perform</w:t>
      </w:r>
      <w:r w:rsidR="00AA5057" w:rsidRPr="00AA5057">
        <w:rPr>
          <w:rFonts w:hint="eastAsia"/>
          <w:sz w:val="21"/>
          <w:szCs w:val="22"/>
        </w:rPr>
        <w:t xml:space="preserve"> all of the party</w:t>
      </w:r>
      <w:proofErr w:type="gramStart"/>
      <w:r w:rsidR="00AA5057" w:rsidRPr="00AA5057">
        <w:rPr>
          <w:rFonts w:hint="eastAsia"/>
          <w:sz w:val="21"/>
          <w:szCs w:val="22"/>
        </w:rPr>
        <w:t>’</w:t>
      </w:r>
      <w:proofErr w:type="gramEnd"/>
      <w:r w:rsidR="00AA5057" w:rsidRPr="00AA5057">
        <w:rPr>
          <w:rFonts w:hint="eastAsia"/>
          <w:sz w:val="21"/>
          <w:szCs w:val="22"/>
        </w:rPr>
        <w:t>s obligations</w:t>
      </w:r>
      <w:r w:rsidR="00AA5057">
        <w:rPr>
          <w:rFonts w:hint="eastAsia"/>
          <w:sz w:val="21"/>
          <w:szCs w:val="22"/>
        </w:rPr>
        <w:t xml:space="preserve"> or the proposed breach, when it occurs would give rise to a right to terminate.</w:t>
      </w:r>
    </w:p>
    <w:p w14:paraId="338F17D9" w14:textId="40E401DB" w:rsidR="00383385" w:rsidRPr="00E4445B" w:rsidRDefault="00383385" w:rsidP="00AA54E0">
      <w:pPr>
        <w:numPr>
          <w:ilvl w:val="0"/>
          <w:numId w:val="21"/>
        </w:numPr>
        <w:adjustRightInd w:val="0"/>
        <w:contextualSpacing/>
        <w:rPr>
          <w:rFonts w:hint="eastAsia"/>
          <w:sz w:val="21"/>
          <w:szCs w:val="22"/>
        </w:rPr>
      </w:pPr>
      <w:r>
        <w:rPr>
          <w:rFonts w:hint="eastAsia"/>
          <w:sz w:val="21"/>
          <w:szCs w:val="22"/>
        </w:rPr>
        <w:t xml:space="preserve">Effect: </w:t>
      </w:r>
      <w:r w:rsidRPr="00383385">
        <w:rPr>
          <w:rFonts w:hint="eastAsia"/>
          <w:sz w:val="21"/>
          <w:szCs w:val="22"/>
        </w:rPr>
        <w:t>Innocent party entitled to accept repudiation and terminate contract immediately(without waiting for time for performance to arrive for actual breach)</w:t>
      </w:r>
      <w:r w:rsidR="006B52B7">
        <w:rPr>
          <w:rFonts w:hint="eastAsia"/>
          <w:sz w:val="21"/>
          <w:szCs w:val="22"/>
        </w:rPr>
        <w:t xml:space="preserve"> -</w:t>
      </w:r>
      <w:r w:rsidR="006B52B7" w:rsidRPr="006B52B7">
        <w:rPr>
          <w:rFonts w:hint="eastAsia"/>
        </w:rPr>
        <w:t xml:space="preserve"> </w:t>
      </w:r>
      <w:r w:rsidR="006B52B7" w:rsidRPr="006B52B7">
        <w:rPr>
          <w:rFonts w:hint="eastAsia"/>
          <w:i/>
          <w:iCs/>
          <w:sz w:val="21"/>
          <w:szCs w:val="22"/>
        </w:rPr>
        <w:t>Hochster v De La Tour</w:t>
      </w:r>
    </w:p>
    <w:p w14:paraId="21715E51" w14:textId="0D6759A7" w:rsidR="00E4445B" w:rsidRPr="003D0419" w:rsidRDefault="00E4445B" w:rsidP="00E4445B">
      <w:pPr>
        <w:numPr>
          <w:ilvl w:val="0"/>
          <w:numId w:val="21"/>
        </w:numPr>
        <w:adjustRightInd w:val="0"/>
        <w:contextualSpacing/>
        <w:rPr>
          <w:rFonts w:hint="eastAsia"/>
          <w:i/>
          <w:iCs/>
          <w:sz w:val="21"/>
          <w:szCs w:val="22"/>
        </w:rPr>
      </w:pPr>
      <w:r w:rsidRPr="00E4445B">
        <w:rPr>
          <w:sz w:val="21"/>
          <w:szCs w:val="22"/>
          <w:u w:val="single"/>
        </w:rPr>
        <w:t>Wrongful termination</w:t>
      </w:r>
      <w:r w:rsidRPr="005502B5">
        <w:rPr>
          <w:sz w:val="21"/>
          <w:szCs w:val="22"/>
        </w:rPr>
        <w:t xml:space="preserve"> constitutes repudiation</w:t>
      </w:r>
      <w:r w:rsidR="003D0419">
        <w:rPr>
          <w:rFonts w:hint="eastAsia"/>
          <w:sz w:val="21"/>
          <w:szCs w:val="22"/>
        </w:rPr>
        <w:t xml:space="preserve"> -</w:t>
      </w:r>
      <w:r w:rsidR="003D0419" w:rsidRPr="003D0419">
        <w:rPr>
          <w:rFonts w:ascii="Arial" w:hAnsi="Arial" w:cs="Arial"/>
          <w:sz w:val="36"/>
          <w:szCs w:val="36"/>
          <w:shd w:val="clear" w:color="auto" w:fill="FFFFFF"/>
        </w:rPr>
        <w:t xml:space="preserve"> </w:t>
      </w:r>
      <w:r w:rsidR="003D0419" w:rsidRPr="003D0419">
        <w:rPr>
          <w:i/>
          <w:iCs/>
          <w:sz w:val="21"/>
          <w:szCs w:val="22"/>
        </w:rPr>
        <w:t>Kensland Realty Ltd v Whale View Investment Ltd</w:t>
      </w:r>
    </w:p>
    <w:p w14:paraId="08D36F3B" w14:textId="47451141" w:rsidR="005502B5" w:rsidRPr="005502B5" w:rsidRDefault="005502B5" w:rsidP="00E23A0A">
      <w:pPr>
        <w:numPr>
          <w:ilvl w:val="0"/>
          <w:numId w:val="21"/>
        </w:numPr>
        <w:adjustRightInd w:val="0"/>
        <w:contextualSpacing/>
        <w:rPr>
          <w:rFonts w:hint="eastAsia"/>
          <w:sz w:val="21"/>
          <w:szCs w:val="22"/>
        </w:rPr>
      </w:pPr>
      <w:r w:rsidRPr="005502B5">
        <w:rPr>
          <w:b/>
          <w:bCs/>
          <w:sz w:val="21"/>
          <w:szCs w:val="22"/>
        </w:rPr>
        <w:t>Principles</w:t>
      </w:r>
      <w:r w:rsidRPr="005502B5">
        <w:rPr>
          <w:sz w:val="21"/>
          <w:szCs w:val="22"/>
        </w:rPr>
        <w:t>:</w:t>
      </w:r>
      <w:r w:rsidR="001D6758">
        <w:rPr>
          <w:sz w:val="21"/>
          <w:szCs w:val="22"/>
        </w:rPr>
        <w:t xml:space="preserve"> -</w:t>
      </w:r>
      <w:r w:rsidR="001D6758" w:rsidRPr="001D6758">
        <w:rPr>
          <w:rFonts w:ascii="Arial" w:hAnsi="Arial" w:cs="Arial"/>
          <w:sz w:val="31"/>
          <w:szCs w:val="31"/>
          <w:shd w:val="clear" w:color="auto" w:fill="FFFFFF"/>
        </w:rPr>
        <w:t xml:space="preserve"> </w:t>
      </w:r>
      <w:r w:rsidR="001D6758" w:rsidRPr="001D6758">
        <w:rPr>
          <w:i/>
          <w:iCs/>
          <w:sz w:val="21"/>
          <w:szCs w:val="22"/>
        </w:rPr>
        <w:t>Chao Keh Lung v Don Xia</w:t>
      </w:r>
    </w:p>
    <w:p w14:paraId="325EE2DB" w14:textId="09811966" w:rsidR="005502B5" w:rsidRPr="00F0083F" w:rsidRDefault="005502B5" w:rsidP="00D26E91">
      <w:pPr>
        <w:numPr>
          <w:ilvl w:val="1"/>
          <w:numId w:val="21"/>
        </w:numPr>
        <w:adjustRightInd w:val="0"/>
        <w:contextualSpacing/>
        <w:rPr>
          <w:rFonts w:hint="eastAsia"/>
          <w:i/>
          <w:iCs/>
          <w:sz w:val="21"/>
          <w:szCs w:val="22"/>
        </w:rPr>
      </w:pPr>
      <w:r w:rsidRPr="00F0083F">
        <w:rPr>
          <w:sz w:val="21"/>
          <w:szCs w:val="22"/>
        </w:rPr>
        <w:t>Words/conduct </w:t>
      </w:r>
      <w:r w:rsidR="00F0083F" w:rsidRPr="00F0083F">
        <w:rPr>
          <w:rFonts w:hint="eastAsia"/>
          <w:sz w:val="21"/>
          <w:szCs w:val="22"/>
        </w:rPr>
        <w:t>evincing an intention</w:t>
      </w:r>
      <w:r w:rsidR="00F0083F" w:rsidRPr="00F0083F">
        <w:rPr>
          <w:sz w:val="21"/>
          <w:szCs w:val="22"/>
        </w:rPr>
        <w:t xml:space="preserve"> not to perform or </w:t>
      </w:r>
      <w:r w:rsidR="00F0083F" w:rsidRPr="00F0083F">
        <w:rPr>
          <w:rFonts w:hint="eastAsia"/>
          <w:sz w:val="21"/>
          <w:szCs w:val="22"/>
        </w:rPr>
        <w:t>express declaration that party is or will be unable to perform their obligations under the contract in some essential respec</w:t>
      </w:r>
      <w:r w:rsidR="00F0083F">
        <w:rPr>
          <w:sz w:val="21"/>
          <w:szCs w:val="22"/>
        </w:rPr>
        <w:t>t</w:t>
      </w:r>
      <w:r w:rsidR="00175116" w:rsidRPr="00F0083F">
        <w:rPr>
          <w:sz w:val="21"/>
          <w:szCs w:val="22"/>
        </w:rPr>
        <w:t xml:space="preserve"> </w:t>
      </w:r>
    </w:p>
    <w:p w14:paraId="7D31BCC7" w14:textId="00984891" w:rsidR="005502B5" w:rsidRPr="005502B5" w:rsidRDefault="00F0083F" w:rsidP="00C81CBB">
      <w:pPr>
        <w:numPr>
          <w:ilvl w:val="1"/>
          <w:numId w:val="21"/>
        </w:numPr>
        <w:adjustRightInd w:val="0"/>
        <w:contextualSpacing/>
        <w:rPr>
          <w:rFonts w:hint="eastAsia"/>
          <w:sz w:val="21"/>
          <w:szCs w:val="22"/>
        </w:rPr>
      </w:pPr>
      <w:r>
        <w:rPr>
          <w:sz w:val="21"/>
          <w:szCs w:val="22"/>
        </w:rPr>
        <w:t>In case where s</w:t>
      </w:r>
      <w:r w:rsidRPr="00F0083F">
        <w:rPr>
          <w:sz w:val="21"/>
          <w:szCs w:val="22"/>
        </w:rPr>
        <w:t>hort of an express refusal or declaration</w:t>
      </w:r>
      <w:r>
        <w:rPr>
          <w:sz w:val="21"/>
          <w:szCs w:val="22"/>
        </w:rPr>
        <w:t>: a</w:t>
      </w:r>
      <w:r w:rsidR="005502B5" w:rsidRPr="005502B5">
        <w:rPr>
          <w:sz w:val="21"/>
          <w:szCs w:val="22"/>
        </w:rPr>
        <w:t>ctions leading reasonable person to conclude intention to abandon contract</w:t>
      </w:r>
    </w:p>
    <w:p w14:paraId="78241A99" w14:textId="1C35BA92" w:rsidR="005502B5" w:rsidRPr="005502B5" w:rsidRDefault="00E4445B" w:rsidP="00C81CBB">
      <w:pPr>
        <w:numPr>
          <w:ilvl w:val="1"/>
          <w:numId w:val="21"/>
        </w:numPr>
        <w:adjustRightInd w:val="0"/>
        <w:contextualSpacing/>
        <w:rPr>
          <w:rFonts w:hint="eastAsia"/>
          <w:sz w:val="21"/>
          <w:szCs w:val="22"/>
        </w:rPr>
      </w:pPr>
      <w:r>
        <w:rPr>
          <w:rFonts w:hint="eastAsia"/>
          <w:sz w:val="21"/>
          <w:szCs w:val="22"/>
        </w:rPr>
        <w:t>O</w:t>
      </w:r>
      <w:r>
        <w:rPr>
          <w:sz w:val="21"/>
          <w:szCs w:val="22"/>
        </w:rPr>
        <w:t>ne party by their own act or default, disable themselves</w:t>
      </w:r>
      <w:r w:rsidR="005502B5" w:rsidRPr="005502B5">
        <w:rPr>
          <w:sz w:val="21"/>
          <w:szCs w:val="22"/>
        </w:rPr>
        <w:t xml:space="preserve"> from essential performance</w:t>
      </w:r>
    </w:p>
    <w:p w14:paraId="0A2B1A9E" w14:textId="024C2B0A" w:rsidR="00147AE3" w:rsidRPr="005502B5" w:rsidRDefault="005502B5" w:rsidP="00C81CBB">
      <w:pPr>
        <w:adjustRightInd w:val="0"/>
        <w:contextualSpacing/>
        <w:rPr>
          <w:rFonts w:hint="eastAsia"/>
          <w:b/>
          <w:bCs/>
          <w:sz w:val="21"/>
          <w:szCs w:val="22"/>
        </w:rPr>
      </w:pPr>
      <w:r w:rsidRPr="005502B5">
        <w:rPr>
          <w:b/>
          <w:bCs/>
          <w:sz w:val="21"/>
          <w:szCs w:val="22"/>
        </w:rPr>
        <w:t>Acceptance</w:t>
      </w:r>
    </w:p>
    <w:p w14:paraId="2F1D61FD" w14:textId="23B3BBF5" w:rsidR="00147AE3" w:rsidRPr="00147AE3" w:rsidRDefault="00147AE3" w:rsidP="00147AE3">
      <w:pPr>
        <w:numPr>
          <w:ilvl w:val="0"/>
          <w:numId w:val="21"/>
        </w:numPr>
        <w:adjustRightInd w:val="0"/>
        <w:contextualSpacing/>
        <w:rPr>
          <w:rFonts w:hint="eastAsia"/>
          <w:sz w:val="21"/>
          <w:szCs w:val="22"/>
        </w:rPr>
      </w:pPr>
      <w:r w:rsidRPr="005502B5">
        <w:rPr>
          <w:sz w:val="21"/>
          <w:szCs w:val="22"/>
        </w:rPr>
        <w:t>Innocent party may terminate immediately</w:t>
      </w:r>
    </w:p>
    <w:p w14:paraId="402B0B4C" w14:textId="070392A4" w:rsidR="005502B5" w:rsidRDefault="00B87192" w:rsidP="00E23A0A">
      <w:pPr>
        <w:numPr>
          <w:ilvl w:val="0"/>
          <w:numId w:val="21"/>
        </w:numPr>
        <w:adjustRightInd w:val="0"/>
        <w:contextualSpacing/>
        <w:rPr>
          <w:rFonts w:hint="eastAsia"/>
          <w:sz w:val="21"/>
          <w:szCs w:val="22"/>
        </w:rPr>
      </w:pPr>
      <w:r>
        <w:rPr>
          <w:rFonts w:hint="eastAsia"/>
          <w:sz w:val="21"/>
          <w:szCs w:val="22"/>
        </w:rPr>
        <w:t>Cause of action for a</w:t>
      </w:r>
      <w:r w:rsidR="005502B5" w:rsidRPr="005502B5">
        <w:rPr>
          <w:sz w:val="21"/>
          <w:szCs w:val="22"/>
        </w:rPr>
        <w:t>nticipatory breach requires election to terminate</w:t>
      </w:r>
    </w:p>
    <w:p w14:paraId="7F5FBCD4" w14:textId="77777777" w:rsidR="001828B0" w:rsidRPr="001828B0" w:rsidRDefault="001828B0" w:rsidP="001828B0">
      <w:pPr>
        <w:numPr>
          <w:ilvl w:val="1"/>
          <w:numId w:val="21"/>
        </w:numPr>
        <w:adjustRightInd w:val="0"/>
        <w:contextualSpacing/>
        <w:rPr>
          <w:rFonts w:hint="eastAsia"/>
          <w:sz w:val="21"/>
          <w:szCs w:val="22"/>
        </w:rPr>
      </w:pPr>
      <w:r w:rsidRPr="001828B0">
        <w:rPr>
          <w:rFonts w:hint="eastAsia"/>
          <w:sz w:val="21"/>
          <w:szCs w:val="22"/>
        </w:rPr>
        <w:t>Election to terminate is required to complete cause of action for anticipatory breach.</w:t>
      </w:r>
    </w:p>
    <w:p w14:paraId="6BAB0503" w14:textId="2431C682" w:rsidR="005502B5" w:rsidRPr="00147AE3" w:rsidRDefault="001828B0" w:rsidP="00147AE3">
      <w:pPr>
        <w:numPr>
          <w:ilvl w:val="2"/>
          <w:numId w:val="21"/>
        </w:numPr>
        <w:adjustRightInd w:val="0"/>
        <w:contextualSpacing/>
        <w:rPr>
          <w:rFonts w:hint="eastAsia"/>
          <w:sz w:val="21"/>
          <w:szCs w:val="22"/>
        </w:rPr>
      </w:pPr>
      <w:r w:rsidRPr="00147AE3">
        <w:rPr>
          <w:rFonts w:hint="eastAsia"/>
          <w:sz w:val="21"/>
          <w:szCs w:val="22"/>
          <w:u w:val="single"/>
        </w:rPr>
        <w:lastRenderedPageBreak/>
        <w:t>if contract not terminated but is frustrated in interim, there is no breach by repudiating party</w:t>
      </w:r>
      <w:r w:rsidR="00EB1807">
        <w:rPr>
          <w:rFonts w:hint="eastAsia"/>
          <w:sz w:val="21"/>
          <w:szCs w:val="22"/>
          <w:u w:val="single"/>
        </w:rPr>
        <w:t>(thus no damages for breach)</w:t>
      </w:r>
      <w:r w:rsidRPr="001828B0">
        <w:rPr>
          <w:rFonts w:hint="eastAsia"/>
          <w:sz w:val="21"/>
          <w:szCs w:val="22"/>
        </w:rPr>
        <w:t>: Avery v Bowden (1855) 5 E &amp; B 714</w:t>
      </w:r>
    </w:p>
    <w:p w14:paraId="1AEC44E5" w14:textId="478F7D23" w:rsidR="005502B5" w:rsidRPr="005502B5" w:rsidRDefault="005502B5" w:rsidP="00C81CBB">
      <w:pPr>
        <w:adjustRightInd w:val="0"/>
        <w:contextualSpacing/>
        <w:rPr>
          <w:rFonts w:hint="eastAsia"/>
          <w:sz w:val="21"/>
          <w:szCs w:val="22"/>
        </w:rPr>
      </w:pPr>
      <w:r w:rsidRPr="005502B5">
        <w:rPr>
          <w:b/>
          <w:bCs/>
          <w:sz w:val="21"/>
          <w:szCs w:val="22"/>
        </w:rPr>
        <w:t>Affirmation</w:t>
      </w:r>
      <w:r w:rsidRPr="005502B5">
        <w:rPr>
          <w:sz w:val="21"/>
          <w:szCs w:val="22"/>
        </w:rPr>
        <w:t>: Not accepting repudiation</w:t>
      </w:r>
      <w:r w:rsidR="00E4445B">
        <w:rPr>
          <w:sz w:val="21"/>
          <w:szCs w:val="22"/>
        </w:rPr>
        <w:t>, contract remains on foot.</w:t>
      </w:r>
    </w:p>
    <w:p w14:paraId="0529CAB1" w14:textId="77777777" w:rsidR="000A7D0A" w:rsidRDefault="005502B5" w:rsidP="00E23A0A">
      <w:pPr>
        <w:numPr>
          <w:ilvl w:val="0"/>
          <w:numId w:val="21"/>
        </w:numPr>
        <w:adjustRightInd w:val="0"/>
        <w:contextualSpacing/>
        <w:rPr>
          <w:rFonts w:hint="eastAsia"/>
          <w:sz w:val="21"/>
          <w:szCs w:val="22"/>
        </w:rPr>
      </w:pPr>
      <w:r w:rsidRPr="000A7D0A">
        <w:rPr>
          <w:b/>
          <w:bCs/>
          <w:sz w:val="21"/>
          <w:szCs w:val="22"/>
        </w:rPr>
        <w:t>General rule</w:t>
      </w:r>
      <w:r w:rsidRPr="005502B5">
        <w:rPr>
          <w:sz w:val="21"/>
          <w:szCs w:val="22"/>
        </w:rPr>
        <w:t>:</w:t>
      </w:r>
    </w:p>
    <w:p w14:paraId="751BC1F5" w14:textId="2D353502" w:rsidR="005502B5" w:rsidRDefault="005502B5" w:rsidP="000A7D0A">
      <w:pPr>
        <w:numPr>
          <w:ilvl w:val="1"/>
          <w:numId w:val="21"/>
        </w:numPr>
        <w:adjustRightInd w:val="0"/>
        <w:contextualSpacing/>
        <w:rPr>
          <w:rFonts w:hint="eastAsia"/>
          <w:sz w:val="21"/>
          <w:szCs w:val="22"/>
        </w:rPr>
      </w:pPr>
      <w:r w:rsidRPr="005502B5">
        <w:rPr>
          <w:sz w:val="21"/>
          <w:szCs w:val="22"/>
        </w:rPr>
        <w:t xml:space="preserve">Innocent party </w:t>
      </w:r>
      <w:r w:rsidRPr="004906FE">
        <w:rPr>
          <w:sz w:val="21"/>
          <w:szCs w:val="22"/>
          <w:u w:val="single"/>
        </w:rPr>
        <w:t>may continue</w:t>
      </w:r>
      <w:r w:rsidRPr="005502B5">
        <w:rPr>
          <w:sz w:val="21"/>
          <w:szCs w:val="22"/>
        </w:rPr>
        <w:t xml:space="preserve"> performance</w:t>
      </w:r>
      <w:r w:rsidR="00147AE3">
        <w:t xml:space="preserve">- </w:t>
      </w:r>
      <w:r w:rsidR="00147AE3" w:rsidRPr="00147AE3">
        <w:rPr>
          <w:rFonts w:hint="eastAsia"/>
          <w:i/>
          <w:iCs/>
          <w:sz w:val="21"/>
          <w:szCs w:val="22"/>
        </w:rPr>
        <w:t>White and Carter (Councils) Ltd v McGregor</w:t>
      </w:r>
    </w:p>
    <w:p w14:paraId="511FF5A0" w14:textId="1370EB9D" w:rsidR="000A7D0A" w:rsidRDefault="000A7D0A" w:rsidP="004906FE">
      <w:pPr>
        <w:numPr>
          <w:ilvl w:val="2"/>
          <w:numId w:val="21"/>
        </w:numPr>
        <w:adjustRightInd w:val="0"/>
        <w:contextualSpacing/>
        <w:rPr>
          <w:rFonts w:hint="eastAsia"/>
          <w:sz w:val="21"/>
          <w:szCs w:val="22"/>
        </w:rPr>
      </w:pPr>
      <w:r w:rsidRPr="000A7D0A">
        <w:rPr>
          <w:rFonts w:hint="eastAsia"/>
          <w:sz w:val="21"/>
          <w:szCs w:val="22"/>
        </w:rPr>
        <w:t>Retraction</w:t>
      </w:r>
      <w:r>
        <w:rPr>
          <w:sz w:val="21"/>
          <w:szCs w:val="22"/>
        </w:rPr>
        <w:t xml:space="preserve">: </w:t>
      </w:r>
      <w:r w:rsidRPr="000A7D0A">
        <w:rPr>
          <w:rFonts w:hint="eastAsia"/>
          <w:sz w:val="21"/>
          <w:szCs w:val="22"/>
        </w:rPr>
        <w:t>Repudiating party may retract and perform when time arrives</w:t>
      </w:r>
    </w:p>
    <w:p w14:paraId="2EE84143" w14:textId="77777777" w:rsidR="00DE06A9" w:rsidRDefault="00DE06A9" w:rsidP="00147AE3">
      <w:pPr>
        <w:numPr>
          <w:ilvl w:val="1"/>
          <w:numId w:val="21"/>
        </w:numPr>
        <w:adjustRightInd w:val="0"/>
        <w:contextualSpacing/>
        <w:rPr>
          <w:rFonts w:hint="eastAsia"/>
          <w:sz w:val="21"/>
          <w:szCs w:val="22"/>
        </w:rPr>
      </w:pPr>
      <w:r>
        <w:rPr>
          <w:rFonts w:hint="eastAsia"/>
          <w:sz w:val="21"/>
          <w:szCs w:val="22"/>
        </w:rPr>
        <w:t xml:space="preserve">If contract remains on </w:t>
      </w:r>
      <w:r>
        <w:rPr>
          <w:sz w:val="21"/>
          <w:szCs w:val="22"/>
        </w:rPr>
        <w:t>f</w:t>
      </w:r>
      <w:r>
        <w:rPr>
          <w:rFonts w:hint="eastAsia"/>
          <w:sz w:val="21"/>
          <w:szCs w:val="22"/>
        </w:rPr>
        <w:t>oot, then the innocent party may have action in debt:</w:t>
      </w:r>
    </w:p>
    <w:p w14:paraId="31951875" w14:textId="51A480A6" w:rsidR="00147AE3" w:rsidRDefault="00147AE3" w:rsidP="00DE06A9">
      <w:pPr>
        <w:numPr>
          <w:ilvl w:val="2"/>
          <w:numId w:val="21"/>
        </w:numPr>
        <w:adjustRightInd w:val="0"/>
        <w:contextualSpacing/>
        <w:rPr>
          <w:rFonts w:hint="eastAsia"/>
          <w:sz w:val="21"/>
          <w:szCs w:val="22"/>
        </w:rPr>
      </w:pPr>
      <w:r>
        <w:rPr>
          <w:rFonts w:hint="eastAsia"/>
          <w:sz w:val="21"/>
          <w:szCs w:val="22"/>
        </w:rPr>
        <w:t>A</w:t>
      </w:r>
      <w:r>
        <w:rPr>
          <w:sz w:val="21"/>
          <w:szCs w:val="22"/>
        </w:rPr>
        <w:t>ction in debt vs. Action for damages for breach.</w:t>
      </w:r>
    </w:p>
    <w:p w14:paraId="0AFD16EC" w14:textId="59EA0F8E" w:rsidR="00CA6A23" w:rsidRDefault="00CA6A23" w:rsidP="00DE06A9">
      <w:pPr>
        <w:numPr>
          <w:ilvl w:val="3"/>
          <w:numId w:val="21"/>
        </w:numPr>
        <w:adjustRightInd w:val="0"/>
        <w:contextualSpacing/>
        <w:rPr>
          <w:rFonts w:hint="eastAsia"/>
          <w:sz w:val="21"/>
          <w:szCs w:val="22"/>
        </w:rPr>
      </w:pPr>
      <w:r w:rsidRPr="00CA6A23">
        <w:rPr>
          <w:sz w:val="21"/>
          <w:szCs w:val="22"/>
        </w:rPr>
        <w:t>Duty of pl to mitigate losses in latter but not forme</w:t>
      </w:r>
      <w:r>
        <w:rPr>
          <w:sz w:val="21"/>
          <w:szCs w:val="22"/>
        </w:rPr>
        <w:t>r</w:t>
      </w:r>
    </w:p>
    <w:p w14:paraId="1FAEFAD9" w14:textId="0B04407B" w:rsidR="00CA6A23" w:rsidRPr="000A7D0A" w:rsidRDefault="00CA6A23" w:rsidP="00DE06A9">
      <w:pPr>
        <w:numPr>
          <w:ilvl w:val="3"/>
          <w:numId w:val="21"/>
        </w:numPr>
        <w:adjustRightInd w:val="0"/>
        <w:contextualSpacing/>
        <w:rPr>
          <w:rFonts w:hint="eastAsia"/>
          <w:sz w:val="21"/>
          <w:szCs w:val="22"/>
        </w:rPr>
      </w:pPr>
      <w:r>
        <w:rPr>
          <w:rFonts w:hint="eastAsia"/>
          <w:sz w:val="21"/>
          <w:szCs w:val="22"/>
        </w:rPr>
        <w:t>D</w:t>
      </w:r>
      <w:r>
        <w:rPr>
          <w:sz w:val="21"/>
          <w:szCs w:val="22"/>
        </w:rPr>
        <w:t xml:space="preserve">ebt </w:t>
      </w:r>
      <w:r w:rsidR="00337A9F">
        <w:rPr>
          <w:sz w:val="21"/>
          <w:szCs w:val="22"/>
        </w:rPr>
        <w:t>usually easier</w:t>
      </w:r>
      <w:r>
        <w:rPr>
          <w:sz w:val="21"/>
          <w:szCs w:val="22"/>
        </w:rPr>
        <w:t xml:space="preserve"> </w:t>
      </w:r>
      <w:r w:rsidR="00337A9F">
        <w:rPr>
          <w:sz w:val="21"/>
          <w:szCs w:val="22"/>
        </w:rPr>
        <w:t xml:space="preserve">to </w:t>
      </w:r>
      <w:r>
        <w:rPr>
          <w:sz w:val="21"/>
          <w:szCs w:val="22"/>
        </w:rPr>
        <w:t>recover.</w:t>
      </w:r>
    </w:p>
    <w:p w14:paraId="44ECB9C2" w14:textId="77777777" w:rsidR="005502B5" w:rsidRPr="005502B5" w:rsidRDefault="005502B5" w:rsidP="00E23A0A">
      <w:pPr>
        <w:numPr>
          <w:ilvl w:val="0"/>
          <w:numId w:val="21"/>
        </w:numPr>
        <w:adjustRightInd w:val="0"/>
        <w:contextualSpacing/>
        <w:rPr>
          <w:rFonts w:hint="eastAsia"/>
          <w:sz w:val="21"/>
          <w:szCs w:val="22"/>
        </w:rPr>
      </w:pPr>
      <w:r w:rsidRPr="004906FE">
        <w:rPr>
          <w:b/>
          <w:bCs/>
          <w:sz w:val="21"/>
          <w:szCs w:val="22"/>
        </w:rPr>
        <w:t>Exceptions</w:t>
      </w:r>
      <w:r w:rsidRPr="005502B5">
        <w:rPr>
          <w:sz w:val="21"/>
          <w:szCs w:val="22"/>
        </w:rPr>
        <w:t>:</w:t>
      </w:r>
    </w:p>
    <w:p w14:paraId="489F14BA" w14:textId="33DDA132" w:rsidR="005502B5" w:rsidRPr="00713CBF" w:rsidRDefault="003D0419" w:rsidP="00C406CB">
      <w:pPr>
        <w:numPr>
          <w:ilvl w:val="1"/>
          <w:numId w:val="21"/>
        </w:numPr>
        <w:adjustRightInd w:val="0"/>
        <w:contextualSpacing/>
        <w:rPr>
          <w:rFonts w:hint="eastAsia"/>
          <w:sz w:val="21"/>
          <w:szCs w:val="22"/>
        </w:rPr>
      </w:pPr>
      <w:r>
        <w:rPr>
          <w:rFonts w:hint="eastAsia"/>
          <w:sz w:val="21"/>
          <w:szCs w:val="22"/>
        </w:rPr>
        <w:t xml:space="preserve">1. </w:t>
      </w:r>
      <w:r w:rsidR="005502B5" w:rsidRPr="00713CBF">
        <w:rPr>
          <w:sz w:val="21"/>
          <w:szCs w:val="22"/>
        </w:rPr>
        <w:t>Performance dependent on breaching party's cooperation</w:t>
      </w:r>
      <w:r w:rsidR="00713CBF" w:rsidRPr="00713CBF">
        <w:rPr>
          <w:rFonts w:hint="eastAsia"/>
        </w:rPr>
        <w:t xml:space="preserve"> </w:t>
      </w:r>
      <w:r w:rsidR="00713CBF">
        <w:t xml:space="preserve">- </w:t>
      </w:r>
      <w:r w:rsidR="00713CBF" w:rsidRPr="00713CBF">
        <w:rPr>
          <w:rFonts w:hint="eastAsia"/>
          <w:i/>
          <w:iCs/>
          <w:sz w:val="21"/>
          <w:szCs w:val="22"/>
        </w:rPr>
        <w:t>Hounslow London Borough Council v Twickenham Garden Developments Ltd</w:t>
      </w:r>
    </w:p>
    <w:p w14:paraId="19EB07D4" w14:textId="4E934845" w:rsidR="005502B5" w:rsidRPr="005502B5" w:rsidRDefault="003D0419" w:rsidP="00C81CBB">
      <w:pPr>
        <w:numPr>
          <w:ilvl w:val="1"/>
          <w:numId w:val="21"/>
        </w:numPr>
        <w:adjustRightInd w:val="0"/>
        <w:contextualSpacing/>
        <w:rPr>
          <w:rFonts w:hint="eastAsia"/>
          <w:sz w:val="21"/>
          <w:szCs w:val="22"/>
        </w:rPr>
      </w:pPr>
      <w:r>
        <w:rPr>
          <w:rFonts w:hint="eastAsia"/>
          <w:sz w:val="21"/>
          <w:szCs w:val="22"/>
        </w:rPr>
        <w:t xml:space="preserve">2. </w:t>
      </w:r>
      <w:r w:rsidR="005502B5" w:rsidRPr="005502B5">
        <w:rPr>
          <w:sz w:val="21"/>
          <w:szCs w:val="22"/>
        </w:rPr>
        <w:t xml:space="preserve">No legitimate interest in completion (damages adequate and continuation </w:t>
      </w:r>
      <w:r>
        <w:rPr>
          <w:rFonts w:hint="eastAsia"/>
          <w:sz w:val="21"/>
          <w:szCs w:val="22"/>
        </w:rPr>
        <w:t xml:space="preserve">of contract is </w:t>
      </w:r>
      <w:r w:rsidR="005502B5" w:rsidRPr="005502B5">
        <w:rPr>
          <w:sz w:val="21"/>
          <w:szCs w:val="22"/>
        </w:rPr>
        <w:t>unreasonable)</w:t>
      </w:r>
      <w:r>
        <w:rPr>
          <w:rFonts w:hint="eastAsia"/>
          <w:sz w:val="21"/>
          <w:szCs w:val="22"/>
        </w:rPr>
        <w:t xml:space="preserve"> -</w:t>
      </w:r>
      <w:r w:rsidRPr="003D0419">
        <w:rPr>
          <w:rFonts w:ascii="Arial" w:hAnsi="Arial" w:cs="Arial"/>
          <w:sz w:val="31"/>
          <w:szCs w:val="31"/>
          <w:shd w:val="clear" w:color="auto" w:fill="FFFFFF"/>
        </w:rPr>
        <w:t xml:space="preserve"> </w:t>
      </w:r>
      <w:r w:rsidRPr="003D0419">
        <w:rPr>
          <w:i/>
          <w:iCs/>
          <w:sz w:val="21"/>
          <w:szCs w:val="22"/>
        </w:rPr>
        <w:t xml:space="preserve">Isabella Shipowner Ltd v </w:t>
      </w:r>
      <w:proofErr w:type="spellStart"/>
      <w:r w:rsidRPr="003D0419">
        <w:rPr>
          <w:i/>
          <w:iCs/>
          <w:sz w:val="21"/>
          <w:szCs w:val="22"/>
        </w:rPr>
        <w:t>Shagang</w:t>
      </w:r>
      <w:proofErr w:type="spellEnd"/>
      <w:r w:rsidRPr="003D0419">
        <w:rPr>
          <w:i/>
          <w:iCs/>
          <w:sz w:val="21"/>
          <w:szCs w:val="22"/>
        </w:rPr>
        <w:t xml:space="preserve"> Shipping Co Ltd</w:t>
      </w:r>
      <w:r w:rsidR="00DE06A9">
        <w:rPr>
          <w:rFonts w:hint="eastAsia"/>
          <w:i/>
          <w:iCs/>
          <w:sz w:val="21"/>
          <w:szCs w:val="22"/>
        </w:rPr>
        <w:t xml:space="preserve">, </w:t>
      </w:r>
      <w:r w:rsidR="00DE06A9" w:rsidRPr="00DE06A9">
        <w:rPr>
          <w:rFonts w:hint="eastAsia"/>
          <w:i/>
          <w:iCs/>
          <w:sz w:val="21"/>
          <w:szCs w:val="22"/>
        </w:rPr>
        <w:t xml:space="preserve">Gator Shipping Corp v Trans-Asiatic Oil SA (The </w:t>
      </w:r>
      <w:proofErr w:type="spellStart"/>
      <w:r w:rsidR="00DE06A9" w:rsidRPr="00DE06A9">
        <w:rPr>
          <w:rFonts w:hint="eastAsia"/>
          <w:i/>
          <w:iCs/>
          <w:sz w:val="21"/>
          <w:szCs w:val="22"/>
        </w:rPr>
        <w:t>Odenfeld</w:t>
      </w:r>
      <w:proofErr w:type="spellEnd"/>
      <w:r w:rsidR="00DE06A9" w:rsidRPr="00DE06A9">
        <w:rPr>
          <w:rFonts w:hint="eastAsia"/>
          <w:i/>
          <w:iCs/>
          <w:sz w:val="21"/>
          <w:szCs w:val="22"/>
        </w:rPr>
        <w:t>)</w:t>
      </w:r>
    </w:p>
    <w:p w14:paraId="59FEC079" w14:textId="04BFBFEE" w:rsidR="005502B5" w:rsidRPr="00505B7B" w:rsidRDefault="005502B5" w:rsidP="00505B7B">
      <w:pPr>
        <w:pBdr>
          <w:top w:val="single" w:sz="4" w:space="1" w:color="auto"/>
        </w:pBdr>
        <w:adjustRightInd w:val="0"/>
        <w:contextualSpacing/>
        <w:rPr>
          <w:rFonts w:hint="eastAsia"/>
          <w:b/>
          <w:bCs/>
          <w:sz w:val="28"/>
          <w:szCs w:val="32"/>
        </w:rPr>
      </w:pPr>
      <w:r w:rsidRPr="00505B7B">
        <w:rPr>
          <w:b/>
          <w:bCs/>
          <w:sz w:val="28"/>
          <w:szCs w:val="32"/>
        </w:rPr>
        <w:t>Remedies</w:t>
      </w:r>
    </w:p>
    <w:p w14:paraId="1D2AC58A" w14:textId="77777777" w:rsidR="005502B5" w:rsidRPr="005502B5" w:rsidRDefault="005502B5" w:rsidP="00C81CBB">
      <w:pPr>
        <w:adjustRightInd w:val="0"/>
        <w:contextualSpacing/>
        <w:rPr>
          <w:rFonts w:hint="eastAsia"/>
          <w:b/>
          <w:bCs/>
          <w:sz w:val="21"/>
          <w:szCs w:val="22"/>
        </w:rPr>
      </w:pPr>
      <w:r w:rsidRPr="005502B5">
        <w:rPr>
          <w:b/>
          <w:bCs/>
          <w:sz w:val="21"/>
          <w:szCs w:val="22"/>
        </w:rPr>
        <w:t>Damages</w:t>
      </w:r>
    </w:p>
    <w:p w14:paraId="0CE901F9" w14:textId="47C7E82D" w:rsidR="005502B5" w:rsidRPr="00E65B21" w:rsidRDefault="005502B5" w:rsidP="00E65B21">
      <w:pPr>
        <w:adjustRightInd w:val="0"/>
        <w:contextualSpacing/>
        <w:rPr>
          <w:rFonts w:hint="eastAsia"/>
          <w:b/>
          <w:bCs/>
          <w:sz w:val="21"/>
          <w:szCs w:val="22"/>
        </w:rPr>
      </w:pPr>
      <w:r w:rsidRPr="00E65B21">
        <w:rPr>
          <w:b/>
          <w:bCs/>
          <w:sz w:val="21"/>
          <w:szCs w:val="22"/>
        </w:rPr>
        <w:t>General Principles</w:t>
      </w:r>
      <w:r w:rsidR="00E65B21">
        <w:rPr>
          <w:rFonts w:hint="eastAsia"/>
          <w:b/>
          <w:bCs/>
          <w:sz w:val="21"/>
          <w:szCs w:val="22"/>
        </w:rPr>
        <w:t>:</w:t>
      </w:r>
    </w:p>
    <w:p w14:paraId="61FD61D5" w14:textId="77777777" w:rsidR="005502B5" w:rsidRPr="005502B5" w:rsidRDefault="005502B5" w:rsidP="00E65B21">
      <w:pPr>
        <w:numPr>
          <w:ilvl w:val="0"/>
          <w:numId w:val="21"/>
        </w:numPr>
        <w:adjustRightInd w:val="0"/>
        <w:contextualSpacing/>
        <w:rPr>
          <w:rFonts w:hint="eastAsia"/>
          <w:sz w:val="21"/>
          <w:szCs w:val="22"/>
        </w:rPr>
      </w:pPr>
      <w:r w:rsidRPr="005502B5">
        <w:rPr>
          <w:sz w:val="21"/>
          <w:szCs w:val="22"/>
        </w:rPr>
        <w:t>Common law remedy for breach</w:t>
      </w:r>
    </w:p>
    <w:p w14:paraId="509F00F2" w14:textId="77777777" w:rsidR="005502B5" w:rsidRPr="005502B5" w:rsidRDefault="005502B5" w:rsidP="00E65B21">
      <w:pPr>
        <w:numPr>
          <w:ilvl w:val="0"/>
          <w:numId w:val="21"/>
        </w:numPr>
        <w:adjustRightInd w:val="0"/>
        <w:contextualSpacing/>
        <w:rPr>
          <w:rFonts w:hint="eastAsia"/>
          <w:sz w:val="21"/>
          <w:szCs w:val="22"/>
        </w:rPr>
      </w:pPr>
      <w:r w:rsidRPr="005502B5">
        <w:rPr>
          <w:sz w:val="21"/>
          <w:szCs w:val="22"/>
        </w:rPr>
        <w:t>Effect: Financial compensation for plaintiff's loss</w:t>
      </w:r>
    </w:p>
    <w:p w14:paraId="746B9AB3" w14:textId="331E26C3" w:rsidR="005502B5" w:rsidRPr="00E65B21" w:rsidRDefault="005502B5" w:rsidP="00E65B21">
      <w:pPr>
        <w:numPr>
          <w:ilvl w:val="0"/>
          <w:numId w:val="21"/>
        </w:numPr>
        <w:adjustRightInd w:val="0"/>
        <w:contextualSpacing/>
        <w:rPr>
          <w:rFonts w:hint="eastAsia"/>
          <w:i/>
          <w:iCs/>
          <w:sz w:val="21"/>
          <w:szCs w:val="22"/>
        </w:rPr>
      </w:pPr>
      <w:r w:rsidRPr="00E65B21">
        <w:rPr>
          <w:sz w:val="21"/>
          <w:szCs w:val="22"/>
        </w:rPr>
        <w:t xml:space="preserve">Purpose: </w:t>
      </w:r>
      <w:r w:rsidRPr="00E65B21">
        <w:rPr>
          <w:sz w:val="21"/>
          <w:szCs w:val="22"/>
          <w:u w:val="single"/>
        </w:rPr>
        <w:t>Place plaintiff in position as if</w:t>
      </w:r>
      <w:r w:rsidR="00E65B21" w:rsidRPr="00E65B21">
        <w:rPr>
          <w:rFonts w:hint="eastAsia"/>
          <w:sz w:val="21"/>
          <w:szCs w:val="22"/>
          <w:u w:val="single"/>
        </w:rPr>
        <w:t xml:space="preserve"> the contract had been performed</w:t>
      </w:r>
      <w:r w:rsidR="00E65B21" w:rsidRPr="00E65B21">
        <w:rPr>
          <w:sz w:val="21"/>
          <w:szCs w:val="22"/>
          <w:u w:val="single"/>
        </w:rPr>
        <w:t xml:space="preserve"> </w:t>
      </w:r>
      <w:r w:rsidR="00E65B21">
        <w:rPr>
          <w:rFonts w:hint="eastAsia"/>
          <w:sz w:val="21"/>
          <w:szCs w:val="22"/>
        </w:rPr>
        <w:t xml:space="preserve"> - </w:t>
      </w:r>
      <w:r w:rsidRPr="00E65B21">
        <w:rPr>
          <w:i/>
          <w:iCs/>
          <w:sz w:val="21"/>
          <w:szCs w:val="22"/>
        </w:rPr>
        <w:t xml:space="preserve">Victoria Laundry v Newman Industries, Richly Bright v De Monsa </w:t>
      </w:r>
    </w:p>
    <w:p w14:paraId="5F1AB33F" w14:textId="77777777" w:rsidR="005502B5" w:rsidRPr="005502B5" w:rsidRDefault="005502B5" w:rsidP="00E23A0A">
      <w:pPr>
        <w:numPr>
          <w:ilvl w:val="0"/>
          <w:numId w:val="21"/>
        </w:numPr>
        <w:adjustRightInd w:val="0"/>
        <w:contextualSpacing/>
        <w:rPr>
          <w:rFonts w:hint="eastAsia"/>
          <w:b/>
          <w:bCs/>
          <w:sz w:val="21"/>
          <w:szCs w:val="22"/>
        </w:rPr>
      </w:pPr>
      <w:r w:rsidRPr="005502B5">
        <w:rPr>
          <w:b/>
          <w:bCs/>
          <w:sz w:val="21"/>
          <w:szCs w:val="22"/>
        </w:rPr>
        <w:t>Types of Damages</w:t>
      </w:r>
    </w:p>
    <w:p w14:paraId="1E5B5939" w14:textId="77777777" w:rsidR="005502B5" w:rsidRPr="005502B5" w:rsidRDefault="005502B5" w:rsidP="00C81CBB">
      <w:pPr>
        <w:numPr>
          <w:ilvl w:val="1"/>
          <w:numId w:val="21"/>
        </w:numPr>
        <w:adjustRightInd w:val="0"/>
        <w:contextualSpacing/>
        <w:rPr>
          <w:rFonts w:hint="eastAsia"/>
          <w:sz w:val="21"/>
          <w:szCs w:val="22"/>
        </w:rPr>
      </w:pPr>
      <w:r w:rsidRPr="005502B5">
        <w:rPr>
          <w:sz w:val="21"/>
          <w:szCs w:val="22"/>
        </w:rPr>
        <w:t xml:space="preserve">Ordinary damages: Compensate for </w:t>
      </w:r>
      <w:r w:rsidRPr="00E65B21">
        <w:rPr>
          <w:sz w:val="21"/>
          <w:szCs w:val="22"/>
          <w:u w:val="single"/>
        </w:rPr>
        <w:t>actual loss</w:t>
      </w:r>
    </w:p>
    <w:p w14:paraId="760428A1" w14:textId="11C6AAE3" w:rsidR="00B04B20" w:rsidRPr="00B04B20" w:rsidRDefault="005502B5" w:rsidP="00B04B20">
      <w:pPr>
        <w:numPr>
          <w:ilvl w:val="1"/>
          <w:numId w:val="21"/>
        </w:numPr>
        <w:adjustRightInd w:val="0"/>
        <w:contextualSpacing/>
        <w:rPr>
          <w:rFonts w:hint="eastAsia"/>
          <w:sz w:val="21"/>
          <w:szCs w:val="22"/>
        </w:rPr>
      </w:pPr>
      <w:r w:rsidRPr="00E65B21">
        <w:rPr>
          <w:sz w:val="21"/>
          <w:szCs w:val="22"/>
          <w:u w:val="single"/>
        </w:rPr>
        <w:t>Nominal damages</w:t>
      </w:r>
      <w:r w:rsidRPr="005502B5">
        <w:rPr>
          <w:sz w:val="21"/>
          <w:szCs w:val="22"/>
        </w:rPr>
        <w:t>: Where </w:t>
      </w:r>
      <w:r w:rsidRPr="00E65B21">
        <w:rPr>
          <w:sz w:val="21"/>
          <w:szCs w:val="22"/>
          <w:u w:val="single"/>
        </w:rPr>
        <w:t>no loss proven</w:t>
      </w:r>
    </w:p>
    <w:p w14:paraId="462566FB" w14:textId="77777777" w:rsidR="005502B5" w:rsidRPr="005502B5" w:rsidRDefault="005502B5" w:rsidP="00C81CBB">
      <w:pPr>
        <w:adjustRightInd w:val="0"/>
        <w:contextualSpacing/>
        <w:rPr>
          <w:rFonts w:hint="eastAsia"/>
          <w:b/>
          <w:bCs/>
          <w:sz w:val="21"/>
          <w:szCs w:val="22"/>
        </w:rPr>
      </w:pPr>
      <w:r w:rsidRPr="005502B5">
        <w:rPr>
          <w:b/>
          <w:bCs/>
          <w:sz w:val="21"/>
          <w:szCs w:val="22"/>
        </w:rPr>
        <w:t>Measure of Damages</w:t>
      </w:r>
    </w:p>
    <w:p w14:paraId="23EC7883" w14:textId="77777777" w:rsidR="005502B5" w:rsidRDefault="005502B5" w:rsidP="00C81CBB">
      <w:pPr>
        <w:numPr>
          <w:ilvl w:val="0"/>
          <w:numId w:val="21"/>
        </w:numPr>
        <w:adjustRightInd w:val="0"/>
        <w:contextualSpacing/>
        <w:rPr>
          <w:rFonts w:hint="eastAsia"/>
          <w:sz w:val="21"/>
          <w:szCs w:val="22"/>
        </w:rPr>
      </w:pPr>
      <w:r w:rsidRPr="005502B5">
        <w:rPr>
          <w:b/>
          <w:bCs/>
          <w:sz w:val="21"/>
          <w:szCs w:val="22"/>
        </w:rPr>
        <w:t>Expectation Damages</w:t>
      </w:r>
      <w:r w:rsidRPr="005502B5">
        <w:rPr>
          <w:sz w:val="21"/>
          <w:szCs w:val="22"/>
        </w:rPr>
        <w:t>: Protects performance/expectation interest</w:t>
      </w:r>
    </w:p>
    <w:p w14:paraId="7487FF64" w14:textId="6B3DCC3D" w:rsidR="00E65B21" w:rsidRDefault="00E65B21" w:rsidP="00E65B21">
      <w:pPr>
        <w:numPr>
          <w:ilvl w:val="1"/>
          <w:numId w:val="21"/>
        </w:numPr>
        <w:adjustRightInd w:val="0"/>
        <w:contextualSpacing/>
        <w:rPr>
          <w:rFonts w:hint="eastAsia"/>
          <w:sz w:val="21"/>
          <w:szCs w:val="22"/>
        </w:rPr>
      </w:pPr>
      <w:r>
        <w:rPr>
          <w:rFonts w:hint="eastAsia"/>
          <w:b/>
          <w:bCs/>
          <w:sz w:val="21"/>
          <w:szCs w:val="22"/>
        </w:rPr>
        <w:t>Two basis</w:t>
      </w:r>
      <w:r w:rsidRPr="00E65B21">
        <w:rPr>
          <w:rFonts w:hint="eastAsia"/>
          <w:sz w:val="21"/>
          <w:szCs w:val="22"/>
        </w:rPr>
        <w:t>:</w:t>
      </w:r>
    </w:p>
    <w:p w14:paraId="4006FF55" w14:textId="106E9405" w:rsidR="00E65B21" w:rsidRDefault="00E65B21" w:rsidP="00E65B21">
      <w:pPr>
        <w:numPr>
          <w:ilvl w:val="2"/>
          <w:numId w:val="21"/>
        </w:numPr>
        <w:adjustRightInd w:val="0"/>
        <w:contextualSpacing/>
        <w:rPr>
          <w:rFonts w:hint="eastAsia"/>
          <w:sz w:val="21"/>
          <w:szCs w:val="22"/>
        </w:rPr>
      </w:pPr>
      <w:r w:rsidRPr="00E65B21">
        <w:rPr>
          <w:rFonts w:hint="eastAsia"/>
          <w:sz w:val="21"/>
          <w:szCs w:val="22"/>
        </w:rPr>
        <w:t>“Cost of cure” basis, or cost of reinstatement</w:t>
      </w:r>
      <w:r>
        <w:rPr>
          <w:rFonts w:hint="eastAsia"/>
          <w:sz w:val="21"/>
          <w:szCs w:val="22"/>
        </w:rPr>
        <w:t xml:space="preserve">: </w:t>
      </w:r>
      <w:r w:rsidRPr="00E65B21">
        <w:rPr>
          <w:sz w:val="21"/>
          <w:szCs w:val="22"/>
        </w:rPr>
        <w:t xml:space="preserve">how much will it cost the innocent party to </w:t>
      </w:r>
      <w:r w:rsidRPr="00E65B21">
        <w:rPr>
          <w:sz w:val="21"/>
          <w:szCs w:val="22"/>
          <w:u w:val="single"/>
        </w:rPr>
        <w:t>rectify the breach</w:t>
      </w:r>
      <w:r w:rsidRPr="00E65B21">
        <w:rPr>
          <w:sz w:val="21"/>
          <w:szCs w:val="22"/>
        </w:rPr>
        <w:t xml:space="preserve"> of the defendan</w:t>
      </w:r>
      <w:r>
        <w:rPr>
          <w:rFonts w:hint="eastAsia"/>
          <w:sz w:val="21"/>
          <w:szCs w:val="22"/>
        </w:rPr>
        <w:t xml:space="preserve">t, </w:t>
      </w:r>
      <w:r w:rsidRPr="00E65B21">
        <w:rPr>
          <w:sz w:val="21"/>
          <w:szCs w:val="22"/>
        </w:rPr>
        <w:t>either by paying someone else or the defendant</w:t>
      </w:r>
      <w:r w:rsidR="000E36BF">
        <w:rPr>
          <w:rFonts w:hint="eastAsia"/>
          <w:sz w:val="21"/>
          <w:szCs w:val="22"/>
        </w:rPr>
        <w:t xml:space="preserve">. </w:t>
      </w:r>
    </w:p>
    <w:p w14:paraId="67EA276A" w14:textId="7EDE8DE6" w:rsidR="00F91605" w:rsidRPr="00F91605" w:rsidRDefault="00F91605" w:rsidP="00F91605">
      <w:pPr>
        <w:numPr>
          <w:ilvl w:val="3"/>
          <w:numId w:val="21"/>
        </w:numPr>
        <w:adjustRightInd w:val="0"/>
        <w:contextualSpacing/>
        <w:rPr>
          <w:rFonts w:hint="eastAsia"/>
          <w:color w:val="C00000"/>
          <w:sz w:val="21"/>
          <w:szCs w:val="22"/>
        </w:rPr>
      </w:pPr>
      <w:r w:rsidRPr="00F91605">
        <w:rPr>
          <w:rFonts w:hint="eastAsia"/>
          <w:color w:val="C00000"/>
          <w:sz w:val="21"/>
          <w:szCs w:val="22"/>
        </w:rPr>
        <w:t>Bars:</w:t>
      </w:r>
    </w:p>
    <w:p w14:paraId="23DC8054" w14:textId="73381716" w:rsidR="00F91605" w:rsidRDefault="00F91605" w:rsidP="00F91605">
      <w:pPr>
        <w:numPr>
          <w:ilvl w:val="4"/>
          <w:numId w:val="21"/>
        </w:numPr>
        <w:adjustRightInd w:val="0"/>
        <w:contextualSpacing/>
        <w:rPr>
          <w:rFonts w:hint="eastAsia"/>
          <w:i/>
          <w:iCs/>
          <w:sz w:val="21"/>
          <w:szCs w:val="22"/>
        </w:rPr>
      </w:pPr>
      <w:r>
        <w:rPr>
          <w:rFonts w:hint="eastAsia"/>
          <w:sz w:val="21"/>
          <w:szCs w:val="22"/>
        </w:rPr>
        <w:t>C</w:t>
      </w:r>
      <w:r w:rsidRPr="00F91605">
        <w:rPr>
          <w:rFonts w:hint="eastAsia"/>
          <w:sz w:val="21"/>
          <w:szCs w:val="22"/>
        </w:rPr>
        <w:t>laimant does not intend to rectify the issues with the damages</w:t>
      </w:r>
      <w:r w:rsidRPr="00F91605">
        <w:rPr>
          <w:rFonts w:hint="eastAsia"/>
        </w:rPr>
        <w:t xml:space="preserve"> </w:t>
      </w:r>
      <w:r>
        <w:rPr>
          <w:rFonts w:hint="eastAsia"/>
        </w:rPr>
        <w:t xml:space="preserve">- </w:t>
      </w:r>
      <w:r w:rsidRPr="00F91605">
        <w:rPr>
          <w:rFonts w:hint="eastAsia"/>
          <w:i/>
          <w:iCs/>
          <w:sz w:val="21"/>
          <w:szCs w:val="22"/>
        </w:rPr>
        <w:t>Tito v Waddell (No 2)</w:t>
      </w:r>
    </w:p>
    <w:p w14:paraId="644A1B1D" w14:textId="756CA96F" w:rsidR="00F91605" w:rsidRPr="00F91605" w:rsidRDefault="00F91605" w:rsidP="00F91605">
      <w:pPr>
        <w:numPr>
          <w:ilvl w:val="4"/>
          <w:numId w:val="21"/>
        </w:numPr>
        <w:adjustRightInd w:val="0"/>
        <w:contextualSpacing/>
        <w:rPr>
          <w:rFonts w:hint="eastAsia"/>
          <w:i/>
          <w:iCs/>
          <w:sz w:val="21"/>
          <w:szCs w:val="22"/>
        </w:rPr>
      </w:pPr>
      <w:r>
        <w:rPr>
          <w:rFonts w:hint="eastAsia"/>
          <w:sz w:val="21"/>
          <w:szCs w:val="22"/>
        </w:rPr>
        <w:t>R</w:t>
      </w:r>
      <w:r w:rsidRPr="00F91605">
        <w:rPr>
          <w:rFonts w:hint="eastAsia"/>
          <w:sz w:val="21"/>
          <w:szCs w:val="22"/>
        </w:rPr>
        <w:t>easonableness taken into account</w:t>
      </w:r>
      <w:r>
        <w:rPr>
          <w:rFonts w:hint="eastAsia"/>
          <w:sz w:val="21"/>
          <w:szCs w:val="22"/>
        </w:rPr>
        <w:t>, i</w:t>
      </w:r>
      <w:r w:rsidRPr="00F91605">
        <w:rPr>
          <w:rFonts w:hint="eastAsia"/>
          <w:sz w:val="21"/>
          <w:szCs w:val="22"/>
        </w:rPr>
        <w:t>f the cost of cure is wholly disproportionate to the value the cure will add to the end product</w:t>
      </w:r>
      <w:r w:rsidR="008F2CDD">
        <w:rPr>
          <w:rFonts w:hint="eastAsia"/>
          <w:sz w:val="21"/>
          <w:szCs w:val="22"/>
        </w:rPr>
        <w:t>(or the d</w:t>
      </w:r>
      <w:r w:rsidR="008F2CDD" w:rsidRPr="008F2CDD">
        <w:rPr>
          <w:sz w:val="21"/>
          <w:szCs w:val="22"/>
        </w:rPr>
        <w:t>ifference in value basis</w:t>
      </w:r>
      <w:r w:rsidR="008F2CDD">
        <w:rPr>
          <w:rFonts w:hint="eastAsia"/>
          <w:sz w:val="21"/>
          <w:szCs w:val="22"/>
        </w:rPr>
        <w:t>)</w:t>
      </w:r>
      <w:r>
        <w:rPr>
          <w:rFonts w:hint="eastAsia"/>
          <w:sz w:val="21"/>
          <w:szCs w:val="22"/>
        </w:rPr>
        <w:t xml:space="preserve"> -</w:t>
      </w:r>
      <w:r w:rsidRPr="00F91605">
        <w:rPr>
          <w:rFonts w:ascii="Arial" w:hAnsi="Arial" w:cs="Arial"/>
          <w:sz w:val="36"/>
          <w:szCs w:val="36"/>
          <w:shd w:val="clear" w:color="auto" w:fill="FFFFFF"/>
        </w:rPr>
        <w:t xml:space="preserve"> </w:t>
      </w:r>
      <w:r w:rsidRPr="00F91605">
        <w:rPr>
          <w:i/>
          <w:iCs/>
          <w:sz w:val="21"/>
          <w:szCs w:val="22"/>
        </w:rPr>
        <w:t>Ruxley Electronics and Construction Ltd v Forsyth</w:t>
      </w:r>
    </w:p>
    <w:p w14:paraId="08FBAAD4" w14:textId="261A1DEA" w:rsidR="00E65B21" w:rsidRPr="00E65B21" w:rsidRDefault="00E65B21" w:rsidP="006C52A3">
      <w:pPr>
        <w:numPr>
          <w:ilvl w:val="2"/>
          <w:numId w:val="21"/>
        </w:numPr>
        <w:adjustRightInd w:val="0"/>
        <w:contextualSpacing/>
        <w:rPr>
          <w:rFonts w:hint="eastAsia"/>
          <w:sz w:val="21"/>
          <w:szCs w:val="22"/>
        </w:rPr>
      </w:pPr>
      <w:r w:rsidRPr="00E65B21">
        <w:rPr>
          <w:rFonts w:hint="eastAsia"/>
          <w:sz w:val="21"/>
          <w:szCs w:val="22"/>
        </w:rPr>
        <w:t xml:space="preserve">“Difference in value” basis: determine loss on basis of difference between </w:t>
      </w:r>
      <w:r w:rsidRPr="00E65B21">
        <w:rPr>
          <w:rFonts w:hint="eastAsia"/>
          <w:sz w:val="21"/>
          <w:szCs w:val="22"/>
          <w:u w:val="single"/>
        </w:rPr>
        <w:t>value received</w:t>
      </w:r>
      <w:r w:rsidRPr="00E65B21">
        <w:rPr>
          <w:rFonts w:hint="eastAsia"/>
          <w:sz w:val="21"/>
          <w:szCs w:val="22"/>
        </w:rPr>
        <w:t xml:space="preserve"> by pl and value which </w:t>
      </w:r>
      <w:r w:rsidRPr="00E65B21">
        <w:rPr>
          <w:rFonts w:hint="eastAsia"/>
          <w:sz w:val="21"/>
          <w:szCs w:val="22"/>
          <w:u w:val="single"/>
        </w:rPr>
        <w:t>pl ought to have received</w:t>
      </w:r>
      <w:r w:rsidRPr="00E65B21">
        <w:rPr>
          <w:rFonts w:hint="eastAsia"/>
          <w:sz w:val="21"/>
          <w:szCs w:val="22"/>
        </w:rPr>
        <w:t xml:space="preserve"> under contract</w:t>
      </w:r>
    </w:p>
    <w:p w14:paraId="41D7FE73" w14:textId="119B1950" w:rsidR="005502B5" w:rsidRPr="005502B5" w:rsidRDefault="00E65B21" w:rsidP="00E65B21">
      <w:pPr>
        <w:numPr>
          <w:ilvl w:val="3"/>
          <w:numId w:val="21"/>
        </w:numPr>
        <w:adjustRightInd w:val="0"/>
        <w:contextualSpacing/>
        <w:rPr>
          <w:rFonts w:hint="eastAsia"/>
          <w:sz w:val="21"/>
          <w:szCs w:val="22"/>
        </w:rPr>
      </w:pPr>
      <w:r>
        <w:rPr>
          <w:rFonts w:hint="eastAsia"/>
          <w:sz w:val="21"/>
          <w:szCs w:val="22"/>
        </w:rPr>
        <w:t>E.g. Sale of goods where n</w:t>
      </w:r>
      <w:r w:rsidR="005502B5" w:rsidRPr="005502B5">
        <w:rPr>
          <w:sz w:val="21"/>
          <w:szCs w:val="22"/>
        </w:rPr>
        <w:t>on-delivery: Market vs. contract price difference</w:t>
      </w:r>
    </w:p>
    <w:p w14:paraId="164958D9" w14:textId="5598FA4D" w:rsidR="005502B5" w:rsidRPr="005502B5" w:rsidRDefault="005502B5" w:rsidP="00C81CBB">
      <w:pPr>
        <w:numPr>
          <w:ilvl w:val="1"/>
          <w:numId w:val="21"/>
        </w:numPr>
        <w:adjustRightInd w:val="0"/>
        <w:contextualSpacing/>
        <w:rPr>
          <w:rFonts w:hint="eastAsia"/>
          <w:sz w:val="21"/>
          <w:szCs w:val="22"/>
        </w:rPr>
      </w:pPr>
      <w:r w:rsidRPr="005502B5">
        <w:rPr>
          <w:sz w:val="21"/>
          <w:szCs w:val="22"/>
        </w:rPr>
        <w:t>Defective performance: Value difference</w:t>
      </w:r>
      <w:r w:rsidR="00E65B21">
        <w:rPr>
          <w:rFonts w:hint="eastAsia"/>
          <w:sz w:val="21"/>
          <w:szCs w:val="22"/>
        </w:rPr>
        <w:t xml:space="preserve">. Also stipulated by </w:t>
      </w:r>
      <w:r w:rsidR="00E65B21" w:rsidRPr="00E65B21">
        <w:rPr>
          <w:sz w:val="21"/>
          <w:szCs w:val="22"/>
        </w:rPr>
        <w:t>SOGO s 55(3)</w:t>
      </w:r>
    </w:p>
    <w:p w14:paraId="16E232DC" w14:textId="79B45D4F" w:rsidR="005502B5" w:rsidRPr="005502B5" w:rsidRDefault="005502B5" w:rsidP="00C81CBB">
      <w:pPr>
        <w:numPr>
          <w:ilvl w:val="1"/>
          <w:numId w:val="21"/>
        </w:numPr>
        <w:adjustRightInd w:val="0"/>
        <w:contextualSpacing/>
        <w:rPr>
          <w:rFonts w:hint="eastAsia"/>
          <w:sz w:val="21"/>
          <w:szCs w:val="22"/>
        </w:rPr>
      </w:pPr>
      <w:r w:rsidRPr="005502B5">
        <w:rPr>
          <w:sz w:val="21"/>
          <w:szCs w:val="22"/>
        </w:rPr>
        <w:t xml:space="preserve">Loss of profit: </w:t>
      </w:r>
      <w:r w:rsidR="000F4247">
        <w:rPr>
          <w:rFonts w:hint="eastAsia"/>
          <w:sz w:val="21"/>
          <w:szCs w:val="22"/>
        </w:rPr>
        <w:t xml:space="preserve">PL can prove, on balance of probabilities, </w:t>
      </w:r>
      <w:r w:rsidR="00CA25D1" w:rsidRPr="00CA25D1">
        <w:rPr>
          <w:rFonts w:hint="eastAsia"/>
          <w:sz w:val="21"/>
          <w:szCs w:val="22"/>
        </w:rPr>
        <w:t>expectation of receipt of benefit had a likelihood of attainment</w:t>
      </w:r>
      <w:r w:rsidR="000F4247">
        <w:rPr>
          <w:rFonts w:hint="eastAsia"/>
          <w:sz w:val="21"/>
          <w:szCs w:val="22"/>
        </w:rPr>
        <w:t xml:space="preserve">. </w:t>
      </w:r>
      <w:r w:rsidR="00EB1807">
        <w:rPr>
          <w:rFonts w:hint="eastAsia"/>
          <w:sz w:val="21"/>
          <w:szCs w:val="22"/>
        </w:rPr>
        <w:t xml:space="preserve">- </w:t>
      </w:r>
      <w:r w:rsidR="00EB1807" w:rsidRPr="00EB1807">
        <w:rPr>
          <w:rFonts w:hint="eastAsia"/>
          <w:i/>
          <w:iCs/>
          <w:sz w:val="21"/>
          <w:szCs w:val="22"/>
        </w:rPr>
        <w:t>Commonwealth v Amann Aviation Pty Ltd</w:t>
      </w:r>
    </w:p>
    <w:p w14:paraId="7EC5D3F8" w14:textId="647D68C5" w:rsidR="005502B5" w:rsidRPr="005502B5" w:rsidRDefault="005502B5" w:rsidP="00C81CBB">
      <w:pPr>
        <w:numPr>
          <w:ilvl w:val="1"/>
          <w:numId w:val="21"/>
        </w:numPr>
        <w:adjustRightInd w:val="0"/>
        <w:contextualSpacing/>
        <w:rPr>
          <w:rFonts w:hint="eastAsia"/>
          <w:sz w:val="21"/>
          <w:szCs w:val="22"/>
        </w:rPr>
      </w:pPr>
      <w:r w:rsidRPr="005502B5">
        <w:rPr>
          <w:sz w:val="21"/>
          <w:szCs w:val="22"/>
        </w:rPr>
        <w:t xml:space="preserve">Loss of chance: </w:t>
      </w:r>
      <w:r w:rsidR="00B857C6">
        <w:rPr>
          <w:rFonts w:hint="eastAsia"/>
          <w:sz w:val="21"/>
          <w:szCs w:val="22"/>
        </w:rPr>
        <w:t>measurement based</w:t>
      </w:r>
      <w:r w:rsidRPr="005502B5">
        <w:rPr>
          <w:sz w:val="21"/>
          <w:szCs w:val="22"/>
        </w:rPr>
        <w:t xml:space="preserve"> on </w:t>
      </w:r>
      <w:r w:rsidR="00B857C6">
        <w:rPr>
          <w:rFonts w:hint="eastAsia"/>
          <w:sz w:val="21"/>
          <w:szCs w:val="22"/>
        </w:rPr>
        <w:t>value of chance</w:t>
      </w:r>
      <w:r w:rsidR="00037CE5">
        <w:rPr>
          <w:rFonts w:hint="eastAsia"/>
          <w:sz w:val="21"/>
          <w:szCs w:val="22"/>
        </w:rPr>
        <w:t xml:space="preserve"> and not the </w:t>
      </w:r>
      <w:r w:rsidR="00220496">
        <w:rPr>
          <w:rFonts w:hint="eastAsia"/>
          <w:sz w:val="21"/>
          <w:szCs w:val="22"/>
        </w:rPr>
        <w:t xml:space="preserve">lost </w:t>
      </w:r>
      <w:r w:rsidR="00037CE5">
        <w:rPr>
          <w:rFonts w:hint="eastAsia"/>
          <w:sz w:val="21"/>
          <w:szCs w:val="22"/>
        </w:rPr>
        <w:t xml:space="preserve">value </w:t>
      </w:r>
      <w:r w:rsidR="00340EE8">
        <w:rPr>
          <w:rFonts w:hint="eastAsia"/>
          <w:sz w:val="21"/>
          <w:szCs w:val="22"/>
        </w:rPr>
        <w:t>as such.</w:t>
      </w:r>
      <w:r w:rsidR="00220496">
        <w:rPr>
          <w:rFonts w:hint="eastAsia"/>
          <w:sz w:val="21"/>
          <w:szCs w:val="22"/>
        </w:rPr>
        <w:t xml:space="preserve"> </w:t>
      </w:r>
      <w:r w:rsidR="00EB1807">
        <w:rPr>
          <w:rFonts w:hint="eastAsia"/>
          <w:sz w:val="21"/>
          <w:szCs w:val="22"/>
        </w:rPr>
        <w:t xml:space="preserve">- </w:t>
      </w:r>
      <w:r w:rsidR="00EB1807" w:rsidRPr="00EB1807">
        <w:rPr>
          <w:i/>
          <w:iCs/>
          <w:sz w:val="21"/>
          <w:szCs w:val="22"/>
        </w:rPr>
        <w:t xml:space="preserve">Howe v </w:t>
      </w:r>
      <w:proofErr w:type="spellStart"/>
      <w:r w:rsidR="00EB1807" w:rsidRPr="00EB1807">
        <w:rPr>
          <w:i/>
          <w:iCs/>
          <w:sz w:val="21"/>
          <w:szCs w:val="22"/>
        </w:rPr>
        <w:t>Teefy</w:t>
      </w:r>
      <w:proofErr w:type="spellEnd"/>
    </w:p>
    <w:p w14:paraId="18488529" w14:textId="134244B8" w:rsidR="005502B5" w:rsidRPr="005502B5" w:rsidRDefault="005502B5" w:rsidP="00E23A0A">
      <w:pPr>
        <w:numPr>
          <w:ilvl w:val="0"/>
          <w:numId w:val="21"/>
        </w:numPr>
        <w:adjustRightInd w:val="0"/>
        <w:contextualSpacing/>
        <w:rPr>
          <w:rFonts w:hint="eastAsia"/>
          <w:sz w:val="21"/>
          <w:szCs w:val="22"/>
        </w:rPr>
      </w:pPr>
      <w:r w:rsidRPr="005502B5">
        <w:rPr>
          <w:b/>
          <w:bCs/>
          <w:sz w:val="21"/>
          <w:szCs w:val="22"/>
        </w:rPr>
        <w:lastRenderedPageBreak/>
        <w:t>Reliance Damages</w:t>
      </w:r>
      <w:r w:rsidRPr="005502B5">
        <w:rPr>
          <w:sz w:val="21"/>
          <w:szCs w:val="22"/>
        </w:rPr>
        <w:t>: Compensates for losses </w:t>
      </w:r>
      <w:r w:rsidR="00826266">
        <w:rPr>
          <w:sz w:val="21"/>
          <w:szCs w:val="22"/>
        </w:rPr>
        <w:t>reasonably</w:t>
      </w:r>
      <w:r w:rsidR="00826266">
        <w:rPr>
          <w:rFonts w:hint="eastAsia"/>
          <w:sz w:val="21"/>
          <w:szCs w:val="22"/>
        </w:rPr>
        <w:t xml:space="preserve"> </w:t>
      </w:r>
      <w:r w:rsidRPr="005502B5">
        <w:rPr>
          <w:sz w:val="21"/>
          <w:szCs w:val="22"/>
        </w:rPr>
        <w:t>incurred in performance</w:t>
      </w:r>
    </w:p>
    <w:p w14:paraId="3129276C" w14:textId="77777777" w:rsidR="005502B5" w:rsidRDefault="005502B5" w:rsidP="00C81CBB">
      <w:pPr>
        <w:numPr>
          <w:ilvl w:val="1"/>
          <w:numId w:val="21"/>
        </w:numPr>
        <w:adjustRightInd w:val="0"/>
        <w:contextualSpacing/>
        <w:rPr>
          <w:rFonts w:hint="eastAsia"/>
          <w:sz w:val="21"/>
          <w:szCs w:val="22"/>
        </w:rPr>
      </w:pPr>
      <w:r w:rsidRPr="005502B5">
        <w:rPr>
          <w:sz w:val="21"/>
          <w:szCs w:val="22"/>
        </w:rPr>
        <w:t>Covers wasted expenditure or out-of-pocket expenses</w:t>
      </w:r>
    </w:p>
    <w:p w14:paraId="64C9FD45" w14:textId="1F7FA638" w:rsidR="00405057" w:rsidRPr="005502B5" w:rsidRDefault="00405057" w:rsidP="00C81CBB">
      <w:pPr>
        <w:numPr>
          <w:ilvl w:val="1"/>
          <w:numId w:val="21"/>
        </w:numPr>
        <w:adjustRightInd w:val="0"/>
        <w:contextualSpacing/>
        <w:rPr>
          <w:rFonts w:hint="eastAsia"/>
          <w:sz w:val="21"/>
          <w:szCs w:val="22"/>
        </w:rPr>
      </w:pPr>
      <w:r w:rsidRPr="00405057">
        <w:rPr>
          <w:sz w:val="21"/>
          <w:szCs w:val="22"/>
        </w:rPr>
        <w:t>Protection of reliance interest: pl’s reliance on promise of def</w:t>
      </w:r>
    </w:p>
    <w:p w14:paraId="12DA368D" w14:textId="30E0C6A1" w:rsidR="005502B5" w:rsidRDefault="005502B5" w:rsidP="00C81CBB">
      <w:pPr>
        <w:numPr>
          <w:ilvl w:val="1"/>
          <w:numId w:val="21"/>
        </w:numPr>
        <w:adjustRightInd w:val="0"/>
        <w:contextualSpacing/>
        <w:rPr>
          <w:rFonts w:hint="eastAsia"/>
          <w:sz w:val="21"/>
          <w:szCs w:val="22"/>
        </w:rPr>
      </w:pPr>
      <w:r w:rsidRPr="005502B5">
        <w:rPr>
          <w:sz w:val="21"/>
          <w:szCs w:val="22"/>
        </w:rPr>
        <w:t>Pre-contractual expenditure recoverable if wasting foreseeable</w:t>
      </w:r>
      <w:r w:rsidR="008E4B9E">
        <w:rPr>
          <w:rFonts w:hint="eastAsia"/>
          <w:sz w:val="21"/>
          <w:szCs w:val="22"/>
        </w:rPr>
        <w:t xml:space="preserve"> or ought reasonably to have </w:t>
      </w:r>
      <w:r w:rsidR="008E4B9E">
        <w:rPr>
          <w:sz w:val="21"/>
          <w:szCs w:val="22"/>
        </w:rPr>
        <w:t>contemplated</w:t>
      </w:r>
      <w:r w:rsidR="008E4B9E">
        <w:rPr>
          <w:rFonts w:hint="eastAsia"/>
          <w:sz w:val="21"/>
          <w:szCs w:val="22"/>
        </w:rPr>
        <w:t xml:space="preserve"> </w:t>
      </w:r>
    </w:p>
    <w:p w14:paraId="311AAC3C" w14:textId="0D361F05" w:rsidR="00405057" w:rsidRDefault="00405057" w:rsidP="00405057">
      <w:pPr>
        <w:numPr>
          <w:ilvl w:val="2"/>
          <w:numId w:val="21"/>
        </w:numPr>
        <w:adjustRightInd w:val="0"/>
        <w:contextualSpacing/>
        <w:rPr>
          <w:rFonts w:hint="eastAsia"/>
          <w:i/>
          <w:iCs/>
          <w:sz w:val="21"/>
          <w:szCs w:val="22"/>
        </w:rPr>
      </w:pPr>
      <w:r w:rsidRPr="00405057">
        <w:rPr>
          <w:rFonts w:hint="eastAsia"/>
          <w:i/>
          <w:iCs/>
          <w:sz w:val="21"/>
          <w:szCs w:val="22"/>
        </w:rPr>
        <w:t>McRae v Commonwealth Disposals Commission</w:t>
      </w:r>
    </w:p>
    <w:p w14:paraId="6BE6A037" w14:textId="77777777" w:rsidR="00A51C1E" w:rsidRDefault="00A51C1E" w:rsidP="00405057">
      <w:pPr>
        <w:numPr>
          <w:ilvl w:val="2"/>
          <w:numId w:val="21"/>
        </w:numPr>
        <w:adjustRightInd w:val="0"/>
        <w:contextualSpacing/>
        <w:rPr>
          <w:rFonts w:hint="eastAsia"/>
          <w:i/>
          <w:iCs/>
          <w:sz w:val="21"/>
          <w:szCs w:val="22"/>
        </w:rPr>
      </w:pPr>
      <w:r w:rsidRPr="00A51C1E">
        <w:rPr>
          <w:rFonts w:hint="eastAsia"/>
          <w:i/>
          <w:iCs/>
          <w:color w:val="C00000"/>
          <w:sz w:val="21"/>
          <w:szCs w:val="22"/>
        </w:rPr>
        <w:t>Bars:</w:t>
      </w:r>
      <w:r>
        <w:rPr>
          <w:rFonts w:hint="eastAsia"/>
          <w:i/>
          <w:iCs/>
          <w:sz w:val="21"/>
          <w:szCs w:val="22"/>
        </w:rPr>
        <w:t xml:space="preserve"> </w:t>
      </w:r>
    </w:p>
    <w:p w14:paraId="52466C22" w14:textId="2A9687DB" w:rsidR="00A51C1E" w:rsidRDefault="00A51C1E" w:rsidP="00A51C1E">
      <w:pPr>
        <w:numPr>
          <w:ilvl w:val="3"/>
          <w:numId w:val="21"/>
        </w:numPr>
        <w:adjustRightInd w:val="0"/>
        <w:contextualSpacing/>
        <w:rPr>
          <w:rFonts w:hint="eastAsia"/>
          <w:i/>
          <w:iCs/>
          <w:sz w:val="21"/>
          <w:szCs w:val="22"/>
        </w:rPr>
      </w:pPr>
      <w:r w:rsidRPr="00A51C1E">
        <w:rPr>
          <w:sz w:val="21"/>
          <w:szCs w:val="22"/>
        </w:rPr>
        <w:t xml:space="preserve">Damages cannot put def in better position than if contract not </w:t>
      </w:r>
      <w:r w:rsidRPr="00A51C1E">
        <w:rPr>
          <w:sz w:val="21"/>
          <w:szCs w:val="22"/>
        </w:rPr>
        <w:br/>
        <w:t>breached</w:t>
      </w:r>
      <w:r>
        <w:rPr>
          <w:rFonts w:hint="eastAsia"/>
          <w:i/>
          <w:iCs/>
          <w:sz w:val="21"/>
          <w:szCs w:val="22"/>
        </w:rPr>
        <w:t xml:space="preserve"> - </w:t>
      </w:r>
      <w:r w:rsidRPr="00A51C1E">
        <w:rPr>
          <w:i/>
          <w:iCs/>
          <w:sz w:val="21"/>
          <w:szCs w:val="22"/>
        </w:rPr>
        <w:t>C &amp; P Haulage v Middleton</w:t>
      </w:r>
    </w:p>
    <w:p w14:paraId="7A1C1B59" w14:textId="1DBC6377" w:rsidR="008E4B9E" w:rsidRPr="00546F4C" w:rsidRDefault="00405057" w:rsidP="00546F4C">
      <w:pPr>
        <w:numPr>
          <w:ilvl w:val="1"/>
          <w:numId w:val="21"/>
        </w:numPr>
        <w:adjustRightInd w:val="0"/>
        <w:contextualSpacing/>
        <w:rPr>
          <w:rFonts w:hint="eastAsia"/>
          <w:sz w:val="21"/>
          <w:szCs w:val="22"/>
        </w:rPr>
      </w:pPr>
      <w:r w:rsidRPr="00405057">
        <w:rPr>
          <w:rFonts w:hint="eastAsia"/>
          <w:sz w:val="21"/>
          <w:szCs w:val="22"/>
        </w:rPr>
        <w:t xml:space="preserve">Usually </w:t>
      </w:r>
      <w:r>
        <w:rPr>
          <w:rFonts w:hint="eastAsia"/>
          <w:sz w:val="21"/>
          <w:szCs w:val="22"/>
        </w:rPr>
        <w:t>covered by</w:t>
      </w:r>
      <w:r w:rsidRPr="00405057">
        <w:rPr>
          <w:rFonts w:hint="eastAsia"/>
          <w:sz w:val="21"/>
          <w:szCs w:val="22"/>
        </w:rPr>
        <w:t xml:space="preserve"> expectation damage</w:t>
      </w:r>
      <w:r>
        <w:rPr>
          <w:rFonts w:hint="eastAsia"/>
          <w:sz w:val="21"/>
          <w:szCs w:val="22"/>
        </w:rPr>
        <w:t xml:space="preserve">, </w:t>
      </w:r>
      <w:r w:rsidRPr="00405057">
        <w:rPr>
          <w:sz w:val="21"/>
          <w:szCs w:val="22"/>
        </w:rPr>
        <w:t>because calculation of profit takes into account expenses incurred</w:t>
      </w:r>
      <w:r w:rsidR="008E4B9E">
        <w:rPr>
          <w:rFonts w:hint="eastAsia"/>
          <w:sz w:val="21"/>
          <w:szCs w:val="22"/>
        </w:rPr>
        <w:t xml:space="preserve">, but </w:t>
      </w:r>
      <w:r w:rsidR="008E4B9E" w:rsidRPr="008E4B9E">
        <w:rPr>
          <w:sz w:val="21"/>
          <w:szCs w:val="22"/>
        </w:rPr>
        <w:t>reliance damages would be specifically claimed if pl cannot prove loss of profits</w:t>
      </w:r>
      <w:r w:rsidR="008E4B9E">
        <w:rPr>
          <w:rFonts w:hint="eastAsia"/>
          <w:sz w:val="21"/>
          <w:szCs w:val="22"/>
        </w:rPr>
        <w:t>.</w:t>
      </w:r>
    </w:p>
    <w:p w14:paraId="2BDA1D2F" w14:textId="78A6B500" w:rsidR="005502B5" w:rsidRPr="00546F4C" w:rsidRDefault="005502B5" w:rsidP="00E0423D">
      <w:pPr>
        <w:numPr>
          <w:ilvl w:val="0"/>
          <w:numId w:val="21"/>
        </w:numPr>
        <w:adjustRightInd w:val="0"/>
        <w:contextualSpacing/>
        <w:rPr>
          <w:rFonts w:hint="eastAsia"/>
          <w:sz w:val="21"/>
          <w:szCs w:val="22"/>
        </w:rPr>
      </w:pPr>
      <w:r w:rsidRPr="00546F4C">
        <w:rPr>
          <w:b/>
          <w:bCs/>
          <w:sz w:val="21"/>
          <w:szCs w:val="22"/>
        </w:rPr>
        <w:t>Restitution Damages:</w:t>
      </w:r>
      <w:r w:rsidRPr="00546F4C">
        <w:rPr>
          <w:sz w:val="21"/>
          <w:szCs w:val="22"/>
        </w:rPr>
        <w:t xml:space="preserve"> Claims value of benefits conferred on defendant</w:t>
      </w:r>
      <w:r w:rsidR="00546F4C" w:rsidRPr="00546F4C">
        <w:rPr>
          <w:rFonts w:hint="eastAsia"/>
        </w:rPr>
        <w:t xml:space="preserve"> </w:t>
      </w:r>
      <w:r w:rsidR="00546F4C">
        <w:rPr>
          <w:rFonts w:hint="eastAsia"/>
        </w:rPr>
        <w:t>i</w:t>
      </w:r>
      <w:r w:rsidR="00546F4C" w:rsidRPr="00546F4C">
        <w:rPr>
          <w:rFonts w:hint="eastAsia"/>
          <w:sz w:val="21"/>
          <w:szCs w:val="22"/>
        </w:rPr>
        <w:t>n course of pl</w:t>
      </w:r>
      <w:proofErr w:type="gramStart"/>
      <w:r w:rsidR="00546F4C" w:rsidRPr="00546F4C">
        <w:rPr>
          <w:rFonts w:hint="eastAsia"/>
          <w:sz w:val="21"/>
          <w:szCs w:val="22"/>
        </w:rPr>
        <w:t>’</w:t>
      </w:r>
      <w:proofErr w:type="gramEnd"/>
      <w:r w:rsidR="00546F4C" w:rsidRPr="00546F4C">
        <w:rPr>
          <w:rFonts w:hint="eastAsia"/>
          <w:sz w:val="21"/>
          <w:szCs w:val="22"/>
        </w:rPr>
        <w:t>s performance of contract</w:t>
      </w:r>
    </w:p>
    <w:p w14:paraId="699E6EA9" w14:textId="77777777" w:rsidR="005502B5" w:rsidRPr="005502B5" w:rsidRDefault="005502B5" w:rsidP="00C81CBB">
      <w:pPr>
        <w:numPr>
          <w:ilvl w:val="1"/>
          <w:numId w:val="21"/>
        </w:numPr>
        <w:adjustRightInd w:val="0"/>
        <w:contextualSpacing/>
        <w:rPr>
          <w:rFonts w:hint="eastAsia"/>
          <w:sz w:val="21"/>
          <w:szCs w:val="22"/>
          <w:u w:val="single"/>
        </w:rPr>
      </w:pPr>
      <w:r w:rsidRPr="005502B5">
        <w:rPr>
          <w:sz w:val="21"/>
          <w:szCs w:val="22"/>
        </w:rPr>
        <w:t>Requires</w:t>
      </w:r>
      <w:r w:rsidRPr="005502B5">
        <w:rPr>
          <w:sz w:val="21"/>
          <w:szCs w:val="22"/>
          <w:u w:val="single"/>
        </w:rPr>
        <w:t> total failure of consideration</w:t>
      </w:r>
    </w:p>
    <w:p w14:paraId="7E083A62" w14:textId="77777777" w:rsidR="005502B5" w:rsidRPr="005502B5" w:rsidRDefault="005502B5" w:rsidP="00C81CBB">
      <w:pPr>
        <w:numPr>
          <w:ilvl w:val="1"/>
          <w:numId w:val="21"/>
        </w:numPr>
        <w:adjustRightInd w:val="0"/>
        <w:contextualSpacing/>
        <w:rPr>
          <w:rFonts w:hint="eastAsia"/>
          <w:sz w:val="21"/>
          <w:szCs w:val="22"/>
        </w:rPr>
      </w:pPr>
      <w:r w:rsidRPr="005502B5">
        <w:rPr>
          <w:sz w:val="21"/>
          <w:szCs w:val="22"/>
        </w:rPr>
        <w:t>Alternative: Restitution for unjust enrichment</w:t>
      </w:r>
    </w:p>
    <w:p w14:paraId="1CB4BE82" w14:textId="77777777" w:rsidR="005502B5" w:rsidRPr="00A34913" w:rsidRDefault="005502B5" w:rsidP="00A34913">
      <w:pPr>
        <w:adjustRightInd w:val="0"/>
        <w:contextualSpacing/>
        <w:rPr>
          <w:rFonts w:hint="eastAsia"/>
          <w:b/>
          <w:bCs/>
          <w:sz w:val="21"/>
          <w:szCs w:val="22"/>
        </w:rPr>
      </w:pPr>
      <w:r w:rsidRPr="00A34913">
        <w:rPr>
          <w:b/>
          <w:bCs/>
          <w:sz w:val="21"/>
          <w:szCs w:val="22"/>
        </w:rPr>
        <w:t>Non-Pecuniary Losses</w:t>
      </w:r>
    </w:p>
    <w:p w14:paraId="5CFD5346" w14:textId="2EB59A3B" w:rsidR="005502B5" w:rsidRPr="00A5034E" w:rsidRDefault="00D11EE5" w:rsidP="00A5034E">
      <w:pPr>
        <w:numPr>
          <w:ilvl w:val="0"/>
          <w:numId w:val="21"/>
        </w:numPr>
        <w:adjustRightInd w:val="0"/>
        <w:contextualSpacing/>
        <w:rPr>
          <w:rFonts w:hint="eastAsia"/>
          <w:sz w:val="21"/>
          <w:szCs w:val="22"/>
        </w:rPr>
      </w:pPr>
      <w:r>
        <w:rPr>
          <w:rFonts w:hint="eastAsia"/>
          <w:sz w:val="21"/>
          <w:szCs w:val="22"/>
        </w:rPr>
        <w:t xml:space="preserve">General: </w:t>
      </w:r>
      <w:r w:rsidR="00A5034E">
        <w:rPr>
          <w:rFonts w:hint="eastAsia"/>
          <w:sz w:val="21"/>
          <w:szCs w:val="22"/>
        </w:rPr>
        <w:t>I</w:t>
      </w:r>
      <w:r w:rsidR="00A5034E" w:rsidRPr="00A5034E">
        <w:rPr>
          <w:rFonts w:hint="eastAsia"/>
          <w:sz w:val="21"/>
          <w:szCs w:val="22"/>
        </w:rPr>
        <w:t>njured feelings or distress</w:t>
      </w:r>
      <w:r w:rsidR="00A5034E">
        <w:rPr>
          <w:rFonts w:hint="eastAsia"/>
          <w:sz w:val="21"/>
          <w:szCs w:val="22"/>
        </w:rPr>
        <w:t xml:space="preserve">: </w:t>
      </w:r>
      <w:r w:rsidR="00A5034E" w:rsidRPr="00A5034E">
        <w:rPr>
          <w:rFonts w:hint="eastAsia"/>
          <w:sz w:val="21"/>
          <w:szCs w:val="22"/>
        </w:rPr>
        <w:t>not recoverable</w:t>
      </w:r>
      <w:r>
        <w:rPr>
          <w:rFonts w:hint="eastAsia"/>
          <w:sz w:val="21"/>
          <w:szCs w:val="22"/>
        </w:rPr>
        <w:t xml:space="preserve"> - </w:t>
      </w:r>
      <w:r w:rsidRPr="00D11EE5">
        <w:rPr>
          <w:i/>
          <w:iCs/>
          <w:sz w:val="21"/>
          <w:szCs w:val="22"/>
        </w:rPr>
        <w:t>Addis v Gramophone Co Ltd</w:t>
      </w:r>
    </w:p>
    <w:p w14:paraId="7D707A4B" w14:textId="276B5D68" w:rsidR="005502B5" w:rsidRPr="005502B5" w:rsidRDefault="005502B5" w:rsidP="00A34913">
      <w:pPr>
        <w:numPr>
          <w:ilvl w:val="0"/>
          <w:numId w:val="21"/>
        </w:numPr>
        <w:adjustRightInd w:val="0"/>
        <w:contextualSpacing/>
        <w:rPr>
          <w:rFonts w:hint="eastAsia"/>
          <w:sz w:val="21"/>
          <w:szCs w:val="22"/>
        </w:rPr>
      </w:pPr>
      <w:r w:rsidRPr="005502B5">
        <w:rPr>
          <w:b/>
          <w:bCs/>
          <w:sz w:val="21"/>
          <w:szCs w:val="22"/>
        </w:rPr>
        <w:t>Exceptions</w:t>
      </w:r>
      <w:r w:rsidRPr="005502B5">
        <w:rPr>
          <w:sz w:val="21"/>
          <w:szCs w:val="22"/>
        </w:rPr>
        <w:t>:</w:t>
      </w:r>
      <w:r w:rsidR="00BE7259">
        <w:rPr>
          <w:rFonts w:hint="eastAsia"/>
          <w:sz w:val="21"/>
          <w:szCs w:val="22"/>
        </w:rPr>
        <w:t xml:space="preserve"> -</w:t>
      </w:r>
      <w:r w:rsidR="00BE7259" w:rsidRPr="00BE7259">
        <w:rPr>
          <w:rFonts w:hint="eastAsia"/>
          <w:i/>
          <w:iCs/>
          <w:sz w:val="21"/>
          <w:szCs w:val="22"/>
        </w:rPr>
        <w:t xml:space="preserve"> </w:t>
      </w:r>
      <w:r w:rsidR="00BE7259" w:rsidRPr="00BE7259">
        <w:rPr>
          <w:i/>
          <w:iCs/>
          <w:sz w:val="21"/>
          <w:szCs w:val="22"/>
        </w:rPr>
        <w:t>Farley v Skinner</w:t>
      </w:r>
    </w:p>
    <w:p w14:paraId="35391F26" w14:textId="77777777" w:rsidR="00D11EE5" w:rsidRDefault="005502B5" w:rsidP="00D11EE5">
      <w:pPr>
        <w:numPr>
          <w:ilvl w:val="1"/>
          <w:numId w:val="21"/>
        </w:numPr>
        <w:adjustRightInd w:val="0"/>
        <w:contextualSpacing/>
        <w:rPr>
          <w:rFonts w:hint="eastAsia"/>
          <w:sz w:val="21"/>
          <w:szCs w:val="22"/>
        </w:rPr>
      </w:pPr>
      <w:r w:rsidRPr="005502B5">
        <w:rPr>
          <w:sz w:val="21"/>
          <w:szCs w:val="22"/>
        </w:rPr>
        <w:t>Pain, suffering, and loss of amenities</w:t>
      </w:r>
    </w:p>
    <w:p w14:paraId="5065F7F7" w14:textId="20658670" w:rsidR="00D11EE5" w:rsidRPr="00D11EE5" w:rsidRDefault="00D11EE5" w:rsidP="00D11EE5">
      <w:pPr>
        <w:numPr>
          <w:ilvl w:val="2"/>
          <w:numId w:val="21"/>
        </w:numPr>
        <w:adjustRightInd w:val="0"/>
        <w:contextualSpacing/>
        <w:rPr>
          <w:rFonts w:hint="eastAsia"/>
          <w:sz w:val="21"/>
          <w:szCs w:val="22"/>
        </w:rPr>
      </w:pPr>
      <w:r w:rsidRPr="00D11EE5">
        <w:rPr>
          <w:rFonts w:hint="eastAsia"/>
          <w:sz w:val="21"/>
          <w:szCs w:val="22"/>
        </w:rPr>
        <w:t xml:space="preserve">Compensation for pain and suffering in connection with </w:t>
      </w:r>
      <w:r w:rsidRPr="00D11EE5">
        <w:rPr>
          <w:rFonts w:hint="eastAsia"/>
          <w:sz w:val="21"/>
          <w:szCs w:val="22"/>
          <w:bdr w:val="single" w:sz="4" w:space="0" w:color="auto"/>
        </w:rPr>
        <w:t>personal injury</w:t>
      </w:r>
      <w:r w:rsidRPr="00D11EE5">
        <w:rPr>
          <w:rFonts w:hint="eastAsia"/>
          <w:sz w:val="21"/>
          <w:szCs w:val="22"/>
        </w:rPr>
        <w:t xml:space="preserve"> caused by breach of contract (where injury not too remote)</w:t>
      </w:r>
      <w:r w:rsidRPr="00D11EE5">
        <w:rPr>
          <w:sz w:val="21"/>
          <w:szCs w:val="22"/>
        </w:rPr>
        <w:t xml:space="preserve"> </w:t>
      </w:r>
      <w:r w:rsidRPr="00D11EE5">
        <w:rPr>
          <w:rFonts w:hint="eastAsia"/>
          <w:sz w:val="21"/>
          <w:szCs w:val="22"/>
        </w:rPr>
        <w:t xml:space="preserve">- </w:t>
      </w:r>
      <w:r w:rsidRPr="00D11EE5">
        <w:rPr>
          <w:i/>
          <w:iCs/>
          <w:sz w:val="21"/>
          <w:szCs w:val="22"/>
        </w:rPr>
        <w:t>Grant v Australian Knitting Mills Ltd</w:t>
      </w:r>
    </w:p>
    <w:p w14:paraId="1A47B5EC" w14:textId="77777777" w:rsidR="005502B5" w:rsidRPr="005502B5" w:rsidRDefault="005502B5" w:rsidP="00A34913">
      <w:pPr>
        <w:numPr>
          <w:ilvl w:val="1"/>
          <w:numId w:val="21"/>
        </w:numPr>
        <w:adjustRightInd w:val="0"/>
        <w:contextualSpacing/>
        <w:rPr>
          <w:rFonts w:hint="eastAsia"/>
          <w:sz w:val="21"/>
          <w:szCs w:val="22"/>
        </w:rPr>
      </w:pPr>
      <w:r w:rsidRPr="005502B5">
        <w:rPr>
          <w:sz w:val="21"/>
          <w:szCs w:val="22"/>
        </w:rPr>
        <w:t>Contracts for pleasure, relaxation, peace of mind</w:t>
      </w:r>
    </w:p>
    <w:p w14:paraId="4C1AE012" w14:textId="77777777" w:rsidR="005502B5" w:rsidRPr="005502B5" w:rsidRDefault="005502B5" w:rsidP="00A34913">
      <w:pPr>
        <w:numPr>
          <w:ilvl w:val="1"/>
          <w:numId w:val="21"/>
        </w:numPr>
        <w:adjustRightInd w:val="0"/>
        <w:contextualSpacing/>
        <w:rPr>
          <w:rFonts w:hint="eastAsia"/>
          <w:sz w:val="21"/>
          <w:szCs w:val="22"/>
        </w:rPr>
      </w:pPr>
      <w:r w:rsidRPr="005502B5">
        <w:rPr>
          <w:sz w:val="21"/>
          <w:szCs w:val="22"/>
        </w:rPr>
        <w:t>Physical inconvenience</w:t>
      </w:r>
    </w:p>
    <w:p w14:paraId="7941FD0B" w14:textId="77777777" w:rsidR="005502B5" w:rsidRPr="005502B5" w:rsidRDefault="005502B5" w:rsidP="00E11EA8">
      <w:pPr>
        <w:adjustRightInd w:val="0"/>
        <w:contextualSpacing/>
        <w:rPr>
          <w:rFonts w:hint="eastAsia"/>
          <w:b/>
          <w:bCs/>
          <w:sz w:val="21"/>
          <w:szCs w:val="22"/>
        </w:rPr>
      </w:pPr>
      <w:r w:rsidRPr="005502B5">
        <w:rPr>
          <w:b/>
          <w:bCs/>
          <w:sz w:val="21"/>
          <w:szCs w:val="22"/>
        </w:rPr>
        <w:t>Assessment Timing</w:t>
      </w:r>
    </w:p>
    <w:p w14:paraId="73957C2A" w14:textId="44EFC448" w:rsidR="005502B5" w:rsidRPr="005502B5" w:rsidRDefault="005502B5" w:rsidP="00E23A0A">
      <w:pPr>
        <w:numPr>
          <w:ilvl w:val="0"/>
          <w:numId w:val="21"/>
        </w:numPr>
        <w:adjustRightInd w:val="0"/>
        <w:contextualSpacing/>
        <w:rPr>
          <w:rFonts w:hint="eastAsia"/>
          <w:sz w:val="21"/>
          <w:szCs w:val="22"/>
        </w:rPr>
      </w:pPr>
      <w:r w:rsidRPr="005502B5">
        <w:rPr>
          <w:sz w:val="21"/>
          <w:szCs w:val="22"/>
        </w:rPr>
        <w:t>Normally assessed at breach time</w:t>
      </w:r>
      <w:r w:rsidR="005C100A">
        <w:rPr>
          <w:rFonts w:hint="eastAsia"/>
          <w:sz w:val="21"/>
          <w:szCs w:val="22"/>
        </w:rPr>
        <w:t xml:space="preserve">- </w:t>
      </w:r>
      <w:r w:rsidR="005C100A" w:rsidRPr="005C100A">
        <w:rPr>
          <w:rFonts w:hint="eastAsia"/>
          <w:i/>
          <w:iCs/>
          <w:sz w:val="21"/>
          <w:szCs w:val="22"/>
        </w:rPr>
        <w:t>Johnson v Agnew</w:t>
      </w:r>
    </w:p>
    <w:p w14:paraId="48C94A1F" w14:textId="5A0BF35C" w:rsidR="005502B5" w:rsidRPr="005502B5" w:rsidRDefault="005502B5" w:rsidP="00E23A0A">
      <w:pPr>
        <w:numPr>
          <w:ilvl w:val="0"/>
          <w:numId w:val="21"/>
        </w:numPr>
        <w:adjustRightInd w:val="0"/>
        <w:contextualSpacing/>
        <w:rPr>
          <w:rFonts w:hint="eastAsia"/>
          <w:sz w:val="21"/>
          <w:szCs w:val="22"/>
        </w:rPr>
      </w:pPr>
      <w:r w:rsidRPr="005502B5">
        <w:rPr>
          <w:sz w:val="21"/>
          <w:szCs w:val="22"/>
        </w:rPr>
        <w:t>Anticipatory breaches: When performance should have occurred</w:t>
      </w:r>
      <w:r w:rsidR="005C100A">
        <w:rPr>
          <w:rFonts w:hint="eastAsia"/>
          <w:sz w:val="21"/>
          <w:szCs w:val="22"/>
        </w:rPr>
        <w:t xml:space="preserve"> -</w:t>
      </w:r>
      <w:r w:rsidR="005C100A" w:rsidRPr="005C100A">
        <w:rPr>
          <w:i/>
          <w:iCs/>
          <w:sz w:val="21"/>
          <w:szCs w:val="22"/>
        </w:rPr>
        <w:t>Millet v Van Heck &amp; Co</w:t>
      </w:r>
    </w:p>
    <w:p w14:paraId="6D2D72A2" w14:textId="77777777" w:rsidR="005502B5" w:rsidRPr="005502B5" w:rsidRDefault="005502B5" w:rsidP="00E11EA8">
      <w:pPr>
        <w:adjustRightInd w:val="0"/>
        <w:contextualSpacing/>
        <w:rPr>
          <w:rFonts w:hint="eastAsia"/>
          <w:b/>
          <w:bCs/>
          <w:sz w:val="21"/>
          <w:szCs w:val="22"/>
        </w:rPr>
      </w:pPr>
      <w:r w:rsidRPr="005502B5">
        <w:rPr>
          <w:b/>
          <w:bCs/>
          <w:sz w:val="21"/>
          <w:szCs w:val="22"/>
        </w:rPr>
        <w:t>Causation</w:t>
      </w:r>
    </w:p>
    <w:p w14:paraId="039395DC" w14:textId="7BB7C46D" w:rsidR="005502B5" w:rsidRPr="005502B5" w:rsidRDefault="005502B5" w:rsidP="00E23A0A">
      <w:pPr>
        <w:numPr>
          <w:ilvl w:val="0"/>
          <w:numId w:val="21"/>
        </w:numPr>
        <w:adjustRightInd w:val="0"/>
        <w:contextualSpacing/>
        <w:rPr>
          <w:rFonts w:hint="eastAsia"/>
          <w:sz w:val="21"/>
          <w:szCs w:val="22"/>
        </w:rPr>
      </w:pPr>
      <w:r w:rsidRPr="005502B5">
        <w:rPr>
          <w:sz w:val="21"/>
          <w:szCs w:val="22"/>
        </w:rPr>
        <w:t>Loss must be caused by breach</w:t>
      </w:r>
      <w:r w:rsidR="005C100A">
        <w:rPr>
          <w:rFonts w:hint="eastAsia"/>
          <w:sz w:val="21"/>
          <w:szCs w:val="22"/>
        </w:rPr>
        <w:t xml:space="preserve"> -</w:t>
      </w:r>
      <w:r w:rsidR="005C100A" w:rsidRPr="005C100A">
        <w:rPr>
          <w:rFonts w:hint="eastAsia"/>
          <w:i/>
          <w:iCs/>
          <w:sz w:val="21"/>
          <w:szCs w:val="22"/>
        </w:rPr>
        <w:t xml:space="preserve"> </w:t>
      </w:r>
      <w:r w:rsidR="005C100A" w:rsidRPr="005C100A">
        <w:rPr>
          <w:i/>
          <w:iCs/>
          <w:sz w:val="21"/>
          <w:szCs w:val="22"/>
        </w:rPr>
        <w:t>C &amp; P Haulage v Middleton</w:t>
      </w:r>
    </w:p>
    <w:p w14:paraId="4FE8C6B4" w14:textId="33C89083" w:rsidR="005502B5" w:rsidRPr="005502B5" w:rsidRDefault="005502B5" w:rsidP="00E23A0A">
      <w:pPr>
        <w:numPr>
          <w:ilvl w:val="0"/>
          <w:numId w:val="21"/>
        </w:numPr>
        <w:adjustRightInd w:val="0"/>
        <w:contextualSpacing/>
        <w:rPr>
          <w:rFonts w:hint="eastAsia"/>
          <w:sz w:val="21"/>
          <w:szCs w:val="22"/>
        </w:rPr>
      </w:pPr>
      <w:r w:rsidRPr="005502B5">
        <w:rPr>
          <w:sz w:val="21"/>
          <w:szCs w:val="22"/>
        </w:rPr>
        <w:t>Multiple causes: Whether breach was effective cause</w:t>
      </w:r>
      <w:r w:rsidR="005C100A">
        <w:rPr>
          <w:rFonts w:hint="eastAsia"/>
          <w:sz w:val="21"/>
          <w:szCs w:val="22"/>
        </w:rPr>
        <w:t xml:space="preserve"> - </w:t>
      </w:r>
      <w:r w:rsidR="005C100A" w:rsidRPr="005C100A">
        <w:rPr>
          <w:i/>
          <w:iCs/>
          <w:sz w:val="21"/>
          <w:szCs w:val="22"/>
        </w:rPr>
        <w:t>County Ltd v Girozentrale Securities</w:t>
      </w:r>
    </w:p>
    <w:p w14:paraId="33B6E745" w14:textId="472F8766" w:rsidR="005502B5" w:rsidRPr="008367A0" w:rsidRDefault="005502B5" w:rsidP="005C100A">
      <w:pPr>
        <w:numPr>
          <w:ilvl w:val="0"/>
          <w:numId w:val="21"/>
        </w:numPr>
        <w:adjustRightInd w:val="0"/>
        <w:contextualSpacing/>
        <w:rPr>
          <w:rFonts w:hint="eastAsia"/>
          <w:sz w:val="21"/>
          <w:szCs w:val="22"/>
        </w:rPr>
      </w:pPr>
      <w:r w:rsidRPr="005502B5">
        <w:rPr>
          <w:sz w:val="21"/>
          <w:szCs w:val="22"/>
        </w:rPr>
        <w:t>"But for" test may apply</w:t>
      </w:r>
      <w:r w:rsidR="005C100A">
        <w:rPr>
          <w:sz w:val="21"/>
          <w:szCs w:val="22"/>
        </w:rPr>
        <w:t xml:space="preserve"> - </w:t>
      </w:r>
      <w:r w:rsidR="005C100A" w:rsidRPr="005C100A">
        <w:rPr>
          <w:rFonts w:hint="eastAsia"/>
          <w:i/>
          <w:iCs/>
          <w:sz w:val="21"/>
          <w:szCs w:val="22"/>
        </w:rPr>
        <w:t>Reg Glass Pty Ltd v Rivers Locking Systems Pty Ltd</w:t>
      </w:r>
    </w:p>
    <w:p w14:paraId="3745118A" w14:textId="77777777" w:rsidR="008367A0" w:rsidRDefault="008367A0" w:rsidP="008367A0">
      <w:pPr>
        <w:numPr>
          <w:ilvl w:val="0"/>
          <w:numId w:val="21"/>
        </w:numPr>
        <w:adjustRightInd w:val="0"/>
        <w:contextualSpacing/>
        <w:rPr>
          <w:rFonts w:hint="eastAsia"/>
          <w:i/>
          <w:iCs/>
          <w:sz w:val="21"/>
          <w:szCs w:val="22"/>
        </w:rPr>
      </w:pPr>
      <w:r w:rsidRPr="005502B5">
        <w:rPr>
          <w:sz w:val="21"/>
          <w:szCs w:val="22"/>
        </w:rPr>
        <w:t>Common sense approach</w:t>
      </w:r>
      <w:r>
        <w:rPr>
          <w:rFonts w:hint="eastAsia"/>
          <w:sz w:val="21"/>
          <w:szCs w:val="22"/>
        </w:rPr>
        <w:t xml:space="preserve"> - </w:t>
      </w:r>
      <w:r w:rsidRPr="005C100A">
        <w:rPr>
          <w:i/>
          <w:iCs/>
          <w:sz w:val="21"/>
          <w:szCs w:val="22"/>
        </w:rPr>
        <w:t xml:space="preserve">March v E &amp; M H </w:t>
      </w:r>
      <w:proofErr w:type="spellStart"/>
      <w:r w:rsidRPr="005C100A">
        <w:rPr>
          <w:i/>
          <w:iCs/>
          <w:sz w:val="21"/>
          <w:szCs w:val="22"/>
        </w:rPr>
        <w:t>Stramare</w:t>
      </w:r>
      <w:proofErr w:type="spellEnd"/>
      <w:r w:rsidRPr="005C100A">
        <w:rPr>
          <w:i/>
          <w:iCs/>
          <w:sz w:val="21"/>
          <w:szCs w:val="22"/>
        </w:rPr>
        <w:t xml:space="preserve"> Pty Ltd</w:t>
      </w:r>
      <w:r>
        <w:rPr>
          <w:i/>
          <w:iCs/>
          <w:sz w:val="21"/>
          <w:szCs w:val="22"/>
        </w:rPr>
        <w:t xml:space="preserve">; </w:t>
      </w:r>
      <w:r w:rsidRPr="005C100A">
        <w:rPr>
          <w:rFonts w:hint="eastAsia"/>
          <w:i/>
          <w:iCs/>
          <w:sz w:val="21"/>
          <w:szCs w:val="22"/>
        </w:rPr>
        <w:t>Galoo v Bright Grahame Murray</w:t>
      </w:r>
    </w:p>
    <w:p w14:paraId="6FBEAE73" w14:textId="77777777" w:rsidR="008367A0" w:rsidRDefault="008367A0" w:rsidP="008367A0">
      <w:pPr>
        <w:pStyle w:val="a9"/>
        <w:numPr>
          <w:ilvl w:val="1"/>
          <w:numId w:val="21"/>
        </w:numPr>
        <w:rPr>
          <w:rFonts w:hint="eastAsia"/>
          <w:sz w:val="21"/>
          <w:szCs w:val="22"/>
        </w:rPr>
      </w:pPr>
      <w:r w:rsidRPr="00931401">
        <w:rPr>
          <w:sz w:val="21"/>
          <w:szCs w:val="22"/>
        </w:rPr>
        <w:t>“but for” test was not a definitive test of causation in tort</w:t>
      </w:r>
    </w:p>
    <w:p w14:paraId="0CD089D9" w14:textId="50112EE0" w:rsidR="008367A0" w:rsidRPr="008367A0" w:rsidRDefault="008367A0" w:rsidP="008367A0">
      <w:pPr>
        <w:pStyle w:val="a9"/>
        <w:numPr>
          <w:ilvl w:val="1"/>
          <w:numId w:val="21"/>
        </w:numPr>
        <w:rPr>
          <w:rFonts w:hint="eastAsia"/>
          <w:sz w:val="21"/>
          <w:szCs w:val="22"/>
        </w:rPr>
      </w:pPr>
      <w:r>
        <w:rPr>
          <w:rFonts w:hint="eastAsia"/>
          <w:sz w:val="21"/>
          <w:szCs w:val="22"/>
        </w:rPr>
        <w:t xml:space="preserve">Question of causation is one of fact. The court decides whether the breach of duty was the cause of loss or merely the occasion for the loss by the application of common sense, </w:t>
      </w:r>
    </w:p>
    <w:p w14:paraId="0AD31A30" w14:textId="77777777" w:rsidR="005502B5" w:rsidRPr="005502B5" w:rsidRDefault="005502B5" w:rsidP="00E11EA8">
      <w:pPr>
        <w:adjustRightInd w:val="0"/>
        <w:contextualSpacing/>
        <w:rPr>
          <w:rFonts w:hint="eastAsia"/>
          <w:b/>
          <w:bCs/>
          <w:sz w:val="21"/>
          <w:szCs w:val="22"/>
        </w:rPr>
      </w:pPr>
      <w:r w:rsidRPr="005502B5">
        <w:rPr>
          <w:b/>
          <w:bCs/>
          <w:sz w:val="21"/>
          <w:szCs w:val="22"/>
        </w:rPr>
        <w:t>Remoteness of Loss</w:t>
      </w:r>
    </w:p>
    <w:p w14:paraId="5FA047ED" w14:textId="77777777" w:rsidR="005502B5" w:rsidRDefault="005502B5" w:rsidP="00E23A0A">
      <w:pPr>
        <w:numPr>
          <w:ilvl w:val="0"/>
          <w:numId w:val="21"/>
        </w:numPr>
        <w:adjustRightInd w:val="0"/>
        <w:contextualSpacing/>
        <w:rPr>
          <w:rFonts w:hint="eastAsia"/>
          <w:sz w:val="21"/>
          <w:szCs w:val="22"/>
        </w:rPr>
      </w:pPr>
      <w:r w:rsidRPr="005502B5">
        <w:rPr>
          <w:sz w:val="21"/>
          <w:szCs w:val="22"/>
        </w:rPr>
        <w:t>Damages exclude losses too remote</w:t>
      </w:r>
    </w:p>
    <w:p w14:paraId="109E96C6" w14:textId="6A138B99" w:rsidR="008A3986" w:rsidRPr="008A3986" w:rsidRDefault="008A3986" w:rsidP="008A3986">
      <w:pPr>
        <w:numPr>
          <w:ilvl w:val="0"/>
          <w:numId w:val="21"/>
        </w:numPr>
        <w:adjustRightInd w:val="0"/>
        <w:contextualSpacing/>
        <w:rPr>
          <w:rFonts w:hint="eastAsia"/>
          <w:sz w:val="21"/>
          <w:szCs w:val="22"/>
        </w:rPr>
      </w:pPr>
      <w:r w:rsidRPr="00771175">
        <w:rPr>
          <w:rFonts w:hint="eastAsia"/>
          <w:sz w:val="21"/>
          <w:szCs w:val="22"/>
        </w:rPr>
        <w:t>Liability for damages is based on (objective) intentions of parties at time of contracting</w:t>
      </w:r>
    </w:p>
    <w:p w14:paraId="22F43A8C" w14:textId="6E42896D" w:rsidR="005502B5" w:rsidRPr="002E05F8" w:rsidRDefault="005502B5" w:rsidP="00E23A0A">
      <w:pPr>
        <w:numPr>
          <w:ilvl w:val="0"/>
          <w:numId w:val="21"/>
        </w:numPr>
        <w:adjustRightInd w:val="0"/>
        <w:contextualSpacing/>
        <w:rPr>
          <w:rFonts w:hint="eastAsia"/>
          <w:sz w:val="21"/>
          <w:szCs w:val="22"/>
        </w:rPr>
      </w:pPr>
      <w:r w:rsidRPr="005502B5">
        <w:rPr>
          <w:sz w:val="21"/>
          <w:szCs w:val="22"/>
        </w:rPr>
        <w:t>Recoverable only for assumed responsibility for type of loss</w:t>
      </w:r>
      <w:r w:rsidR="008A3986">
        <w:rPr>
          <w:rFonts w:hint="eastAsia"/>
          <w:sz w:val="21"/>
          <w:szCs w:val="22"/>
        </w:rPr>
        <w:t xml:space="preserve"> - </w:t>
      </w:r>
      <w:r w:rsidR="008A3986" w:rsidRPr="008A3986">
        <w:rPr>
          <w:i/>
          <w:iCs/>
          <w:sz w:val="21"/>
          <w:szCs w:val="22"/>
        </w:rPr>
        <w:t xml:space="preserve">Transfield Shipping Inc v Mercator Shipping Inc (The </w:t>
      </w:r>
      <w:proofErr w:type="spellStart"/>
      <w:r w:rsidR="008A3986" w:rsidRPr="008A3986">
        <w:rPr>
          <w:i/>
          <w:iCs/>
          <w:sz w:val="21"/>
          <w:szCs w:val="22"/>
        </w:rPr>
        <w:t>Archilleas</w:t>
      </w:r>
      <w:proofErr w:type="spellEnd"/>
      <w:r w:rsidR="008A3986" w:rsidRPr="008A3986">
        <w:rPr>
          <w:i/>
          <w:iCs/>
          <w:sz w:val="21"/>
          <w:szCs w:val="22"/>
        </w:rPr>
        <w:t>)</w:t>
      </w:r>
      <w:r w:rsidR="008A3986">
        <w:rPr>
          <w:rFonts w:hint="eastAsia"/>
          <w:i/>
          <w:iCs/>
          <w:sz w:val="21"/>
          <w:szCs w:val="22"/>
        </w:rPr>
        <w:t xml:space="preserve">; </w:t>
      </w:r>
      <w:r w:rsidR="008A3986" w:rsidRPr="008A3986">
        <w:rPr>
          <w:i/>
          <w:iCs/>
          <w:sz w:val="21"/>
          <w:szCs w:val="22"/>
        </w:rPr>
        <w:t xml:space="preserve">Richly Bright International Ltd v De </w:t>
      </w:r>
      <w:proofErr w:type="spellStart"/>
      <w:r w:rsidR="008A3986" w:rsidRPr="008A3986">
        <w:rPr>
          <w:i/>
          <w:iCs/>
          <w:sz w:val="21"/>
          <w:szCs w:val="22"/>
        </w:rPr>
        <w:t>Monsa</w:t>
      </w:r>
      <w:proofErr w:type="spellEnd"/>
      <w:r w:rsidR="008A3986" w:rsidRPr="008A3986">
        <w:rPr>
          <w:i/>
          <w:iCs/>
          <w:sz w:val="21"/>
          <w:szCs w:val="22"/>
        </w:rPr>
        <w:t xml:space="preserve"> Investments Ltd</w:t>
      </w:r>
    </w:p>
    <w:p w14:paraId="2A85B3A4" w14:textId="126CD298" w:rsidR="002E05F8" w:rsidRPr="005502B5" w:rsidRDefault="002E05F8" w:rsidP="002E05F8">
      <w:pPr>
        <w:numPr>
          <w:ilvl w:val="1"/>
          <w:numId w:val="21"/>
        </w:numPr>
        <w:adjustRightInd w:val="0"/>
        <w:contextualSpacing/>
        <w:rPr>
          <w:rFonts w:hint="eastAsia"/>
          <w:sz w:val="21"/>
          <w:szCs w:val="22"/>
        </w:rPr>
      </w:pPr>
      <w:r w:rsidRPr="002E05F8">
        <w:rPr>
          <w:sz w:val="21"/>
          <w:szCs w:val="22"/>
        </w:rPr>
        <w:t>Reasonable foreseeability of loss not sufficient for loss to be recoverable; party must (objectively) have undertaken responsibility for loss</w:t>
      </w:r>
      <w:r>
        <w:rPr>
          <w:rFonts w:hint="eastAsia"/>
          <w:sz w:val="21"/>
          <w:szCs w:val="22"/>
        </w:rPr>
        <w:t xml:space="preserve"> - </w:t>
      </w:r>
      <w:r w:rsidRPr="002E05F8">
        <w:rPr>
          <w:i/>
          <w:iCs/>
          <w:sz w:val="21"/>
          <w:szCs w:val="22"/>
        </w:rPr>
        <w:t xml:space="preserve">Transfield Shipping Inc v Mercator Shipping Inc (The </w:t>
      </w:r>
      <w:proofErr w:type="spellStart"/>
      <w:r w:rsidRPr="002E05F8">
        <w:rPr>
          <w:i/>
          <w:iCs/>
          <w:sz w:val="21"/>
          <w:szCs w:val="22"/>
        </w:rPr>
        <w:t>Archilleas</w:t>
      </w:r>
      <w:proofErr w:type="spellEnd"/>
      <w:r w:rsidRPr="002E05F8">
        <w:rPr>
          <w:i/>
          <w:iCs/>
          <w:sz w:val="21"/>
          <w:szCs w:val="22"/>
        </w:rPr>
        <w:t>)</w:t>
      </w:r>
    </w:p>
    <w:p w14:paraId="7F75159D" w14:textId="00C5EB54" w:rsidR="005502B5" w:rsidRPr="005502B5" w:rsidRDefault="005502B5" w:rsidP="00771175">
      <w:pPr>
        <w:numPr>
          <w:ilvl w:val="0"/>
          <w:numId w:val="21"/>
        </w:numPr>
        <w:adjustRightInd w:val="0"/>
        <w:contextualSpacing/>
        <w:rPr>
          <w:rFonts w:hint="eastAsia"/>
          <w:sz w:val="21"/>
          <w:szCs w:val="22"/>
        </w:rPr>
      </w:pPr>
      <w:r w:rsidRPr="008A3986">
        <w:rPr>
          <w:b/>
          <w:bCs/>
          <w:sz w:val="21"/>
          <w:szCs w:val="22"/>
        </w:rPr>
        <w:t>Hadley v Baxendale (1854) rule</w:t>
      </w:r>
      <w:r w:rsidRPr="005502B5">
        <w:rPr>
          <w:sz w:val="21"/>
          <w:szCs w:val="22"/>
        </w:rPr>
        <w:t>:</w:t>
      </w:r>
    </w:p>
    <w:p w14:paraId="49CB27F0" w14:textId="1B5B333A" w:rsidR="005502B5" w:rsidRPr="008A3986" w:rsidRDefault="005502B5" w:rsidP="00086C05">
      <w:pPr>
        <w:numPr>
          <w:ilvl w:val="1"/>
          <w:numId w:val="21"/>
        </w:numPr>
        <w:adjustRightInd w:val="0"/>
        <w:contextualSpacing/>
        <w:rPr>
          <w:rFonts w:hint="eastAsia"/>
          <w:sz w:val="21"/>
          <w:szCs w:val="22"/>
        </w:rPr>
      </w:pPr>
      <w:r w:rsidRPr="008A3986">
        <w:rPr>
          <w:sz w:val="21"/>
          <w:szCs w:val="22"/>
        </w:rPr>
        <w:t xml:space="preserve">General damages: </w:t>
      </w:r>
      <w:r w:rsidR="008A3986" w:rsidRPr="008A3986">
        <w:rPr>
          <w:rFonts w:hint="eastAsia"/>
          <w:sz w:val="21"/>
          <w:szCs w:val="22"/>
        </w:rPr>
        <w:t>loss fairly and reasonably considered to arise naturally from breach</w:t>
      </w:r>
      <w:r w:rsidRPr="008A3986">
        <w:rPr>
          <w:sz w:val="21"/>
          <w:szCs w:val="22"/>
        </w:rPr>
        <w:t> (imputed knowledge)</w:t>
      </w:r>
    </w:p>
    <w:p w14:paraId="085296F1" w14:textId="5087C95D" w:rsidR="002E05F8" w:rsidRDefault="005502B5" w:rsidP="00E11EA8">
      <w:pPr>
        <w:numPr>
          <w:ilvl w:val="1"/>
          <w:numId w:val="21"/>
        </w:numPr>
        <w:adjustRightInd w:val="0"/>
        <w:contextualSpacing/>
        <w:rPr>
          <w:rFonts w:hint="eastAsia"/>
          <w:sz w:val="21"/>
          <w:szCs w:val="22"/>
        </w:rPr>
      </w:pPr>
      <w:r w:rsidRPr="005502B5">
        <w:rPr>
          <w:sz w:val="21"/>
          <w:szCs w:val="22"/>
        </w:rPr>
        <w:t>Special damages: Losses </w:t>
      </w:r>
      <w:r w:rsidR="00380A83" w:rsidRPr="00380A83">
        <w:rPr>
          <w:rFonts w:hint="eastAsia"/>
          <w:sz w:val="21"/>
          <w:szCs w:val="22"/>
        </w:rPr>
        <w:t xml:space="preserve">reasonably </w:t>
      </w:r>
      <w:r w:rsidR="00380A83">
        <w:rPr>
          <w:rFonts w:hint="eastAsia"/>
          <w:sz w:val="21"/>
          <w:szCs w:val="22"/>
        </w:rPr>
        <w:t xml:space="preserve">supposed to be </w:t>
      </w:r>
      <w:r w:rsidRPr="005502B5">
        <w:rPr>
          <w:sz w:val="21"/>
          <w:szCs w:val="22"/>
        </w:rPr>
        <w:t>in contemplation at contracting (actual knowledge)</w:t>
      </w:r>
    </w:p>
    <w:p w14:paraId="24B4D83C" w14:textId="77777777" w:rsidR="002E05F8" w:rsidRDefault="002E05F8" w:rsidP="00E11EA8">
      <w:pPr>
        <w:adjustRightInd w:val="0"/>
        <w:contextualSpacing/>
        <w:rPr>
          <w:rFonts w:hint="eastAsia"/>
          <w:sz w:val="21"/>
          <w:szCs w:val="22"/>
        </w:rPr>
      </w:pPr>
    </w:p>
    <w:p w14:paraId="65F0D5DF" w14:textId="394199C4" w:rsidR="005502B5" w:rsidRPr="005502B5" w:rsidRDefault="005502B5" w:rsidP="00E11EA8">
      <w:pPr>
        <w:adjustRightInd w:val="0"/>
        <w:contextualSpacing/>
        <w:rPr>
          <w:rFonts w:hint="eastAsia"/>
          <w:b/>
          <w:bCs/>
          <w:sz w:val="21"/>
          <w:szCs w:val="22"/>
        </w:rPr>
      </w:pPr>
      <w:r w:rsidRPr="005502B5">
        <w:rPr>
          <w:b/>
          <w:bCs/>
          <w:sz w:val="21"/>
          <w:szCs w:val="22"/>
        </w:rPr>
        <w:t>Mitigation</w:t>
      </w:r>
    </w:p>
    <w:p w14:paraId="6349A639" w14:textId="6B8BA988" w:rsidR="005502B5" w:rsidRPr="005502B5" w:rsidRDefault="005502B5" w:rsidP="00E23A0A">
      <w:pPr>
        <w:numPr>
          <w:ilvl w:val="0"/>
          <w:numId w:val="21"/>
        </w:numPr>
        <w:adjustRightInd w:val="0"/>
        <w:contextualSpacing/>
        <w:rPr>
          <w:rFonts w:hint="eastAsia"/>
          <w:sz w:val="21"/>
          <w:szCs w:val="22"/>
        </w:rPr>
      </w:pPr>
      <w:r w:rsidRPr="005502B5">
        <w:rPr>
          <w:sz w:val="21"/>
          <w:szCs w:val="22"/>
        </w:rPr>
        <w:t>Plaintiff must reasonably mitigate losses</w:t>
      </w:r>
      <w:r w:rsidR="002E05F8">
        <w:rPr>
          <w:rFonts w:hint="eastAsia"/>
          <w:sz w:val="21"/>
          <w:szCs w:val="22"/>
        </w:rPr>
        <w:t xml:space="preserve"> otherwise pl not entitled to recover loss that would not be suffered if there was mitigation. </w:t>
      </w:r>
    </w:p>
    <w:p w14:paraId="1B7ACD39" w14:textId="3A276D8E" w:rsidR="005502B5" w:rsidRPr="005502B5" w:rsidRDefault="005502B5" w:rsidP="00E23A0A">
      <w:pPr>
        <w:numPr>
          <w:ilvl w:val="0"/>
          <w:numId w:val="21"/>
        </w:numPr>
        <w:adjustRightInd w:val="0"/>
        <w:contextualSpacing/>
        <w:rPr>
          <w:rFonts w:hint="eastAsia"/>
          <w:sz w:val="21"/>
          <w:szCs w:val="22"/>
        </w:rPr>
      </w:pPr>
      <w:r w:rsidRPr="00B6451A">
        <w:rPr>
          <w:sz w:val="21"/>
          <w:szCs w:val="22"/>
          <w:bdr w:val="single" w:sz="4" w:space="0" w:color="auto"/>
        </w:rPr>
        <w:t xml:space="preserve">Unreasonable failure </w:t>
      </w:r>
      <w:r w:rsidRPr="005502B5">
        <w:rPr>
          <w:sz w:val="21"/>
          <w:szCs w:val="22"/>
        </w:rPr>
        <w:t>to mitigate: Cannot recover avoidable losses</w:t>
      </w:r>
      <w:r w:rsidR="00B6451A">
        <w:rPr>
          <w:rFonts w:hint="eastAsia"/>
          <w:sz w:val="21"/>
          <w:szCs w:val="22"/>
        </w:rPr>
        <w:t xml:space="preserve"> -</w:t>
      </w:r>
      <w:r w:rsidR="00B6451A" w:rsidRPr="00B6451A">
        <w:rPr>
          <w:rFonts w:ascii="Arial" w:hAnsi="Arial" w:cs="Arial"/>
          <w:sz w:val="36"/>
          <w:szCs w:val="36"/>
          <w:shd w:val="clear" w:color="auto" w:fill="FFFFFF"/>
        </w:rPr>
        <w:t xml:space="preserve"> </w:t>
      </w:r>
      <w:r w:rsidR="00B6451A" w:rsidRPr="00B6451A">
        <w:rPr>
          <w:i/>
          <w:iCs/>
          <w:sz w:val="21"/>
          <w:szCs w:val="22"/>
        </w:rPr>
        <w:t>Brace v Calder</w:t>
      </w:r>
    </w:p>
    <w:p w14:paraId="511FC87E" w14:textId="77777777" w:rsidR="005502B5" w:rsidRPr="005502B5" w:rsidRDefault="005502B5" w:rsidP="00E11EA8">
      <w:pPr>
        <w:adjustRightInd w:val="0"/>
        <w:contextualSpacing/>
        <w:rPr>
          <w:rFonts w:hint="eastAsia"/>
          <w:b/>
          <w:bCs/>
          <w:sz w:val="21"/>
          <w:szCs w:val="22"/>
        </w:rPr>
      </w:pPr>
      <w:r w:rsidRPr="005502B5">
        <w:rPr>
          <w:b/>
          <w:bCs/>
          <w:sz w:val="21"/>
          <w:szCs w:val="22"/>
        </w:rPr>
        <w:t>Recovery of Contract-Fixed Sums</w:t>
      </w:r>
    </w:p>
    <w:p w14:paraId="4B5B59DF" w14:textId="77777777" w:rsidR="005502B5" w:rsidRPr="005502B5" w:rsidRDefault="005502B5" w:rsidP="00E23A0A">
      <w:pPr>
        <w:numPr>
          <w:ilvl w:val="0"/>
          <w:numId w:val="21"/>
        </w:numPr>
        <w:adjustRightInd w:val="0"/>
        <w:contextualSpacing/>
        <w:rPr>
          <w:rFonts w:hint="eastAsia"/>
          <w:b/>
          <w:bCs/>
          <w:sz w:val="21"/>
          <w:szCs w:val="22"/>
        </w:rPr>
      </w:pPr>
      <w:r w:rsidRPr="005502B5">
        <w:rPr>
          <w:b/>
          <w:bCs/>
          <w:sz w:val="21"/>
          <w:szCs w:val="22"/>
        </w:rPr>
        <w:t>Action for Liquidated Sum</w:t>
      </w:r>
    </w:p>
    <w:p w14:paraId="0A93A086"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Cause of action in debt, not damages</w:t>
      </w:r>
    </w:p>
    <w:p w14:paraId="5C81E65B" w14:textId="56127E48" w:rsidR="005502B5" w:rsidRPr="005502B5" w:rsidRDefault="005502B5" w:rsidP="00E11EA8">
      <w:pPr>
        <w:numPr>
          <w:ilvl w:val="1"/>
          <w:numId w:val="21"/>
        </w:numPr>
        <w:adjustRightInd w:val="0"/>
        <w:contextualSpacing/>
        <w:rPr>
          <w:rFonts w:hint="eastAsia"/>
          <w:sz w:val="21"/>
          <w:szCs w:val="22"/>
        </w:rPr>
      </w:pPr>
      <w:r w:rsidRPr="005502B5">
        <w:rPr>
          <w:sz w:val="21"/>
          <w:szCs w:val="22"/>
        </w:rPr>
        <w:t>Elements: Sum fixed by contract,</w:t>
      </w:r>
      <w:r w:rsidR="00B6451A">
        <w:rPr>
          <w:rFonts w:hint="eastAsia"/>
          <w:sz w:val="21"/>
          <w:szCs w:val="22"/>
        </w:rPr>
        <w:t xml:space="preserve"> sum is</w:t>
      </w:r>
      <w:r w:rsidRPr="005502B5">
        <w:rPr>
          <w:sz w:val="21"/>
          <w:szCs w:val="22"/>
        </w:rPr>
        <w:t xml:space="preserve"> now due</w:t>
      </w:r>
    </w:p>
    <w:p w14:paraId="7E6F1B4E" w14:textId="77777777" w:rsidR="005502B5" w:rsidRPr="005502B5" w:rsidRDefault="005502B5" w:rsidP="00E23A0A">
      <w:pPr>
        <w:numPr>
          <w:ilvl w:val="0"/>
          <w:numId w:val="21"/>
        </w:numPr>
        <w:adjustRightInd w:val="0"/>
        <w:contextualSpacing/>
        <w:rPr>
          <w:rFonts w:hint="eastAsia"/>
          <w:b/>
          <w:bCs/>
          <w:sz w:val="21"/>
          <w:szCs w:val="22"/>
        </w:rPr>
      </w:pPr>
      <w:r w:rsidRPr="005502B5">
        <w:rPr>
          <w:b/>
          <w:bCs/>
          <w:sz w:val="21"/>
          <w:szCs w:val="22"/>
        </w:rPr>
        <w:t>Agreed Damages Clauses</w:t>
      </w:r>
    </w:p>
    <w:p w14:paraId="07776EE8"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Contract term specifying liquidated damages amount</w:t>
      </w:r>
    </w:p>
    <w:p w14:paraId="0BE67F98" w14:textId="6196266E" w:rsidR="005502B5" w:rsidRPr="005502B5" w:rsidRDefault="005502B5" w:rsidP="00E11EA8">
      <w:pPr>
        <w:numPr>
          <w:ilvl w:val="1"/>
          <w:numId w:val="21"/>
        </w:numPr>
        <w:adjustRightInd w:val="0"/>
        <w:contextualSpacing/>
        <w:rPr>
          <w:rFonts w:hint="eastAsia"/>
          <w:sz w:val="21"/>
          <w:szCs w:val="22"/>
        </w:rPr>
      </w:pPr>
      <w:r w:rsidRPr="005502B5">
        <w:rPr>
          <w:sz w:val="21"/>
          <w:szCs w:val="22"/>
        </w:rPr>
        <w:t>When applicable:</w:t>
      </w:r>
      <w:r w:rsidR="00B6451A">
        <w:rPr>
          <w:rFonts w:hint="eastAsia"/>
          <w:sz w:val="21"/>
          <w:szCs w:val="22"/>
        </w:rPr>
        <w:t xml:space="preserve"> -</w:t>
      </w:r>
      <w:r w:rsidR="00B6451A" w:rsidRPr="00B6451A">
        <w:rPr>
          <w:rFonts w:ascii="Arial" w:hAnsi="Arial" w:cs="Arial"/>
          <w:sz w:val="40"/>
          <w:szCs w:val="40"/>
          <w:shd w:val="clear" w:color="auto" w:fill="FFFFFF"/>
        </w:rPr>
        <w:t xml:space="preserve"> </w:t>
      </w:r>
      <w:proofErr w:type="spellStart"/>
      <w:r w:rsidR="00B6451A" w:rsidRPr="00B6451A">
        <w:rPr>
          <w:i/>
          <w:iCs/>
          <w:sz w:val="21"/>
          <w:szCs w:val="22"/>
        </w:rPr>
        <w:t>Polyset</w:t>
      </w:r>
      <w:proofErr w:type="spellEnd"/>
      <w:r w:rsidR="00B6451A" w:rsidRPr="00B6451A">
        <w:rPr>
          <w:i/>
          <w:iCs/>
          <w:sz w:val="21"/>
          <w:szCs w:val="22"/>
        </w:rPr>
        <w:t xml:space="preserve"> Ltd v </w:t>
      </w:r>
      <w:proofErr w:type="spellStart"/>
      <w:r w:rsidR="00B6451A" w:rsidRPr="00B6451A">
        <w:rPr>
          <w:i/>
          <w:iCs/>
          <w:sz w:val="21"/>
          <w:szCs w:val="22"/>
        </w:rPr>
        <w:t>Panhandat</w:t>
      </w:r>
      <w:proofErr w:type="spellEnd"/>
      <w:r w:rsidR="00B6451A" w:rsidRPr="00B6451A">
        <w:rPr>
          <w:i/>
          <w:iCs/>
          <w:sz w:val="21"/>
          <w:szCs w:val="22"/>
        </w:rPr>
        <w:t xml:space="preserve"> Ltd</w:t>
      </w:r>
    </w:p>
    <w:p w14:paraId="24B99E5F" w14:textId="77777777" w:rsidR="005502B5" w:rsidRPr="005502B5" w:rsidRDefault="005502B5" w:rsidP="00E11EA8">
      <w:pPr>
        <w:numPr>
          <w:ilvl w:val="2"/>
          <w:numId w:val="21"/>
        </w:numPr>
        <w:adjustRightInd w:val="0"/>
        <w:contextualSpacing/>
        <w:rPr>
          <w:rFonts w:hint="eastAsia"/>
          <w:sz w:val="21"/>
          <w:szCs w:val="22"/>
        </w:rPr>
      </w:pPr>
      <w:r w:rsidRPr="005502B5">
        <w:rPr>
          <w:sz w:val="21"/>
          <w:szCs w:val="22"/>
        </w:rPr>
        <w:t>Plaintiff can claim sum without proving loss</w:t>
      </w:r>
    </w:p>
    <w:p w14:paraId="7FFD662B" w14:textId="77777777" w:rsidR="005502B5" w:rsidRPr="005502B5" w:rsidRDefault="005502B5" w:rsidP="00E11EA8">
      <w:pPr>
        <w:numPr>
          <w:ilvl w:val="2"/>
          <w:numId w:val="21"/>
        </w:numPr>
        <w:adjustRightInd w:val="0"/>
        <w:contextualSpacing/>
        <w:rPr>
          <w:rFonts w:hint="eastAsia"/>
          <w:sz w:val="21"/>
          <w:szCs w:val="22"/>
        </w:rPr>
      </w:pPr>
      <w:r w:rsidRPr="005502B5">
        <w:rPr>
          <w:sz w:val="21"/>
          <w:szCs w:val="22"/>
        </w:rPr>
        <w:t>Defendant liable regardless of actual loss amount</w:t>
      </w:r>
    </w:p>
    <w:p w14:paraId="374580A6" w14:textId="3F2D897A" w:rsidR="005502B5" w:rsidRPr="00B6451A" w:rsidRDefault="005502B5" w:rsidP="00E11EA8">
      <w:pPr>
        <w:numPr>
          <w:ilvl w:val="1"/>
          <w:numId w:val="21"/>
        </w:numPr>
        <w:adjustRightInd w:val="0"/>
        <w:contextualSpacing/>
        <w:rPr>
          <w:rFonts w:hint="eastAsia"/>
          <w:i/>
          <w:iCs/>
          <w:sz w:val="21"/>
          <w:szCs w:val="22"/>
        </w:rPr>
      </w:pPr>
      <w:r w:rsidRPr="005502B5">
        <w:rPr>
          <w:sz w:val="21"/>
          <w:szCs w:val="22"/>
        </w:rPr>
        <w:t xml:space="preserve">Unenforceable if </w:t>
      </w:r>
      <w:r w:rsidRPr="00CA3AAC">
        <w:rPr>
          <w:sz w:val="21"/>
          <w:szCs w:val="22"/>
          <w:bdr w:val="single" w:sz="4" w:space="0" w:color="auto"/>
        </w:rPr>
        <w:t>penalty</w:t>
      </w:r>
      <w:r w:rsidR="00B6451A">
        <w:rPr>
          <w:rFonts w:hint="eastAsia"/>
          <w:sz w:val="21"/>
          <w:szCs w:val="22"/>
        </w:rPr>
        <w:t xml:space="preserve"> -</w:t>
      </w:r>
      <w:r w:rsidR="00B6451A" w:rsidRPr="00B6451A">
        <w:rPr>
          <w:rFonts w:ascii="Arial" w:hAnsi="Arial" w:cs="Arial"/>
          <w:sz w:val="33"/>
          <w:szCs w:val="33"/>
          <w:shd w:val="clear" w:color="auto" w:fill="FFFFFF"/>
        </w:rPr>
        <w:t xml:space="preserve"> </w:t>
      </w:r>
      <w:r w:rsidR="00B6451A" w:rsidRPr="00B6451A">
        <w:rPr>
          <w:i/>
          <w:iCs/>
          <w:sz w:val="21"/>
          <w:szCs w:val="22"/>
        </w:rPr>
        <w:t xml:space="preserve">Dunlop Pneumatic </w:t>
      </w:r>
      <w:proofErr w:type="spellStart"/>
      <w:r w:rsidR="00B6451A" w:rsidRPr="00B6451A">
        <w:rPr>
          <w:i/>
          <w:iCs/>
          <w:sz w:val="21"/>
          <w:szCs w:val="22"/>
        </w:rPr>
        <w:t>Tyre</w:t>
      </w:r>
      <w:proofErr w:type="spellEnd"/>
      <w:r w:rsidR="00B6451A" w:rsidRPr="00B6451A">
        <w:rPr>
          <w:i/>
          <w:iCs/>
          <w:sz w:val="21"/>
          <w:szCs w:val="22"/>
        </w:rPr>
        <w:t xml:space="preserve"> Co Ltd v New Garage &amp; Motor Co Ltd</w:t>
      </w:r>
    </w:p>
    <w:p w14:paraId="3BDC8A15" w14:textId="77777777" w:rsidR="00B6451A" w:rsidRDefault="005502B5" w:rsidP="00B6451A">
      <w:pPr>
        <w:numPr>
          <w:ilvl w:val="2"/>
          <w:numId w:val="21"/>
        </w:numPr>
        <w:adjustRightInd w:val="0"/>
        <w:contextualSpacing/>
        <w:rPr>
          <w:rFonts w:hint="eastAsia"/>
          <w:sz w:val="21"/>
          <w:szCs w:val="22"/>
        </w:rPr>
      </w:pPr>
      <w:r w:rsidRPr="005502B5">
        <w:rPr>
          <w:sz w:val="21"/>
          <w:szCs w:val="22"/>
        </w:rPr>
        <w:t xml:space="preserve">Test: </w:t>
      </w:r>
    </w:p>
    <w:p w14:paraId="0065320E" w14:textId="0F3D4068" w:rsidR="005502B5" w:rsidRDefault="005502B5" w:rsidP="00B6451A">
      <w:pPr>
        <w:numPr>
          <w:ilvl w:val="3"/>
          <w:numId w:val="21"/>
        </w:numPr>
        <w:adjustRightInd w:val="0"/>
        <w:contextualSpacing/>
        <w:rPr>
          <w:rFonts w:hint="eastAsia"/>
          <w:sz w:val="21"/>
          <w:szCs w:val="22"/>
        </w:rPr>
      </w:pPr>
      <w:r w:rsidRPr="005502B5">
        <w:rPr>
          <w:sz w:val="21"/>
          <w:szCs w:val="22"/>
        </w:rPr>
        <w:t>Whether genuine pre-estimate of loss</w:t>
      </w:r>
    </w:p>
    <w:p w14:paraId="1696987F" w14:textId="0C549E1A" w:rsidR="00B6451A" w:rsidRDefault="00B6451A" w:rsidP="00B6451A">
      <w:pPr>
        <w:numPr>
          <w:ilvl w:val="3"/>
          <w:numId w:val="21"/>
        </w:numPr>
        <w:adjustRightInd w:val="0"/>
        <w:contextualSpacing/>
        <w:rPr>
          <w:rFonts w:hint="eastAsia"/>
          <w:sz w:val="21"/>
          <w:szCs w:val="22"/>
        </w:rPr>
      </w:pPr>
      <w:r>
        <w:rPr>
          <w:rFonts w:hint="eastAsia"/>
          <w:sz w:val="21"/>
          <w:szCs w:val="22"/>
        </w:rPr>
        <w:t>Reformulated as:</w:t>
      </w:r>
      <w:r w:rsidRPr="00B6451A">
        <w:rPr>
          <w:rFonts w:hint="eastAsia"/>
        </w:rPr>
        <w:t xml:space="preserve"> </w:t>
      </w:r>
      <w:r w:rsidRPr="00B6451A">
        <w:rPr>
          <w:rFonts w:hint="eastAsia"/>
          <w:i/>
          <w:iCs/>
          <w:sz w:val="21"/>
          <w:szCs w:val="22"/>
        </w:rPr>
        <w:t xml:space="preserve">Cavendish Square Holding BV v </w:t>
      </w:r>
      <w:proofErr w:type="spellStart"/>
      <w:r w:rsidRPr="00B6451A">
        <w:rPr>
          <w:rFonts w:hint="eastAsia"/>
          <w:i/>
          <w:iCs/>
          <w:sz w:val="21"/>
          <w:szCs w:val="22"/>
        </w:rPr>
        <w:t>Makdeshi</w:t>
      </w:r>
      <w:proofErr w:type="spellEnd"/>
    </w:p>
    <w:p w14:paraId="770DB05B" w14:textId="77A29C7E" w:rsidR="00B6451A" w:rsidRPr="00B6451A" w:rsidRDefault="00B6451A" w:rsidP="00610C72">
      <w:pPr>
        <w:numPr>
          <w:ilvl w:val="4"/>
          <w:numId w:val="21"/>
        </w:numPr>
        <w:adjustRightInd w:val="0"/>
        <w:contextualSpacing/>
        <w:rPr>
          <w:rFonts w:hint="eastAsia"/>
          <w:sz w:val="21"/>
          <w:szCs w:val="22"/>
        </w:rPr>
      </w:pPr>
      <w:r w:rsidRPr="00B6451A">
        <w:rPr>
          <w:rFonts w:hint="eastAsia"/>
          <w:sz w:val="21"/>
          <w:szCs w:val="22"/>
        </w:rPr>
        <w:t>Provision is penal if it is a secondary obligation imposing detriment on contract-breaker out of all proportion to any legitimate interest of innocent party in enforcement of primary obligation</w:t>
      </w:r>
    </w:p>
    <w:p w14:paraId="3493B6C0" w14:textId="17ADEDE0" w:rsidR="00B6451A" w:rsidRPr="00B6451A" w:rsidRDefault="00B6451A" w:rsidP="00B6451A">
      <w:pPr>
        <w:numPr>
          <w:ilvl w:val="4"/>
          <w:numId w:val="21"/>
        </w:numPr>
        <w:adjustRightInd w:val="0"/>
        <w:contextualSpacing/>
        <w:rPr>
          <w:rFonts w:hint="eastAsia"/>
          <w:sz w:val="21"/>
          <w:szCs w:val="22"/>
        </w:rPr>
      </w:pPr>
      <w:r w:rsidRPr="00B6451A">
        <w:rPr>
          <w:sz w:val="21"/>
          <w:szCs w:val="22"/>
        </w:rPr>
        <w:t xml:space="preserve">Innocent party potentially has legitimate interest extending beyond recovery of </w:t>
      </w:r>
      <w:r w:rsidRPr="00B6451A">
        <w:rPr>
          <w:rFonts w:hint="eastAsia"/>
          <w:sz w:val="21"/>
          <w:szCs w:val="22"/>
        </w:rPr>
        <w:t>compensation for loss</w:t>
      </w:r>
    </w:p>
    <w:p w14:paraId="5953F89D" w14:textId="160BF409" w:rsidR="00E11EA8" w:rsidRDefault="005502B5" w:rsidP="00B6451A">
      <w:pPr>
        <w:numPr>
          <w:ilvl w:val="2"/>
          <w:numId w:val="21"/>
        </w:numPr>
        <w:adjustRightInd w:val="0"/>
        <w:contextualSpacing/>
        <w:rPr>
          <w:rFonts w:hint="eastAsia"/>
          <w:sz w:val="21"/>
          <w:szCs w:val="22"/>
        </w:rPr>
      </w:pPr>
      <w:r w:rsidRPr="005502B5">
        <w:rPr>
          <w:sz w:val="21"/>
          <w:szCs w:val="22"/>
        </w:rPr>
        <w:t>Penalty if Amount extravagant/unconscionable compared to greatest possible loss</w:t>
      </w:r>
    </w:p>
    <w:p w14:paraId="7622D8BB" w14:textId="009B65E4" w:rsidR="005502B5" w:rsidRPr="005705A2" w:rsidRDefault="005502B5" w:rsidP="00E11EA8">
      <w:pPr>
        <w:numPr>
          <w:ilvl w:val="0"/>
          <w:numId w:val="21"/>
        </w:numPr>
        <w:adjustRightInd w:val="0"/>
        <w:contextualSpacing/>
        <w:rPr>
          <w:rFonts w:hint="eastAsia"/>
          <w:sz w:val="21"/>
          <w:szCs w:val="22"/>
        </w:rPr>
      </w:pPr>
      <w:r w:rsidRPr="005502B5">
        <w:rPr>
          <w:b/>
          <w:bCs/>
          <w:sz w:val="21"/>
          <w:szCs w:val="22"/>
        </w:rPr>
        <w:t>Deposits</w:t>
      </w:r>
      <w:r w:rsidR="005705A2">
        <w:rPr>
          <w:rFonts w:hint="eastAsia"/>
          <w:b/>
          <w:bCs/>
          <w:sz w:val="21"/>
          <w:szCs w:val="22"/>
        </w:rPr>
        <w:t xml:space="preserve">: </w:t>
      </w:r>
      <w:r w:rsidR="005705A2" w:rsidRPr="005705A2">
        <w:rPr>
          <w:rFonts w:hint="eastAsia"/>
          <w:sz w:val="21"/>
          <w:szCs w:val="22"/>
        </w:rPr>
        <w:t>Upfront deposit payments</w:t>
      </w:r>
      <w:r w:rsidR="005705A2">
        <w:rPr>
          <w:rFonts w:hint="eastAsia"/>
          <w:sz w:val="21"/>
          <w:szCs w:val="22"/>
        </w:rPr>
        <w:t xml:space="preserve">, </w:t>
      </w:r>
      <w:r w:rsidR="005705A2" w:rsidRPr="005705A2">
        <w:rPr>
          <w:sz w:val="21"/>
          <w:szCs w:val="22"/>
        </w:rPr>
        <w:t>Paid as guarantee for performance</w:t>
      </w:r>
    </w:p>
    <w:p w14:paraId="31E17ED0"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Applied toward contract price</w:t>
      </w:r>
    </w:p>
    <w:p w14:paraId="32CAB539" w14:textId="77777777" w:rsidR="005502B5" w:rsidRDefault="005502B5" w:rsidP="00E11EA8">
      <w:pPr>
        <w:numPr>
          <w:ilvl w:val="1"/>
          <w:numId w:val="21"/>
        </w:numPr>
        <w:adjustRightInd w:val="0"/>
        <w:contextualSpacing/>
        <w:rPr>
          <w:rFonts w:hint="eastAsia"/>
          <w:sz w:val="21"/>
          <w:szCs w:val="22"/>
        </w:rPr>
      </w:pPr>
      <w:r w:rsidRPr="005502B5">
        <w:rPr>
          <w:sz w:val="21"/>
          <w:szCs w:val="22"/>
        </w:rPr>
        <w:t>Forfeited if payor breaches</w:t>
      </w:r>
    </w:p>
    <w:p w14:paraId="3BA4A109" w14:textId="4202C10E" w:rsidR="005705A2" w:rsidRPr="005502B5" w:rsidRDefault="005705A2" w:rsidP="00E11EA8">
      <w:pPr>
        <w:numPr>
          <w:ilvl w:val="1"/>
          <w:numId w:val="21"/>
        </w:numPr>
        <w:adjustRightInd w:val="0"/>
        <w:contextualSpacing/>
        <w:rPr>
          <w:rFonts w:hint="eastAsia"/>
          <w:sz w:val="21"/>
          <w:szCs w:val="22"/>
        </w:rPr>
      </w:pPr>
      <w:r w:rsidRPr="005705A2">
        <w:rPr>
          <w:sz w:val="21"/>
          <w:szCs w:val="22"/>
        </w:rPr>
        <w:t>Distinguished from agreed damage clauses (deposits not intended as pre-estimate of loss on breach)</w:t>
      </w:r>
    </w:p>
    <w:p w14:paraId="2597265F" w14:textId="77777777" w:rsidR="005502B5" w:rsidRPr="005502B5" w:rsidRDefault="005502B5" w:rsidP="00E11EA8">
      <w:pPr>
        <w:numPr>
          <w:ilvl w:val="1"/>
          <w:numId w:val="21"/>
        </w:numPr>
        <w:adjustRightInd w:val="0"/>
        <w:contextualSpacing/>
        <w:rPr>
          <w:rFonts w:hint="eastAsia"/>
          <w:sz w:val="21"/>
          <w:szCs w:val="22"/>
        </w:rPr>
      </w:pPr>
      <w:r w:rsidRPr="005502B5">
        <w:rPr>
          <w:b/>
          <w:bCs/>
          <w:sz w:val="21"/>
          <w:szCs w:val="22"/>
        </w:rPr>
        <w:t>Exceptions</w:t>
      </w:r>
      <w:r w:rsidRPr="005502B5">
        <w:rPr>
          <w:sz w:val="21"/>
          <w:szCs w:val="22"/>
        </w:rPr>
        <w:t>: Recoverable if:</w:t>
      </w:r>
    </w:p>
    <w:p w14:paraId="32A7DC1C" w14:textId="77777777" w:rsidR="005502B5" w:rsidRDefault="005502B5" w:rsidP="00E11EA8">
      <w:pPr>
        <w:numPr>
          <w:ilvl w:val="2"/>
          <w:numId w:val="21"/>
        </w:numPr>
        <w:adjustRightInd w:val="0"/>
        <w:contextualSpacing/>
        <w:rPr>
          <w:rFonts w:hint="eastAsia"/>
          <w:sz w:val="21"/>
          <w:szCs w:val="22"/>
        </w:rPr>
      </w:pPr>
      <w:r w:rsidRPr="005502B5">
        <w:rPr>
          <w:sz w:val="21"/>
          <w:szCs w:val="22"/>
        </w:rPr>
        <w:t>Deposit constitutes penalty</w:t>
      </w:r>
    </w:p>
    <w:p w14:paraId="13CA43F4" w14:textId="21492C4D" w:rsidR="00CA3AAC" w:rsidRDefault="00CA3AAC" w:rsidP="00CA3AAC">
      <w:pPr>
        <w:numPr>
          <w:ilvl w:val="3"/>
          <w:numId w:val="21"/>
        </w:numPr>
        <w:adjustRightInd w:val="0"/>
        <w:contextualSpacing/>
        <w:rPr>
          <w:rFonts w:hint="eastAsia"/>
          <w:sz w:val="21"/>
          <w:szCs w:val="22"/>
        </w:rPr>
      </w:pPr>
      <w:r w:rsidRPr="00CA3AAC">
        <w:rPr>
          <w:rFonts w:hint="eastAsia"/>
          <w:sz w:val="21"/>
          <w:szCs w:val="22"/>
        </w:rPr>
        <w:t xml:space="preserve">Test: whether </w:t>
      </w:r>
      <w:r w:rsidRPr="00CA3AAC">
        <w:rPr>
          <w:sz w:val="21"/>
          <w:szCs w:val="22"/>
        </w:rPr>
        <w:t>amount</w:t>
      </w:r>
      <w:r w:rsidRPr="00CA3AAC">
        <w:rPr>
          <w:rFonts w:hint="eastAsia"/>
          <w:sz w:val="21"/>
          <w:szCs w:val="22"/>
        </w:rPr>
        <w:t xml:space="preserve"> of deposit is </w:t>
      </w:r>
      <w:r w:rsidRPr="0087741A">
        <w:rPr>
          <w:rFonts w:hint="eastAsia"/>
          <w:sz w:val="21"/>
          <w:szCs w:val="22"/>
          <w:bdr w:val="single" w:sz="4" w:space="0" w:color="auto"/>
        </w:rPr>
        <w:t>reasonable</w:t>
      </w:r>
      <w:r w:rsidRPr="00CA3AAC">
        <w:rPr>
          <w:rFonts w:hint="eastAsia"/>
          <w:sz w:val="21"/>
          <w:szCs w:val="22"/>
        </w:rPr>
        <w:t xml:space="preserve"> as earnest money</w:t>
      </w:r>
      <w:r>
        <w:rPr>
          <w:rFonts w:hint="eastAsia"/>
        </w:rPr>
        <w:t xml:space="preserve"> - </w:t>
      </w:r>
      <w:r w:rsidRPr="00CA3AAC">
        <w:rPr>
          <w:rFonts w:hint="eastAsia"/>
          <w:i/>
          <w:iCs/>
          <w:sz w:val="21"/>
          <w:szCs w:val="22"/>
        </w:rPr>
        <w:t xml:space="preserve">Workers Trust and Merchant Bank Ltd v </w:t>
      </w:r>
      <w:proofErr w:type="spellStart"/>
      <w:r w:rsidRPr="00CA3AAC">
        <w:rPr>
          <w:rFonts w:hint="eastAsia"/>
          <w:i/>
          <w:iCs/>
          <w:sz w:val="21"/>
          <w:szCs w:val="22"/>
        </w:rPr>
        <w:t>Dojap</w:t>
      </w:r>
      <w:proofErr w:type="spellEnd"/>
      <w:r w:rsidRPr="00CA3AAC">
        <w:rPr>
          <w:rFonts w:hint="eastAsia"/>
          <w:i/>
          <w:iCs/>
          <w:sz w:val="21"/>
          <w:szCs w:val="22"/>
        </w:rPr>
        <w:t xml:space="preserve"> </w:t>
      </w:r>
      <w:r w:rsidRPr="00CA3AAC">
        <w:rPr>
          <w:rFonts w:hint="eastAsia"/>
          <w:sz w:val="21"/>
          <w:szCs w:val="22"/>
        </w:rPr>
        <w:t>Investments Ltd</w:t>
      </w:r>
    </w:p>
    <w:p w14:paraId="788370F0" w14:textId="246F86F2" w:rsidR="00CA3AAC" w:rsidRPr="00CA3AAC" w:rsidRDefault="00CA3AAC" w:rsidP="00830B35">
      <w:pPr>
        <w:numPr>
          <w:ilvl w:val="4"/>
          <w:numId w:val="21"/>
        </w:numPr>
        <w:adjustRightInd w:val="0"/>
        <w:contextualSpacing/>
        <w:rPr>
          <w:rFonts w:hint="eastAsia"/>
          <w:sz w:val="21"/>
          <w:szCs w:val="22"/>
        </w:rPr>
      </w:pPr>
      <w:r w:rsidRPr="00CA3AAC">
        <w:rPr>
          <w:rFonts w:hint="eastAsia"/>
          <w:sz w:val="21"/>
          <w:szCs w:val="22"/>
        </w:rPr>
        <w:t>Test as to whether deposit is a penalty not the same as test applied for agreed damages clauses</w:t>
      </w:r>
    </w:p>
    <w:p w14:paraId="07BEA465" w14:textId="19725DFB" w:rsidR="00CA3AAC" w:rsidRPr="00CA3AAC" w:rsidRDefault="00CA3AAC" w:rsidP="00830B35">
      <w:pPr>
        <w:numPr>
          <w:ilvl w:val="4"/>
          <w:numId w:val="21"/>
        </w:numPr>
        <w:adjustRightInd w:val="0"/>
        <w:contextualSpacing/>
        <w:rPr>
          <w:rFonts w:hint="eastAsia"/>
          <w:sz w:val="21"/>
          <w:szCs w:val="22"/>
        </w:rPr>
      </w:pPr>
      <w:r w:rsidRPr="00CA3AAC">
        <w:rPr>
          <w:sz w:val="21"/>
          <w:szCs w:val="22"/>
        </w:rPr>
        <w:t xml:space="preserve">Even if higher deposit intended to compensate for loss on P’s breach: </w:t>
      </w:r>
      <w:r w:rsidRPr="00CA3AAC">
        <w:rPr>
          <w:rFonts w:hint="eastAsia"/>
          <w:sz w:val="21"/>
          <w:szCs w:val="22"/>
        </w:rPr>
        <w:t>deposit not necessarily valid</w:t>
      </w:r>
    </w:p>
    <w:p w14:paraId="6CB3F097" w14:textId="77777777" w:rsidR="005502B5" w:rsidRPr="005502B5" w:rsidRDefault="005502B5" w:rsidP="00E11EA8">
      <w:pPr>
        <w:numPr>
          <w:ilvl w:val="2"/>
          <w:numId w:val="21"/>
        </w:numPr>
        <w:adjustRightInd w:val="0"/>
        <w:contextualSpacing/>
        <w:rPr>
          <w:rFonts w:hint="eastAsia"/>
          <w:sz w:val="21"/>
          <w:szCs w:val="22"/>
        </w:rPr>
      </w:pPr>
      <w:r w:rsidRPr="005502B5">
        <w:rPr>
          <w:sz w:val="21"/>
          <w:szCs w:val="22"/>
        </w:rPr>
        <w:t>Equitable relief against forfeiture</w:t>
      </w:r>
    </w:p>
    <w:p w14:paraId="4E21C990" w14:textId="77777777" w:rsidR="005502B5" w:rsidRDefault="005502B5" w:rsidP="00E11EA8">
      <w:pPr>
        <w:numPr>
          <w:ilvl w:val="2"/>
          <w:numId w:val="21"/>
        </w:numPr>
        <w:adjustRightInd w:val="0"/>
        <w:contextualSpacing/>
        <w:rPr>
          <w:rFonts w:hint="eastAsia"/>
          <w:sz w:val="21"/>
          <w:szCs w:val="22"/>
        </w:rPr>
      </w:pPr>
      <w:r w:rsidRPr="005502B5">
        <w:rPr>
          <w:sz w:val="21"/>
          <w:szCs w:val="22"/>
        </w:rPr>
        <w:t>Deposit invalid and deemed part payment</w:t>
      </w:r>
    </w:p>
    <w:p w14:paraId="013E8B22" w14:textId="77777777" w:rsidR="005502B5" w:rsidRPr="005502B5" w:rsidRDefault="005502B5" w:rsidP="00E11EA8">
      <w:pPr>
        <w:numPr>
          <w:ilvl w:val="1"/>
          <w:numId w:val="21"/>
        </w:numPr>
        <w:adjustRightInd w:val="0"/>
        <w:contextualSpacing/>
        <w:rPr>
          <w:rFonts w:hint="eastAsia"/>
          <w:b/>
          <w:bCs/>
          <w:sz w:val="21"/>
          <w:szCs w:val="22"/>
        </w:rPr>
      </w:pPr>
      <w:r w:rsidRPr="005502B5">
        <w:rPr>
          <w:b/>
          <w:bCs/>
          <w:sz w:val="21"/>
          <w:szCs w:val="22"/>
        </w:rPr>
        <w:t>Deposits vs. Part payments:</w:t>
      </w:r>
    </w:p>
    <w:p w14:paraId="576C4774" w14:textId="1CBFAB79" w:rsidR="005502B5" w:rsidRPr="005502B5" w:rsidRDefault="005502B5" w:rsidP="00E11EA8">
      <w:pPr>
        <w:numPr>
          <w:ilvl w:val="2"/>
          <w:numId w:val="21"/>
        </w:numPr>
        <w:adjustRightInd w:val="0"/>
        <w:contextualSpacing/>
        <w:rPr>
          <w:rFonts w:hint="eastAsia"/>
          <w:sz w:val="21"/>
          <w:szCs w:val="22"/>
        </w:rPr>
      </w:pPr>
      <w:r w:rsidRPr="005502B5">
        <w:rPr>
          <w:sz w:val="21"/>
          <w:szCs w:val="22"/>
        </w:rPr>
        <w:t>Part payments recoverable if contract not completed</w:t>
      </w:r>
      <w:r w:rsidR="00CA3AAC">
        <w:rPr>
          <w:rFonts w:hint="eastAsia"/>
          <w:sz w:val="21"/>
          <w:szCs w:val="22"/>
        </w:rPr>
        <w:t>(</w:t>
      </w:r>
      <w:r w:rsidR="00CA3AAC" w:rsidRPr="00CA3AAC">
        <w:rPr>
          <w:sz w:val="21"/>
          <w:szCs w:val="22"/>
        </w:rPr>
        <w:t>even if payor may be in breach</w:t>
      </w:r>
      <w:r w:rsidR="00CA3AAC">
        <w:rPr>
          <w:rFonts w:hint="eastAsia"/>
          <w:sz w:val="21"/>
          <w:szCs w:val="22"/>
        </w:rPr>
        <w:t>)</w:t>
      </w:r>
    </w:p>
    <w:p w14:paraId="6FFE1E81" w14:textId="77777777" w:rsidR="005502B5" w:rsidRPr="005502B5" w:rsidRDefault="005502B5" w:rsidP="00E11EA8">
      <w:pPr>
        <w:numPr>
          <w:ilvl w:val="2"/>
          <w:numId w:val="21"/>
        </w:numPr>
        <w:adjustRightInd w:val="0"/>
        <w:contextualSpacing/>
        <w:rPr>
          <w:rFonts w:hint="eastAsia"/>
          <w:sz w:val="21"/>
          <w:szCs w:val="22"/>
        </w:rPr>
      </w:pPr>
      <w:r w:rsidRPr="005502B5">
        <w:rPr>
          <w:sz w:val="21"/>
          <w:szCs w:val="22"/>
        </w:rPr>
        <w:t>Question of construction whether payment is deposit or part payment</w:t>
      </w:r>
    </w:p>
    <w:p w14:paraId="02E53FB7" w14:textId="77777777" w:rsidR="005502B5" w:rsidRPr="005502B5" w:rsidRDefault="005502B5" w:rsidP="00E11EA8">
      <w:pPr>
        <w:adjustRightInd w:val="0"/>
        <w:contextualSpacing/>
        <w:rPr>
          <w:rFonts w:hint="eastAsia"/>
          <w:b/>
          <w:bCs/>
          <w:sz w:val="21"/>
          <w:szCs w:val="22"/>
        </w:rPr>
      </w:pPr>
      <w:r w:rsidRPr="005502B5">
        <w:rPr>
          <w:b/>
          <w:bCs/>
          <w:sz w:val="21"/>
          <w:szCs w:val="22"/>
        </w:rPr>
        <w:t>Specific Performance</w:t>
      </w:r>
    </w:p>
    <w:p w14:paraId="2FCA04E8" w14:textId="77777777" w:rsidR="005502B5" w:rsidRPr="005502B5" w:rsidRDefault="005502B5" w:rsidP="00E23A0A">
      <w:pPr>
        <w:numPr>
          <w:ilvl w:val="0"/>
          <w:numId w:val="21"/>
        </w:numPr>
        <w:adjustRightInd w:val="0"/>
        <w:contextualSpacing/>
        <w:rPr>
          <w:rFonts w:hint="eastAsia"/>
          <w:b/>
          <w:bCs/>
          <w:sz w:val="21"/>
          <w:szCs w:val="22"/>
        </w:rPr>
      </w:pPr>
      <w:r w:rsidRPr="005502B5">
        <w:rPr>
          <w:b/>
          <w:bCs/>
          <w:sz w:val="21"/>
          <w:szCs w:val="22"/>
        </w:rPr>
        <w:t>General Principles</w:t>
      </w:r>
    </w:p>
    <w:p w14:paraId="742AFF50"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Equitable remedy compelling performance</w:t>
      </w:r>
    </w:p>
    <w:p w14:paraId="30919866"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Discretionary remedy</w:t>
      </w:r>
    </w:p>
    <w:p w14:paraId="4CF272BE" w14:textId="3ED69455" w:rsidR="00107E5A" w:rsidRDefault="00107E5A" w:rsidP="00E11EA8">
      <w:pPr>
        <w:numPr>
          <w:ilvl w:val="1"/>
          <w:numId w:val="21"/>
        </w:numPr>
        <w:adjustRightInd w:val="0"/>
        <w:contextualSpacing/>
        <w:rPr>
          <w:rFonts w:hint="eastAsia"/>
          <w:sz w:val="21"/>
          <w:szCs w:val="22"/>
        </w:rPr>
      </w:pPr>
      <w:r>
        <w:rPr>
          <w:rFonts w:hint="eastAsia"/>
          <w:sz w:val="21"/>
          <w:szCs w:val="22"/>
        </w:rPr>
        <w:t>P</w:t>
      </w:r>
      <w:r w:rsidR="005502B5" w:rsidRPr="005502B5">
        <w:rPr>
          <w:sz w:val="21"/>
          <w:szCs w:val="22"/>
        </w:rPr>
        <w:t xml:space="preserve">rinciple: </w:t>
      </w:r>
    </w:p>
    <w:p w14:paraId="5C90501A" w14:textId="6C09BF07" w:rsidR="005502B5" w:rsidRPr="00107E5A" w:rsidRDefault="005502B5" w:rsidP="00E11EA8">
      <w:pPr>
        <w:numPr>
          <w:ilvl w:val="1"/>
          <w:numId w:val="21"/>
        </w:numPr>
        <w:adjustRightInd w:val="0"/>
        <w:contextualSpacing/>
        <w:rPr>
          <w:rFonts w:hint="eastAsia"/>
          <w:sz w:val="21"/>
          <w:szCs w:val="22"/>
        </w:rPr>
      </w:pPr>
      <w:r w:rsidRPr="005502B5">
        <w:rPr>
          <w:sz w:val="21"/>
          <w:szCs w:val="22"/>
        </w:rPr>
        <w:lastRenderedPageBreak/>
        <w:t>Granted only if damages inadequate</w:t>
      </w:r>
      <w:r w:rsidR="0087741A">
        <w:rPr>
          <w:rFonts w:hint="eastAsia"/>
          <w:sz w:val="21"/>
          <w:szCs w:val="22"/>
        </w:rPr>
        <w:t xml:space="preserve"> -</w:t>
      </w:r>
      <w:r w:rsidR="0087741A" w:rsidRPr="0087741A">
        <w:rPr>
          <w:rFonts w:ascii="Arial" w:hAnsi="Arial" w:cs="Arial"/>
          <w:sz w:val="47"/>
          <w:szCs w:val="47"/>
          <w:shd w:val="clear" w:color="auto" w:fill="FFFFFF"/>
        </w:rPr>
        <w:t xml:space="preserve"> </w:t>
      </w:r>
      <w:r w:rsidR="0087741A" w:rsidRPr="0087741A">
        <w:rPr>
          <w:i/>
          <w:iCs/>
          <w:sz w:val="21"/>
          <w:szCs w:val="22"/>
        </w:rPr>
        <w:t>Beswick v Beswick</w:t>
      </w:r>
    </w:p>
    <w:p w14:paraId="274E2C58" w14:textId="7A64C3DD" w:rsidR="00107E5A" w:rsidRPr="005502B5" w:rsidRDefault="00107E5A" w:rsidP="00E11EA8">
      <w:pPr>
        <w:numPr>
          <w:ilvl w:val="1"/>
          <w:numId w:val="21"/>
        </w:numPr>
        <w:adjustRightInd w:val="0"/>
        <w:contextualSpacing/>
        <w:rPr>
          <w:rFonts w:hint="eastAsia"/>
          <w:sz w:val="21"/>
          <w:szCs w:val="22"/>
        </w:rPr>
      </w:pPr>
      <w:r>
        <w:rPr>
          <w:rFonts w:hint="eastAsia"/>
          <w:sz w:val="21"/>
          <w:szCs w:val="22"/>
        </w:rPr>
        <w:t>S</w:t>
      </w:r>
      <w:r w:rsidRPr="00107E5A">
        <w:rPr>
          <w:sz w:val="21"/>
          <w:szCs w:val="22"/>
        </w:rPr>
        <w:t>pecific performance usually not granted to compel party to carry on business</w:t>
      </w:r>
      <w:r>
        <w:rPr>
          <w:rFonts w:hint="eastAsia"/>
          <w:sz w:val="21"/>
          <w:szCs w:val="22"/>
        </w:rPr>
        <w:t xml:space="preserve"> -</w:t>
      </w:r>
      <w:r w:rsidRPr="00107E5A">
        <w:rPr>
          <w:rFonts w:hint="eastAsia"/>
          <w:i/>
          <w:iCs/>
          <w:sz w:val="21"/>
          <w:szCs w:val="22"/>
        </w:rPr>
        <w:t xml:space="preserve"> </w:t>
      </w:r>
      <w:r w:rsidRPr="00107E5A">
        <w:rPr>
          <w:i/>
          <w:iCs/>
          <w:sz w:val="21"/>
          <w:szCs w:val="22"/>
        </w:rPr>
        <w:t>Co-operative Insurance Society Ltd v Argyll Stores (Holdings) Ltd</w:t>
      </w:r>
    </w:p>
    <w:p w14:paraId="275DE77D"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Land sales: Usually available against vendor (land unique)</w:t>
      </w:r>
    </w:p>
    <w:p w14:paraId="58866B6B"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Goods sales: Usually unavailable unless goods unique</w:t>
      </w:r>
    </w:p>
    <w:p w14:paraId="39B0A2CF" w14:textId="6E6F488F" w:rsidR="0087741A" w:rsidRPr="0087741A" w:rsidRDefault="005502B5" w:rsidP="0087741A">
      <w:pPr>
        <w:numPr>
          <w:ilvl w:val="0"/>
          <w:numId w:val="21"/>
        </w:numPr>
        <w:adjustRightInd w:val="0"/>
        <w:contextualSpacing/>
        <w:rPr>
          <w:rFonts w:hint="eastAsia"/>
          <w:b/>
          <w:bCs/>
          <w:sz w:val="21"/>
          <w:szCs w:val="22"/>
        </w:rPr>
      </w:pPr>
      <w:r w:rsidRPr="005502B5">
        <w:rPr>
          <w:b/>
          <w:bCs/>
          <w:sz w:val="21"/>
          <w:szCs w:val="22"/>
        </w:rPr>
        <w:t>Factors Against Specific Performance</w:t>
      </w:r>
    </w:p>
    <w:p w14:paraId="53678185"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Personal service contracts</w:t>
      </w:r>
    </w:p>
    <w:p w14:paraId="44E0A47B" w14:textId="51EA0705" w:rsidR="005502B5" w:rsidRPr="005502B5" w:rsidRDefault="005502B5" w:rsidP="00E11EA8">
      <w:pPr>
        <w:numPr>
          <w:ilvl w:val="2"/>
          <w:numId w:val="21"/>
        </w:numPr>
        <w:adjustRightInd w:val="0"/>
        <w:contextualSpacing/>
        <w:rPr>
          <w:rFonts w:hint="eastAsia"/>
          <w:sz w:val="21"/>
          <w:szCs w:val="22"/>
        </w:rPr>
      </w:pPr>
      <w:r w:rsidRPr="005502B5">
        <w:rPr>
          <w:sz w:val="21"/>
          <w:szCs w:val="22"/>
        </w:rPr>
        <w:t>Reasons: Inappropriate forced cooperation, slavery form, enforcement difficulties</w:t>
      </w:r>
      <w:r w:rsidR="0087741A">
        <w:rPr>
          <w:rFonts w:hint="eastAsia"/>
          <w:sz w:val="21"/>
          <w:szCs w:val="22"/>
        </w:rPr>
        <w:t xml:space="preserve"> - </w:t>
      </w:r>
      <w:r w:rsidR="0087741A" w:rsidRPr="0087741A">
        <w:rPr>
          <w:i/>
          <w:iCs/>
          <w:sz w:val="21"/>
          <w:szCs w:val="22"/>
        </w:rPr>
        <w:t>De Francesco v Barnum</w:t>
      </w:r>
    </w:p>
    <w:p w14:paraId="7912E25D" w14:textId="77777777" w:rsidR="005502B5" w:rsidRDefault="005502B5" w:rsidP="00E11EA8">
      <w:pPr>
        <w:numPr>
          <w:ilvl w:val="2"/>
          <w:numId w:val="21"/>
        </w:numPr>
        <w:adjustRightInd w:val="0"/>
        <w:contextualSpacing/>
        <w:rPr>
          <w:rFonts w:hint="eastAsia"/>
          <w:sz w:val="21"/>
          <w:szCs w:val="22"/>
        </w:rPr>
      </w:pPr>
      <w:r w:rsidRPr="005502B5">
        <w:rPr>
          <w:sz w:val="21"/>
          <w:szCs w:val="22"/>
        </w:rPr>
        <w:t>Contracts requiring constant court supervision</w:t>
      </w:r>
    </w:p>
    <w:p w14:paraId="27D4EEE6" w14:textId="45AF1C80" w:rsidR="0087741A" w:rsidRPr="00107E5A" w:rsidRDefault="00107E5A" w:rsidP="00107E5A">
      <w:pPr>
        <w:numPr>
          <w:ilvl w:val="1"/>
          <w:numId w:val="21"/>
        </w:numPr>
        <w:adjustRightInd w:val="0"/>
        <w:contextualSpacing/>
        <w:rPr>
          <w:rFonts w:hint="eastAsia"/>
          <w:sz w:val="21"/>
          <w:szCs w:val="22"/>
        </w:rPr>
      </w:pPr>
      <w:r w:rsidRPr="005502B5">
        <w:rPr>
          <w:sz w:val="21"/>
          <w:szCs w:val="22"/>
        </w:rPr>
        <w:t>Lack of mutuality</w:t>
      </w:r>
    </w:p>
    <w:p w14:paraId="501D5030" w14:textId="1404BF3E" w:rsidR="0087741A" w:rsidRPr="00107E5A" w:rsidRDefault="00107E5A" w:rsidP="00B121D7">
      <w:pPr>
        <w:numPr>
          <w:ilvl w:val="2"/>
          <w:numId w:val="21"/>
        </w:numPr>
        <w:adjustRightInd w:val="0"/>
        <w:contextualSpacing/>
        <w:rPr>
          <w:rFonts w:hint="eastAsia"/>
          <w:sz w:val="21"/>
          <w:szCs w:val="22"/>
        </w:rPr>
      </w:pPr>
      <w:r w:rsidRPr="00107E5A">
        <w:rPr>
          <w:rFonts w:hint="eastAsia"/>
          <w:sz w:val="21"/>
          <w:szCs w:val="22"/>
        </w:rPr>
        <w:t>Specific performance generally only granted against defendant if plaintiff is able to perform plaintiff</w:t>
      </w:r>
      <w:proofErr w:type="gramStart"/>
      <w:r w:rsidRPr="00107E5A">
        <w:rPr>
          <w:rFonts w:hint="eastAsia"/>
          <w:sz w:val="21"/>
          <w:szCs w:val="22"/>
        </w:rPr>
        <w:t>’</w:t>
      </w:r>
      <w:proofErr w:type="gramEnd"/>
      <w:r w:rsidRPr="00107E5A">
        <w:rPr>
          <w:rFonts w:hint="eastAsia"/>
          <w:sz w:val="21"/>
          <w:szCs w:val="22"/>
        </w:rPr>
        <w:t>s own obligations</w:t>
      </w:r>
      <w:r>
        <w:rPr>
          <w:rFonts w:hint="eastAsia"/>
          <w:sz w:val="21"/>
          <w:szCs w:val="22"/>
        </w:rPr>
        <w:t xml:space="preserve"> - </w:t>
      </w:r>
      <w:r w:rsidRPr="00107E5A">
        <w:rPr>
          <w:i/>
          <w:iCs/>
          <w:sz w:val="21"/>
          <w:szCs w:val="22"/>
        </w:rPr>
        <w:t>Price v Strange</w:t>
      </w:r>
      <w:r w:rsidRPr="00107E5A">
        <w:rPr>
          <w:sz w:val="21"/>
          <w:szCs w:val="22"/>
        </w:rPr>
        <w:t xml:space="preserve"> </w:t>
      </w:r>
    </w:p>
    <w:p w14:paraId="64830843" w14:textId="39771BAB" w:rsidR="005502B5" w:rsidRPr="005502B5" w:rsidRDefault="005502B5" w:rsidP="00E11EA8">
      <w:pPr>
        <w:numPr>
          <w:ilvl w:val="1"/>
          <w:numId w:val="21"/>
        </w:numPr>
        <w:adjustRightInd w:val="0"/>
        <w:contextualSpacing/>
        <w:rPr>
          <w:rFonts w:hint="eastAsia"/>
          <w:sz w:val="21"/>
          <w:szCs w:val="22"/>
        </w:rPr>
      </w:pPr>
      <w:r w:rsidRPr="005502B5">
        <w:rPr>
          <w:sz w:val="21"/>
          <w:szCs w:val="22"/>
        </w:rPr>
        <w:t>Vague contracts</w:t>
      </w:r>
      <w:r w:rsidR="00107E5A">
        <w:rPr>
          <w:rFonts w:hint="eastAsia"/>
          <w:sz w:val="21"/>
          <w:szCs w:val="22"/>
        </w:rPr>
        <w:t xml:space="preserve">  - </w:t>
      </w:r>
      <w:r w:rsidR="00107E5A" w:rsidRPr="00107E5A">
        <w:rPr>
          <w:i/>
          <w:iCs/>
          <w:sz w:val="21"/>
          <w:szCs w:val="22"/>
        </w:rPr>
        <w:t>Co-operative Insurance Society Ltd v Argyll Stores (Holdings) Ltd</w:t>
      </w:r>
    </w:p>
    <w:p w14:paraId="7B86AA08" w14:textId="4D4655F8" w:rsidR="005502B5" w:rsidRPr="005502B5" w:rsidRDefault="005502B5" w:rsidP="00E11EA8">
      <w:pPr>
        <w:numPr>
          <w:ilvl w:val="1"/>
          <w:numId w:val="21"/>
        </w:numPr>
        <w:adjustRightInd w:val="0"/>
        <w:contextualSpacing/>
        <w:rPr>
          <w:rFonts w:hint="eastAsia"/>
          <w:sz w:val="21"/>
          <w:szCs w:val="22"/>
        </w:rPr>
      </w:pPr>
      <w:r w:rsidRPr="005502B5">
        <w:rPr>
          <w:sz w:val="21"/>
          <w:szCs w:val="22"/>
        </w:rPr>
        <w:t>Undue hardship on defendant</w:t>
      </w:r>
      <w:r w:rsidR="00107E5A">
        <w:rPr>
          <w:rFonts w:hint="eastAsia"/>
          <w:sz w:val="21"/>
          <w:szCs w:val="22"/>
        </w:rPr>
        <w:t xml:space="preserve"> - </w:t>
      </w:r>
      <w:r w:rsidR="00107E5A" w:rsidRPr="00107E5A">
        <w:rPr>
          <w:i/>
          <w:iCs/>
          <w:sz w:val="21"/>
          <w:szCs w:val="22"/>
        </w:rPr>
        <w:t>Patel v Ali</w:t>
      </w:r>
    </w:p>
    <w:p w14:paraId="7835E0E0" w14:textId="5844A653" w:rsidR="005502B5" w:rsidRPr="005502B5" w:rsidRDefault="005502B5" w:rsidP="00E11EA8">
      <w:pPr>
        <w:numPr>
          <w:ilvl w:val="1"/>
          <w:numId w:val="21"/>
        </w:numPr>
        <w:adjustRightInd w:val="0"/>
        <w:contextualSpacing/>
        <w:rPr>
          <w:rFonts w:hint="eastAsia"/>
          <w:sz w:val="21"/>
          <w:szCs w:val="22"/>
        </w:rPr>
      </w:pPr>
      <w:r w:rsidRPr="005502B5">
        <w:rPr>
          <w:sz w:val="21"/>
          <w:szCs w:val="22"/>
        </w:rPr>
        <w:t>Mistake by defendant in contracting</w:t>
      </w:r>
      <w:r w:rsidR="00107E5A">
        <w:rPr>
          <w:rFonts w:hint="eastAsia"/>
          <w:sz w:val="21"/>
          <w:szCs w:val="22"/>
        </w:rPr>
        <w:t xml:space="preserve"> - </w:t>
      </w:r>
      <w:r w:rsidR="00107E5A" w:rsidRPr="00107E5A">
        <w:rPr>
          <w:i/>
          <w:iCs/>
          <w:sz w:val="21"/>
          <w:szCs w:val="22"/>
        </w:rPr>
        <w:t>Tamplin v James</w:t>
      </w:r>
    </w:p>
    <w:p w14:paraId="4600E7D6"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Potential unjust enrichment of plaintiff</w:t>
      </w:r>
    </w:p>
    <w:p w14:paraId="2BCADD54" w14:textId="29CFB2E5" w:rsidR="005502B5" w:rsidRPr="005502B5" w:rsidRDefault="005502B5" w:rsidP="000920B5">
      <w:pPr>
        <w:adjustRightInd w:val="0"/>
        <w:contextualSpacing/>
        <w:rPr>
          <w:rFonts w:hint="eastAsia"/>
          <w:b/>
          <w:bCs/>
          <w:sz w:val="21"/>
          <w:szCs w:val="22"/>
        </w:rPr>
      </w:pPr>
      <w:r w:rsidRPr="005502B5">
        <w:rPr>
          <w:b/>
          <w:bCs/>
          <w:sz w:val="21"/>
          <w:szCs w:val="22"/>
        </w:rPr>
        <w:t>Injunctions</w:t>
      </w:r>
      <w:r w:rsidR="000920B5">
        <w:rPr>
          <w:rFonts w:hint="eastAsia"/>
          <w:b/>
          <w:bCs/>
          <w:sz w:val="21"/>
          <w:szCs w:val="22"/>
        </w:rPr>
        <w:t xml:space="preserve">: </w:t>
      </w:r>
      <w:r w:rsidR="000920B5" w:rsidRPr="000920B5">
        <w:rPr>
          <w:sz w:val="21"/>
          <w:szCs w:val="22"/>
        </w:rPr>
        <w:t xml:space="preserve">equitable discretionary remedy </w:t>
      </w:r>
    </w:p>
    <w:p w14:paraId="2099982A" w14:textId="6A7F83E4" w:rsidR="005502B5" w:rsidRPr="005502B5" w:rsidRDefault="005502B5" w:rsidP="00E11EA8">
      <w:pPr>
        <w:numPr>
          <w:ilvl w:val="0"/>
          <w:numId w:val="21"/>
        </w:numPr>
        <w:adjustRightInd w:val="0"/>
        <w:contextualSpacing/>
        <w:rPr>
          <w:rFonts w:hint="eastAsia"/>
          <w:sz w:val="21"/>
          <w:szCs w:val="22"/>
        </w:rPr>
      </w:pPr>
      <w:r w:rsidRPr="005502B5">
        <w:rPr>
          <w:sz w:val="21"/>
          <w:szCs w:val="22"/>
        </w:rPr>
        <w:t>Prohibitory Injunctions</w:t>
      </w:r>
      <w:r w:rsidR="00107E5A">
        <w:rPr>
          <w:rFonts w:hint="eastAsia"/>
          <w:sz w:val="21"/>
          <w:szCs w:val="22"/>
        </w:rPr>
        <w:t>(refrain from doing some act)</w:t>
      </w:r>
    </w:p>
    <w:p w14:paraId="3F6F4306"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Usually granted unless hardship to defendant</w:t>
      </w:r>
    </w:p>
    <w:p w14:paraId="2A6B06C3"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Elements:</w:t>
      </w:r>
    </w:p>
    <w:p w14:paraId="66EF288D" w14:textId="77777777" w:rsidR="005502B5" w:rsidRPr="005502B5" w:rsidRDefault="005502B5" w:rsidP="00E11EA8">
      <w:pPr>
        <w:numPr>
          <w:ilvl w:val="2"/>
          <w:numId w:val="21"/>
        </w:numPr>
        <w:adjustRightInd w:val="0"/>
        <w:contextualSpacing/>
        <w:rPr>
          <w:rFonts w:hint="eastAsia"/>
          <w:sz w:val="21"/>
          <w:szCs w:val="22"/>
        </w:rPr>
      </w:pPr>
      <w:r w:rsidRPr="005502B5">
        <w:rPr>
          <w:sz w:val="21"/>
          <w:szCs w:val="22"/>
        </w:rPr>
        <w:t>Breach of negative contractual obligation</w:t>
      </w:r>
    </w:p>
    <w:p w14:paraId="7FF38E86" w14:textId="77777777" w:rsidR="005502B5" w:rsidRPr="005502B5" w:rsidRDefault="005502B5" w:rsidP="00E11EA8">
      <w:pPr>
        <w:numPr>
          <w:ilvl w:val="2"/>
          <w:numId w:val="21"/>
        </w:numPr>
        <w:adjustRightInd w:val="0"/>
        <w:contextualSpacing/>
        <w:rPr>
          <w:rFonts w:hint="eastAsia"/>
          <w:sz w:val="21"/>
          <w:szCs w:val="22"/>
        </w:rPr>
      </w:pPr>
      <w:r w:rsidRPr="005502B5">
        <w:rPr>
          <w:sz w:val="21"/>
          <w:szCs w:val="22"/>
        </w:rPr>
        <w:t>Damages inadequate</w:t>
      </w:r>
    </w:p>
    <w:p w14:paraId="3DAF9AB3" w14:textId="6780BE36" w:rsidR="005502B5" w:rsidRPr="005502B5" w:rsidRDefault="005502B5" w:rsidP="00E23A0A">
      <w:pPr>
        <w:numPr>
          <w:ilvl w:val="0"/>
          <w:numId w:val="21"/>
        </w:numPr>
        <w:adjustRightInd w:val="0"/>
        <w:contextualSpacing/>
        <w:rPr>
          <w:rFonts w:hint="eastAsia"/>
          <w:sz w:val="21"/>
          <w:szCs w:val="22"/>
        </w:rPr>
      </w:pPr>
      <w:r w:rsidRPr="005502B5">
        <w:rPr>
          <w:sz w:val="21"/>
          <w:szCs w:val="22"/>
        </w:rPr>
        <w:t>Mandatory Injunctions</w:t>
      </w:r>
      <w:r w:rsidR="00107E5A">
        <w:rPr>
          <w:rFonts w:hint="eastAsia"/>
          <w:sz w:val="21"/>
          <w:szCs w:val="22"/>
        </w:rPr>
        <w:t>(do an ac</w:t>
      </w:r>
      <w:r w:rsidR="000920B5">
        <w:rPr>
          <w:rFonts w:hint="eastAsia"/>
          <w:sz w:val="21"/>
          <w:szCs w:val="22"/>
        </w:rPr>
        <w:t>t</w:t>
      </w:r>
      <w:r w:rsidR="00107E5A">
        <w:rPr>
          <w:rFonts w:hint="eastAsia"/>
          <w:sz w:val="21"/>
          <w:szCs w:val="22"/>
        </w:rPr>
        <w:t>)</w:t>
      </w:r>
    </w:p>
    <w:p w14:paraId="14CE8DC9" w14:textId="1271232C" w:rsidR="005502B5" w:rsidRPr="005502B5" w:rsidRDefault="000920B5" w:rsidP="00E11EA8">
      <w:pPr>
        <w:numPr>
          <w:ilvl w:val="1"/>
          <w:numId w:val="21"/>
        </w:numPr>
        <w:adjustRightInd w:val="0"/>
        <w:contextualSpacing/>
        <w:rPr>
          <w:rFonts w:hint="eastAsia"/>
          <w:sz w:val="21"/>
          <w:szCs w:val="22"/>
        </w:rPr>
      </w:pPr>
      <w:r>
        <w:rPr>
          <w:rFonts w:hint="eastAsia"/>
          <w:sz w:val="21"/>
          <w:szCs w:val="22"/>
        </w:rPr>
        <w:t>Test: b</w:t>
      </w:r>
      <w:r w:rsidR="005502B5" w:rsidRPr="005502B5">
        <w:rPr>
          <w:sz w:val="21"/>
          <w:szCs w:val="22"/>
        </w:rPr>
        <w:t>alance of convenience</w:t>
      </w:r>
    </w:p>
    <w:p w14:paraId="532219CE"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Elements:</w:t>
      </w:r>
    </w:p>
    <w:p w14:paraId="5E44E01B" w14:textId="2238570C" w:rsidR="005502B5" w:rsidRPr="005502B5" w:rsidRDefault="005502B5" w:rsidP="00E11EA8">
      <w:pPr>
        <w:numPr>
          <w:ilvl w:val="2"/>
          <w:numId w:val="21"/>
        </w:numPr>
        <w:adjustRightInd w:val="0"/>
        <w:contextualSpacing/>
        <w:rPr>
          <w:rFonts w:hint="eastAsia"/>
          <w:sz w:val="21"/>
          <w:szCs w:val="22"/>
        </w:rPr>
      </w:pPr>
      <w:r w:rsidRPr="005502B5">
        <w:rPr>
          <w:sz w:val="21"/>
          <w:szCs w:val="22"/>
        </w:rPr>
        <w:t>Breach of negative </w:t>
      </w:r>
      <w:r w:rsidR="000920B5" w:rsidRPr="005502B5">
        <w:rPr>
          <w:sz w:val="21"/>
          <w:szCs w:val="22"/>
        </w:rPr>
        <w:t> contractual obligation</w:t>
      </w:r>
    </w:p>
    <w:p w14:paraId="135657B5" w14:textId="77777777" w:rsidR="005502B5" w:rsidRDefault="005502B5" w:rsidP="00E11EA8">
      <w:pPr>
        <w:numPr>
          <w:ilvl w:val="2"/>
          <w:numId w:val="21"/>
        </w:numPr>
        <w:adjustRightInd w:val="0"/>
        <w:contextualSpacing/>
        <w:rPr>
          <w:rFonts w:hint="eastAsia"/>
          <w:sz w:val="21"/>
          <w:szCs w:val="22"/>
        </w:rPr>
      </w:pPr>
      <w:r w:rsidRPr="005502B5">
        <w:rPr>
          <w:sz w:val="21"/>
          <w:szCs w:val="22"/>
        </w:rPr>
        <w:t>Positive action needed to remedy</w:t>
      </w:r>
    </w:p>
    <w:p w14:paraId="726F83CE"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Rarely granted: Easier for breaching party to pay damages</w:t>
      </w:r>
    </w:p>
    <w:p w14:paraId="573C3365" w14:textId="77777777" w:rsidR="002C352E" w:rsidRPr="005502B5" w:rsidRDefault="002C352E" w:rsidP="002C352E">
      <w:pPr>
        <w:numPr>
          <w:ilvl w:val="1"/>
          <w:numId w:val="21"/>
        </w:numPr>
        <w:adjustRightInd w:val="0"/>
        <w:contextualSpacing/>
        <w:rPr>
          <w:rFonts w:hint="eastAsia"/>
          <w:sz w:val="21"/>
          <w:szCs w:val="22"/>
        </w:rPr>
      </w:pPr>
      <w:r w:rsidRPr="000920B5">
        <w:rPr>
          <w:sz w:val="21"/>
          <w:szCs w:val="22"/>
        </w:rPr>
        <w:t xml:space="preserve">Relevant to look at whether damages adequate remedy: </w:t>
      </w:r>
      <w:r w:rsidRPr="000920B5">
        <w:rPr>
          <w:i/>
          <w:iCs/>
          <w:sz w:val="21"/>
          <w:szCs w:val="22"/>
        </w:rPr>
        <w:t xml:space="preserve">QBE Management Services (UK) Ltd v </w:t>
      </w:r>
      <w:proofErr w:type="spellStart"/>
      <w:r w:rsidRPr="000920B5">
        <w:rPr>
          <w:i/>
          <w:iCs/>
          <w:sz w:val="21"/>
          <w:szCs w:val="22"/>
        </w:rPr>
        <w:t>Dymoke</w:t>
      </w:r>
      <w:proofErr w:type="spellEnd"/>
    </w:p>
    <w:p w14:paraId="22DC3DEC" w14:textId="77777777" w:rsidR="000920B5" w:rsidRPr="002C352E" w:rsidRDefault="000920B5" w:rsidP="000920B5">
      <w:pPr>
        <w:adjustRightInd w:val="0"/>
        <w:contextualSpacing/>
        <w:rPr>
          <w:rFonts w:hint="eastAsia"/>
          <w:sz w:val="21"/>
          <w:szCs w:val="22"/>
        </w:rPr>
      </w:pPr>
    </w:p>
    <w:p w14:paraId="1DDFC36C" w14:textId="77777777" w:rsidR="000920B5" w:rsidRDefault="000920B5" w:rsidP="000920B5">
      <w:pPr>
        <w:adjustRightInd w:val="0"/>
        <w:contextualSpacing/>
        <w:rPr>
          <w:rFonts w:hint="eastAsia"/>
          <w:sz w:val="21"/>
          <w:szCs w:val="22"/>
        </w:rPr>
      </w:pPr>
    </w:p>
    <w:p w14:paraId="6637A5FD" w14:textId="77777777" w:rsidR="000920B5" w:rsidRDefault="000920B5" w:rsidP="000920B5">
      <w:pPr>
        <w:adjustRightInd w:val="0"/>
        <w:contextualSpacing/>
        <w:rPr>
          <w:rFonts w:hint="eastAsia"/>
          <w:sz w:val="21"/>
          <w:szCs w:val="22"/>
        </w:rPr>
      </w:pPr>
    </w:p>
    <w:p w14:paraId="7B6F08FB" w14:textId="77777777" w:rsidR="000920B5" w:rsidRDefault="000920B5" w:rsidP="000920B5">
      <w:pPr>
        <w:adjustRightInd w:val="0"/>
        <w:contextualSpacing/>
        <w:rPr>
          <w:rFonts w:hint="eastAsia"/>
          <w:sz w:val="21"/>
          <w:szCs w:val="22"/>
        </w:rPr>
      </w:pPr>
    </w:p>
    <w:p w14:paraId="5B6BF281" w14:textId="77777777" w:rsidR="000920B5" w:rsidRDefault="000920B5" w:rsidP="000920B5">
      <w:pPr>
        <w:adjustRightInd w:val="0"/>
        <w:contextualSpacing/>
        <w:rPr>
          <w:rFonts w:hint="eastAsia"/>
          <w:sz w:val="21"/>
          <w:szCs w:val="22"/>
        </w:rPr>
      </w:pPr>
    </w:p>
    <w:p w14:paraId="442E8207" w14:textId="77777777" w:rsidR="000920B5" w:rsidRDefault="000920B5" w:rsidP="000920B5">
      <w:pPr>
        <w:adjustRightInd w:val="0"/>
        <w:contextualSpacing/>
        <w:rPr>
          <w:rFonts w:hint="eastAsia"/>
          <w:sz w:val="21"/>
          <w:szCs w:val="22"/>
        </w:rPr>
      </w:pPr>
    </w:p>
    <w:p w14:paraId="5C87D8BD" w14:textId="77777777" w:rsidR="000920B5" w:rsidRDefault="000920B5" w:rsidP="000920B5">
      <w:pPr>
        <w:adjustRightInd w:val="0"/>
        <w:contextualSpacing/>
        <w:rPr>
          <w:rFonts w:hint="eastAsia"/>
          <w:sz w:val="21"/>
          <w:szCs w:val="22"/>
        </w:rPr>
      </w:pPr>
    </w:p>
    <w:p w14:paraId="2E281AE6" w14:textId="77777777" w:rsidR="000920B5" w:rsidRDefault="000920B5" w:rsidP="000920B5">
      <w:pPr>
        <w:adjustRightInd w:val="0"/>
        <w:contextualSpacing/>
        <w:rPr>
          <w:rFonts w:hint="eastAsia"/>
          <w:sz w:val="21"/>
          <w:szCs w:val="22"/>
        </w:rPr>
      </w:pPr>
    </w:p>
    <w:p w14:paraId="3D8E278F" w14:textId="77777777" w:rsidR="000920B5" w:rsidRDefault="000920B5" w:rsidP="000920B5">
      <w:pPr>
        <w:adjustRightInd w:val="0"/>
        <w:contextualSpacing/>
        <w:rPr>
          <w:rFonts w:hint="eastAsia"/>
          <w:sz w:val="21"/>
          <w:szCs w:val="22"/>
        </w:rPr>
      </w:pPr>
    </w:p>
    <w:p w14:paraId="6A26A85E" w14:textId="77777777" w:rsidR="000920B5" w:rsidRDefault="000920B5" w:rsidP="000920B5">
      <w:pPr>
        <w:adjustRightInd w:val="0"/>
        <w:contextualSpacing/>
        <w:rPr>
          <w:rFonts w:hint="eastAsia"/>
          <w:sz w:val="21"/>
          <w:szCs w:val="22"/>
        </w:rPr>
      </w:pPr>
    </w:p>
    <w:p w14:paraId="318C0BE8" w14:textId="77777777" w:rsidR="000920B5" w:rsidRDefault="000920B5" w:rsidP="000920B5">
      <w:pPr>
        <w:adjustRightInd w:val="0"/>
        <w:contextualSpacing/>
        <w:rPr>
          <w:rFonts w:hint="eastAsia"/>
          <w:sz w:val="21"/>
          <w:szCs w:val="22"/>
        </w:rPr>
      </w:pPr>
    </w:p>
    <w:p w14:paraId="0A3F1E75" w14:textId="77777777" w:rsidR="000920B5" w:rsidRDefault="000920B5" w:rsidP="000920B5">
      <w:pPr>
        <w:adjustRightInd w:val="0"/>
        <w:contextualSpacing/>
        <w:rPr>
          <w:rFonts w:hint="eastAsia"/>
          <w:sz w:val="21"/>
          <w:szCs w:val="22"/>
        </w:rPr>
      </w:pPr>
    </w:p>
    <w:p w14:paraId="7A989559" w14:textId="77777777" w:rsidR="000920B5" w:rsidRDefault="000920B5" w:rsidP="000920B5">
      <w:pPr>
        <w:adjustRightInd w:val="0"/>
        <w:contextualSpacing/>
        <w:rPr>
          <w:rFonts w:hint="eastAsia"/>
          <w:sz w:val="21"/>
          <w:szCs w:val="22"/>
        </w:rPr>
      </w:pPr>
    </w:p>
    <w:p w14:paraId="70F980DB" w14:textId="77777777" w:rsidR="000920B5" w:rsidRDefault="000920B5" w:rsidP="000920B5">
      <w:pPr>
        <w:adjustRightInd w:val="0"/>
        <w:contextualSpacing/>
        <w:rPr>
          <w:rFonts w:hint="eastAsia"/>
          <w:sz w:val="21"/>
          <w:szCs w:val="22"/>
        </w:rPr>
      </w:pPr>
    </w:p>
    <w:p w14:paraId="2E51A223" w14:textId="77777777" w:rsidR="000920B5" w:rsidRDefault="000920B5" w:rsidP="000920B5">
      <w:pPr>
        <w:adjustRightInd w:val="0"/>
        <w:contextualSpacing/>
        <w:rPr>
          <w:rFonts w:hint="eastAsia"/>
          <w:sz w:val="21"/>
          <w:szCs w:val="22"/>
        </w:rPr>
      </w:pPr>
    </w:p>
    <w:p w14:paraId="5189A3E2" w14:textId="77777777" w:rsidR="008D151F" w:rsidRPr="000920B5" w:rsidRDefault="008D151F" w:rsidP="000920B5">
      <w:pPr>
        <w:adjustRightInd w:val="0"/>
        <w:contextualSpacing/>
        <w:rPr>
          <w:rFonts w:hint="eastAsia"/>
          <w:sz w:val="21"/>
          <w:szCs w:val="22"/>
        </w:rPr>
      </w:pPr>
    </w:p>
    <w:p w14:paraId="12DCCA3F" w14:textId="0DC269E7" w:rsidR="0050531B" w:rsidRPr="000920B5" w:rsidRDefault="00134014" w:rsidP="000920B5">
      <w:pPr>
        <w:pBdr>
          <w:top w:val="single" w:sz="4" w:space="1" w:color="auto"/>
        </w:pBdr>
        <w:adjustRightInd w:val="0"/>
        <w:contextualSpacing/>
        <w:rPr>
          <w:rFonts w:hint="eastAsia"/>
          <w:sz w:val="21"/>
          <w:szCs w:val="22"/>
        </w:rPr>
      </w:pPr>
      <w:r w:rsidRPr="000920B5">
        <w:rPr>
          <w:rFonts w:hint="eastAsia"/>
          <w:b/>
          <w:bCs/>
          <w:sz w:val="21"/>
          <w:szCs w:val="22"/>
        </w:rPr>
        <w:lastRenderedPageBreak/>
        <w:t>Mistake</w:t>
      </w:r>
    </w:p>
    <w:p w14:paraId="17FE71BF" w14:textId="54B2EF50" w:rsidR="00134014" w:rsidRPr="00134014" w:rsidRDefault="00134014" w:rsidP="00B02077">
      <w:pPr>
        <w:adjustRightInd w:val="0"/>
        <w:contextualSpacing/>
        <w:rPr>
          <w:rFonts w:hint="eastAsia"/>
          <w:b/>
          <w:bCs/>
          <w:sz w:val="21"/>
          <w:szCs w:val="22"/>
        </w:rPr>
      </w:pPr>
      <w:r w:rsidRPr="00134014">
        <w:rPr>
          <w:b/>
          <w:bCs/>
          <w:sz w:val="21"/>
          <w:szCs w:val="22"/>
        </w:rPr>
        <w:t>General</w:t>
      </w:r>
      <w:r w:rsidR="00E80711">
        <w:rPr>
          <w:rFonts w:hint="eastAsia"/>
          <w:b/>
          <w:bCs/>
          <w:sz w:val="21"/>
          <w:szCs w:val="22"/>
        </w:rPr>
        <w:t xml:space="preserve"> </w:t>
      </w:r>
    </w:p>
    <w:p w14:paraId="306E63B8" w14:textId="77777777" w:rsidR="007C57C6" w:rsidRPr="007C57C6" w:rsidRDefault="00134014">
      <w:pPr>
        <w:pStyle w:val="a9"/>
        <w:numPr>
          <w:ilvl w:val="0"/>
          <w:numId w:val="27"/>
        </w:numPr>
        <w:adjustRightInd w:val="0"/>
        <w:rPr>
          <w:rFonts w:hint="eastAsia"/>
          <w:sz w:val="21"/>
          <w:szCs w:val="22"/>
        </w:rPr>
      </w:pPr>
      <w:r w:rsidRPr="007C57C6">
        <w:rPr>
          <w:sz w:val="21"/>
          <w:szCs w:val="22"/>
        </w:rPr>
        <w:t xml:space="preserve">The law relating to mistake must balance the need for certainty in transactions (requiring a narrow doctrine) with protecting parties who enter agreements radically different from what they intended (suggesting a more liberal doctrine). </w:t>
      </w:r>
    </w:p>
    <w:p w14:paraId="0ABF9F25" w14:textId="5C32B2F2" w:rsidR="007C57C6" w:rsidRDefault="00134014">
      <w:pPr>
        <w:pStyle w:val="a9"/>
        <w:numPr>
          <w:ilvl w:val="0"/>
          <w:numId w:val="27"/>
        </w:numPr>
        <w:adjustRightInd w:val="0"/>
        <w:rPr>
          <w:rFonts w:hint="eastAsia"/>
          <w:sz w:val="21"/>
          <w:szCs w:val="22"/>
        </w:rPr>
      </w:pPr>
      <w:r w:rsidRPr="007C57C6">
        <w:rPr>
          <w:sz w:val="21"/>
          <w:szCs w:val="22"/>
        </w:rPr>
        <w:t>The law adopts an objective rather than subjective approach to agreement.</w:t>
      </w:r>
    </w:p>
    <w:p w14:paraId="43D57FF7" w14:textId="5F4856C3" w:rsidR="007C57C6" w:rsidRDefault="007C57C6">
      <w:pPr>
        <w:pStyle w:val="a9"/>
        <w:numPr>
          <w:ilvl w:val="0"/>
          <w:numId w:val="27"/>
        </w:numPr>
        <w:adjustRightInd w:val="0"/>
        <w:rPr>
          <w:rFonts w:hint="eastAsia"/>
          <w:sz w:val="21"/>
          <w:szCs w:val="22"/>
        </w:rPr>
      </w:pPr>
      <w:r>
        <w:rPr>
          <w:rFonts w:hint="eastAsia"/>
          <w:sz w:val="21"/>
          <w:szCs w:val="22"/>
        </w:rPr>
        <w:t>I</w:t>
      </w:r>
      <w:r w:rsidRPr="007C57C6">
        <w:rPr>
          <w:rFonts w:hint="eastAsia"/>
          <w:sz w:val="21"/>
          <w:szCs w:val="22"/>
        </w:rPr>
        <w:t>s there a remedy for the mistaken party (or parties)?</w:t>
      </w:r>
    </w:p>
    <w:p w14:paraId="37039553" w14:textId="43F62C7C" w:rsidR="007C57C6" w:rsidRPr="007C57C6" w:rsidRDefault="007C57C6">
      <w:pPr>
        <w:pStyle w:val="a9"/>
        <w:numPr>
          <w:ilvl w:val="0"/>
          <w:numId w:val="27"/>
        </w:numPr>
        <w:adjustRightInd w:val="0"/>
        <w:rPr>
          <w:rFonts w:hint="eastAsia"/>
          <w:sz w:val="21"/>
          <w:szCs w:val="22"/>
        </w:rPr>
      </w:pPr>
      <w:r w:rsidRPr="007C57C6">
        <w:rPr>
          <w:sz w:val="21"/>
          <w:szCs w:val="22"/>
        </w:rPr>
        <w:t>Often no: the contract stands and is binding</w:t>
      </w:r>
      <w:r w:rsidR="00E80711">
        <w:rPr>
          <w:rFonts w:hint="eastAsia"/>
          <w:sz w:val="21"/>
          <w:szCs w:val="22"/>
        </w:rPr>
        <w:t>.</w:t>
      </w:r>
    </w:p>
    <w:p w14:paraId="1F845617" w14:textId="709AF122" w:rsidR="007C57C6" w:rsidRPr="007C57C6" w:rsidRDefault="007C57C6">
      <w:pPr>
        <w:pStyle w:val="a9"/>
        <w:numPr>
          <w:ilvl w:val="0"/>
          <w:numId w:val="27"/>
        </w:numPr>
        <w:adjustRightInd w:val="0"/>
        <w:rPr>
          <w:rFonts w:hint="eastAsia"/>
          <w:sz w:val="21"/>
          <w:szCs w:val="22"/>
        </w:rPr>
      </w:pPr>
      <w:r w:rsidRPr="007C57C6">
        <w:rPr>
          <w:sz w:val="21"/>
          <w:szCs w:val="22"/>
        </w:rPr>
        <w:t>Why?</w:t>
      </w:r>
    </w:p>
    <w:p w14:paraId="32E76807" w14:textId="03218D5B" w:rsidR="007C57C6" w:rsidRPr="007C57C6" w:rsidRDefault="007C57C6">
      <w:pPr>
        <w:pStyle w:val="a9"/>
        <w:numPr>
          <w:ilvl w:val="1"/>
          <w:numId w:val="27"/>
        </w:numPr>
        <w:adjustRightInd w:val="0"/>
        <w:rPr>
          <w:rFonts w:hint="eastAsia"/>
          <w:sz w:val="21"/>
          <w:szCs w:val="22"/>
        </w:rPr>
      </w:pPr>
      <w:r w:rsidRPr="007C57C6">
        <w:rPr>
          <w:sz w:val="21"/>
          <w:szCs w:val="22"/>
        </w:rPr>
        <w:t>Objective theory of contract</w:t>
      </w:r>
    </w:p>
    <w:p w14:paraId="728EACCE" w14:textId="4A93C4AF" w:rsidR="007C57C6" w:rsidRPr="007C57C6" w:rsidRDefault="007C57C6">
      <w:pPr>
        <w:pStyle w:val="a9"/>
        <w:numPr>
          <w:ilvl w:val="1"/>
          <w:numId w:val="27"/>
        </w:numPr>
        <w:adjustRightInd w:val="0"/>
        <w:rPr>
          <w:rFonts w:hint="eastAsia"/>
          <w:sz w:val="21"/>
          <w:szCs w:val="22"/>
        </w:rPr>
      </w:pPr>
      <w:r w:rsidRPr="007C57C6">
        <w:rPr>
          <w:sz w:val="21"/>
          <w:szCs w:val="22"/>
        </w:rPr>
        <w:t>Certainty of contracts</w:t>
      </w:r>
    </w:p>
    <w:p w14:paraId="668859FD" w14:textId="2F6F1783" w:rsidR="007C57C6" w:rsidRPr="007C57C6" w:rsidRDefault="007C57C6">
      <w:pPr>
        <w:pStyle w:val="a9"/>
        <w:numPr>
          <w:ilvl w:val="0"/>
          <w:numId w:val="27"/>
        </w:numPr>
        <w:adjustRightInd w:val="0"/>
        <w:rPr>
          <w:rFonts w:hint="eastAsia"/>
          <w:sz w:val="21"/>
          <w:szCs w:val="22"/>
        </w:rPr>
      </w:pPr>
      <w:r w:rsidRPr="007C57C6">
        <w:rPr>
          <w:sz w:val="21"/>
          <w:szCs w:val="22"/>
        </w:rPr>
        <w:t xml:space="preserve">But factors </w:t>
      </w:r>
      <w:r w:rsidR="00AB44A0" w:rsidRPr="007C57C6">
        <w:rPr>
          <w:sz w:val="21"/>
          <w:szCs w:val="22"/>
        </w:rPr>
        <w:t>favoring</w:t>
      </w:r>
      <w:r w:rsidRPr="007C57C6">
        <w:rPr>
          <w:sz w:val="21"/>
          <w:szCs w:val="22"/>
        </w:rPr>
        <w:t xml:space="preserve"> a remedy:</w:t>
      </w:r>
    </w:p>
    <w:p w14:paraId="17F12231" w14:textId="7305131E" w:rsidR="007C57C6" w:rsidRPr="007C57C6" w:rsidRDefault="007C57C6">
      <w:pPr>
        <w:pStyle w:val="a9"/>
        <w:numPr>
          <w:ilvl w:val="1"/>
          <w:numId w:val="27"/>
        </w:numPr>
        <w:adjustRightInd w:val="0"/>
        <w:rPr>
          <w:rFonts w:hint="eastAsia"/>
          <w:sz w:val="21"/>
          <w:szCs w:val="22"/>
        </w:rPr>
      </w:pPr>
      <w:r w:rsidRPr="007C57C6">
        <w:rPr>
          <w:sz w:val="21"/>
          <w:szCs w:val="22"/>
        </w:rPr>
        <w:t>Fairness</w:t>
      </w:r>
    </w:p>
    <w:p w14:paraId="654D8B5F" w14:textId="40E4AC40" w:rsidR="007C57C6" w:rsidRPr="007C57C6" w:rsidRDefault="007C57C6">
      <w:pPr>
        <w:pStyle w:val="a9"/>
        <w:numPr>
          <w:ilvl w:val="1"/>
          <w:numId w:val="27"/>
        </w:numPr>
        <w:adjustRightInd w:val="0"/>
        <w:rPr>
          <w:rFonts w:hint="eastAsia"/>
          <w:sz w:val="21"/>
          <w:szCs w:val="22"/>
        </w:rPr>
      </w:pPr>
      <w:r w:rsidRPr="007C57C6">
        <w:rPr>
          <w:sz w:val="21"/>
          <w:szCs w:val="22"/>
        </w:rPr>
        <w:t>Need for “integrity” of actual agreement: consensus ad idem</w:t>
      </w:r>
    </w:p>
    <w:p w14:paraId="31FD8D79" w14:textId="77777777" w:rsidR="007C57C6" w:rsidRPr="00134014" w:rsidRDefault="007C57C6" w:rsidP="00B02077">
      <w:pPr>
        <w:adjustRightInd w:val="0"/>
        <w:contextualSpacing/>
        <w:rPr>
          <w:rFonts w:hint="eastAsia"/>
          <w:sz w:val="21"/>
          <w:szCs w:val="22"/>
        </w:rPr>
      </w:pPr>
    </w:p>
    <w:p w14:paraId="1AE98EF3" w14:textId="73AA2618" w:rsidR="00134014" w:rsidRDefault="00AB44A0" w:rsidP="00B02077">
      <w:pPr>
        <w:adjustRightInd w:val="0"/>
        <w:contextualSpacing/>
        <w:rPr>
          <w:rFonts w:hint="eastAsia"/>
          <w:b/>
          <w:bCs/>
        </w:rPr>
      </w:pPr>
      <w:r w:rsidRPr="003A6E6B">
        <w:rPr>
          <w:rFonts w:hint="eastAsia"/>
          <w:b/>
          <w:bCs/>
        </w:rPr>
        <w:t xml:space="preserve">Categories </w:t>
      </w:r>
      <w:r w:rsidR="00134014" w:rsidRPr="003A6E6B">
        <w:rPr>
          <w:b/>
          <w:bCs/>
        </w:rPr>
        <w:t>of mistake</w:t>
      </w:r>
    </w:p>
    <w:p w14:paraId="0977CF49" w14:textId="0DC12610" w:rsidR="003A6E6B" w:rsidRPr="003A6E6B" w:rsidRDefault="003A6E6B" w:rsidP="00B02077">
      <w:pPr>
        <w:adjustRightInd w:val="0"/>
        <w:contextualSpacing/>
        <w:rPr>
          <w:rFonts w:hint="eastAsia"/>
          <w:b/>
          <w:bCs/>
        </w:rPr>
      </w:pPr>
      <w:r>
        <w:rPr>
          <w:rFonts w:hint="eastAsia"/>
          <w:b/>
          <w:bCs/>
        </w:rPr>
        <w:t xml:space="preserve">General </w:t>
      </w:r>
    </w:p>
    <w:p w14:paraId="03103F82" w14:textId="77777777" w:rsidR="00176624" w:rsidRDefault="00176624" w:rsidP="00176624">
      <w:pPr>
        <w:pStyle w:val="a9"/>
        <w:numPr>
          <w:ilvl w:val="0"/>
          <w:numId w:val="1"/>
        </w:numPr>
        <w:adjustRightInd w:val="0"/>
        <w:rPr>
          <w:rFonts w:hint="eastAsia"/>
          <w:b/>
          <w:bCs/>
          <w:sz w:val="21"/>
          <w:szCs w:val="22"/>
        </w:rPr>
      </w:pPr>
      <w:r w:rsidRPr="00176624">
        <w:rPr>
          <w:b/>
          <w:bCs/>
          <w:sz w:val="21"/>
          <w:szCs w:val="22"/>
        </w:rPr>
        <w:t>Mutual mistake</w:t>
      </w:r>
    </w:p>
    <w:p w14:paraId="67044781" w14:textId="77777777" w:rsidR="00176624" w:rsidRPr="00176624" w:rsidRDefault="00134014" w:rsidP="00176624">
      <w:pPr>
        <w:pStyle w:val="a9"/>
        <w:numPr>
          <w:ilvl w:val="1"/>
          <w:numId w:val="1"/>
        </w:numPr>
        <w:adjustRightInd w:val="0"/>
        <w:rPr>
          <w:rFonts w:hint="eastAsia"/>
          <w:b/>
          <w:bCs/>
          <w:sz w:val="21"/>
          <w:szCs w:val="22"/>
        </w:rPr>
      </w:pPr>
      <w:r w:rsidRPr="00176624">
        <w:rPr>
          <w:sz w:val="21"/>
          <w:szCs w:val="22"/>
        </w:rPr>
        <w:t>Occurs when both parties are mistaken but about different things (at cross-purposes)</w:t>
      </w:r>
    </w:p>
    <w:p w14:paraId="6F70190F" w14:textId="77777777" w:rsidR="00176624" w:rsidRPr="00176624" w:rsidRDefault="00134014" w:rsidP="00176624">
      <w:pPr>
        <w:pStyle w:val="a9"/>
        <w:numPr>
          <w:ilvl w:val="1"/>
          <w:numId w:val="1"/>
        </w:numPr>
        <w:adjustRightInd w:val="0"/>
        <w:rPr>
          <w:rFonts w:hint="eastAsia"/>
          <w:b/>
          <w:bCs/>
          <w:sz w:val="21"/>
          <w:szCs w:val="22"/>
        </w:rPr>
      </w:pPr>
      <w:r w:rsidRPr="00176624">
        <w:rPr>
          <w:sz w:val="21"/>
          <w:szCs w:val="22"/>
        </w:rPr>
        <w:t xml:space="preserve">This terminology is problematic in legal </w:t>
      </w:r>
      <w:r w:rsidR="00AA4F34" w:rsidRPr="00176624">
        <w:rPr>
          <w:sz w:val="21"/>
          <w:szCs w:val="22"/>
        </w:rPr>
        <w:t xml:space="preserve">context </w:t>
      </w:r>
      <w:r w:rsidR="00AA4F34" w:rsidRPr="00176624">
        <w:rPr>
          <w:rFonts w:hint="eastAsia"/>
          <w:sz w:val="21"/>
          <w:szCs w:val="22"/>
        </w:rPr>
        <w:t>(</w:t>
      </w:r>
      <w:r w:rsidR="00AA4F34" w:rsidRPr="00176624">
        <w:rPr>
          <w:sz w:val="21"/>
          <w:szCs w:val="22"/>
        </w:rPr>
        <w:t>not always used consistently</w:t>
      </w:r>
      <w:r w:rsidR="00AA4F34" w:rsidRPr="00176624">
        <w:rPr>
          <w:rFonts w:hint="eastAsia"/>
          <w:sz w:val="21"/>
          <w:szCs w:val="22"/>
        </w:rPr>
        <w:t>)</w:t>
      </w:r>
      <w:r w:rsidRPr="00176624">
        <w:rPr>
          <w:sz w:val="21"/>
          <w:szCs w:val="22"/>
        </w:rPr>
        <w:t xml:space="preserve"> and often avoided due to confusion</w:t>
      </w:r>
      <w:r w:rsidR="00AA4F34" w:rsidRPr="00176624">
        <w:rPr>
          <w:rFonts w:hint="eastAsia"/>
          <w:sz w:val="21"/>
          <w:szCs w:val="22"/>
        </w:rPr>
        <w:t>.</w:t>
      </w:r>
    </w:p>
    <w:p w14:paraId="57B91AB3" w14:textId="18F44E64" w:rsidR="00134014" w:rsidRPr="00176624" w:rsidRDefault="00134014" w:rsidP="00176624">
      <w:pPr>
        <w:pStyle w:val="a9"/>
        <w:numPr>
          <w:ilvl w:val="1"/>
          <w:numId w:val="1"/>
        </w:numPr>
        <w:adjustRightInd w:val="0"/>
        <w:rPr>
          <w:rFonts w:hint="eastAsia"/>
          <w:b/>
          <w:bCs/>
          <w:sz w:val="21"/>
          <w:szCs w:val="22"/>
        </w:rPr>
      </w:pPr>
      <w:r w:rsidRPr="00176624">
        <w:rPr>
          <w:sz w:val="21"/>
          <w:szCs w:val="22"/>
        </w:rPr>
        <w:t>Can prevent contract formation entirely when parties fundamentally misunderstand each other</w:t>
      </w:r>
      <w:r w:rsidR="00AB44A0" w:rsidRPr="00176624">
        <w:rPr>
          <w:rFonts w:hint="eastAsia"/>
          <w:sz w:val="21"/>
          <w:szCs w:val="22"/>
        </w:rPr>
        <w:t xml:space="preserve"> </w:t>
      </w:r>
      <w:r w:rsidR="00AB44A0" w:rsidRPr="00176624">
        <w:rPr>
          <w:sz w:val="21"/>
          <w:szCs w:val="22"/>
        </w:rPr>
        <w:t>–</w:t>
      </w:r>
      <w:r w:rsidR="00AB44A0" w:rsidRPr="00176624">
        <w:rPr>
          <w:rFonts w:hint="eastAsia"/>
          <w:sz w:val="21"/>
          <w:szCs w:val="22"/>
        </w:rPr>
        <w:t xml:space="preserve"> i.e. Offer and acceptance do not coincide (no consensus ad idem)</w:t>
      </w:r>
    </w:p>
    <w:p w14:paraId="16BC15D1" w14:textId="77777777" w:rsidR="00176624" w:rsidRDefault="00AB44A0" w:rsidP="00176624">
      <w:pPr>
        <w:numPr>
          <w:ilvl w:val="1"/>
          <w:numId w:val="3"/>
        </w:numPr>
        <w:adjustRightInd w:val="0"/>
        <w:contextualSpacing/>
        <w:rPr>
          <w:rFonts w:hint="eastAsia"/>
          <w:sz w:val="21"/>
          <w:szCs w:val="22"/>
        </w:rPr>
      </w:pPr>
      <w:r w:rsidRPr="00AB44A0">
        <w:rPr>
          <w:rFonts w:hint="eastAsia"/>
          <w:sz w:val="21"/>
          <w:szCs w:val="22"/>
        </w:rPr>
        <w:t>Possible that parties not ad idem even if there is literal correspondence between offer and acceptance</w:t>
      </w:r>
    </w:p>
    <w:p w14:paraId="7342399D" w14:textId="48C3B323" w:rsidR="00134014" w:rsidRPr="00176624" w:rsidRDefault="00134014" w:rsidP="00176624">
      <w:pPr>
        <w:numPr>
          <w:ilvl w:val="1"/>
          <w:numId w:val="3"/>
        </w:numPr>
        <w:adjustRightInd w:val="0"/>
        <w:contextualSpacing/>
        <w:rPr>
          <w:rFonts w:hint="eastAsia"/>
          <w:sz w:val="21"/>
          <w:szCs w:val="22"/>
        </w:rPr>
      </w:pPr>
      <w:r w:rsidRPr="00176624">
        <w:rPr>
          <w:sz w:val="21"/>
          <w:szCs w:val="22"/>
        </w:rPr>
        <w:t>Prima facie presumption</w:t>
      </w:r>
      <w:r w:rsidR="00AA4F34" w:rsidRPr="00176624">
        <w:rPr>
          <w:rFonts w:hint="eastAsia"/>
          <w:sz w:val="21"/>
          <w:szCs w:val="22"/>
        </w:rPr>
        <w:t xml:space="preserve"> </w:t>
      </w:r>
      <w:r w:rsidRPr="00176624">
        <w:rPr>
          <w:sz w:val="21"/>
          <w:szCs w:val="22"/>
        </w:rPr>
        <w:t xml:space="preserve">in </w:t>
      </w:r>
      <w:r w:rsidRPr="00176624">
        <w:rPr>
          <w:sz w:val="21"/>
          <w:szCs w:val="22"/>
          <w:u w:val="single"/>
        </w:rPr>
        <w:t>face-to-face </w:t>
      </w:r>
      <w:r w:rsidRPr="00176624">
        <w:rPr>
          <w:sz w:val="21"/>
          <w:szCs w:val="22"/>
        </w:rPr>
        <w:t>contracts is</w:t>
      </w:r>
      <w:r w:rsidR="00AA4F34" w:rsidRPr="00176624">
        <w:rPr>
          <w:rFonts w:hint="eastAsia"/>
          <w:sz w:val="21"/>
          <w:szCs w:val="22"/>
        </w:rPr>
        <w:t xml:space="preserve">: </w:t>
      </w:r>
      <w:r w:rsidRPr="00176624">
        <w:rPr>
          <w:sz w:val="21"/>
          <w:szCs w:val="22"/>
        </w:rPr>
        <w:t>a person intends to contract with the person in front of them</w:t>
      </w:r>
    </w:p>
    <w:p w14:paraId="786ED622" w14:textId="77777777" w:rsidR="00176624" w:rsidRDefault="00176624" w:rsidP="00176624">
      <w:pPr>
        <w:pStyle w:val="a9"/>
        <w:numPr>
          <w:ilvl w:val="0"/>
          <w:numId w:val="3"/>
        </w:numPr>
        <w:adjustRightInd w:val="0"/>
        <w:rPr>
          <w:rFonts w:hint="eastAsia"/>
          <w:b/>
          <w:bCs/>
          <w:sz w:val="21"/>
          <w:szCs w:val="22"/>
        </w:rPr>
      </w:pPr>
      <w:r w:rsidRPr="00176624">
        <w:rPr>
          <w:b/>
          <w:bCs/>
          <w:sz w:val="21"/>
          <w:szCs w:val="22"/>
        </w:rPr>
        <w:t>Unilateral mistake</w:t>
      </w:r>
    </w:p>
    <w:p w14:paraId="270EC718" w14:textId="77777777" w:rsidR="00176624" w:rsidRPr="00176624" w:rsidRDefault="00134014" w:rsidP="00176624">
      <w:pPr>
        <w:pStyle w:val="a9"/>
        <w:numPr>
          <w:ilvl w:val="1"/>
          <w:numId w:val="3"/>
        </w:numPr>
        <w:adjustRightInd w:val="0"/>
        <w:rPr>
          <w:rFonts w:hint="eastAsia"/>
          <w:b/>
          <w:bCs/>
          <w:sz w:val="21"/>
          <w:szCs w:val="22"/>
        </w:rPr>
      </w:pPr>
      <w:r w:rsidRPr="00176624">
        <w:rPr>
          <w:sz w:val="21"/>
          <w:szCs w:val="22"/>
        </w:rPr>
        <w:t>Only one party has made a mistake</w:t>
      </w:r>
    </w:p>
    <w:p w14:paraId="5CFD4494" w14:textId="77777777" w:rsidR="00176624" w:rsidRPr="00176624" w:rsidRDefault="00134014" w:rsidP="00176624">
      <w:pPr>
        <w:pStyle w:val="a9"/>
        <w:numPr>
          <w:ilvl w:val="1"/>
          <w:numId w:val="3"/>
        </w:numPr>
        <w:adjustRightInd w:val="0"/>
        <w:rPr>
          <w:rFonts w:hint="eastAsia"/>
          <w:b/>
          <w:bCs/>
          <w:sz w:val="21"/>
          <w:szCs w:val="22"/>
        </w:rPr>
      </w:pPr>
      <w:r w:rsidRPr="00176624">
        <w:rPr>
          <w:sz w:val="21"/>
          <w:szCs w:val="22"/>
        </w:rPr>
        <w:t>The other party is either aware or unaware of this mistake</w:t>
      </w:r>
    </w:p>
    <w:p w14:paraId="74B0BE79" w14:textId="14214FC0" w:rsidR="00F03974" w:rsidRPr="00176624" w:rsidRDefault="00134014" w:rsidP="00176624">
      <w:pPr>
        <w:pStyle w:val="a9"/>
        <w:numPr>
          <w:ilvl w:val="1"/>
          <w:numId w:val="3"/>
        </w:numPr>
        <w:adjustRightInd w:val="0"/>
        <w:rPr>
          <w:rFonts w:hint="eastAsia"/>
          <w:b/>
          <w:bCs/>
          <w:sz w:val="21"/>
          <w:szCs w:val="22"/>
        </w:rPr>
      </w:pPr>
      <w:r w:rsidRPr="00176624">
        <w:rPr>
          <w:sz w:val="21"/>
          <w:szCs w:val="22"/>
        </w:rPr>
        <w:t>Face-to-face presumption applies that a person intends to contract with the person physically present</w:t>
      </w:r>
    </w:p>
    <w:p w14:paraId="38A22254" w14:textId="77777777" w:rsidR="00F03974" w:rsidRDefault="00134014" w:rsidP="00176624">
      <w:pPr>
        <w:numPr>
          <w:ilvl w:val="2"/>
          <w:numId w:val="7"/>
        </w:numPr>
        <w:adjustRightInd w:val="0"/>
        <w:contextualSpacing/>
        <w:rPr>
          <w:rFonts w:hint="eastAsia"/>
          <w:sz w:val="21"/>
          <w:szCs w:val="22"/>
        </w:rPr>
      </w:pPr>
      <w:r w:rsidRPr="00F03974">
        <w:rPr>
          <w:sz w:val="21"/>
          <w:szCs w:val="22"/>
        </w:rPr>
        <w:t>This presumption can only be displaced on 'special facts'</w:t>
      </w:r>
    </w:p>
    <w:p w14:paraId="2DFF7BF1" w14:textId="77777777" w:rsidR="00BC0C3C" w:rsidRDefault="00BC0C3C" w:rsidP="00BC0C3C">
      <w:pPr>
        <w:pStyle w:val="a9"/>
        <w:numPr>
          <w:ilvl w:val="0"/>
          <w:numId w:val="7"/>
        </w:numPr>
        <w:adjustRightInd w:val="0"/>
        <w:rPr>
          <w:rFonts w:hint="eastAsia"/>
          <w:b/>
          <w:bCs/>
          <w:sz w:val="21"/>
          <w:szCs w:val="22"/>
        </w:rPr>
      </w:pPr>
      <w:r w:rsidRPr="00BC0C3C">
        <w:rPr>
          <w:b/>
          <w:bCs/>
          <w:sz w:val="21"/>
          <w:szCs w:val="22"/>
        </w:rPr>
        <w:t>Common mistake</w:t>
      </w:r>
    </w:p>
    <w:p w14:paraId="11DEBC4C" w14:textId="77777777" w:rsidR="00BC0C3C" w:rsidRPr="00BC0C3C" w:rsidRDefault="00134014" w:rsidP="00BC0C3C">
      <w:pPr>
        <w:pStyle w:val="a9"/>
        <w:numPr>
          <w:ilvl w:val="1"/>
          <w:numId w:val="7"/>
        </w:numPr>
        <w:adjustRightInd w:val="0"/>
        <w:rPr>
          <w:rFonts w:hint="eastAsia"/>
          <w:b/>
          <w:bCs/>
          <w:sz w:val="21"/>
          <w:szCs w:val="22"/>
        </w:rPr>
      </w:pPr>
      <w:r w:rsidRPr="00BC0C3C">
        <w:rPr>
          <w:sz w:val="21"/>
          <w:szCs w:val="22"/>
        </w:rPr>
        <w:t xml:space="preserve">Both parties </w:t>
      </w:r>
      <w:r w:rsidR="00AB44A0" w:rsidRPr="00BC0C3C">
        <w:rPr>
          <w:rFonts w:hint="eastAsia"/>
          <w:sz w:val="21"/>
          <w:szCs w:val="22"/>
        </w:rPr>
        <w:t>under</w:t>
      </w:r>
      <w:r w:rsidRPr="00BC0C3C">
        <w:rPr>
          <w:sz w:val="21"/>
          <w:szCs w:val="22"/>
        </w:rPr>
        <w:t xml:space="preserve"> the same mistake</w:t>
      </w:r>
    </w:p>
    <w:p w14:paraId="5A9F739C" w14:textId="718B8E4B" w:rsidR="00134014" w:rsidRPr="00BC0C3C" w:rsidRDefault="00134014" w:rsidP="00BC0C3C">
      <w:pPr>
        <w:pStyle w:val="a9"/>
        <w:numPr>
          <w:ilvl w:val="1"/>
          <w:numId w:val="7"/>
        </w:numPr>
        <w:adjustRightInd w:val="0"/>
        <w:rPr>
          <w:rFonts w:hint="eastAsia"/>
          <w:b/>
          <w:bCs/>
          <w:sz w:val="21"/>
          <w:szCs w:val="22"/>
        </w:rPr>
      </w:pPr>
      <w:r w:rsidRPr="00BC0C3C">
        <w:rPr>
          <w:sz w:val="21"/>
          <w:szCs w:val="22"/>
        </w:rPr>
        <w:t>Agreement is reached but vitiated by the shared error</w:t>
      </w:r>
      <w:r w:rsidR="00AB44A0" w:rsidRPr="00BC0C3C">
        <w:rPr>
          <w:rFonts w:hint="eastAsia"/>
          <w:sz w:val="21"/>
          <w:szCs w:val="22"/>
        </w:rPr>
        <w:t>.</w:t>
      </w:r>
    </w:p>
    <w:p w14:paraId="32230316" w14:textId="77777777" w:rsidR="00134014" w:rsidRPr="00BC0C3C" w:rsidRDefault="00134014" w:rsidP="00BC0C3C">
      <w:pPr>
        <w:pStyle w:val="a9"/>
        <w:numPr>
          <w:ilvl w:val="1"/>
          <w:numId w:val="7"/>
        </w:numPr>
        <w:adjustRightInd w:val="0"/>
        <w:rPr>
          <w:rFonts w:hint="eastAsia"/>
          <w:sz w:val="21"/>
          <w:szCs w:val="22"/>
        </w:rPr>
      </w:pPr>
      <w:r w:rsidRPr="00BC0C3C">
        <w:rPr>
          <w:sz w:val="21"/>
          <w:szCs w:val="22"/>
        </w:rPr>
        <w:t>May set aside contracts when relating to:</w:t>
      </w:r>
    </w:p>
    <w:p w14:paraId="043A2D8D" w14:textId="77777777" w:rsidR="00134014" w:rsidRPr="00BC0C3C" w:rsidRDefault="00134014" w:rsidP="00BC0C3C">
      <w:pPr>
        <w:pStyle w:val="a9"/>
        <w:numPr>
          <w:ilvl w:val="1"/>
          <w:numId w:val="7"/>
        </w:numPr>
        <w:adjustRightInd w:val="0"/>
        <w:rPr>
          <w:rFonts w:hint="eastAsia"/>
          <w:sz w:val="21"/>
          <w:szCs w:val="22"/>
        </w:rPr>
      </w:pPr>
      <w:r w:rsidRPr="00BC0C3C">
        <w:rPr>
          <w:sz w:val="21"/>
          <w:szCs w:val="22"/>
        </w:rPr>
        <w:t>Existence or identity of subject matter (more likely to invalidate)</w:t>
      </w:r>
    </w:p>
    <w:p w14:paraId="46F2236F" w14:textId="77777777" w:rsidR="00134014" w:rsidRPr="00BC0C3C" w:rsidRDefault="00134014" w:rsidP="00BC0C3C">
      <w:pPr>
        <w:pStyle w:val="a9"/>
        <w:numPr>
          <w:ilvl w:val="1"/>
          <w:numId w:val="7"/>
        </w:numPr>
        <w:adjustRightInd w:val="0"/>
        <w:rPr>
          <w:rFonts w:hint="eastAsia"/>
          <w:sz w:val="21"/>
          <w:szCs w:val="22"/>
        </w:rPr>
      </w:pPr>
      <w:r w:rsidRPr="00BC0C3C">
        <w:rPr>
          <w:sz w:val="21"/>
          <w:szCs w:val="22"/>
        </w:rPr>
        <w:t>Quality of subject matter (rarely sufficient except in extreme cases)</w:t>
      </w:r>
    </w:p>
    <w:p w14:paraId="52462F6B" w14:textId="77777777" w:rsidR="00134014" w:rsidRPr="00BC0C3C" w:rsidRDefault="00134014" w:rsidP="00BC0C3C">
      <w:pPr>
        <w:pStyle w:val="a9"/>
        <w:numPr>
          <w:ilvl w:val="1"/>
          <w:numId w:val="7"/>
        </w:numPr>
        <w:adjustRightInd w:val="0"/>
        <w:rPr>
          <w:rFonts w:hint="eastAsia"/>
          <w:sz w:val="21"/>
          <w:szCs w:val="22"/>
        </w:rPr>
      </w:pPr>
      <w:r w:rsidRPr="00BC0C3C">
        <w:rPr>
          <w:sz w:val="21"/>
          <w:szCs w:val="22"/>
        </w:rPr>
        <w:t>Courts are reluctant to allow this as an escape from bad bargains</w:t>
      </w:r>
    </w:p>
    <w:p w14:paraId="19938F6D" w14:textId="474A3C2D" w:rsidR="0052371E" w:rsidRPr="0052371E" w:rsidRDefault="0052371E" w:rsidP="0052371E">
      <w:pPr>
        <w:pStyle w:val="a9"/>
        <w:numPr>
          <w:ilvl w:val="0"/>
          <w:numId w:val="7"/>
        </w:numPr>
        <w:adjustRightInd w:val="0"/>
        <w:rPr>
          <w:rFonts w:hint="eastAsia"/>
          <w:b/>
          <w:bCs/>
          <w:sz w:val="21"/>
          <w:szCs w:val="22"/>
        </w:rPr>
      </w:pPr>
      <w:r w:rsidRPr="0052371E">
        <w:rPr>
          <w:b/>
          <w:bCs/>
          <w:sz w:val="21"/>
          <w:szCs w:val="22"/>
        </w:rPr>
        <w:t>Legal consequences of mistake</w:t>
      </w:r>
    </w:p>
    <w:p w14:paraId="2A77EE65" w14:textId="675DEE80" w:rsidR="00AA4F34" w:rsidRPr="0052371E" w:rsidRDefault="00AA4F34" w:rsidP="0052371E">
      <w:pPr>
        <w:pStyle w:val="a9"/>
        <w:numPr>
          <w:ilvl w:val="1"/>
          <w:numId w:val="7"/>
        </w:numPr>
        <w:adjustRightInd w:val="0"/>
        <w:rPr>
          <w:rFonts w:hint="eastAsia"/>
          <w:sz w:val="21"/>
          <w:szCs w:val="22"/>
        </w:rPr>
      </w:pPr>
      <w:r w:rsidRPr="0052371E">
        <w:rPr>
          <w:rFonts w:hint="eastAsia"/>
          <w:sz w:val="21"/>
          <w:szCs w:val="22"/>
        </w:rPr>
        <w:t xml:space="preserve">Main remedy: no contract formed (or contract </w:t>
      </w:r>
      <w:r w:rsidRPr="0052371E">
        <w:rPr>
          <w:rFonts w:hint="eastAsia"/>
          <w:sz w:val="21"/>
          <w:szCs w:val="22"/>
          <w:bdr w:val="single" w:sz="4" w:space="0" w:color="auto"/>
        </w:rPr>
        <w:t>void</w:t>
      </w:r>
      <w:r w:rsidRPr="0052371E">
        <w:rPr>
          <w:rFonts w:hint="eastAsia"/>
          <w:sz w:val="21"/>
          <w:szCs w:val="22"/>
        </w:rPr>
        <w:t xml:space="preserve"> ab initio)</w:t>
      </w:r>
    </w:p>
    <w:p w14:paraId="56016F3C" w14:textId="6D0D8CDD" w:rsidR="00AA4F34" w:rsidRPr="0052371E" w:rsidRDefault="00AA4F34" w:rsidP="0052371E">
      <w:pPr>
        <w:pStyle w:val="a9"/>
        <w:numPr>
          <w:ilvl w:val="1"/>
          <w:numId w:val="7"/>
        </w:numPr>
        <w:adjustRightInd w:val="0"/>
        <w:rPr>
          <w:rFonts w:hint="eastAsia"/>
          <w:sz w:val="21"/>
          <w:szCs w:val="22"/>
        </w:rPr>
      </w:pPr>
      <w:r w:rsidRPr="0052371E">
        <w:rPr>
          <w:sz w:val="21"/>
          <w:szCs w:val="22"/>
        </w:rPr>
        <w:t>Other (potential) equitable remedies:</w:t>
      </w:r>
    </w:p>
    <w:p w14:paraId="101522C6" w14:textId="3BE1E608" w:rsidR="00AA4F34" w:rsidRPr="0052371E" w:rsidRDefault="00AA4F34" w:rsidP="0052371E">
      <w:pPr>
        <w:pStyle w:val="a9"/>
        <w:numPr>
          <w:ilvl w:val="2"/>
          <w:numId w:val="7"/>
        </w:numPr>
        <w:adjustRightInd w:val="0"/>
        <w:rPr>
          <w:rFonts w:hint="eastAsia"/>
          <w:sz w:val="21"/>
          <w:szCs w:val="22"/>
        </w:rPr>
      </w:pPr>
      <w:r w:rsidRPr="0052371E">
        <w:rPr>
          <w:sz w:val="21"/>
          <w:szCs w:val="22"/>
        </w:rPr>
        <w:t xml:space="preserve">Contract </w:t>
      </w:r>
      <w:r w:rsidRPr="0052371E">
        <w:rPr>
          <w:sz w:val="21"/>
          <w:szCs w:val="22"/>
          <w:bdr w:val="single" w:sz="4" w:space="0" w:color="auto"/>
        </w:rPr>
        <w:t>voidable</w:t>
      </w:r>
      <w:r w:rsidRPr="0052371E">
        <w:rPr>
          <w:sz w:val="21"/>
          <w:szCs w:val="22"/>
        </w:rPr>
        <w:t xml:space="preserve"> in equity (contract may be rescinded)</w:t>
      </w:r>
    </w:p>
    <w:p w14:paraId="15E3AE78" w14:textId="6442A289" w:rsidR="00AA4F34" w:rsidRPr="0052371E" w:rsidRDefault="00AA4F34" w:rsidP="0052371E">
      <w:pPr>
        <w:pStyle w:val="a9"/>
        <w:numPr>
          <w:ilvl w:val="2"/>
          <w:numId w:val="7"/>
        </w:numPr>
        <w:adjustRightInd w:val="0"/>
        <w:rPr>
          <w:rFonts w:hint="eastAsia"/>
          <w:sz w:val="21"/>
          <w:szCs w:val="22"/>
        </w:rPr>
      </w:pPr>
      <w:r w:rsidRPr="0052371E">
        <w:rPr>
          <w:sz w:val="21"/>
          <w:szCs w:val="22"/>
        </w:rPr>
        <w:t>Refusal to grant specific performance of contract</w:t>
      </w:r>
    </w:p>
    <w:p w14:paraId="2903E4AE" w14:textId="775A1D88" w:rsidR="00AA4F34" w:rsidRPr="0052371E" w:rsidRDefault="00AA4F34" w:rsidP="0052371E">
      <w:pPr>
        <w:pStyle w:val="a9"/>
        <w:numPr>
          <w:ilvl w:val="2"/>
          <w:numId w:val="7"/>
        </w:numPr>
        <w:adjustRightInd w:val="0"/>
        <w:rPr>
          <w:rFonts w:hint="eastAsia"/>
          <w:sz w:val="21"/>
          <w:szCs w:val="22"/>
        </w:rPr>
      </w:pPr>
      <w:r w:rsidRPr="0052371E">
        <w:rPr>
          <w:sz w:val="21"/>
          <w:szCs w:val="22"/>
        </w:rPr>
        <w:t>Rectification of contrac</w:t>
      </w:r>
      <w:r w:rsidRPr="0052371E">
        <w:rPr>
          <w:rFonts w:hint="eastAsia"/>
          <w:sz w:val="21"/>
          <w:szCs w:val="22"/>
        </w:rPr>
        <w:t>t</w:t>
      </w:r>
    </w:p>
    <w:p w14:paraId="0722341F" w14:textId="77777777" w:rsidR="003A6E6B" w:rsidRPr="003A6E6B" w:rsidRDefault="003A6E6B" w:rsidP="003A6E6B">
      <w:pPr>
        <w:adjustRightInd w:val="0"/>
        <w:rPr>
          <w:rFonts w:hint="eastAsia"/>
          <w:sz w:val="21"/>
          <w:szCs w:val="22"/>
        </w:rPr>
      </w:pPr>
    </w:p>
    <w:p w14:paraId="374E0C51" w14:textId="77777777" w:rsidR="00134014" w:rsidRPr="00134014" w:rsidRDefault="00134014" w:rsidP="003A6E6B">
      <w:pPr>
        <w:pBdr>
          <w:top w:val="single" w:sz="4" w:space="1" w:color="auto"/>
        </w:pBdr>
        <w:adjustRightInd w:val="0"/>
        <w:contextualSpacing/>
        <w:rPr>
          <w:rFonts w:hint="eastAsia"/>
          <w:b/>
          <w:bCs/>
          <w:sz w:val="21"/>
          <w:szCs w:val="22"/>
        </w:rPr>
      </w:pPr>
      <w:r w:rsidRPr="00134014">
        <w:rPr>
          <w:b/>
          <w:bCs/>
          <w:sz w:val="21"/>
          <w:szCs w:val="22"/>
        </w:rPr>
        <w:lastRenderedPageBreak/>
        <w:t>Mutual mistake and absence of contract</w:t>
      </w:r>
    </w:p>
    <w:p w14:paraId="483B6148" w14:textId="6243187B" w:rsidR="00134014" w:rsidRPr="00134014" w:rsidRDefault="00134014" w:rsidP="00B02077">
      <w:pPr>
        <w:numPr>
          <w:ilvl w:val="0"/>
          <w:numId w:val="16"/>
        </w:numPr>
        <w:adjustRightInd w:val="0"/>
        <w:contextualSpacing/>
        <w:rPr>
          <w:rFonts w:hint="eastAsia"/>
          <w:sz w:val="21"/>
          <w:szCs w:val="22"/>
        </w:rPr>
      </w:pPr>
      <w:r w:rsidRPr="00134014">
        <w:rPr>
          <w:sz w:val="21"/>
          <w:szCs w:val="22"/>
        </w:rPr>
        <w:t xml:space="preserve">Prevents formation of </w:t>
      </w:r>
      <w:r w:rsidR="00D8099D" w:rsidRPr="00134014">
        <w:rPr>
          <w:sz w:val="21"/>
          <w:szCs w:val="22"/>
        </w:rPr>
        <w:t>contract</w:t>
      </w:r>
      <w:r w:rsidR="00D8099D" w:rsidRPr="00134014">
        <w:rPr>
          <w:rFonts w:hint="eastAsia"/>
          <w:sz w:val="21"/>
          <w:szCs w:val="22"/>
        </w:rPr>
        <w:t>s</w:t>
      </w:r>
      <w:r w:rsidRPr="00134014">
        <w:rPr>
          <w:sz w:val="21"/>
          <w:szCs w:val="22"/>
        </w:rPr>
        <w:t xml:space="preserve"> as parties are at cross-purposes</w:t>
      </w:r>
    </w:p>
    <w:p w14:paraId="25719354" w14:textId="77777777" w:rsidR="00BC3B74" w:rsidRPr="00BC3B74" w:rsidRDefault="00134014" w:rsidP="00B02077">
      <w:pPr>
        <w:numPr>
          <w:ilvl w:val="0"/>
          <w:numId w:val="17"/>
        </w:numPr>
        <w:adjustRightInd w:val="0"/>
        <w:contextualSpacing/>
        <w:rPr>
          <w:rFonts w:hint="eastAsia"/>
          <w:sz w:val="21"/>
          <w:szCs w:val="22"/>
        </w:rPr>
      </w:pPr>
      <w:r w:rsidRPr="00134014">
        <w:rPr>
          <w:sz w:val="21"/>
          <w:szCs w:val="22"/>
        </w:rPr>
        <w:t>No consensus ad idem (meeting of minds)</w:t>
      </w:r>
      <w:r w:rsidR="00BC3B74" w:rsidRPr="00BC3B74">
        <w:rPr>
          <w:rFonts w:hint="eastAsia"/>
        </w:rPr>
        <w:t xml:space="preserve"> </w:t>
      </w:r>
    </w:p>
    <w:p w14:paraId="52B55344" w14:textId="03201D4F" w:rsidR="00FB2484" w:rsidRPr="00BC3B74" w:rsidRDefault="00BC3B74" w:rsidP="00B02077">
      <w:pPr>
        <w:numPr>
          <w:ilvl w:val="0"/>
          <w:numId w:val="17"/>
        </w:numPr>
        <w:adjustRightInd w:val="0"/>
        <w:contextualSpacing/>
        <w:rPr>
          <w:rFonts w:hint="eastAsia"/>
          <w:sz w:val="21"/>
          <w:szCs w:val="22"/>
        </w:rPr>
      </w:pPr>
      <w:r w:rsidRPr="00BC3B74">
        <w:rPr>
          <w:rFonts w:hint="eastAsia"/>
          <w:sz w:val="21"/>
          <w:szCs w:val="22"/>
        </w:rPr>
        <w:t xml:space="preserve">Mutual mistake </w:t>
      </w:r>
      <w:r w:rsidRPr="00BC3B74">
        <w:rPr>
          <w:rFonts w:hint="eastAsia"/>
          <w:sz w:val="21"/>
          <w:szCs w:val="22"/>
          <w:u w:val="single"/>
        </w:rPr>
        <w:t>operative only if the objective facts are equivocal</w:t>
      </w:r>
      <w:r w:rsidRPr="00BC3B74">
        <w:rPr>
          <w:rFonts w:hint="eastAsia"/>
          <w:sz w:val="21"/>
          <w:szCs w:val="22"/>
        </w:rPr>
        <w:t xml:space="preserve"> (as to which interpretation is correct</w:t>
      </w:r>
      <w:r>
        <w:rPr>
          <w:rFonts w:hint="eastAsia"/>
          <w:sz w:val="21"/>
          <w:szCs w:val="22"/>
        </w:rPr>
        <w:t>.</w:t>
      </w:r>
    </w:p>
    <w:p w14:paraId="63C5A14A" w14:textId="77777777" w:rsidR="00FB2484" w:rsidRDefault="00FB2484" w:rsidP="00B02077">
      <w:pPr>
        <w:numPr>
          <w:ilvl w:val="0"/>
          <w:numId w:val="17"/>
        </w:numPr>
        <w:adjustRightInd w:val="0"/>
        <w:contextualSpacing/>
        <w:rPr>
          <w:rFonts w:hint="eastAsia"/>
          <w:sz w:val="21"/>
          <w:szCs w:val="22"/>
        </w:rPr>
      </w:pPr>
      <w:r w:rsidRPr="008E59DF">
        <w:rPr>
          <w:rFonts w:hint="eastAsia"/>
          <w:i/>
          <w:iCs/>
          <w:sz w:val="21"/>
          <w:szCs w:val="22"/>
        </w:rPr>
        <w:t>Raffles v Wichelhaus</w:t>
      </w:r>
      <w:r w:rsidRPr="00FB2484">
        <w:rPr>
          <w:rFonts w:hint="eastAsia"/>
          <w:sz w:val="21"/>
          <w:szCs w:val="22"/>
        </w:rPr>
        <w:t xml:space="preserve"> (1864) 2 H &amp; C 906 </w:t>
      </w:r>
    </w:p>
    <w:p w14:paraId="3E6E2C30" w14:textId="0D764FCF" w:rsidR="00FB2484" w:rsidRPr="00FB2484" w:rsidRDefault="00FB2484" w:rsidP="00B02077">
      <w:pPr>
        <w:numPr>
          <w:ilvl w:val="1"/>
          <w:numId w:val="17"/>
        </w:numPr>
        <w:adjustRightInd w:val="0"/>
        <w:contextualSpacing/>
        <w:rPr>
          <w:rFonts w:hint="eastAsia"/>
          <w:sz w:val="21"/>
          <w:szCs w:val="22"/>
        </w:rPr>
      </w:pPr>
      <w:r w:rsidRPr="00FB2484">
        <w:rPr>
          <w:rFonts w:hint="eastAsia"/>
          <w:sz w:val="21"/>
          <w:szCs w:val="22"/>
        </w:rPr>
        <w:t>Issue: Mistake preventing contract formation; Latent ambiguity</w:t>
      </w:r>
      <w:r w:rsidR="00BC07BF">
        <w:rPr>
          <w:sz w:val="21"/>
          <w:szCs w:val="22"/>
        </w:rPr>
        <w:t>(</w:t>
      </w:r>
      <w:proofErr w:type="gramStart"/>
      <w:r w:rsidR="00BC07BF" w:rsidRPr="00BC07BF">
        <w:rPr>
          <w:sz w:val="21"/>
          <w:szCs w:val="22"/>
        </w:rPr>
        <w:t>either interpretation</w:t>
      </w:r>
      <w:proofErr w:type="gramEnd"/>
      <w:r w:rsidR="00BC07BF" w:rsidRPr="00BC07BF">
        <w:rPr>
          <w:sz w:val="21"/>
          <w:szCs w:val="22"/>
        </w:rPr>
        <w:t xml:space="preserve"> of </w:t>
      </w:r>
      <w:r w:rsidR="00BC07BF" w:rsidRPr="00BC07BF">
        <w:rPr>
          <w:sz w:val="21"/>
          <w:szCs w:val="22"/>
        </w:rPr>
        <w:br/>
        <w:t>words is reasonabl</w:t>
      </w:r>
      <w:r w:rsidR="00BC07BF">
        <w:rPr>
          <w:sz w:val="21"/>
          <w:szCs w:val="22"/>
        </w:rPr>
        <w:t>e)</w:t>
      </w:r>
      <w:r w:rsidRPr="00FB2484">
        <w:rPr>
          <w:rFonts w:hint="eastAsia"/>
          <w:sz w:val="21"/>
          <w:szCs w:val="22"/>
        </w:rPr>
        <w:t>.</w:t>
      </w:r>
    </w:p>
    <w:p w14:paraId="23A1F153" w14:textId="77777777" w:rsidR="00FB2484" w:rsidRPr="00FB2484" w:rsidRDefault="00FB2484" w:rsidP="00B02077">
      <w:pPr>
        <w:numPr>
          <w:ilvl w:val="1"/>
          <w:numId w:val="17"/>
        </w:numPr>
        <w:adjustRightInd w:val="0"/>
        <w:contextualSpacing/>
        <w:rPr>
          <w:rFonts w:hint="eastAsia"/>
          <w:sz w:val="21"/>
          <w:szCs w:val="22"/>
        </w:rPr>
      </w:pPr>
      <w:r w:rsidRPr="00FB2484">
        <w:rPr>
          <w:rFonts w:hint="eastAsia"/>
          <w:sz w:val="21"/>
          <w:szCs w:val="22"/>
        </w:rPr>
        <w:t>Facts: Parties agreed to a contract for cotton "ex Peerless from Bombay". There were two ships named Peerless sailing from Bombay at different times. One party intended the October ship, the other the December ship.</w:t>
      </w:r>
    </w:p>
    <w:p w14:paraId="16B3C65C" w14:textId="77777777" w:rsidR="00FB2484" w:rsidRPr="00FB2484" w:rsidRDefault="00FB2484" w:rsidP="00B02077">
      <w:pPr>
        <w:numPr>
          <w:ilvl w:val="1"/>
          <w:numId w:val="17"/>
        </w:numPr>
        <w:adjustRightInd w:val="0"/>
        <w:contextualSpacing/>
        <w:rPr>
          <w:rFonts w:hint="eastAsia"/>
          <w:sz w:val="21"/>
          <w:szCs w:val="22"/>
        </w:rPr>
      </w:pPr>
      <w:r w:rsidRPr="00FB2484">
        <w:rPr>
          <w:rFonts w:hint="eastAsia"/>
          <w:sz w:val="21"/>
          <w:szCs w:val="22"/>
        </w:rPr>
        <w:t>Holding/Principle: The court accepted that parol evidence could show which ship was intended. If the parties meant different ships, the necessary agreement for a binding contract would be absent. The case suggests that latent ambiguity in terms can prevent contract formation if parties are at cross-purposes.</w:t>
      </w:r>
    </w:p>
    <w:p w14:paraId="46A6C959" w14:textId="79730E55" w:rsidR="00FB2484" w:rsidRDefault="00FB2484" w:rsidP="00B02077">
      <w:pPr>
        <w:numPr>
          <w:ilvl w:val="1"/>
          <w:numId w:val="17"/>
        </w:numPr>
        <w:adjustRightInd w:val="0"/>
        <w:contextualSpacing/>
        <w:rPr>
          <w:rFonts w:hint="eastAsia"/>
          <w:sz w:val="21"/>
          <w:szCs w:val="22"/>
        </w:rPr>
      </w:pPr>
      <w:r w:rsidRPr="00FB2484">
        <w:rPr>
          <w:rFonts w:hint="eastAsia"/>
          <w:sz w:val="21"/>
          <w:szCs w:val="22"/>
        </w:rPr>
        <w:t xml:space="preserve">Commentary: The </w:t>
      </w:r>
      <w:r w:rsidR="00BC07BF">
        <w:rPr>
          <w:rFonts w:hint="eastAsia"/>
          <w:sz w:val="21"/>
          <w:szCs w:val="22"/>
        </w:rPr>
        <w:t>textbook</w:t>
      </w:r>
      <w:r w:rsidRPr="00FB2484">
        <w:rPr>
          <w:rFonts w:hint="eastAsia"/>
          <w:sz w:val="21"/>
          <w:szCs w:val="22"/>
        </w:rPr>
        <w:t xml:space="preserve"> describes Raffles as an "obscure case" primarily dealing with a point of pleading rather than a full decision on the contract's validity. Its fame stems from academic use in debates about objective versus subjective theories of contract. The </w:t>
      </w:r>
      <w:r w:rsidR="00BC07BF">
        <w:rPr>
          <w:rFonts w:hint="eastAsia"/>
          <w:sz w:val="21"/>
          <w:szCs w:val="22"/>
        </w:rPr>
        <w:t>textbook</w:t>
      </w:r>
      <w:r w:rsidRPr="00FB2484">
        <w:rPr>
          <w:rFonts w:hint="eastAsia"/>
          <w:sz w:val="21"/>
          <w:szCs w:val="22"/>
        </w:rPr>
        <w:t xml:space="preserve"> notes its limited practical application due to the sparseness of facts compared to modern cases.</w:t>
      </w:r>
    </w:p>
    <w:p w14:paraId="26D8F7E8" w14:textId="77777777" w:rsidR="00FB2484" w:rsidRDefault="00FB2484" w:rsidP="00B02077">
      <w:pPr>
        <w:numPr>
          <w:ilvl w:val="0"/>
          <w:numId w:val="17"/>
        </w:numPr>
        <w:adjustRightInd w:val="0"/>
        <w:contextualSpacing/>
        <w:rPr>
          <w:rFonts w:hint="eastAsia"/>
          <w:sz w:val="21"/>
          <w:szCs w:val="22"/>
        </w:rPr>
      </w:pPr>
      <w:r w:rsidRPr="008E59DF">
        <w:rPr>
          <w:rFonts w:hint="eastAsia"/>
          <w:i/>
          <w:iCs/>
          <w:sz w:val="21"/>
          <w:szCs w:val="22"/>
        </w:rPr>
        <w:t>Scriven Bros &amp; Co v Hindley &amp; Co</w:t>
      </w:r>
      <w:r w:rsidRPr="00FB2484">
        <w:rPr>
          <w:rFonts w:hint="eastAsia"/>
          <w:sz w:val="21"/>
          <w:szCs w:val="22"/>
        </w:rPr>
        <w:t xml:space="preserve"> [1913] 3 KB 564 </w:t>
      </w:r>
    </w:p>
    <w:p w14:paraId="10AF8C7F" w14:textId="77777777" w:rsidR="00FB2484" w:rsidRDefault="00FB2484" w:rsidP="00B02077">
      <w:pPr>
        <w:numPr>
          <w:ilvl w:val="1"/>
          <w:numId w:val="17"/>
        </w:numPr>
        <w:adjustRightInd w:val="0"/>
        <w:contextualSpacing/>
        <w:rPr>
          <w:rFonts w:hint="eastAsia"/>
          <w:sz w:val="21"/>
          <w:szCs w:val="22"/>
        </w:rPr>
      </w:pPr>
      <w:r w:rsidRPr="00FB2484">
        <w:rPr>
          <w:rFonts w:hint="eastAsia"/>
          <w:sz w:val="21"/>
          <w:szCs w:val="22"/>
        </w:rPr>
        <w:t>Issue: Mistake known or induced by the other party.</w:t>
      </w:r>
    </w:p>
    <w:p w14:paraId="31412C14" w14:textId="59053F49" w:rsidR="00545668" w:rsidRPr="00545668" w:rsidRDefault="00545668" w:rsidP="00B02077">
      <w:pPr>
        <w:numPr>
          <w:ilvl w:val="1"/>
          <w:numId w:val="17"/>
        </w:numPr>
        <w:adjustRightInd w:val="0"/>
        <w:contextualSpacing/>
        <w:rPr>
          <w:rFonts w:hint="eastAsia"/>
          <w:sz w:val="21"/>
          <w:szCs w:val="22"/>
        </w:rPr>
      </w:pPr>
      <w:r>
        <w:rPr>
          <w:rFonts w:hint="eastAsia"/>
          <w:sz w:val="21"/>
          <w:szCs w:val="22"/>
        </w:rPr>
        <w:t xml:space="preserve">Facts: </w:t>
      </w:r>
      <w:r w:rsidRPr="00545668">
        <w:rPr>
          <w:rFonts w:hint="eastAsia"/>
          <w:sz w:val="21"/>
          <w:szCs w:val="22"/>
        </w:rPr>
        <w:t>Pl selling hemp and tow by auction</w:t>
      </w:r>
      <w:r>
        <w:rPr>
          <w:rFonts w:hint="eastAsia"/>
          <w:sz w:val="21"/>
          <w:szCs w:val="22"/>
        </w:rPr>
        <w:t xml:space="preserve"> </w:t>
      </w:r>
      <w:r w:rsidRPr="00545668">
        <w:rPr>
          <w:sz w:val="21"/>
          <w:szCs w:val="22"/>
        </w:rPr>
        <w:t xml:space="preserve">Auction catalogue: described 2 sets of goods with same shipping mark (S.L. Lots </w:t>
      </w:r>
      <w:r w:rsidRPr="00545668">
        <w:rPr>
          <w:rFonts w:hint="eastAsia"/>
          <w:sz w:val="21"/>
          <w:szCs w:val="22"/>
        </w:rPr>
        <w:t>63–67 (47 bales) and S.L. Lots 68–79 (176 bales))</w:t>
      </w:r>
      <w:r>
        <w:rPr>
          <w:rFonts w:hint="eastAsia"/>
          <w:sz w:val="21"/>
          <w:szCs w:val="22"/>
        </w:rPr>
        <w:t xml:space="preserve">. </w:t>
      </w:r>
      <w:r w:rsidRPr="00545668">
        <w:rPr>
          <w:sz w:val="21"/>
          <w:szCs w:val="22"/>
        </w:rPr>
        <w:t xml:space="preserve">Samples of both Lots available for inspection at pl’s showroom – Lot numbers </w:t>
      </w:r>
      <w:r w:rsidRPr="00545668">
        <w:rPr>
          <w:rFonts w:hint="eastAsia"/>
          <w:sz w:val="21"/>
          <w:szCs w:val="22"/>
        </w:rPr>
        <w:t>shown</w:t>
      </w:r>
      <w:r>
        <w:rPr>
          <w:rFonts w:hint="eastAsia"/>
          <w:sz w:val="21"/>
          <w:szCs w:val="22"/>
        </w:rPr>
        <w:t xml:space="preserve">. </w:t>
      </w:r>
      <w:r w:rsidRPr="00545668">
        <w:rPr>
          <w:sz w:val="21"/>
          <w:szCs w:val="22"/>
        </w:rPr>
        <w:t xml:space="preserve">Def buyer inspected first sample (hemp) but did not inspect second sample </w:t>
      </w:r>
      <w:r w:rsidRPr="00545668">
        <w:rPr>
          <w:rFonts w:hint="eastAsia"/>
          <w:sz w:val="21"/>
          <w:szCs w:val="22"/>
        </w:rPr>
        <w:t>(tow), believing it was also hemp</w:t>
      </w:r>
      <w:r>
        <w:rPr>
          <w:rFonts w:hint="eastAsia"/>
          <w:sz w:val="21"/>
          <w:szCs w:val="22"/>
        </w:rPr>
        <w:t xml:space="preserve">. </w:t>
      </w:r>
      <w:r w:rsidRPr="00545668">
        <w:rPr>
          <w:sz w:val="21"/>
          <w:szCs w:val="22"/>
        </w:rPr>
        <w:t>Def made bids for both Lots at auction; goods knocked down to def</w:t>
      </w:r>
      <w:r>
        <w:rPr>
          <w:rFonts w:hint="eastAsia"/>
          <w:sz w:val="21"/>
          <w:szCs w:val="22"/>
        </w:rPr>
        <w:t xml:space="preserve">. </w:t>
      </w:r>
      <w:r w:rsidRPr="00545668">
        <w:rPr>
          <w:sz w:val="21"/>
          <w:szCs w:val="22"/>
        </w:rPr>
        <w:t xml:space="preserve">After discovering that second set of Lots was tow, def refused to pay  </w:t>
      </w:r>
    </w:p>
    <w:p w14:paraId="06D3518D" w14:textId="2D86DC60" w:rsidR="00FB2484" w:rsidRDefault="00FB2484" w:rsidP="00B02077">
      <w:pPr>
        <w:numPr>
          <w:ilvl w:val="1"/>
          <w:numId w:val="17"/>
        </w:numPr>
        <w:adjustRightInd w:val="0"/>
        <w:contextualSpacing/>
        <w:rPr>
          <w:rFonts w:hint="eastAsia"/>
          <w:sz w:val="21"/>
          <w:szCs w:val="22"/>
        </w:rPr>
      </w:pPr>
      <w:r w:rsidRPr="00FB2484">
        <w:rPr>
          <w:rFonts w:hint="eastAsia"/>
          <w:sz w:val="21"/>
          <w:szCs w:val="22"/>
        </w:rPr>
        <w:t>Holding/Principle: A party at fault (e.g., by inducing a mistake in the other party or failing to notice the other party's mistake) may not be entitled to enforce the contract based on the mistaken terms.</w:t>
      </w:r>
    </w:p>
    <w:p w14:paraId="02FCFDA8" w14:textId="77777777" w:rsidR="00FB2484" w:rsidRDefault="00FB2484" w:rsidP="00B02077">
      <w:pPr>
        <w:numPr>
          <w:ilvl w:val="0"/>
          <w:numId w:val="17"/>
        </w:numPr>
        <w:adjustRightInd w:val="0"/>
        <w:contextualSpacing/>
        <w:rPr>
          <w:rFonts w:hint="eastAsia"/>
          <w:sz w:val="21"/>
          <w:szCs w:val="22"/>
        </w:rPr>
      </w:pPr>
      <w:r w:rsidRPr="008E59DF">
        <w:rPr>
          <w:rFonts w:hint="eastAsia"/>
          <w:i/>
          <w:iCs/>
          <w:sz w:val="21"/>
          <w:szCs w:val="22"/>
        </w:rPr>
        <w:t xml:space="preserve">Goldsborough Mort &amp; Co Ltd v Quinn </w:t>
      </w:r>
      <w:r w:rsidRPr="00FB2484">
        <w:rPr>
          <w:rFonts w:hint="eastAsia"/>
          <w:sz w:val="21"/>
          <w:szCs w:val="22"/>
        </w:rPr>
        <w:t>(1910) 10 CLR 674</w:t>
      </w:r>
    </w:p>
    <w:p w14:paraId="37D10318" w14:textId="0E3CFB8E" w:rsidR="00FB2484" w:rsidRDefault="00FB2484" w:rsidP="00B02077">
      <w:pPr>
        <w:numPr>
          <w:ilvl w:val="1"/>
          <w:numId w:val="17"/>
        </w:numPr>
        <w:adjustRightInd w:val="0"/>
        <w:contextualSpacing/>
        <w:rPr>
          <w:rFonts w:hint="eastAsia"/>
          <w:sz w:val="21"/>
          <w:szCs w:val="22"/>
        </w:rPr>
      </w:pPr>
      <w:r w:rsidRPr="00FB2484">
        <w:rPr>
          <w:rFonts w:hint="eastAsia"/>
          <w:sz w:val="21"/>
          <w:szCs w:val="22"/>
        </w:rPr>
        <w:t>Facts:</w:t>
      </w:r>
      <w:r>
        <w:rPr>
          <w:rFonts w:hint="eastAsia"/>
          <w:sz w:val="21"/>
          <w:szCs w:val="22"/>
        </w:rPr>
        <w:t xml:space="preserve"> </w:t>
      </w:r>
      <w:r w:rsidRPr="00FB2484">
        <w:rPr>
          <w:rFonts w:hint="eastAsia"/>
          <w:sz w:val="21"/>
          <w:szCs w:val="22"/>
        </w:rPr>
        <w:t>Contract for sale of land – price of £1, 10s per acre “calculated on a freehold basis”</w:t>
      </w:r>
      <w:r w:rsidRPr="00FB2484">
        <w:rPr>
          <w:rFonts w:hint="eastAsia"/>
          <w:sz w:val="21"/>
          <w:szCs w:val="22"/>
        </w:rPr>
        <w:cr/>
        <w:t>Was price simply £1, 10s per acre (vendor</w:t>
      </w:r>
      <w:proofErr w:type="gramStart"/>
      <w:r w:rsidRPr="00FB2484">
        <w:rPr>
          <w:rFonts w:hint="eastAsia"/>
          <w:sz w:val="21"/>
          <w:szCs w:val="22"/>
        </w:rPr>
        <w:t>’</w:t>
      </w:r>
      <w:proofErr w:type="gramEnd"/>
      <w:r w:rsidRPr="00FB2484">
        <w:rPr>
          <w:rFonts w:hint="eastAsia"/>
          <w:sz w:val="21"/>
          <w:szCs w:val="22"/>
        </w:rPr>
        <w:t>s view) or did price payable require deduction for conversion from leasehold to freehold (purchaser</w:t>
      </w:r>
      <w:proofErr w:type="gramStart"/>
      <w:r w:rsidRPr="00FB2484">
        <w:rPr>
          <w:rFonts w:hint="eastAsia"/>
          <w:sz w:val="21"/>
          <w:szCs w:val="22"/>
        </w:rPr>
        <w:t>’</w:t>
      </w:r>
      <w:proofErr w:type="gramEnd"/>
      <w:r w:rsidRPr="00FB2484">
        <w:rPr>
          <w:rFonts w:hint="eastAsia"/>
          <w:sz w:val="21"/>
          <w:szCs w:val="22"/>
        </w:rPr>
        <w:t>s view)?</w:t>
      </w:r>
    </w:p>
    <w:p w14:paraId="61F48D80" w14:textId="437CA836" w:rsidR="00FB2484" w:rsidRDefault="00FB2484" w:rsidP="00B02077">
      <w:pPr>
        <w:numPr>
          <w:ilvl w:val="1"/>
          <w:numId w:val="17"/>
        </w:numPr>
        <w:adjustRightInd w:val="0"/>
        <w:contextualSpacing/>
        <w:rPr>
          <w:rFonts w:hint="eastAsia"/>
          <w:sz w:val="21"/>
          <w:szCs w:val="22"/>
        </w:rPr>
      </w:pPr>
      <w:r w:rsidRPr="00FB2484">
        <w:rPr>
          <w:rFonts w:hint="eastAsia"/>
          <w:sz w:val="21"/>
          <w:szCs w:val="22"/>
        </w:rPr>
        <w:t>Held:Purchaser</w:t>
      </w:r>
      <w:proofErr w:type="gramStart"/>
      <w:r w:rsidRPr="00FB2484">
        <w:rPr>
          <w:rFonts w:hint="eastAsia"/>
          <w:sz w:val="21"/>
          <w:szCs w:val="22"/>
        </w:rPr>
        <w:t>’</w:t>
      </w:r>
      <w:proofErr w:type="gramEnd"/>
      <w:r w:rsidRPr="00FB2484">
        <w:rPr>
          <w:rFonts w:hint="eastAsia"/>
          <w:sz w:val="21"/>
          <w:szCs w:val="22"/>
        </w:rPr>
        <w:t>s interpretation correct</w:t>
      </w:r>
      <w:r>
        <w:rPr>
          <w:rFonts w:hint="eastAsia"/>
          <w:sz w:val="21"/>
          <w:szCs w:val="22"/>
        </w:rPr>
        <w:t xml:space="preserve">. </w:t>
      </w:r>
      <w:r w:rsidRPr="00FB2484">
        <w:rPr>
          <w:rFonts w:hint="eastAsia"/>
          <w:sz w:val="21"/>
          <w:szCs w:val="22"/>
        </w:rPr>
        <w:t>Wording clear and unambiguous in meaning</w:t>
      </w:r>
      <w:r>
        <w:rPr>
          <w:rFonts w:hint="eastAsia"/>
          <w:sz w:val="21"/>
          <w:szCs w:val="22"/>
        </w:rPr>
        <w:t xml:space="preserve">. </w:t>
      </w:r>
      <w:r w:rsidRPr="00FB2484">
        <w:rPr>
          <w:rFonts w:hint="eastAsia"/>
          <w:sz w:val="21"/>
          <w:szCs w:val="22"/>
        </w:rPr>
        <w:t>Unilateral mistake on part of vendor and not mutual mistake</w:t>
      </w:r>
    </w:p>
    <w:p w14:paraId="1D696EC5" w14:textId="77777777" w:rsidR="003A6E6B" w:rsidRDefault="003A6E6B" w:rsidP="003A6E6B">
      <w:pPr>
        <w:adjustRightInd w:val="0"/>
        <w:contextualSpacing/>
        <w:rPr>
          <w:rFonts w:hint="eastAsia"/>
          <w:sz w:val="21"/>
          <w:szCs w:val="22"/>
        </w:rPr>
      </w:pPr>
    </w:p>
    <w:p w14:paraId="696C8FB2" w14:textId="3E9BBE45" w:rsidR="00134014" w:rsidRPr="003A6E6B" w:rsidRDefault="00134014" w:rsidP="003A6E6B">
      <w:pPr>
        <w:pBdr>
          <w:top w:val="single" w:sz="4" w:space="1" w:color="auto"/>
        </w:pBdr>
        <w:adjustRightInd w:val="0"/>
        <w:contextualSpacing/>
        <w:rPr>
          <w:rFonts w:hint="eastAsia"/>
          <w:b/>
          <w:bCs/>
        </w:rPr>
      </w:pPr>
      <w:r w:rsidRPr="003A6E6B">
        <w:rPr>
          <w:b/>
          <w:bCs/>
        </w:rPr>
        <w:t>Unilateral mistake</w:t>
      </w:r>
    </w:p>
    <w:p w14:paraId="75FE8096" w14:textId="5E35466E" w:rsidR="002E433F" w:rsidRPr="001A26C4" w:rsidRDefault="002E433F">
      <w:pPr>
        <w:pStyle w:val="a9"/>
        <w:numPr>
          <w:ilvl w:val="0"/>
          <w:numId w:val="24"/>
        </w:numPr>
        <w:adjustRightInd w:val="0"/>
        <w:rPr>
          <w:rFonts w:hint="eastAsia"/>
          <w:sz w:val="21"/>
          <w:szCs w:val="22"/>
        </w:rPr>
      </w:pPr>
      <w:r w:rsidRPr="002E433F">
        <w:rPr>
          <w:rFonts w:hint="eastAsia"/>
          <w:sz w:val="21"/>
          <w:szCs w:val="22"/>
        </w:rPr>
        <w:t>Mistake about some matter relating to the contract is not sufficient on its own to give rise to operative mistake</w:t>
      </w:r>
      <w:r w:rsidR="001A26C4">
        <w:rPr>
          <w:rFonts w:hint="eastAsia"/>
          <w:sz w:val="21"/>
          <w:szCs w:val="22"/>
        </w:rPr>
        <w:t xml:space="preserve">. </w:t>
      </w:r>
      <w:r w:rsidRPr="001A26C4">
        <w:rPr>
          <w:rFonts w:hint="eastAsia"/>
          <w:sz w:val="21"/>
          <w:szCs w:val="22"/>
        </w:rPr>
        <w:t xml:space="preserve">Even if </w:t>
      </w:r>
      <w:r w:rsidR="00242AFA" w:rsidRPr="001A26C4">
        <w:rPr>
          <w:sz w:val="21"/>
          <w:szCs w:val="22"/>
        </w:rPr>
        <w:t>the o</w:t>
      </w:r>
      <w:r w:rsidR="00242AFA" w:rsidRPr="001A26C4">
        <w:rPr>
          <w:rFonts w:hint="eastAsia"/>
          <w:sz w:val="21"/>
          <w:szCs w:val="22"/>
        </w:rPr>
        <w:t>ther</w:t>
      </w:r>
      <w:r w:rsidRPr="001A26C4">
        <w:rPr>
          <w:rFonts w:hint="eastAsia"/>
          <w:sz w:val="21"/>
          <w:szCs w:val="22"/>
        </w:rPr>
        <w:t xml:space="preserve"> party to contract </w:t>
      </w:r>
      <w:r w:rsidRPr="001A26C4">
        <w:rPr>
          <w:rFonts w:hint="eastAsia"/>
          <w:sz w:val="21"/>
          <w:szCs w:val="22"/>
          <w:u w:val="single"/>
        </w:rPr>
        <w:t>knows</w:t>
      </w:r>
      <w:r w:rsidRPr="001A26C4">
        <w:rPr>
          <w:rFonts w:hint="eastAsia"/>
          <w:sz w:val="21"/>
          <w:szCs w:val="22"/>
        </w:rPr>
        <w:t xml:space="preserve"> that mistaken party is contracting under the mistake: </w:t>
      </w:r>
      <w:r w:rsidRPr="001A26C4">
        <w:rPr>
          <w:rFonts w:hint="eastAsia"/>
          <w:i/>
          <w:iCs/>
          <w:sz w:val="21"/>
          <w:szCs w:val="22"/>
        </w:rPr>
        <w:t xml:space="preserve">Smith v Hughes </w:t>
      </w:r>
      <w:r w:rsidRPr="001A26C4">
        <w:rPr>
          <w:rFonts w:hint="eastAsia"/>
          <w:sz w:val="21"/>
          <w:szCs w:val="22"/>
        </w:rPr>
        <w:t>(1871) LR 6 QB 597</w:t>
      </w:r>
      <w:r w:rsidR="00D9278A">
        <w:rPr>
          <w:rFonts w:hint="eastAsia"/>
          <w:sz w:val="21"/>
          <w:szCs w:val="22"/>
        </w:rPr>
        <w:t xml:space="preserve">. </w:t>
      </w:r>
    </w:p>
    <w:p w14:paraId="45D93820" w14:textId="1E2BE86B" w:rsidR="00AD442C" w:rsidRDefault="002E433F">
      <w:pPr>
        <w:pStyle w:val="a9"/>
        <w:numPr>
          <w:ilvl w:val="0"/>
          <w:numId w:val="24"/>
        </w:numPr>
        <w:adjustRightInd w:val="0"/>
        <w:rPr>
          <w:rFonts w:hint="eastAsia"/>
          <w:sz w:val="21"/>
          <w:szCs w:val="22"/>
        </w:rPr>
      </w:pPr>
      <w:r w:rsidRPr="002E433F">
        <w:rPr>
          <w:rFonts w:hint="eastAsia"/>
          <w:sz w:val="21"/>
          <w:szCs w:val="22"/>
        </w:rPr>
        <w:t>Caveat emptor – let the buyer beware</w:t>
      </w:r>
    </w:p>
    <w:p w14:paraId="709D809F" w14:textId="77777777" w:rsidR="001C3DD7" w:rsidRDefault="00684BE7">
      <w:pPr>
        <w:pStyle w:val="a9"/>
        <w:numPr>
          <w:ilvl w:val="0"/>
          <w:numId w:val="24"/>
        </w:numPr>
        <w:adjustRightInd w:val="0"/>
        <w:rPr>
          <w:rFonts w:hint="eastAsia"/>
          <w:sz w:val="21"/>
          <w:szCs w:val="22"/>
        </w:rPr>
      </w:pPr>
      <w:r w:rsidRPr="001A26C4">
        <w:rPr>
          <w:rFonts w:hint="eastAsia"/>
          <w:b/>
          <w:bCs/>
          <w:sz w:val="21"/>
          <w:szCs w:val="22"/>
        </w:rPr>
        <w:t>Remedy</w:t>
      </w:r>
      <w:r w:rsidRPr="00684BE7">
        <w:rPr>
          <w:rFonts w:hint="eastAsia"/>
          <w:sz w:val="21"/>
          <w:szCs w:val="22"/>
        </w:rPr>
        <w:t xml:space="preserve"> where unilateral mistake operative: </w:t>
      </w:r>
    </w:p>
    <w:p w14:paraId="23782349" w14:textId="329CE883" w:rsidR="00684BE7" w:rsidRPr="00684BE7" w:rsidRDefault="001C3DD7">
      <w:pPr>
        <w:pStyle w:val="a9"/>
        <w:numPr>
          <w:ilvl w:val="1"/>
          <w:numId w:val="24"/>
        </w:numPr>
        <w:adjustRightInd w:val="0"/>
        <w:rPr>
          <w:rFonts w:hint="eastAsia"/>
          <w:sz w:val="21"/>
          <w:szCs w:val="22"/>
        </w:rPr>
      </w:pPr>
      <w:r>
        <w:rPr>
          <w:rFonts w:hint="eastAsia"/>
          <w:sz w:val="21"/>
          <w:szCs w:val="22"/>
        </w:rPr>
        <w:t>1. N</w:t>
      </w:r>
      <w:r w:rsidR="00684BE7" w:rsidRPr="00684BE7">
        <w:rPr>
          <w:rFonts w:hint="eastAsia"/>
          <w:sz w:val="21"/>
          <w:szCs w:val="22"/>
        </w:rPr>
        <w:t xml:space="preserve">o contract (or </w:t>
      </w:r>
      <w:r w:rsidR="00684BE7" w:rsidRPr="001A26C4">
        <w:rPr>
          <w:rFonts w:hint="eastAsia"/>
          <w:sz w:val="21"/>
          <w:szCs w:val="22"/>
          <w:u w:val="single"/>
        </w:rPr>
        <w:t>contract void</w:t>
      </w:r>
      <w:r w:rsidR="00684BE7" w:rsidRPr="00684BE7">
        <w:rPr>
          <w:rFonts w:hint="eastAsia"/>
          <w:sz w:val="21"/>
          <w:szCs w:val="22"/>
        </w:rPr>
        <w:t xml:space="preserve">) </w:t>
      </w:r>
    </w:p>
    <w:p w14:paraId="52EE6928" w14:textId="0BD76549" w:rsidR="00684BE7" w:rsidRPr="00684BE7" w:rsidRDefault="00684BE7">
      <w:pPr>
        <w:pStyle w:val="a9"/>
        <w:numPr>
          <w:ilvl w:val="2"/>
          <w:numId w:val="24"/>
        </w:numPr>
        <w:adjustRightInd w:val="0"/>
        <w:rPr>
          <w:rFonts w:hint="eastAsia"/>
          <w:i/>
          <w:iCs/>
          <w:sz w:val="21"/>
          <w:szCs w:val="22"/>
        </w:rPr>
      </w:pPr>
      <w:r w:rsidRPr="00684BE7">
        <w:rPr>
          <w:i/>
          <w:iCs/>
          <w:sz w:val="21"/>
          <w:szCs w:val="22"/>
        </w:rPr>
        <w:t>Smith</w:t>
      </w:r>
      <w:r>
        <w:rPr>
          <w:sz w:val="21"/>
          <w:szCs w:val="22"/>
        </w:rPr>
        <w:t>;</w:t>
      </w:r>
      <w:r w:rsidRPr="00684BE7">
        <w:rPr>
          <w:i/>
          <w:iCs/>
          <w:sz w:val="21"/>
          <w:szCs w:val="22"/>
        </w:rPr>
        <w:t xml:space="preserve"> Harto</w:t>
      </w:r>
      <w:r w:rsidRPr="00684BE7">
        <w:rPr>
          <w:rFonts w:hint="eastAsia"/>
          <w:i/>
          <w:iCs/>
          <w:sz w:val="21"/>
          <w:szCs w:val="22"/>
        </w:rPr>
        <w:t>g</w:t>
      </w:r>
    </w:p>
    <w:p w14:paraId="1F4501DE" w14:textId="3A18AEF1" w:rsidR="00684BE7" w:rsidRPr="00684BE7" w:rsidRDefault="00684BE7">
      <w:pPr>
        <w:pStyle w:val="a9"/>
        <w:numPr>
          <w:ilvl w:val="2"/>
          <w:numId w:val="24"/>
        </w:numPr>
        <w:adjustRightInd w:val="0"/>
        <w:rPr>
          <w:rFonts w:hint="eastAsia"/>
          <w:sz w:val="21"/>
          <w:szCs w:val="22"/>
        </w:rPr>
      </w:pPr>
      <w:r>
        <w:rPr>
          <w:rFonts w:hint="eastAsia"/>
          <w:sz w:val="21"/>
          <w:szCs w:val="22"/>
        </w:rPr>
        <w:t>C</w:t>
      </w:r>
      <w:r w:rsidRPr="00684BE7">
        <w:rPr>
          <w:rFonts w:hint="eastAsia"/>
          <w:sz w:val="21"/>
          <w:szCs w:val="22"/>
        </w:rPr>
        <w:t>onsistent with objective theory of contract?</w:t>
      </w:r>
    </w:p>
    <w:p w14:paraId="35656F6D" w14:textId="27958FE7" w:rsidR="00684BE7" w:rsidRPr="00684BE7" w:rsidRDefault="00684BE7">
      <w:pPr>
        <w:pStyle w:val="a9"/>
        <w:numPr>
          <w:ilvl w:val="3"/>
          <w:numId w:val="24"/>
        </w:numPr>
        <w:adjustRightInd w:val="0"/>
        <w:rPr>
          <w:rFonts w:hint="eastAsia"/>
          <w:sz w:val="21"/>
          <w:szCs w:val="22"/>
        </w:rPr>
      </w:pPr>
      <w:r>
        <w:rPr>
          <w:rFonts w:hint="eastAsia"/>
          <w:sz w:val="21"/>
          <w:szCs w:val="22"/>
        </w:rPr>
        <w:t>V</w:t>
      </w:r>
      <w:r w:rsidRPr="00684BE7">
        <w:rPr>
          <w:rFonts w:hint="eastAsia"/>
          <w:sz w:val="21"/>
          <w:szCs w:val="22"/>
        </w:rPr>
        <w:t>iew</w:t>
      </w:r>
      <w:r>
        <w:rPr>
          <w:rFonts w:hint="eastAsia"/>
          <w:sz w:val="21"/>
          <w:szCs w:val="22"/>
        </w:rPr>
        <w:t>1</w:t>
      </w:r>
      <w:r w:rsidRPr="00684BE7">
        <w:rPr>
          <w:rFonts w:hint="eastAsia"/>
          <w:sz w:val="21"/>
          <w:szCs w:val="22"/>
        </w:rPr>
        <w:t>: this is an exception to the objective theory (since subjective intention of mistaken party protected)</w:t>
      </w:r>
    </w:p>
    <w:p w14:paraId="6F055EAE" w14:textId="0F7070E8" w:rsidR="00684BE7" w:rsidRDefault="00684BE7">
      <w:pPr>
        <w:pStyle w:val="a9"/>
        <w:numPr>
          <w:ilvl w:val="4"/>
          <w:numId w:val="24"/>
        </w:numPr>
        <w:adjustRightInd w:val="0"/>
        <w:rPr>
          <w:rFonts w:hint="eastAsia"/>
          <w:sz w:val="21"/>
          <w:szCs w:val="22"/>
        </w:rPr>
      </w:pPr>
      <w:r w:rsidRPr="00684BE7">
        <w:rPr>
          <w:rFonts w:hint="eastAsia"/>
          <w:sz w:val="21"/>
          <w:szCs w:val="22"/>
        </w:rPr>
        <w:t xml:space="preserve">but exception justified and does not conflict with rationale of objective </w:t>
      </w:r>
      <w:r w:rsidRPr="00684BE7">
        <w:rPr>
          <w:rFonts w:hint="eastAsia"/>
          <w:sz w:val="21"/>
          <w:szCs w:val="22"/>
        </w:rPr>
        <w:lastRenderedPageBreak/>
        <w:t>theory</w:t>
      </w:r>
    </w:p>
    <w:p w14:paraId="591F575F" w14:textId="03057211" w:rsidR="00684BE7" w:rsidRPr="00684BE7" w:rsidRDefault="00684BE7">
      <w:pPr>
        <w:pStyle w:val="a9"/>
        <w:numPr>
          <w:ilvl w:val="3"/>
          <w:numId w:val="24"/>
        </w:numPr>
        <w:adjustRightInd w:val="0"/>
        <w:rPr>
          <w:rFonts w:hint="eastAsia"/>
          <w:sz w:val="21"/>
          <w:szCs w:val="22"/>
        </w:rPr>
      </w:pPr>
      <w:r>
        <w:rPr>
          <w:rFonts w:hint="eastAsia"/>
          <w:sz w:val="21"/>
          <w:szCs w:val="22"/>
        </w:rPr>
        <w:t>View2</w:t>
      </w:r>
      <w:r w:rsidRPr="00684BE7">
        <w:rPr>
          <w:rFonts w:hint="eastAsia"/>
          <w:sz w:val="21"/>
          <w:szCs w:val="22"/>
        </w:rPr>
        <w:t xml:space="preserve">: </w:t>
      </w:r>
      <w:r w:rsidR="00D9278A" w:rsidRPr="00684BE7">
        <w:rPr>
          <w:sz w:val="21"/>
          <w:szCs w:val="22"/>
        </w:rPr>
        <w:t>This</w:t>
      </w:r>
      <w:r w:rsidRPr="00684BE7">
        <w:rPr>
          <w:rFonts w:hint="eastAsia"/>
          <w:sz w:val="21"/>
          <w:szCs w:val="22"/>
        </w:rPr>
        <w:t xml:space="preserve"> is an application of the objective theory</w:t>
      </w:r>
    </w:p>
    <w:p w14:paraId="2267B5EC" w14:textId="1E9660A8" w:rsidR="00684BE7" w:rsidRPr="00684BE7" w:rsidRDefault="001C3DD7">
      <w:pPr>
        <w:pStyle w:val="a9"/>
        <w:numPr>
          <w:ilvl w:val="3"/>
          <w:numId w:val="24"/>
        </w:numPr>
        <w:adjustRightInd w:val="0"/>
        <w:rPr>
          <w:rFonts w:hint="eastAsia"/>
          <w:sz w:val="21"/>
          <w:szCs w:val="22"/>
        </w:rPr>
      </w:pPr>
      <w:r w:rsidRPr="00684BE7">
        <w:rPr>
          <w:sz w:val="21"/>
          <w:szCs w:val="22"/>
        </w:rPr>
        <w:t>E.</w:t>
      </w:r>
      <w:r w:rsidRPr="00684BE7">
        <w:rPr>
          <w:rFonts w:hint="eastAsia"/>
          <w:sz w:val="21"/>
          <w:szCs w:val="22"/>
        </w:rPr>
        <w:t>g.</w:t>
      </w:r>
      <w:r w:rsidR="00684BE7" w:rsidRPr="00684BE7">
        <w:rPr>
          <w:rFonts w:hint="eastAsia"/>
          <w:sz w:val="21"/>
          <w:szCs w:val="22"/>
        </w:rPr>
        <w:t xml:space="preserve"> </w:t>
      </w:r>
      <w:r w:rsidR="00684BE7" w:rsidRPr="00684BE7">
        <w:rPr>
          <w:rFonts w:hint="eastAsia"/>
          <w:i/>
          <w:iCs/>
          <w:sz w:val="21"/>
          <w:szCs w:val="22"/>
        </w:rPr>
        <w:t>Hartog</w:t>
      </w:r>
      <w:r w:rsidR="00684BE7" w:rsidRPr="00684BE7">
        <w:rPr>
          <w:rFonts w:hint="eastAsia"/>
          <w:sz w:val="21"/>
          <w:szCs w:val="22"/>
        </w:rPr>
        <w:t>:</w:t>
      </w:r>
    </w:p>
    <w:p w14:paraId="7FBAF37A" w14:textId="77777777" w:rsidR="00684BE7" w:rsidRPr="00684BE7" w:rsidRDefault="00684BE7">
      <w:pPr>
        <w:pStyle w:val="a9"/>
        <w:numPr>
          <w:ilvl w:val="4"/>
          <w:numId w:val="24"/>
        </w:numPr>
        <w:adjustRightInd w:val="0"/>
        <w:rPr>
          <w:rFonts w:hint="eastAsia"/>
          <w:sz w:val="21"/>
          <w:szCs w:val="22"/>
        </w:rPr>
      </w:pPr>
      <w:r w:rsidRPr="00684BE7">
        <w:rPr>
          <w:rFonts w:hint="eastAsia"/>
          <w:sz w:val="21"/>
          <w:szCs w:val="22"/>
        </w:rPr>
        <w:t>Objectively possible to ascertain that real agreement was price per piece</w:t>
      </w:r>
    </w:p>
    <w:p w14:paraId="421B79DE" w14:textId="71214A45" w:rsidR="00684BE7" w:rsidRPr="00684BE7" w:rsidRDefault="00684BE7">
      <w:pPr>
        <w:pStyle w:val="a9"/>
        <w:numPr>
          <w:ilvl w:val="4"/>
          <w:numId w:val="24"/>
        </w:numPr>
        <w:adjustRightInd w:val="0"/>
        <w:rPr>
          <w:rFonts w:hint="eastAsia"/>
          <w:sz w:val="21"/>
          <w:szCs w:val="22"/>
        </w:rPr>
      </w:pPr>
      <w:r w:rsidRPr="00684BE7">
        <w:rPr>
          <w:rFonts w:hint="eastAsia"/>
          <w:sz w:val="21"/>
          <w:szCs w:val="22"/>
        </w:rPr>
        <w:t xml:space="preserve">No reasonable person could form </w:t>
      </w:r>
      <w:r w:rsidRPr="00684BE7">
        <w:rPr>
          <w:sz w:val="21"/>
          <w:szCs w:val="22"/>
        </w:rPr>
        <w:t xml:space="preserve">the </w:t>
      </w:r>
      <w:r w:rsidRPr="00684BE7">
        <w:rPr>
          <w:rFonts w:hint="eastAsia"/>
          <w:sz w:val="21"/>
          <w:szCs w:val="22"/>
        </w:rPr>
        <w:t>view that there was agreement on the literal terms</w:t>
      </w:r>
    </w:p>
    <w:p w14:paraId="331F1EE1" w14:textId="77777777" w:rsidR="00684BE7" w:rsidRPr="00684BE7" w:rsidRDefault="00684BE7">
      <w:pPr>
        <w:pStyle w:val="a9"/>
        <w:numPr>
          <w:ilvl w:val="4"/>
          <w:numId w:val="24"/>
        </w:numPr>
        <w:adjustRightInd w:val="0"/>
        <w:rPr>
          <w:rFonts w:hint="eastAsia"/>
          <w:sz w:val="21"/>
          <w:szCs w:val="22"/>
        </w:rPr>
      </w:pPr>
      <w:r w:rsidRPr="00684BE7">
        <w:rPr>
          <w:rFonts w:hint="eastAsia"/>
          <w:sz w:val="21"/>
          <w:szCs w:val="22"/>
        </w:rPr>
        <w:t>Objectively, not reasonable for P to believe that there was consensus ad idem for sale at price per pound</w:t>
      </w:r>
    </w:p>
    <w:p w14:paraId="7AF38B4D" w14:textId="4BF0606D" w:rsidR="00684BE7" w:rsidRDefault="00684BE7">
      <w:pPr>
        <w:pStyle w:val="a9"/>
        <w:numPr>
          <w:ilvl w:val="4"/>
          <w:numId w:val="24"/>
        </w:numPr>
        <w:adjustRightInd w:val="0"/>
        <w:rPr>
          <w:rFonts w:hint="eastAsia"/>
          <w:sz w:val="21"/>
          <w:szCs w:val="22"/>
        </w:rPr>
      </w:pPr>
      <w:r w:rsidRPr="00684BE7">
        <w:rPr>
          <w:rFonts w:hint="eastAsia"/>
          <w:sz w:val="21"/>
          <w:szCs w:val="22"/>
        </w:rPr>
        <w:t>True intentions, objectively ascertained, do not correspond to the literal agreement</w:t>
      </w:r>
    </w:p>
    <w:p w14:paraId="084498CF" w14:textId="78989ED3" w:rsidR="001C3DD7" w:rsidRPr="001C3DD7" w:rsidRDefault="001C3DD7">
      <w:pPr>
        <w:pStyle w:val="a9"/>
        <w:numPr>
          <w:ilvl w:val="1"/>
          <w:numId w:val="24"/>
        </w:numPr>
        <w:adjustRightInd w:val="0"/>
        <w:rPr>
          <w:rFonts w:hint="eastAsia"/>
          <w:sz w:val="21"/>
          <w:szCs w:val="22"/>
        </w:rPr>
      </w:pPr>
      <w:r>
        <w:rPr>
          <w:rFonts w:hint="eastAsia"/>
          <w:sz w:val="21"/>
          <w:szCs w:val="22"/>
        </w:rPr>
        <w:t xml:space="preserve">2. </w:t>
      </w:r>
      <w:r w:rsidRPr="001C3DD7">
        <w:rPr>
          <w:rFonts w:hint="eastAsia"/>
          <w:sz w:val="21"/>
          <w:szCs w:val="22"/>
        </w:rPr>
        <w:t>“Apparent contract” void</w:t>
      </w:r>
    </w:p>
    <w:p w14:paraId="4AA6FC10" w14:textId="77777777" w:rsidR="001C3DD7" w:rsidRPr="001C3DD7" w:rsidRDefault="001C3DD7">
      <w:pPr>
        <w:pStyle w:val="a9"/>
        <w:numPr>
          <w:ilvl w:val="2"/>
          <w:numId w:val="24"/>
        </w:numPr>
        <w:adjustRightInd w:val="0"/>
        <w:rPr>
          <w:rFonts w:hint="eastAsia"/>
          <w:sz w:val="21"/>
          <w:szCs w:val="22"/>
        </w:rPr>
      </w:pPr>
      <w:r w:rsidRPr="001C3DD7">
        <w:rPr>
          <w:rFonts w:hint="eastAsia"/>
          <w:sz w:val="21"/>
          <w:szCs w:val="22"/>
        </w:rPr>
        <w:t xml:space="preserve">But </w:t>
      </w:r>
      <w:r w:rsidRPr="001A26C4">
        <w:rPr>
          <w:rFonts w:hint="eastAsia"/>
          <w:sz w:val="21"/>
          <w:szCs w:val="22"/>
          <w:u w:val="single"/>
        </w:rPr>
        <w:t>actual contract enforceable</w:t>
      </w:r>
      <w:r w:rsidRPr="001C3DD7">
        <w:rPr>
          <w:rFonts w:hint="eastAsia"/>
          <w:sz w:val="21"/>
          <w:szCs w:val="22"/>
        </w:rPr>
        <w:t xml:space="preserve"> on terms as intended by mistaken party (and</w:t>
      </w:r>
      <w:r w:rsidRPr="001A26C4">
        <w:rPr>
          <w:rFonts w:hint="eastAsia"/>
          <w:sz w:val="21"/>
          <w:szCs w:val="22"/>
          <w:u w:val="single"/>
        </w:rPr>
        <w:t xml:space="preserve"> known to other party</w:t>
      </w:r>
      <w:r w:rsidRPr="001C3DD7">
        <w:rPr>
          <w:rFonts w:hint="eastAsia"/>
          <w:sz w:val="21"/>
          <w:szCs w:val="22"/>
        </w:rPr>
        <w:t>) – to reflect true intentions:</w:t>
      </w:r>
    </w:p>
    <w:p w14:paraId="7C2DD116" w14:textId="0320DADE" w:rsidR="001C3DD7" w:rsidRDefault="001C3DD7">
      <w:pPr>
        <w:pStyle w:val="a9"/>
        <w:numPr>
          <w:ilvl w:val="2"/>
          <w:numId w:val="24"/>
        </w:numPr>
        <w:adjustRightInd w:val="0"/>
        <w:rPr>
          <w:rFonts w:hint="eastAsia"/>
          <w:sz w:val="21"/>
          <w:szCs w:val="22"/>
        </w:rPr>
      </w:pPr>
      <w:r w:rsidRPr="001C3DD7">
        <w:rPr>
          <w:rFonts w:hint="eastAsia"/>
          <w:sz w:val="21"/>
          <w:szCs w:val="22"/>
        </w:rPr>
        <w:t>Ulster Bank Ltd v Lambe [2012] NIQB 31</w:t>
      </w:r>
    </w:p>
    <w:p w14:paraId="571BBD4B" w14:textId="6CACB6A2" w:rsidR="00242AFA" w:rsidRDefault="001C3DD7">
      <w:pPr>
        <w:pStyle w:val="a9"/>
        <w:numPr>
          <w:ilvl w:val="3"/>
          <w:numId w:val="24"/>
        </w:numPr>
        <w:adjustRightInd w:val="0"/>
        <w:rPr>
          <w:rFonts w:hint="eastAsia"/>
          <w:sz w:val="21"/>
          <w:szCs w:val="22"/>
        </w:rPr>
      </w:pPr>
      <w:r>
        <w:rPr>
          <w:rFonts w:hint="eastAsia"/>
          <w:sz w:val="21"/>
          <w:szCs w:val="22"/>
        </w:rPr>
        <w:t>T</w:t>
      </w:r>
      <w:r w:rsidRPr="001C3DD7">
        <w:rPr>
          <w:rFonts w:hint="eastAsia"/>
          <w:sz w:val="21"/>
          <w:szCs w:val="22"/>
        </w:rPr>
        <w:t>he plaintiff</w:t>
      </w:r>
      <w:proofErr w:type="gramStart"/>
      <w:r w:rsidRPr="001C3DD7">
        <w:rPr>
          <w:rFonts w:hint="eastAsia"/>
          <w:sz w:val="21"/>
          <w:szCs w:val="22"/>
        </w:rPr>
        <w:t>’</w:t>
      </w:r>
      <w:proofErr w:type="gramEnd"/>
      <w:r w:rsidRPr="001C3DD7">
        <w:rPr>
          <w:rFonts w:hint="eastAsia"/>
          <w:sz w:val="21"/>
          <w:szCs w:val="22"/>
        </w:rPr>
        <w:t xml:space="preserve">s offer of settlement of debts mistakenly used euros as the currency instead of sterling. </w:t>
      </w:r>
      <w:r w:rsidR="00EF7AA6" w:rsidRPr="001C3DD7">
        <w:rPr>
          <w:sz w:val="21"/>
          <w:szCs w:val="22"/>
        </w:rPr>
        <w:t>The</w:t>
      </w:r>
      <w:r w:rsidRPr="001C3DD7">
        <w:rPr>
          <w:rFonts w:hint="eastAsia"/>
          <w:sz w:val="21"/>
          <w:szCs w:val="22"/>
        </w:rPr>
        <w:t xml:space="preserve"> court held that defendant must have known of the mistake, and ordered that the contract should be interpreted as by sterling or rectified to be by sterling</w:t>
      </w:r>
    </w:p>
    <w:p w14:paraId="2288CF85" w14:textId="77777777" w:rsidR="00242AFA" w:rsidRPr="00152C11" w:rsidRDefault="00242AFA" w:rsidP="00B02077">
      <w:pPr>
        <w:adjustRightInd w:val="0"/>
        <w:contextualSpacing/>
        <w:rPr>
          <w:rFonts w:hint="eastAsia"/>
          <w:b/>
          <w:bCs/>
          <w:sz w:val="21"/>
          <w:szCs w:val="22"/>
        </w:rPr>
      </w:pPr>
      <w:r w:rsidRPr="00152C11">
        <w:rPr>
          <w:rFonts w:hint="eastAsia"/>
          <w:b/>
          <w:bCs/>
          <w:sz w:val="21"/>
          <w:szCs w:val="22"/>
        </w:rPr>
        <w:t xml:space="preserve">Where unilateral mistake </w:t>
      </w:r>
      <w:r w:rsidRPr="00152C11">
        <w:rPr>
          <w:rFonts w:hint="eastAsia"/>
          <w:b/>
          <w:bCs/>
          <w:sz w:val="21"/>
          <w:szCs w:val="22"/>
          <w:u w:val="single"/>
        </w:rPr>
        <w:t>not known</w:t>
      </w:r>
      <w:r w:rsidRPr="00152C11">
        <w:rPr>
          <w:rFonts w:hint="eastAsia"/>
          <w:b/>
          <w:bCs/>
          <w:sz w:val="21"/>
          <w:szCs w:val="22"/>
        </w:rPr>
        <w:t xml:space="preserve"> by unmistaken party</w:t>
      </w:r>
    </w:p>
    <w:p w14:paraId="758DE978" w14:textId="77777777" w:rsidR="00242AFA" w:rsidRPr="00242AFA" w:rsidRDefault="00242AFA">
      <w:pPr>
        <w:pStyle w:val="a9"/>
        <w:numPr>
          <w:ilvl w:val="0"/>
          <w:numId w:val="24"/>
        </w:numPr>
        <w:adjustRightInd w:val="0"/>
        <w:rPr>
          <w:rFonts w:hint="eastAsia"/>
          <w:sz w:val="21"/>
          <w:szCs w:val="22"/>
        </w:rPr>
      </w:pPr>
      <w:r w:rsidRPr="00242AFA">
        <w:rPr>
          <w:rFonts w:hint="eastAsia"/>
          <w:sz w:val="21"/>
          <w:szCs w:val="22"/>
        </w:rPr>
        <w:t>Court may deny specific performance if unjust to impose burden on mistaken party due to hardship:</w:t>
      </w:r>
    </w:p>
    <w:p w14:paraId="60429DB9" w14:textId="1CBECC8A" w:rsidR="00242AFA" w:rsidRDefault="00242AFA">
      <w:pPr>
        <w:pStyle w:val="a9"/>
        <w:numPr>
          <w:ilvl w:val="1"/>
          <w:numId w:val="24"/>
        </w:numPr>
        <w:adjustRightInd w:val="0"/>
        <w:rPr>
          <w:rFonts w:hint="eastAsia"/>
          <w:sz w:val="21"/>
          <w:szCs w:val="22"/>
        </w:rPr>
      </w:pPr>
      <w:r w:rsidRPr="00242AFA">
        <w:rPr>
          <w:rFonts w:hint="eastAsia"/>
          <w:sz w:val="21"/>
          <w:szCs w:val="22"/>
        </w:rPr>
        <w:t>Burrow v Scammell (1881) 19 Ch D 175 at 182</w:t>
      </w:r>
      <w:r w:rsidR="004F5A2E">
        <w:rPr>
          <w:rFonts w:hint="eastAsia"/>
          <w:sz w:val="21"/>
          <w:szCs w:val="22"/>
        </w:rPr>
        <w:t xml:space="preserve"> </w:t>
      </w:r>
      <w:r w:rsidR="004F5A2E">
        <w:rPr>
          <w:sz w:val="21"/>
          <w:szCs w:val="22"/>
        </w:rPr>
        <w:t>–</w:t>
      </w:r>
      <w:r w:rsidR="004F5A2E">
        <w:rPr>
          <w:rFonts w:hint="eastAsia"/>
          <w:sz w:val="21"/>
          <w:szCs w:val="22"/>
        </w:rPr>
        <w:t xml:space="preserve"> Burden not </w:t>
      </w:r>
      <w:r w:rsidR="004F5A2E">
        <w:rPr>
          <w:sz w:val="21"/>
          <w:szCs w:val="22"/>
        </w:rPr>
        <w:t>contemplated</w:t>
      </w:r>
    </w:p>
    <w:p w14:paraId="328F1D23" w14:textId="3FBA6889" w:rsidR="00242AFA" w:rsidRPr="004F5A2E" w:rsidRDefault="00242AFA">
      <w:pPr>
        <w:pStyle w:val="a9"/>
        <w:numPr>
          <w:ilvl w:val="2"/>
          <w:numId w:val="24"/>
        </w:numPr>
        <w:adjustRightInd w:val="0"/>
        <w:rPr>
          <w:rFonts w:hint="eastAsia"/>
          <w:sz w:val="21"/>
          <w:szCs w:val="22"/>
        </w:rPr>
      </w:pPr>
      <w:r w:rsidRPr="00242AFA">
        <w:rPr>
          <w:rFonts w:hint="eastAsia"/>
          <w:sz w:val="21"/>
          <w:szCs w:val="22"/>
        </w:rPr>
        <w:t>Principle Cited: Bacon VC states</w:t>
      </w:r>
      <w:r w:rsidR="004F5A2E">
        <w:rPr>
          <w:rFonts w:hint="eastAsia"/>
          <w:sz w:val="21"/>
          <w:szCs w:val="22"/>
        </w:rPr>
        <w:t xml:space="preserve">:  </w:t>
      </w:r>
      <w:r w:rsidR="004F5A2E" w:rsidRPr="004F5A2E">
        <w:rPr>
          <w:sz w:val="21"/>
          <w:szCs w:val="22"/>
        </w:rPr>
        <w:t>“</w:t>
      </w:r>
      <w:r w:rsidR="004F5A2E" w:rsidRPr="004F5A2E">
        <w:rPr>
          <w:rFonts w:hint="eastAsia"/>
          <w:sz w:val="21"/>
          <w:szCs w:val="22"/>
        </w:rPr>
        <w:t>It cannot be disputed that Courts of Equity have at all times relieved against honest mistakes in contracts, where the literal effect and the specific performance of them would be to i</w:t>
      </w:r>
      <w:r w:rsidR="004F5A2E" w:rsidRPr="004F5A2E">
        <w:rPr>
          <w:rFonts w:hint="eastAsia"/>
          <w:sz w:val="21"/>
          <w:szCs w:val="22"/>
          <w:u w:val="single"/>
        </w:rPr>
        <w:t>mpose a burden not contemplated</w:t>
      </w:r>
      <w:r w:rsidR="004F5A2E" w:rsidRPr="004F5A2E">
        <w:rPr>
          <w:rFonts w:hint="eastAsia"/>
          <w:sz w:val="21"/>
          <w:szCs w:val="22"/>
        </w:rPr>
        <w:t>, and which it would be</w:t>
      </w:r>
      <w:r w:rsidR="004F5A2E" w:rsidRPr="004F5A2E">
        <w:rPr>
          <w:rFonts w:hint="eastAsia"/>
          <w:sz w:val="21"/>
          <w:szCs w:val="22"/>
          <w:u w:val="single"/>
        </w:rPr>
        <w:t xml:space="preserve"> against all reason and justice to fix</w:t>
      </w:r>
      <w:r w:rsidR="004F5A2E" w:rsidRPr="004F5A2E">
        <w:rPr>
          <w:rFonts w:hint="eastAsia"/>
          <w:sz w:val="21"/>
          <w:szCs w:val="22"/>
        </w:rPr>
        <w:t xml:space="preserve">, upon the person who, without the imputation of fraud, has inadvertently committed an accidental mistake; and also where not to correct the mistake would be to give an unconscionable advantage to either party. But </w:t>
      </w:r>
      <w:r w:rsidR="004F5A2E" w:rsidRPr="004F5A2E">
        <w:rPr>
          <w:rFonts w:hint="eastAsia"/>
          <w:b/>
          <w:bCs/>
          <w:sz w:val="21"/>
          <w:szCs w:val="22"/>
          <w:u w:val="single"/>
        </w:rPr>
        <w:t>no case</w:t>
      </w:r>
      <w:r w:rsidR="004F5A2E" w:rsidRPr="004F5A2E">
        <w:rPr>
          <w:rFonts w:hint="eastAsia"/>
          <w:sz w:val="21"/>
          <w:szCs w:val="22"/>
        </w:rPr>
        <w:t xml:space="preserve"> has been referred to, nor, as I believe, can be found, in which the mistaking party has sought for, or could derive, </w:t>
      </w:r>
      <w:r w:rsidR="004F5A2E" w:rsidRPr="004F5A2E">
        <w:rPr>
          <w:rFonts w:hint="eastAsia"/>
          <w:sz w:val="21"/>
          <w:szCs w:val="22"/>
          <w:u w:val="single"/>
        </w:rPr>
        <w:t xml:space="preserve">any advantage </w:t>
      </w:r>
      <w:r w:rsidR="004F5A2E" w:rsidRPr="00583E4A">
        <w:rPr>
          <w:rFonts w:hint="eastAsia"/>
          <w:color w:val="C00000"/>
          <w:sz w:val="21"/>
          <w:szCs w:val="22"/>
          <w:u w:val="single"/>
        </w:rPr>
        <w:t>beyond the mere relief</w:t>
      </w:r>
      <w:r w:rsidR="004F5A2E" w:rsidRPr="004F5A2E">
        <w:rPr>
          <w:rFonts w:hint="eastAsia"/>
          <w:sz w:val="21"/>
          <w:szCs w:val="22"/>
          <w:u w:val="single"/>
        </w:rPr>
        <w:t xml:space="preserve"> from the burden</w:t>
      </w:r>
      <w:r w:rsidR="004F5A2E" w:rsidRPr="004F5A2E">
        <w:rPr>
          <w:rFonts w:hint="eastAsia"/>
          <w:sz w:val="21"/>
          <w:szCs w:val="22"/>
        </w:rPr>
        <w:t>.”</w:t>
      </w:r>
    </w:p>
    <w:p w14:paraId="76A9A93B" w14:textId="06AF291F" w:rsidR="00242AFA" w:rsidRDefault="00242AFA">
      <w:pPr>
        <w:pStyle w:val="a9"/>
        <w:numPr>
          <w:ilvl w:val="1"/>
          <w:numId w:val="24"/>
        </w:numPr>
        <w:adjustRightInd w:val="0"/>
        <w:rPr>
          <w:rFonts w:hint="eastAsia"/>
          <w:sz w:val="21"/>
          <w:szCs w:val="22"/>
        </w:rPr>
      </w:pPr>
      <w:r w:rsidRPr="00242AFA">
        <w:rPr>
          <w:rFonts w:hint="eastAsia"/>
          <w:sz w:val="21"/>
          <w:szCs w:val="22"/>
        </w:rPr>
        <w:t>Tamplin v James (1880) 15 Ch D 215 at 221</w:t>
      </w:r>
      <w:r w:rsidR="004F5A2E">
        <w:rPr>
          <w:rFonts w:hint="eastAsia"/>
          <w:sz w:val="21"/>
          <w:szCs w:val="22"/>
        </w:rPr>
        <w:t xml:space="preserve"> </w:t>
      </w:r>
      <w:r w:rsidR="004F5A2E">
        <w:rPr>
          <w:sz w:val="21"/>
          <w:szCs w:val="22"/>
        </w:rPr>
        <w:t>–</w:t>
      </w:r>
      <w:r w:rsidR="004F5A2E">
        <w:rPr>
          <w:rFonts w:hint="eastAsia"/>
          <w:sz w:val="21"/>
          <w:szCs w:val="22"/>
        </w:rPr>
        <w:t xml:space="preserve"> 房产不带花园</w:t>
      </w:r>
    </w:p>
    <w:p w14:paraId="2CD3ED63" w14:textId="2A37D7C2" w:rsidR="00242AFA" w:rsidRPr="00242AFA" w:rsidRDefault="00242AFA">
      <w:pPr>
        <w:pStyle w:val="a9"/>
        <w:numPr>
          <w:ilvl w:val="2"/>
          <w:numId w:val="24"/>
        </w:numPr>
        <w:adjustRightInd w:val="0"/>
        <w:rPr>
          <w:rFonts w:hint="eastAsia"/>
          <w:sz w:val="21"/>
          <w:szCs w:val="22"/>
        </w:rPr>
      </w:pPr>
      <w:r w:rsidRPr="00242AFA">
        <w:rPr>
          <w:rFonts w:hint="eastAsia"/>
          <w:sz w:val="21"/>
          <w:szCs w:val="22"/>
        </w:rPr>
        <w:t xml:space="preserve">Principle: </w:t>
      </w:r>
      <w:r w:rsidR="004F5A2E" w:rsidRPr="004F5A2E">
        <w:rPr>
          <w:rFonts w:hint="eastAsia"/>
          <w:sz w:val="21"/>
          <w:szCs w:val="22"/>
        </w:rPr>
        <w:t xml:space="preserve">James LJ held that the </w:t>
      </w:r>
      <w:r w:rsidR="004F5A2E" w:rsidRPr="004F5A2E">
        <w:rPr>
          <w:rFonts w:hint="eastAsia"/>
          <w:sz w:val="21"/>
          <w:szCs w:val="22"/>
          <w:u w:val="single"/>
        </w:rPr>
        <w:t>defence</w:t>
      </w:r>
      <w:r w:rsidR="004F5A2E" w:rsidRPr="004F5A2E">
        <w:rPr>
          <w:rFonts w:hint="eastAsia"/>
          <w:sz w:val="21"/>
          <w:szCs w:val="22"/>
        </w:rPr>
        <w:t xml:space="preserve"> to specific performance for mistake </w:t>
      </w:r>
      <w:r w:rsidR="004F5A2E" w:rsidRPr="004F5A2E">
        <w:rPr>
          <w:rFonts w:hint="eastAsia"/>
          <w:sz w:val="21"/>
          <w:szCs w:val="22"/>
          <w:u w:val="single"/>
        </w:rPr>
        <w:t>could not generally be sustained</w:t>
      </w:r>
      <w:r w:rsidR="004F5A2E" w:rsidRPr="004F5A2E">
        <w:rPr>
          <w:rFonts w:hint="eastAsia"/>
          <w:sz w:val="21"/>
          <w:szCs w:val="22"/>
        </w:rPr>
        <w:t xml:space="preserve"> where the vendor </w:t>
      </w:r>
      <w:r w:rsidR="004F5A2E" w:rsidRPr="004F5A2E">
        <w:rPr>
          <w:rFonts w:hint="eastAsia"/>
          <w:sz w:val="21"/>
          <w:szCs w:val="22"/>
          <w:u w:val="single"/>
        </w:rPr>
        <w:t>did nothing to mislead</w:t>
      </w:r>
      <w:r w:rsidR="004F5A2E" w:rsidRPr="004F5A2E">
        <w:rPr>
          <w:rFonts w:hint="eastAsia"/>
          <w:sz w:val="21"/>
          <w:szCs w:val="22"/>
        </w:rPr>
        <w:t xml:space="preserve"> the purchaser and the mistake arose because of the purchaser's lack of reasonable care (here, the failure to inspect the plans)</w:t>
      </w:r>
    </w:p>
    <w:p w14:paraId="65CE3345" w14:textId="77777777" w:rsidR="00242AFA" w:rsidRPr="00242AFA" w:rsidRDefault="00242AFA">
      <w:pPr>
        <w:pStyle w:val="a9"/>
        <w:numPr>
          <w:ilvl w:val="0"/>
          <w:numId w:val="24"/>
        </w:numPr>
        <w:adjustRightInd w:val="0"/>
        <w:rPr>
          <w:rFonts w:hint="eastAsia"/>
          <w:sz w:val="21"/>
          <w:szCs w:val="22"/>
        </w:rPr>
      </w:pPr>
      <w:r w:rsidRPr="00242AFA">
        <w:rPr>
          <w:rFonts w:hint="eastAsia"/>
          <w:sz w:val="21"/>
          <w:szCs w:val="22"/>
        </w:rPr>
        <w:t xml:space="preserve">But mistaken party </w:t>
      </w:r>
      <w:r w:rsidRPr="004F5A2E">
        <w:rPr>
          <w:rFonts w:hint="eastAsia"/>
          <w:sz w:val="21"/>
          <w:szCs w:val="22"/>
          <w:u w:val="single"/>
        </w:rPr>
        <w:t>still liable for damages</w:t>
      </w:r>
      <w:r w:rsidRPr="00242AFA">
        <w:rPr>
          <w:rFonts w:hint="eastAsia"/>
          <w:sz w:val="21"/>
          <w:szCs w:val="22"/>
        </w:rPr>
        <w:t xml:space="preserve"> for breach of contract if party does not perform:</w:t>
      </w:r>
    </w:p>
    <w:p w14:paraId="1F3F45DE" w14:textId="3291BB34" w:rsidR="00242AFA" w:rsidRDefault="00242AFA">
      <w:pPr>
        <w:pStyle w:val="a9"/>
        <w:numPr>
          <w:ilvl w:val="1"/>
          <w:numId w:val="24"/>
        </w:numPr>
        <w:adjustRightInd w:val="0"/>
        <w:rPr>
          <w:rFonts w:hint="eastAsia"/>
          <w:sz w:val="21"/>
          <w:szCs w:val="22"/>
        </w:rPr>
      </w:pPr>
      <w:r w:rsidRPr="00242AFA">
        <w:rPr>
          <w:rFonts w:hint="eastAsia"/>
          <w:sz w:val="21"/>
          <w:szCs w:val="22"/>
        </w:rPr>
        <w:t>Webster v Cecil (1861) 30 Beav 62 at 64</w:t>
      </w:r>
    </w:p>
    <w:p w14:paraId="30B5DB9A" w14:textId="67C3FA07" w:rsidR="00242AFA" w:rsidRPr="00242AFA" w:rsidRDefault="00242AFA">
      <w:pPr>
        <w:pStyle w:val="a9"/>
        <w:numPr>
          <w:ilvl w:val="2"/>
          <w:numId w:val="24"/>
        </w:numPr>
        <w:adjustRightInd w:val="0"/>
        <w:rPr>
          <w:rFonts w:hint="eastAsia"/>
          <w:sz w:val="21"/>
          <w:szCs w:val="22"/>
        </w:rPr>
      </w:pPr>
      <w:r w:rsidRPr="00242AFA">
        <w:rPr>
          <w:rFonts w:hint="eastAsia"/>
          <w:sz w:val="21"/>
          <w:szCs w:val="22"/>
        </w:rPr>
        <w:t xml:space="preserve">Facts/Principle: </w:t>
      </w:r>
      <w:r w:rsidR="004F5A2E" w:rsidRPr="004F5A2E">
        <w:rPr>
          <w:rFonts w:hint="eastAsia"/>
          <w:sz w:val="21"/>
          <w:szCs w:val="22"/>
        </w:rPr>
        <w:t>The defendant, having refused to sell some property to the plaintiff for £2,000, wrote a letter in which, as the result of a mistaken calculation, he offered to sell it for £1,250. The plaintiff accepted but the defendant refused to complete.</w:t>
      </w:r>
    </w:p>
    <w:p w14:paraId="2CAA9D70" w14:textId="74A5D552" w:rsidR="00242AFA" w:rsidRPr="00242AFA" w:rsidRDefault="004F5A2E">
      <w:pPr>
        <w:pStyle w:val="a9"/>
        <w:numPr>
          <w:ilvl w:val="2"/>
          <w:numId w:val="24"/>
        </w:numPr>
        <w:adjustRightInd w:val="0"/>
        <w:rPr>
          <w:rFonts w:hint="eastAsia"/>
          <w:sz w:val="21"/>
          <w:szCs w:val="22"/>
        </w:rPr>
      </w:pPr>
      <w:r>
        <w:rPr>
          <w:rFonts w:hint="eastAsia"/>
          <w:sz w:val="21"/>
          <w:szCs w:val="22"/>
        </w:rPr>
        <w:t xml:space="preserve">Held: </w:t>
      </w:r>
      <w:r w:rsidRPr="004F5A2E">
        <w:rPr>
          <w:sz w:val="21"/>
          <w:szCs w:val="22"/>
        </w:rPr>
        <w:t>Romilly MR refused a decree of specific performance</w:t>
      </w:r>
      <w:r w:rsidR="00A763FF">
        <w:rPr>
          <w:rFonts w:hint="eastAsia"/>
          <w:sz w:val="21"/>
          <w:szCs w:val="22"/>
        </w:rPr>
        <w:t xml:space="preserve"> but said t</w:t>
      </w:r>
      <w:r w:rsidR="00A763FF" w:rsidRPr="00A763FF">
        <w:rPr>
          <w:rFonts w:hint="eastAsia"/>
          <w:sz w:val="21"/>
          <w:szCs w:val="22"/>
        </w:rPr>
        <w:t xml:space="preserve">he </w:t>
      </w:r>
      <w:r w:rsidR="00A763FF">
        <w:rPr>
          <w:rFonts w:hint="eastAsia"/>
          <w:sz w:val="21"/>
          <w:szCs w:val="22"/>
        </w:rPr>
        <w:t>p</w:t>
      </w:r>
      <w:r w:rsidR="00A763FF" w:rsidRPr="00A763FF">
        <w:rPr>
          <w:rFonts w:hint="eastAsia"/>
          <w:sz w:val="21"/>
          <w:szCs w:val="22"/>
        </w:rPr>
        <w:t>laintiff</w:t>
      </w:r>
      <w:r w:rsidR="00A763FF">
        <w:rPr>
          <w:rFonts w:hint="eastAsia"/>
          <w:sz w:val="21"/>
          <w:szCs w:val="22"/>
        </w:rPr>
        <w:t xml:space="preserve"> </w:t>
      </w:r>
      <w:r w:rsidR="00A763FF" w:rsidRPr="00A763FF">
        <w:rPr>
          <w:rFonts w:hint="eastAsia"/>
          <w:sz w:val="21"/>
          <w:szCs w:val="22"/>
        </w:rPr>
        <w:t xml:space="preserve">might bring such action at law as </w:t>
      </w:r>
      <w:r w:rsidR="00A763FF" w:rsidRPr="00A763FF">
        <w:rPr>
          <w:sz w:val="21"/>
          <w:szCs w:val="22"/>
        </w:rPr>
        <w:t>he migh</w:t>
      </w:r>
      <w:r w:rsidR="00A763FF" w:rsidRPr="00A763FF">
        <w:rPr>
          <w:rFonts w:hint="eastAsia"/>
          <w:sz w:val="21"/>
          <w:szCs w:val="22"/>
        </w:rPr>
        <w:t>t be advised</w:t>
      </w:r>
      <w:r w:rsidR="00A763FF">
        <w:rPr>
          <w:rFonts w:hint="eastAsia"/>
          <w:sz w:val="21"/>
          <w:szCs w:val="22"/>
        </w:rPr>
        <w:t xml:space="preserve">. </w:t>
      </w:r>
    </w:p>
    <w:p w14:paraId="7A084E17" w14:textId="77777777" w:rsidR="00D93744" w:rsidRDefault="00134014" w:rsidP="00B02077">
      <w:pPr>
        <w:adjustRightInd w:val="0"/>
        <w:contextualSpacing/>
        <w:rPr>
          <w:rFonts w:hint="eastAsia"/>
          <w:b/>
          <w:bCs/>
          <w:sz w:val="21"/>
          <w:szCs w:val="22"/>
        </w:rPr>
      </w:pPr>
      <w:r w:rsidRPr="00134014">
        <w:rPr>
          <w:b/>
          <w:bCs/>
          <w:sz w:val="21"/>
          <w:szCs w:val="22"/>
        </w:rPr>
        <w:t>Mistake as to terms of contract</w:t>
      </w:r>
    </w:p>
    <w:p w14:paraId="00DA6F2D" w14:textId="3EE0949F" w:rsidR="00D93744" w:rsidRPr="001618A9" w:rsidRDefault="00D93744">
      <w:pPr>
        <w:pStyle w:val="a9"/>
        <w:numPr>
          <w:ilvl w:val="0"/>
          <w:numId w:val="24"/>
        </w:numPr>
        <w:adjustRightInd w:val="0"/>
        <w:rPr>
          <w:rFonts w:hint="eastAsia"/>
          <w:b/>
          <w:bCs/>
          <w:sz w:val="21"/>
          <w:szCs w:val="22"/>
        </w:rPr>
      </w:pPr>
      <w:r w:rsidRPr="008E59DF">
        <w:rPr>
          <w:rFonts w:hint="eastAsia"/>
          <w:i/>
          <w:iCs/>
          <w:sz w:val="21"/>
          <w:szCs w:val="22"/>
        </w:rPr>
        <w:t>Smith v Hughes</w:t>
      </w:r>
      <w:r w:rsidRPr="00D93744">
        <w:rPr>
          <w:rFonts w:hint="eastAsia"/>
          <w:sz w:val="21"/>
          <w:szCs w:val="22"/>
        </w:rPr>
        <w:t xml:space="preserve"> (1871) LR 6 QB 597</w:t>
      </w:r>
      <w:r w:rsidR="00520E0D">
        <w:rPr>
          <w:sz w:val="21"/>
          <w:szCs w:val="22"/>
        </w:rPr>
        <w:t xml:space="preserve"> </w:t>
      </w:r>
      <w:r w:rsidR="002E433F">
        <w:rPr>
          <w:sz w:val="21"/>
          <w:szCs w:val="22"/>
        </w:rPr>
        <w:t>-</w:t>
      </w:r>
      <w:r w:rsidR="00520E0D">
        <w:rPr>
          <w:sz w:val="21"/>
          <w:szCs w:val="22"/>
        </w:rPr>
        <w:t xml:space="preserve"> </w:t>
      </w:r>
      <w:r w:rsidR="008E59DF" w:rsidRPr="008E59DF">
        <w:rPr>
          <w:rFonts w:ascii="宋体" w:eastAsia="宋体" w:hAnsi="宋体" w:hint="eastAsia"/>
          <w:sz w:val="21"/>
          <w:szCs w:val="22"/>
        </w:rPr>
        <w:t>燕麦</w:t>
      </w:r>
      <w:r w:rsidR="00520E0D">
        <w:rPr>
          <w:rFonts w:ascii="宋体" w:eastAsia="宋体" w:hAnsi="宋体"/>
          <w:sz w:val="21"/>
          <w:szCs w:val="22"/>
        </w:rPr>
        <w:t xml:space="preserve"> </w:t>
      </w:r>
      <w:r w:rsidR="002E433F">
        <w:rPr>
          <w:sz w:val="21"/>
          <w:szCs w:val="22"/>
        </w:rPr>
        <w:t>-</w:t>
      </w:r>
      <w:r w:rsidR="00520E0D">
        <w:rPr>
          <w:sz w:val="21"/>
          <w:szCs w:val="22"/>
        </w:rPr>
        <w:t xml:space="preserve"> </w:t>
      </w:r>
      <w:r w:rsidR="002E433F">
        <w:rPr>
          <w:rFonts w:hint="eastAsia"/>
          <w:sz w:val="21"/>
          <w:szCs w:val="22"/>
        </w:rPr>
        <w:t>Terms vs. Quality</w:t>
      </w:r>
    </w:p>
    <w:p w14:paraId="3877752D" w14:textId="77777777" w:rsidR="001618A9" w:rsidRPr="001618A9" w:rsidRDefault="001618A9">
      <w:pPr>
        <w:pStyle w:val="a9"/>
        <w:numPr>
          <w:ilvl w:val="1"/>
          <w:numId w:val="24"/>
        </w:numPr>
        <w:adjustRightInd w:val="0"/>
        <w:rPr>
          <w:rFonts w:hint="eastAsia"/>
          <w:sz w:val="21"/>
          <w:szCs w:val="22"/>
        </w:rPr>
      </w:pPr>
      <w:r w:rsidRPr="001618A9">
        <w:rPr>
          <w:rFonts w:hint="eastAsia"/>
          <w:sz w:val="21"/>
          <w:szCs w:val="22"/>
        </w:rPr>
        <w:t>Issue: Mistake as to terms vs. mistake as to quality; Objective test of agreement.</w:t>
      </w:r>
    </w:p>
    <w:p w14:paraId="59D70FD2" w14:textId="3248B513" w:rsidR="001618A9" w:rsidRPr="001618A9" w:rsidRDefault="001618A9">
      <w:pPr>
        <w:pStyle w:val="a9"/>
        <w:numPr>
          <w:ilvl w:val="1"/>
          <w:numId w:val="24"/>
        </w:numPr>
        <w:adjustRightInd w:val="0"/>
        <w:rPr>
          <w:rFonts w:hint="eastAsia"/>
          <w:sz w:val="21"/>
          <w:szCs w:val="22"/>
        </w:rPr>
      </w:pPr>
      <w:r w:rsidRPr="001618A9">
        <w:rPr>
          <w:rFonts w:hint="eastAsia"/>
          <w:sz w:val="21"/>
          <w:szCs w:val="22"/>
        </w:rPr>
        <w:t xml:space="preserve">Holding/Principle: </w:t>
      </w:r>
      <w:r w:rsidRPr="00C5790F">
        <w:rPr>
          <w:rFonts w:hint="eastAsia"/>
          <w:sz w:val="21"/>
          <w:szCs w:val="22"/>
          <w:u w:val="single"/>
        </w:rPr>
        <w:t>A contract may not be formed if</w:t>
      </w:r>
      <w:r w:rsidRPr="00721CCE">
        <w:rPr>
          <w:rFonts w:hint="eastAsia"/>
          <w:sz w:val="21"/>
          <w:szCs w:val="22"/>
          <w:u w:val="single"/>
        </w:rPr>
        <w:t xml:space="preserve"> one party knows</w:t>
      </w:r>
      <w:r w:rsidR="00BF3382" w:rsidRPr="00721CCE">
        <w:rPr>
          <w:b/>
          <w:bCs/>
          <w:sz w:val="21"/>
          <w:szCs w:val="22"/>
          <w:u w:val="single"/>
        </w:rPr>
        <w:t xml:space="preserve"> </w:t>
      </w:r>
      <w:r w:rsidR="00C5790F" w:rsidRPr="00721CCE">
        <w:rPr>
          <w:sz w:val="21"/>
          <w:szCs w:val="22"/>
          <w:u w:val="single"/>
        </w:rPr>
        <w:t>(</w:t>
      </w:r>
      <w:r w:rsidR="00C5790F" w:rsidRPr="00C5790F">
        <w:rPr>
          <w:sz w:val="21"/>
          <w:szCs w:val="22"/>
          <w:u w:val="single"/>
        </w:rPr>
        <w:t xml:space="preserve">or ought reasonably to </w:t>
      </w:r>
      <w:r w:rsidR="00C5790F" w:rsidRPr="00C5790F">
        <w:rPr>
          <w:sz w:val="21"/>
          <w:szCs w:val="22"/>
          <w:u w:val="single"/>
        </w:rPr>
        <w:br/>
        <w:t>have known)</w:t>
      </w:r>
      <w:r w:rsidRPr="00C5790F">
        <w:rPr>
          <w:rFonts w:hint="eastAsia"/>
          <w:sz w:val="21"/>
          <w:szCs w:val="22"/>
          <w:u w:val="single"/>
        </w:rPr>
        <w:t xml:space="preserve"> the other is mistaken as to </w:t>
      </w:r>
      <w:proofErr w:type="gramStart"/>
      <w:r w:rsidRPr="00C5790F">
        <w:rPr>
          <w:rFonts w:hint="eastAsia"/>
          <w:sz w:val="21"/>
          <w:szCs w:val="22"/>
          <w:u w:val="single"/>
        </w:rPr>
        <w:t xml:space="preserve">the </w:t>
      </w:r>
      <w:r w:rsidRPr="00583E4A">
        <w:rPr>
          <w:rFonts w:hint="eastAsia"/>
          <w:color w:val="C00000"/>
          <w:sz w:val="21"/>
          <w:szCs w:val="22"/>
          <w:u w:val="single"/>
        </w:rPr>
        <w:t>terms</w:t>
      </w:r>
      <w:proofErr w:type="gramEnd"/>
      <w:r w:rsidRPr="00C5790F">
        <w:rPr>
          <w:rFonts w:hint="eastAsia"/>
          <w:sz w:val="21"/>
          <w:szCs w:val="22"/>
          <w:u w:val="single"/>
        </w:rPr>
        <w:t xml:space="preserve"> of the agreement and fails to correct the mistake</w:t>
      </w:r>
      <w:r w:rsidRPr="001618A9">
        <w:rPr>
          <w:rFonts w:hint="eastAsia"/>
          <w:sz w:val="21"/>
          <w:szCs w:val="22"/>
        </w:rPr>
        <w:t xml:space="preserve">. </w:t>
      </w:r>
      <w:r w:rsidRPr="00C5790F">
        <w:rPr>
          <w:rFonts w:hint="eastAsia"/>
          <w:sz w:val="21"/>
          <w:szCs w:val="22"/>
        </w:rPr>
        <w:t>This is distinguished from a mistake merely as to the quality of the subject matter,</w:t>
      </w:r>
      <w:r w:rsidRPr="001618A9">
        <w:rPr>
          <w:rFonts w:hint="eastAsia"/>
          <w:sz w:val="21"/>
          <w:szCs w:val="22"/>
        </w:rPr>
        <w:t xml:space="preserve"> where the </w:t>
      </w:r>
      <w:r w:rsidRPr="001618A9">
        <w:rPr>
          <w:rFonts w:hint="eastAsia"/>
          <w:sz w:val="21"/>
          <w:szCs w:val="22"/>
        </w:rPr>
        <w:lastRenderedPageBreak/>
        <w:t xml:space="preserve">mistaken party is </w:t>
      </w:r>
      <w:r w:rsidRPr="00BF3382">
        <w:rPr>
          <w:rFonts w:hint="eastAsia"/>
          <w:sz w:val="21"/>
          <w:szCs w:val="22"/>
          <w:u w:val="single"/>
        </w:rPr>
        <w:t>generally bound</w:t>
      </w:r>
      <w:r w:rsidRPr="001618A9">
        <w:rPr>
          <w:rFonts w:hint="eastAsia"/>
          <w:sz w:val="21"/>
          <w:szCs w:val="22"/>
        </w:rPr>
        <w:t xml:space="preserve"> unless there was a warranty or misrepresentation regarding the terms.</w:t>
      </w:r>
    </w:p>
    <w:p w14:paraId="55649EA3" w14:textId="424EEABD" w:rsidR="001618A9" w:rsidRPr="001618A9" w:rsidRDefault="001618A9">
      <w:pPr>
        <w:pStyle w:val="a9"/>
        <w:numPr>
          <w:ilvl w:val="1"/>
          <w:numId w:val="24"/>
        </w:numPr>
        <w:adjustRightInd w:val="0"/>
        <w:rPr>
          <w:rFonts w:hint="eastAsia"/>
          <w:b/>
          <w:bCs/>
          <w:sz w:val="21"/>
          <w:szCs w:val="22"/>
        </w:rPr>
      </w:pPr>
      <w:r w:rsidRPr="001618A9">
        <w:rPr>
          <w:rFonts w:hint="eastAsia"/>
          <w:sz w:val="21"/>
          <w:szCs w:val="22"/>
        </w:rPr>
        <w:t xml:space="preserve">Context: Also cited in </w:t>
      </w:r>
      <w:r w:rsidRPr="001618A9">
        <w:rPr>
          <w:rFonts w:hint="eastAsia"/>
          <w:i/>
          <w:iCs/>
          <w:sz w:val="21"/>
          <w:szCs w:val="22"/>
        </w:rPr>
        <w:t>Great Peace Shipping</w:t>
      </w:r>
      <w:r w:rsidRPr="001618A9">
        <w:rPr>
          <w:rFonts w:hint="eastAsia"/>
          <w:sz w:val="21"/>
          <w:szCs w:val="22"/>
        </w:rPr>
        <w:t xml:space="preserve"> as one of the cases Lord Atkin referred to in </w:t>
      </w:r>
      <w:r w:rsidRPr="008E59DF">
        <w:rPr>
          <w:rFonts w:hint="eastAsia"/>
          <w:i/>
          <w:iCs/>
          <w:sz w:val="21"/>
          <w:szCs w:val="22"/>
        </w:rPr>
        <w:t>Bell v Lever</w:t>
      </w:r>
      <w:r w:rsidRPr="001618A9">
        <w:rPr>
          <w:rFonts w:hint="eastAsia"/>
          <w:sz w:val="21"/>
          <w:szCs w:val="22"/>
        </w:rPr>
        <w:t xml:space="preserve"> </w:t>
      </w:r>
      <w:r w:rsidRPr="008E59DF">
        <w:rPr>
          <w:rFonts w:hint="eastAsia"/>
          <w:i/>
          <w:iCs/>
          <w:sz w:val="21"/>
          <w:szCs w:val="22"/>
        </w:rPr>
        <w:t>Bros</w:t>
      </w:r>
      <w:r w:rsidRPr="001618A9">
        <w:rPr>
          <w:rFonts w:hint="eastAsia"/>
          <w:sz w:val="21"/>
          <w:szCs w:val="22"/>
        </w:rPr>
        <w:t xml:space="preserve"> when discussing mistake as to quality, although </w:t>
      </w:r>
      <w:r w:rsidRPr="008E59DF">
        <w:rPr>
          <w:rFonts w:hint="eastAsia"/>
          <w:i/>
          <w:iCs/>
          <w:sz w:val="21"/>
          <w:szCs w:val="22"/>
        </w:rPr>
        <w:t>Great Peace</w:t>
      </w:r>
      <w:r w:rsidRPr="001618A9">
        <w:rPr>
          <w:rFonts w:hint="eastAsia"/>
          <w:sz w:val="21"/>
          <w:szCs w:val="22"/>
        </w:rPr>
        <w:t xml:space="preserve"> viewed these cases as an "insubstantial basis" for that part of Lord Atkin's formulation.</w:t>
      </w:r>
    </w:p>
    <w:p w14:paraId="700E2EC4" w14:textId="5A2D80C3" w:rsidR="00D93744" w:rsidRDefault="00D93744">
      <w:pPr>
        <w:pStyle w:val="a9"/>
        <w:numPr>
          <w:ilvl w:val="0"/>
          <w:numId w:val="24"/>
        </w:numPr>
        <w:adjustRightInd w:val="0"/>
        <w:rPr>
          <w:rFonts w:hint="eastAsia"/>
          <w:b/>
          <w:bCs/>
          <w:sz w:val="21"/>
          <w:szCs w:val="22"/>
        </w:rPr>
      </w:pPr>
      <w:r w:rsidRPr="008E59DF">
        <w:rPr>
          <w:rFonts w:hint="eastAsia"/>
          <w:i/>
          <w:iCs/>
          <w:sz w:val="21"/>
          <w:szCs w:val="22"/>
        </w:rPr>
        <w:t>Hartog v Colin &amp; Shields</w:t>
      </w:r>
      <w:r w:rsidRPr="00D93744">
        <w:rPr>
          <w:rFonts w:hint="eastAsia"/>
          <w:sz w:val="21"/>
          <w:szCs w:val="22"/>
        </w:rPr>
        <w:t xml:space="preserve"> [1939] 3 All ER 566</w:t>
      </w:r>
      <w:r w:rsidRPr="00D93744">
        <w:rPr>
          <w:b/>
          <w:bCs/>
          <w:sz w:val="21"/>
          <w:szCs w:val="22"/>
        </w:rPr>
        <w:t xml:space="preserve"> </w:t>
      </w:r>
      <w:r w:rsidR="00BF3382">
        <w:rPr>
          <w:sz w:val="21"/>
          <w:szCs w:val="22"/>
        </w:rPr>
        <w:t xml:space="preserve">– Snapping up – Hare skins – not </w:t>
      </w:r>
      <w:r w:rsidR="00BF3382" w:rsidRPr="00BF3382">
        <w:rPr>
          <w:rFonts w:hint="eastAsia"/>
          <w:sz w:val="21"/>
          <w:szCs w:val="22"/>
        </w:rPr>
        <w:t>ad idem</w:t>
      </w:r>
    </w:p>
    <w:p w14:paraId="7924A219" w14:textId="3ED3A656" w:rsidR="001618A9" w:rsidRDefault="001618A9">
      <w:pPr>
        <w:pStyle w:val="a9"/>
        <w:numPr>
          <w:ilvl w:val="1"/>
          <w:numId w:val="24"/>
        </w:numPr>
        <w:adjustRightInd w:val="0"/>
        <w:rPr>
          <w:rFonts w:hint="eastAsia"/>
          <w:sz w:val="21"/>
          <w:szCs w:val="22"/>
        </w:rPr>
      </w:pPr>
      <w:r w:rsidRPr="001618A9">
        <w:rPr>
          <w:rFonts w:hint="eastAsia"/>
          <w:sz w:val="21"/>
          <w:szCs w:val="22"/>
        </w:rPr>
        <w:t>Issue: Mistake known to the other party; "Snapping up" an offer.</w:t>
      </w:r>
    </w:p>
    <w:p w14:paraId="7179267B" w14:textId="4D0DC8FB" w:rsidR="00BF3382" w:rsidRPr="00BF3382" w:rsidRDefault="00BF3382">
      <w:pPr>
        <w:pStyle w:val="a9"/>
        <w:numPr>
          <w:ilvl w:val="1"/>
          <w:numId w:val="24"/>
        </w:numPr>
        <w:adjustRightInd w:val="0"/>
        <w:rPr>
          <w:rFonts w:hint="eastAsia"/>
          <w:sz w:val="21"/>
          <w:szCs w:val="22"/>
        </w:rPr>
      </w:pPr>
      <w:r>
        <w:rPr>
          <w:sz w:val="21"/>
          <w:szCs w:val="22"/>
        </w:rPr>
        <w:t xml:space="preserve">Facts: </w:t>
      </w:r>
      <w:r w:rsidRPr="00BF3382">
        <w:rPr>
          <w:rFonts w:hint="eastAsia"/>
          <w:sz w:val="21"/>
          <w:szCs w:val="22"/>
        </w:rPr>
        <w:t>Sale of hare skins stated at a price “per pound”</w:t>
      </w:r>
      <w:r>
        <w:rPr>
          <w:sz w:val="21"/>
          <w:szCs w:val="22"/>
        </w:rPr>
        <w:t xml:space="preserve">. </w:t>
      </w:r>
      <w:r w:rsidRPr="00BF3382">
        <w:rPr>
          <w:rFonts w:hint="eastAsia"/>
          <w:sz w:val="21"/>
          <w:szCs w:val="22"/>
        </w:rPr>
        <w:t>Seller intended to sell at price “per piece”</w:t>
      </w:r>
      <w:r>
        <w:rPr>
          <w:sz w:val="21"/>
          <w:szCs w:val="22"/>
        </w:rPr>
        <w:t xml:space="preserve">. </w:t>
      </w:r>
      <w:r w:rsidRPr="00BF3382">
        <w:rPr>
          <w:rFonts w:hint="eastAsia"/>
          <w:sz w:val="21"/>
          <w:szCs w:val="22"/>
        </w:rPr>
        <w:t>Buyer snapped up offer, as price per pound would be a bargain (3 pieces correspond to 1 pound)</w:t>
      </w:r>
    </w:p>
    <w:p w14:paraId="546D66CF" w14:textId="7A422AE0" w:rsidR="00030173" w:rsidRDefault="001618A9" w:rsidP="00B02077">
      <w:pPr>
        <w:pStyle w:val="a9"/>
        <w:numPr>
          <w:ilvl w:val="1"/>
          <w:numId w:val="24"/>
        </w:numPr>
        <w:adjustRightInd w:val="0"/>
        <w:rPr>
          <w:rFonts w:hint="eastAsia"/>
          <w:sz w:val="21"/>
          <w:szCs w:val="22"/>
        </w:rPr>
      </w:pPr>
      <w:r w:rsidRPr="001618A9">
        <w:rPr>
          <w:rFonts w:hint="eastAsia"/>
          <w:sz w:val="21"/>
          <w:szCs w:val="22"/>
        </w:rPr>
        <w:t xml:space="preserve">Holding/Principle: </w:t>
      </w:r>
      <w:r w:rsidR="00BF3382" w:rsidRPr="00BF3382">
        <w:rPr>
          <w:rFonts w:hint="eastAsia"/>
          <w:sz w:val="21"/>
          <w:szCs w:val="22"/>
        </w:rPr>
        <w:t>No contract as parties not ad idem</w:t>
      </w:r>
      <w:r w:rsidR="00BF3382">
        <w:rPr>
          <w:sz w:val="21"/>
          <w:szCs w:val="22"/>
        </w:rPr>
        <w:t xml:space="preserve">. </w:t>
      </w:r>
      <w:r w:rsidRPr="00BF3382">
        <w:rPr>
          <w:rFonts w:hint="eastAsia"/>
          <w:sz w:val="21"/>
          <w:szCs w:val="22"/>
        </w:rPr>
        <w:t xml:space="preserve">A party cannot accept an offer they know was made by mistake (e.g., pricing per pound instead of per piece) </w:t>
      </w:r>
    </w:p>
    <w:p w14:paraId="0ECB4612" w14:textId="77777777" w:rsidR="003A6E6B" w:rsidRPr="003A6E6B" w:rsidRDefault="003A6E6B" w:rsidP="003A6E6B">
      <w:pPr>
        <w:adjustRightInd w:val="0"/>
        <w:rPr>
          <w:rFonts w:hint="eastAsia"/>
          <w:sz w:val="21"/>
          <w:szCs w:val="22"/>
        </w:rPr>
      </w:pPr>
    </w:p>
    <w:p w14:paraId="43E949A0" w14:textId="5FBF3CEB" w:rsidR="00D93744" w:rsidRPr="00D93744" w:rsidRDefault="00134014" w:rsidP="00B02077">
      <w:pPr>
        <w:adjustRightInd w:val="0"/>
        <w:contextualSpacing/>
        <w:rPr>
          <w:rFonts w:hint="eastAsia"/>
          <w:b/>
          <w:bCs/>
          <w:sz w:val="21"/>
          <w:szCs w:val="22"/>
        </w:rPr>
      </w:pPr>
      <w:r w:rsidRPr="003A6E6B">
        <w:rPr>
          <w:b/>
          <w:bCs/>
          <w:sz w:val="21"/>
          <w:szCs w:val="22"/>
        </w:rPr>
        <w:t>Mistake as to identity of contracting party</w:t>
      </w:r>
      <w:r w:rsidR="007815BA" w:rsidRPr="003A6E6B">
        <w:rPr>
          <w:rFonts w:hint="eastAsia"/>
          <w:b/>
          <w:bCs/>
          <w:sz w:val="21"/>
          <w:szCs w:val="22"/>
        </w:rPr>
        <w:t xml:space="preserve">: </w:t>
      </w:r>
      <w:r w:rsidR="007815BA" w:rsidRPr="003A6E6B">
        <w:rPr>
          <w:rFonts w:hint="eastAsia"/>
          <w:sz w:val="21"/>
          <w:szCs w:val="22"/>
        </w:rPr>
        <w:t>A purports to contract with B, believing B to be C because of B</w:t>
      </w:r>
      <w:proofErr w:type="gramStart"/>
      <w:r w:rsidR="007815BA" w:rsidRPr="003A6E6B">
        <w:rPr>
          <w:rFonts w:hint="eastAsia"/>
          <w:sz w:val="21"/>
          <w:szCs w:val="22"/>
        </w:rPr>
        <w:t>’</w:t>
      </w:r>
      <w:proofErr w:type="gramEnd"/>
      <w:r w:rsidR="007815BA" w:rsidRPr="003A6E6B">
        <w:rPr>
          <w:rFonts w:hint="eastAsia"/>
          <w:sz w:val="21"/>
          <w:szCs w:val="22"/>
        </w:rPr>
        <w:t xml:space="preserve">s </w:t>
      </w:r>
      <w:r w:rsidR="007815BA" w:rsidRPr="007815BA">
        <w:rPr>
          <w:rFonts w:hint="eastAsia"/>
          <w:sz w:val="21"/>
          <w:szCs w:val="22"/>
        </w:rPr>
        <w:t>misrepresentation.</w:t>
      </w:r>
      <w:r w:rsidR="007815BA">
        <w:rPr>
          <w:rFonts w:hint="eastAsia"/>
          <w:sz w:val="21"/>
          <w:szCs w:val="22"/>
        </w:rPr>
        <w:t xml:space="preserve"> B often regarded as rouge. </w:t>
      </w:r>
    </w:p>
    <w:p w14:paraId="3FD5F125" w14:textId="15FB5F64" w:rsidR="00134014" w:rsidRPr="00C86F03" w:rsidRDefault="00152C11">
      <w:pPr>
        <w:numPr>
          <w:ilvl w:val="0"/>
          <w:numId w:val="18"/>
        </w:numPr>
        <w:adjustRightInd w:val="0"/>
        <w:contextualSpacing/>
        <w:rPr>
          <w:rFonts w:hint="eastAsia"/>
          <w:sz w:val="21"/>
          <w:szCs w:val="22"/>
        </w:rPr>
      </w:pPr>
      <w:r w:rsidRPr="007815BA">
        <w:rPr>
          <w:rFonts w:hint="eastAsia"/>
          <w:b/>
          <w:bCs/>
          <w:sz w:val="21"/>
          <w:szCs w:val="22"/>
        </w:rPr>
        <w:t>P</w:t>
      </w:r>
      <w:r w:rsidRPr="007815BA">
        <w:rPr>
          <w:b/>
          <w:bCs/>
          <w:sz w:val="21"/>
          <w:szCs w:val="22"/>
        </w:rPr>
        <w:t>resumption</w:t>
      </w:r>
      <w:r w:rsidRPr="00134014">
        <w:rPr>
          <w:sz w:val="21"/>
          <w:szCs w:val="22"/>
        </w:rPr>
        <w:t xml:space="preserve"> </w:t>
      </w:r>
      <w:r>
        <w:rPr>
          <w:rFonts w:hint="eastAsia"/>
          <w:sz w:val="21"/>
          <w:szCs w:val="22"/>
        </w:rPr>
        <w:t>f</w:t>
      </w:r>
      <w:r w:rsidR="00134014" w:rsidRPr="00134014">
        <w:rPr>
          <w:sz w:val="21"/>
          <w:szCs w:val="22"/>
        </w:rPr>
        <w:t xml:space="preserve">or </w:t>
      </w:r>
      <w:r w:rsidR="00134014" w:rsidRPr="00C86F03">
        <w:rPr>
          <w:sz w:val="21"/>
          <w:szCs w:val="22"/>
          <w:bdr w:val="single" w:sz="4" w:space="0" w:color="auto"/>
        </w:rPr>
        <w:t>face-to-face</w:t>
      </w:r>
      <w:r w:rsidR="00134014" w:rsidRPr="00134014">
        <w:rPr>
          <w:sz w:val="21"/>
          <w:szCs w:val="22"/>
        </w:rPr>
        <w:t xml:space="preserve"> transactions:</w:t>
      </w:r>
      <w:r w:rsidR="00134014" w:rsidRPr="00C86F03">
        <w:rPr>
          <w:sz w:val="21"/>
          <w:szCs w:val="22"/>
          <w:bdr w:val="single" w:sz="4" w:space="0" w:color="auto"/>
        </w:rPr>
        <w:t xml:space="preserve"> you contract with person physically present</w:t>
      </w:r>
    </w:p>
    <w:p w14:paraId="0D90FD39" w14:textId="7D2036E2" w:rsidR="00134014" w:rsidRPr="00C86F03" w:rsidRDefault="00C86F03">
      <w:pPr>
        <w:numPr>
          <w:ilvl w:val="0"/>
          <w:numId w:val="18"/>
        </w:numPr>
        <w:adjustRightInd w:val="0"/>
        <w:contextualSpacing/>
        <w:rPr>
          <w:rFonts w:hint="eastAsia"/>
          <w:sz w:val="21"/>
          <w:szCs w:val="22"/>
        </w:rPr>
      </w:pPr>
      <w:r w:rsidRPr="007815BA">
        <w:rPr>
          <w:rFonts w:hint="eastAsia"/>
          <w:b/>
          <w:bCs/>
          <w:sz w:val="21"/>
          <w:szCs w:val="22"/>
        </w:rPr>
        <w:t>Presumption</w:t>
      </w:r>
      <w:r w:rsidRPr="00C86F03">
        <w:rPr>
          <w:rFonts w:hint="eastAsia"/>
          <w:sz w:val="21"/>
          <w:szCs w:val="22"/>
        </w:rPr>
        <w:t xml:space="preserve"> for parties dealing at a distance in </w:t>
      </w:r>
      <w:r w:rsidRPr="007815BA">
        <w:rPr>
          <w:rFonts w:hint="eastAsia"/>
          <w:sz w:val="21"/>
          <w:szCs w:val="22"/>
          <w:bdr w:val="single" w:sz="4" w:space="0" w:color="auto"/>
        </w:rPr>
        <w:t>writing</w:t>
      </w:r>
      <w:r w:rsidRPr="00C86F03">
        <w:rPr>
          <w:rFonts w:hint="eastAsia"/>
          <w:sz w:val="21"/>
          <w:szCs w:val="22"/>
        </w:rPr>
        <w:t>:</w:t>
      </w:r>
      <w:r w:rsidRPr="00C86F03">
        <w:rPr>
          <w:rFonts w:hint="eastAsia"/>
        </w:rPr>
        <w:t xml:space="preserve"> </w:t>
      </w:r>
      <w:r w:rsidRPr="00C86F03">
        <w:rPr>
          <w:rFonts w:hint="eastAsia"/>
          <w:sz w:val="21"/>
          <w:szCs w:val="22"/>
          <w:bdr w:val="single" w:sz="4" w:space="0" w:color="auto"/>
        </w:rPr>
        <w:t>contract with persons named in written agreement</w:t>
      </w:r>
      <w:r>
        <w:rPr>
          <w:rFonts w:hint="eastAsia"/>
          <w:sz w:val="21"/>
          <w:szCs w:val="22"/>
          <w:bdr w:val="single" w:sz="4" w:space="0" w:color="auto"/>
        </w:rPr>
        <w:t xml:space="preserve">  </w:t>
      </w:r>
    </w:p>
    <w:p w14:paraId="7D3E18BE" w14:textId="75AF8E3A" w:rsidR="00152C11" w:rsidRDefault="00152C11">
      <w:pPr>
        <w:numPr>
          <w:ilvl w:val="0"/>
          <w:numId w:val="19"/>
        </w:numPr>
        <w:adjustRightInd w:val="0"/>
        <w:contextualSpacing/>
        <w:rPr>
          <w:rFonts w:hint="eastAsia"/>
          <w:sz w:val="21"/>
          <w:szCs w:val="22"/>
        </w:rPr>
      </w:pPr>
      <w:r w:rsidRPr="00646FAC">
        <w:rPr>
          <w:rFonts w:hint="eastAsia"/>
          <w:b/>
          <w:bCs/>
          <w:sz w:val="21"/>
          <w:szCs w:val="22"/>
        </w:rPr>
        <w:t>Remedy</w:t>
      </w:r>
      <w:r>
        <w:rPr>
          <w:rFonts w:hint="eastAsia"/>
          <w:sz w:val="21"/>
          <w:szCs w:val="22"/>
        </w:rPr>
        <w:t>:</w:t>
      </w:r>
      <w:r w:rsidR="007815BA">
        <w:rPr>
          <w:rFonts w:hint="eastAsia"/>
          <w:sz w:val="21"/>
          <w:szCs w:val="22"/>
        </w:rPr>
        <w:t xml:space="preserve"> </w:t>
      </w:r>
      <w:r w:rsidR="007B446D">
        <w:rPr>
          <w:rFonts w:hint="eastAsia"/>
          <w:sz w:val="21"/>
          <w:szCs w:val="22"/>
        </w:rPr>
        <w:t>C</w:t>
      </w:r>
      <w:r w:rsidRPr="00152C11">
        <w:rPr>
          <w:rFonts w:hint="eastAsia"/>
          <w:sz w:val="21"/>
          <w:szCs w:val="22"/>
        </w:rPr>
        <w:t xml:space="preserve">ontract </w:t>
      </w:r>
      <w:r w:rsidR="007B446D">
        <w:rPr>
          <w:rFonts w:hint="eastAsia"/>
          <w:sz w:val="21"/>
          <w:szCs w:val="22"/>
        </w:rPr>
        <w:t xml:space="preserve">can be </w:t>
      </w:r>
      <w:r w:rsidRPr="00152C11">
        <w:rPr>
          <w:rFonts w:hint="eastAsia"/>
          <w:sz w:val="21"/>
          <w:szCs w:val="22"/>
        </w:rPr>
        <w:t>voidable for misrepresentation</w:t>
      </w:r>
      <w:r w:rsidR="007815BA">
        <w:rPr>
          <w:rFonts w:hint="eastAsia"/>
          <w:sz w:val="21"/>
          <w:szCs w:val="22"/>
        </w:rPr>
        <w:t xml:space="preserve">, </w:t>
      </w:r>
      <w:r w:rsidR="007B446D">
        <w:rPr>
          <w:rFonts w:hint="eastAsia"/>
          <w:sz w:val="21"/>
          <w:szCs w:val="22"/>
        </w:rPr>
        <w:t xml:space="preserve">can be void under law of mistake, can be rectified under </w:t>
      </w:r>
      <w:r w:rsidR="00A85FED">
        <w:rPr>
          <w:rFonts w:hint="eastAsia"/>
          <w:sz w:val="21"/>
          <w:szCs w:val="22"/>
        </w:rPr>
        <w:t xml:space="preserve">law of equity. </w:t>
      </w:r>
    </w:p>
    <w:p w14:paraId="6CFD173E" w14:textId="2829744B" w:rsidR="00583E4A" w:rsidRPr="00583E4A" w:rsidRDefault="00583E4A">
      <w:pPr>
        <w:numPr>
          <w:ilvl w:val="0"/>
          <w:numId w:val="19"/>
        </w:numPr>
        <w:adjustRightInd w:val="0"/>
        <w:contextualSpacing/>
        <w:rPr>
          <w:rFonts w:hint="eastAsia"/>
          <w:b/>
          <w:bCs/>
          <w:sz w:val="21"/>
          <w:szCs w:val="22"/>
        </w:rPr>
      </w:pPr>
      <w:r w:rsidRPr="00583E4A">
        <w:rPr>
          <w:rFonts w:hint="eastAsia"/>
          <w:b/>
          <w:bCs/>
          <w:sz w:val="21"/>
          <w:szCs w:val="22"/>
        </w:rPr>
        <w:t xml:space="preserve">Mistake as to identity of contracting party </w:t>
      </w:r>
      <w:r w:rsidR="009D5609">
        <w:rPr>
          <w:b/>
          <w:bCs/>
          <w:sz w:val="21"/>
          <w:szCs w:val="22"/>
        </w:rPr>
        <w:t>–</w:t>
      </w:r>
      <w:r w:rsidRPr="00583E4A">
        <w:rPr>
          <w:rFonts w:hint="eastAsia"/>
          <w:b/>
          <w:bCs/>
          <w:sz w:val="21"/>
          <w:szCs w:val="22"/>
        </w:rPr>
        <w:t xml:space="preserve"> face-to-face</w:t>
      </w:r>
    </w:p>
    <w:p w14:paraId="2493A1CC" w14:textId="77777777" w:rsidR="001618A9" w:rsidRDefault="00D93744">
      <w:pPr>
        <w:numPr>
          <w:ilvl w:val="0"/>
          <w:numId w:val="19"/>
        </w:numPr>
        <w:adjustRightInd w:val="0"/>
        <w:contextualSpacing/>
        <w:rPr>
          <w:rFonts w:hint="eastAsia"/>
          <w:sz w:val="21"/>
          <w:szCs w:val="22"/>
        </w:rPr>
      </w:pPr>
      <w:r w:rsidRPr="001618A9">
        <w:rPr>
          <w:rFonts w:hint="eastAsia"/>
          <w:sz w:val="21"/>
          <w:szCs w:val="22"/>
        </w:rPr>
        <w:t xml:space="preserve">Phillips v Brooks Ltd [1919] 2 KB 243 </w:t>
      </w:r>
    </w:p>
    <w:p w14:paraId="63A11221"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Issue: Mistake as to identity in face-to-face contracts.</w:t>
      </w:r>
    </w:p>
    <w:p w14:paraId="35416FD4"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Facts: A rogue visited a jeweller's shop, claimed to be Sir George Bullough, and bought a ring with a worthless cheque. He then pledged the ring to the defendant pawnbroker.</w:t>
      </w:r>
    </w:p>
    <w:p w14:paraId="2A6BEAD0"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Holding/Principle: The contract between the jeweller and the rogue</w:t>
      </w:r>
      <w:r w:rsidRPr="00583E4A">
        <w:rPr>
          <w:rFonts w:hint="eastAsia"/>
          <w:color w:val="C00000"/>
          <w:sz w:val="21"/>
          <w:szCs w:val="22"/>
        </w:rPr>
        <w:t xml:space="preserve"> </w:t>
      </w:r>
      <w:r w:rsidRPr="00583E4A">
        <w:rPr>
          <w:rFonts w:hint="eastAsia"/>
          <w:color w:val="C00000"/>
          <w:sz w:val="21"/>
          <w:szCs w:val="22"/>
          <w:u w:val="single"/>
        </w:rPr>
        <w:t>was voidable, not void</w:t>
      </w:r>
      <w:r w:rsidRPr="001618A9">
        <w:rPr>
          <w:rFonts w:hint="eastAsia"/>
          <w:sz w:val="21"/>
          <w:szCs w:val="22"/>
        </w:rPr>
        <w:t xml:space="preserve">. </w:t>
      </w:r>
      <w:r w:rsidRPr="00646FAC">
        <w:rPr>
          <w:rFonts w:hint="eastAsia"/>
          <w:sz w:val="21"/>
          <w:szCs w:val="22"/>
          <w:u w:val="single"/>
        </w:rPr>
        <w:t>There is a strong presumption in face-to-face dealings that a party intends to contract with the person</w:t>
      </w:r>
      <w:r w:rsidRPr="001618A9">
        <w:rPr>
          <w:rFonts w:hint="eastAsia"/>
          <w:sz w:val="21"/>
          <w:szCs w:val="22"/>
        </w:rPr>
        <w:t xml:space="preserve"> </w:t>
      </w:r>
      <w:r w:rsidRPr="00646FAC">
        <w:rPr>
          <w:rFonts w:hint="eastAsia"/>
          <w:sz w:val="21"/>
          <w:szCs w:val="22"/>
          <w:u w:val="single"/>
        </w:rPr>
        <w:t>physically present</w:t>
      </w:r>
      <w:r w:rsidRPr="001618A9">
        <w:rPr>
          <w:rFonts w:hint="eastAsia"/>
          <w:sz w:val="21"/>
          <w:szCs w:val="22"/>
        </w:rPr>
        <w:t>. The mistake related to the person's attributes (creditworthiness), not their identity as the physical person present. The defendant acquired good title.</w:t>
      </w:r>
    </w:p>
    <w:p w14:paraId="3BBA3C56" w14:textId="2E2CA23D" w:rsidR="001618A9" w:rsidRDefault="001618A9">
      <w:pPr>
        <w:numPr>
          <w:ilvl w:val="1"/>
          <w:numId w:val="19"/>
        </w:numPr>
        <w:adjustRightInd w:val="0"/>
        <w:contextualSpacing/>
        <w:rPr>
          <w:rFonts w:hint="eastAsia"/>
          <w:sz w:val="21"/>
          <w:szCs w:val="22"/>
        </w:rPr>
      </w:pPr>
      <w:r w:rsidRPr="001618A9">
        <w:rPr>
          <w:rFonts w:hint="eastAsia"/>
          <w:sz w:val="21"/>
          <w:szCs w:val="22"/>
        </w:rPr>
        <w:t xml:space="preserve">Relation: Cited with approval in </w:t>
      </w:r>
      <w:r w:rsidRPr="00646FAC">
        <w:rPr>
          <w:rFonts w:hint="eastAsia"/>
          <w:i/>
          <w:iCs/>
          <w:sz w:val="21"/>
          <w:szCs w:val="22"/>
        </w:rPr>
        <w:t>Lewis v Averay</w:t>
      </w:r>
      <w:r w:rsidRPr="001618A9">
        <w:rPr>
          <w:rFonts w:hint="eastAsia"/>
          <w:sz w:val="21"/>
          <w:szCs w:val="22"/>
        </w:rPr>
        <w:t xml:space="preserve"> and by the majority in </w:t>
      </w:r>
      <w:r w:rsidRPr="00646FAC">
        <w:rPr>
          <w:rFonts w:hint="eastAsia"/>
          <w:i/>
          <w:iCs/>
          <w:sz w:val="21"/>
          <w:szCs w:val="22"/>
        </w:rPr>
        <w:t>Shogun Finance</w:t>
      </w:r>
      <w:r w:rsidRPr="001618A9">
        <w:rPr>
          <w:rFonts w:hint="eastAsia"/>
          <w:sz w:val="21"/>
          <w:szCs w:val="22"/>
        </w:rPr>
        <w:t xml:space="preserve">. Contrasted with </w:t>
      </w:r>
      <w:r w:rsidRPr="00646FAC">
        <w:rPr>
          <w:rFonts w:hint="eastAsia"/>
          <w:i/>
          <w:iCs/>
          <w:sz w:val="21"/>
          <w:szCs w:val="22"/>
        </w:rPr>
        <w:t>Cundy</w:t>
      </w:r>
      <w:r w:rsidRPr="001618A9">
        <w:rPr>
          <w:rFonts w:hint="eastAsia"/>
          <w:sz w:val="21"/>
          <w:szCs w:val="22"/>
        </w:rPr>
        <w:t xml:space="preserve"> by the </w:t>
      </w:r>
      <w:r w:rsidRPr="00646FAC">
        <w:rPr>
          <w:rFonts w:hint="eastAsia"/>
          <w:i/>
          <w:iCs/>
          <w:sz w:val="21"/>
          <w:szCs w:val="22"/>
        </w:rPr>
        <w:t>Shogun minority</w:t>
      </w:r>
      <w:r w:rsidRPr="001618A9">
        <w:rPr>
          <w:rFonts w:hint="eastAsia"/>
          <w:sz w:val="21"/>
          <w:szCs w:val="22"/>
        </w:rPr>
        <w:t>.</w:t>
      </w:r>
    </w:p>
    <w:p w14:paraId="292739C2" w14:textId="3B5E1D37" w:rsidR="00D93744" w:rsidRDefault="00D93744">
      <w:pPr>
        <w:numPr>
          <w:ilvl w:val="0"/>
          <w:numId w:val="19"/>
        </w:numPr>
        <w:adjustRightInd w:val="0"/>
        <w:contextualSpacing/>
        <w:rPr>
          <w:rFonts w:hint="eastAsia"/>
          <w:sz w:val="21"/>
          <w:szCs w:val="22"/>
        </w:rPr>
      </w:pPr>
      <w:r w:rsidRPr="001618A9">
        <w:rPr>
          <w:rFonts w:hint="eastAsia"/>
          <w:sz w:val="21"/>
          <w:szCs w:val="22"/>
        </w:rPr>
        <w:t xml:space="preserve">Ingram v Little [1961] 1 QB 31 </w:t>
      </w:r>
    </w:p>
    <w:p w14:paraId="0EE92931"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Issue: Mistake as to identity in face-to-face contracts (rebutting the presumption).</w:t>
      </w:r>
    </w:p>
    <w:p w14:paraId="21DE069B"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Facts: Sisters selling a car dealt face-to-face with a rogue claiming to be PGM Hutchinson. They only accepted his cheque after verifying the existence of a PGM Hutchinson in the phone directory at the address given. The rogue sold the car to the defendant.</w:t>
      </w:r>
    </w:p>
    <w:p w14:paraId="5DB03EED"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 xml:space="preserve">Holding/Principle: The Court of Appeal (majority) held the contract was </w:t>
      </w:r>
      <w:r w:rsidRPr="002804D7">
        <w:rPr>
          <w:rFonts w:hint="eastAsia"/>
          <w:sz w:val="21"/>
          <w:szCs w:val="22"/>
          <w:u w:val="single"/>
        </w:rPr>
        <w:t>void</w:t>
      </w:r>
      <w:r w:rsidRPr="001618A9">
        <w:rPr>
          <w:rFonts w:hint="eastAsia"/>
          <w:sz w:val="21"/>
          <w:szCs w:val="22"/>
        </w:rPr>
        <w:t xml:space="preserve"> for mistake, finding the presumption of intention to deal with the person present had been rebutted because identity was crucial.</w:t>
      </w:r>
    </w:p>
    <w:p w14:paraId="64B799D1" w14:textId="6E6CDA71"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 xml:space="preserve">Commentary/Status: Described as controversial. Distinguished by Lewis v Averay. Lords Millett and Walker in Shogun thought it wrongly decided. The </w:t>
      </w:r>
      <w:r w:rsidR="00BC07BF">
        <w:rPr>
          <w:rFonts w:hint="eastAsia"/>
          <w:sz w:val="21"/>
          <w:szCs w:val="22"/>
        </w:rPr>
        <w:t>textbook</w:t>
      </w:r>
      <w:r w:rsidRPr="001618A9">
        <w:rPr>
          <w:rFonts w:hint="eastAsia"/>
          <w:sz w:val="21"/>
          <w:szCs w:val="22"/>
        </w:rPr>
        <w:t xml:space="preserve"> highlights Devlin LJ's dissenting judgment and the difficulty in rebutting </w:t>
      </w:r>
      <w:proofErr w:type="gramStart"/>
      <w:r w:rsidRPr="001618A9">
        <w:rPr>
          <w:rFonts w:hint="eastAsia"/>
          <w:sz w:val="21"/>
          <w:szCs w:val="22"/>
        </w:rPr>
        <w:t>the face</w:t>
      </w:r>
      <w:proofErr w:type="gramEnd"/>
      <w:r w:rsidRPr="001618A9">
        <w:rPr>
          <w:rFonts w:hint="eastAsia"/>
          <w:sz w:val="21"/>
          <w:szCs w:val="22"/>
        </w:rPr>
        <w:t>-to-face presumption.</w:t>
      </w:r>
    </w:p>
    <w:p w14:paraId="60DF9BC5" w14:textId="44A9431C" w:rsidR="00D93744" w:rsidRDefault="00D93744">
      <w:pPr>
        <w:numPr>
          <w:ilvl w:val="0"/>
          <w:numId w:val="19"/>
        </w:numPr>
        <w:adjustRightInd w:val="0"/>
        <w:contextualSpacing/>
        <w:rPr>
          <w:rFonts w:hint="eastAsia"/>
          <w:sz w:val="21"/>
          <w:szCs w:val="22"/>
        </w:rPr>
      </w:pPr>
      <w:r w:rsidRPr="00D93744">
        <w:rPr>
          <w:rFonts w:hint="eastAsia"/>
          <w:sz w:val="21"/>
          <w:szCs w:val="22"/>
        </w:rPr>
        <w:t xml:space="preserve">Lewis v Averay [1972] 1 QB 198 </w:t>
      </w:r>
    </w:p>
    <w:p w14:paraId="13090724"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Issue: Mistake as to identity in face-to-face contracts.</w:t>
      </w:r>
    </w:p>
    <w:p w14:paraId="5C63A61A"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Facts: Plaintiff selling a car dealt face-to-face with a rogue claiming to be the actor Richard Greene. The plaintiff accepted a cheque after the rogue produced a fake studio pass as identification. The rogue sold the car to the defendant.</w:t>
      </w:r>
    </w:p>
    <w:p w14:paraId="75E80BDC"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 xml:space="preserve">Holding/Principle: The Court of Appeal held the contract was voidable, not void, following Phillips v Brooks. The plaintiff intended to contract with the person present, despite the deception regarding </w:t>
      </w:r>
      <w:r w:rsidRPr="001618A9">
        <w:rPr>
          <w:rFonts w:hint="eastAsia"/>
          <w:sz w:val="21"/>
          <w:szCs w:val="22"/>
        </w:rPr>
        <w:lastRenderedPageBreak/>
        <w:t>identity/attributes. The presumption was not rebutted.</w:t>
      </w:r>
    </w:p>
    <w:p w14:paraId="1DCCBDA0" w14:textId="093BD860" w:rsidR="001618A9" w:rsidRDefault="001618A9">
      <w:pPr>
        <w:numPr>
          <w:ilvl w:val="1"/>
          <w:numId w:val="19"/>
        </w:numPr>
        <w:adjustRightInd w:val="0"/>
        <w:contextualSpacing/>
        <w:rPr>
          <w:rFonts w:hint="eastAsia"/>
          <w:sz w:val="21"/>
          <w:szCs w:val="22"/>
        </w:rPr>
      </w:pPr>
      <w:r w:rsidRPr="001618A9">
        <w:rPr>
          <w:rFonts w:hint="eastAsia"/>
          <w:sz w:val="21"/>
          <w:szCs w:val="22"/>
        </w:rPr>
        <w:t>Relation: Distinguished Ingram v Little. Cited with approval by the majority in Shogun Finance. Contrasted with Cundy by the Shogun minority.</w:t>
      </w:r>
    </w:p>
    <w:p w14:paraId="48554378" w14:textId="12DF53DE" w:rsidR="00583E4A" w:rsidRPr="003A6E6B" w:rsidRDefault="00583E4A" w:rsidP="003A6E6B">
      <w:pPr>
        <w:numPr>
          <w:ilvl w:val="0"/>
          <w:numId w:val="19"/>
        </w:numPr>
        <w:adjustRightInd w:val="0"/>
        <w:contextualSpacing/>
        <w:rPr>
          <w:rFonts w:hint="eastAsia"/>
          <w:b/>
          <w:bCs/>
          <w:sz w:val="21"/>
          <w:szCs w:val="22"/>
        </w:rPr>
      </w:pPr>
      <w:r w:rsidRPr="003A6E6B">
        <w:rPr>
          <w:rFonts w:hint="eastAsia"/>
          <w:b/>
          <w:bCs/>
          <w:sz w:val="21"/>
          <w:szCs w:val="22"/>
        </w:rPr>
        <w:t>Mistake as to identity of contracting party - parties dealing at a distance in writing</w:t>
      </w:r>
    </w:p>
    <w:p w14:paraId="70AD8CEA" w14:textId="77777777" w:rsidR="00583E4A" w:rsidRDefault="00583E4A">
      <w:pPr>
        <w:numPr>
          <w:ilvl w:val="1"/>
          <w:numId w:val="19"/>
        </w:numPr>
        <w:adjustRightInd w:val="0"/>
        <w:contextualSpacing/>
        <w:rPr>
          <w:rFonts w:hint="eastAsia"/>
          <w:sz w:val="21"/>
          <w:szCs w:val="22"/>
        </w:rPr>
      </w:pPr>
      <w:r w:rsidRPr="00C86F03">
        <w:rPr>
          <w:rFonts w:hint="eastAsia"/>
          <w:sz w:val="21"/>
          <w:szCs w:val="22"/>
          <w:bdr w:val="single" w:sz="4" w:space="0" w:color="auto"/>
        </w:rPr>
        <w:t>General principle</w:t>
      </w:r>
      <w:r w:rsidRPr="00583E4A">
        <w:rPr>
          <w:rFonts w:hint="eastAsia"/>
          <w:sz w:val="21"/>
          <w:szCs w:val="22"/>
        </w:rPr>
        <w:t>:</w:t>
      </w:r>
    </w:p>
    <w:p w14:paraId="4E0C118E" w14:textId="472A2158" w:rsidR="00583E4A" w:rsidRPr="00583E4A" w:rsidRDefault="00583E4A">
      <w:pPr>
        <w:numPr>
          <w:ilvl w:val="2"/>
          <w:numId w:val="19"/>
        </w:numPr>
        <w:adjustRightInd w:val="0"/>
        <w:contextualSpacing/>
        <w:rPr>
          <w:rFonts w:hint="eastAsia"/>
          <w:sz w:val="21"/>
          <w:szCs w:val="22"/>
        </w:rPr>
      </w:pPr>
      <w:r w:rsidRPr="00583E4A">
        <w:rPr>
          <w:sz w:val="21"/>
          <w:szCs w:val="22"/>
        </w:rPr>
        <w:t xml:space="preserve">Presumption that parties </w:t>
      </w:r>
      <w:r w:rsidRPr="00C86F03">
        <w:rPr>
          <w:sz w:val="21"/>
          <w:szCs w:val="22"/>
          <w:bdr w:val="single" w:sz="4" w:space="0" w:color="auto"/>
        </w:rPr>
        <w:t xml:space="preserve">intend to contract with persons </w:t>
      </w:r>
      <w:r w:rsidRPr="00C86F03">
        <w:rPr>
          <w:rFonts w:hint="eastAsia"/>
          <w:sz w:val="21"/>
          <w:szCs w:val="22"/>
          <w:bdr w:val="single" w:sz="4" w:space="0" w:color="auto"/>
        </w:rPr>
        <w:t>named in written agreement</w:t>
      </w:r>
    </w:p>
    <w:p w14:paraId="79FD356A" w14:textId="68FDE43D" w:rsidR="00583E4A" w:rsidRPr="00583E4A" w:rsidRDefault="00583E4A">
      <w:pPr>
        <w:numPr>
          <w:ilvl w:val="2"/>
          <w:numId w:val="19"/>
        </w:numPr>
        <w:adjustRightInd w:val="0"/>
        <w:contextualSpacing/>
        <w:rPr>
          <w:rFonts w:hint="eastAsia"/>
          <w:sz w:val="21"/>
          <w:szCs w:val="22"/>
        </w:rPr>
      </w:pPr>
      <w:r w:rsidRPr="00583E4A">
        <w:rPr>
          <w:sz w:val="21"/>
          <w:szCs w:val="22"/>
        </w:rPr>
        <w:t xml:space="preserve">Written agreement with named party tends to indicate </w:t>
      </w:r>
      <w:r w:rsidRPr="00583E4A">
        <w:rPr>
          <w:rFonts w:hint="eastAsia"/>
          <w:sz w:val="21"/>
          <w:szCs w:val="22"/>
        </w:rPr>
        <w:t xml:space="preserve">that identity </w:t>
      </w:r>
      <w:r w:rsidRPr="00C86F03">
        <w:rPr>
          <w:rFonts w:hint="eastAsia"/>
          <w:sz w:val="21"/>
          <w:szCs w:val="22"/>
          <w:bdr w:val="single" w:sz="4" w:space="0" w:color="auto"/>
        </w:rPr>
        <w:t xml:space="preserve">intended to be a term </w:t>
      </w:r>
      <w:r w:rsidRPr="00583E4A">
        <w:rPr>
          <w:rFonts w:hint="eastAsia"/>
          <w:sz w:val="21"/>
          <w:szCs w:val="22"/>
        </w:rPr>
        <w:t>of the contract [condition precedent to formation of contract]</w:t>
      </w:r>
    </w:p>
    <w:p w14:paraId="18DA66C8" w14:textId="6CC96974" w:rsidR="00583E4A" w:rsidRPr="00583E4A" w:rsidRDefault="00583E4A">
      <w:pPr>
        <w:numPr>
          <w:ilvl w:val="2"/>
          <w:numId w:val="19"/>
        </w:numPr>
        <w:adjustRightInd w:val="0"/>
        <w:contextualSpacing/>
        <w:rPr>
          <w:rFonts w:hint="eastAsia"/>
          <w:sz w:val="21"/>
          <w:szCs w:val="22"/>
        </w:rPr>
      </w:pPr>
      <w:r w:rsidRPr="00583E4A">
        <w:rPr>
          <w:sz w:val="21"/>
          <w:szCs w:val="22"/>
        </w:rPr>
        <w:t>Presumption rebuttable though</w:t>
      </w:r>
    </w:p>
    <w:p w14:paraId="1CDF3684" w14:textId="77777777" w:rsidR="00583E4A" w:rsidRDefault="00583E4A">
      <w:pPr>
        <w:numPr>
          <w:ilvl w:val="0"/>
          <w:numId w:val="19"/>
        </w:numPr>
        <w:adjustRightInd w:val="0"/>
        <w:contextualSpacing/>
        <w:rPr>
          <w:rFonts w:hint="eastAsia"/>
          <w:sz w:val="21"/>
          <w:szCs w:val="22"/>
        </w:rPr>
      </w:pPr>
      <w:r w:rsidRPr="00D93744">
        <w:rPr>
          <w:rFonts w:hint="eastAsia"/>
          <w:sz w:val="21"/>
          <w:szCs w:val="22"/>
        </w:rPr>
        <w:t xml:space="preserve">Cundy v Lindsay (1878) 3 App Cas 459 </w:t>
      </w:r>
    </w:p>
    <w:p w14:paraId="3A3B2D83" w14:textId="77777777" w:rsidR="00583E4A" w:rsidRPr="001618A9" w:rsidRDefault="00583E4A">
      <w:pPr>
        <w:numPr>
          <w:ilvl w:val="1"/>
          <w:numId w:val="19"/>
        </w:numPr>
        <w:adjustRightInd w:val="0"/>
        <w:contextualSpacing/>
        <w:rPr>
          <w:rFonts w:hint="eastAsia"/>
          <w:sz w:val="21"/>
          <w:szCs w:val="22"/>
        </w:rPr>
      </w:pPr>
      <w:r w:rsidRPr="001618A9">
        <w:rPr>
          <w:rFonts w:hint="eastAsia"/>
          <w:sz w:val="21"/>
          <w:szCs w:val="22"/>
        </w:rPr>
        <w:t>Issue: Mistake as to identity in written contracts; Void vs. Voidable.</w:t>
      </w:r>
    </w:p>
    <w:p w14:paraId="0B4DBFFA" w14:textId="77777777" w:rsidR="00583E4A" w:rsidRPr="001618A9" w:rsidRDefault="00583E4A">
      <w:pPr>
        <w:numPr>
          <w:ilvl w:val="1"/>
          <w:numId w:val="19"/>
        </w:numPr>
        <w:adjustRightInd w:val="0"/>
        <w:contextualSpacing/>
        <w:rPr>
          <w:rFonts w:hint="eastAsia"/>
          <w:sz w:val="21"/>
          <w:szCs w:val="22"/>
        </w:rPr>
      </w:pPr>
      <w:r w:rsidRPr="001618A9">
        <w:rPr>
          <w:rFonts w:hint="eastAsia"/>
          <w:sz w:val="21"/>
          <w:szCs w:val="22"/>
        </w:rPr>
        <w:t>Facts: A rogue (</w:t>
      </w:r>
      <w:proofErr w:type="spellStart"/>
      <w:r w:rsidRPr="001618A9">
        <w:rPr>
          <w:rFonts w:hint="eastAsia"/>
          <w:sz w:val="21"/>
          <w:szCs w:val="22"/>
        </w:rPr>
        <w:t>Blenkarn</w:t>
      </w:r>
      <w:proofErr w:type="spellEnd"/>
      <w:r w:rsidRPr="001618A9">
        <w:rPr>
          <w:rFonts w:hint="eastAsia"/>
          <w:sz w:val="21"/>
          <w:szCs w:val="22"/>
        </w:rPr>
        <w:t>) ordered goods by mail, imitating the name of a known, reputable firm (</w:t>
      </w:r>
      <w:proofErr w:type="spellStart"/>
      <w:r w:rsidRPr="001618A9">
        <w:rPr>
          <w:rFonts w:hint="eastAsia"/>
          <w:sz w:val="21"/>
          <w:szCs w:val="22"/>
        </w:rPr>
        <w:t>Blenkiron</w:t>
      </w:r>
      <w:proofErr w:type="spellEnd"/>
      <w:r w:rsidRPr="001618A9">
        <w:rPr>
          <w:rFonts w:hint="eastAsia"/>
          <w:sz w:val="21"/>
          <w:szCs w:val="22"/>
        </w:rPr>
        <w:t xml:space="preserve"> &amp; Co). The plaintiffs sent goods, intending to deal with </w:t>
      </w:r>
      <w:proofErr w:type="spellStart"/>
      <w:r w:rsidRPr="001618A9">
        <w:rPr>
          <w:rFonts w:hint="eastAsia"/>
          <w:sz w:val="21"/>
          <w:szCs w:val="22"/>
        </w:rPr>
        <w:t>Blenkiron</w:t>
      </w:r>
      <w:proofErr w:type="spellEnd"/>
      <w:r w:rsidRPr="001618A9">
        <w:rPr>
          <w:rFonts w:hint="eastAsia"/>
          <w:sz w:val="21"/>
          <w:szCs w:val="22"/>
        </w:rPr>
        <w:t xml:space="preserve"> &amp; Co. The rogue sold the goods to innocent third parties (Cundy).</w:t>
      </w:r>
    </w:p>
    <w:p w14:paraId="40CA94F0" w14:textId="77777777" w:rsidR="00583E4A" w:rsidRPr="001618A9" w:rsidRDefault="00583E4A">
      <w:pPr>
        <w:numPr>
          <w:ilvl w:val="1"/>
          <w:numId w:val="19"/>
        </w:numPr>
        <w:adjustRightInd w:val="0"/>
        <w:contextualSpacing/>
        <w:rPr>
          <w:rFonts w:hint="eastAsia"/>
          <w:sz w:val="21"/>
          <w:szCs w:val="22"/>
        </w:rPr>
      </w:pPr>
      <w:r w:rsidRPr="001618A9">
        <w:rPr>
          <w:rFonts w:hint="eastAsia"/>
          <w:sz w:val="21"/>
          <w:szCs w:val="22"/>
        </w:rPr>
        <w:t>Holding/Principle: The contract between the plaintiff and the rogue was void for mistake because the plaintiff intended to deal only with the identifiable third party (</w:t>
      </w:r>
      <w:proofErr w:type="spellStart"/>
      <w:r w:rsidRPr="001618A9">
        <w:rPr>
          <w:rFonts w:hint="eastAsia"/>
          <w:sz w:val="21"/>
          <w:szCs w:val="22"/>
        </w:rPr>
        <w:t>Blenkiron</w:t>
      </w:r>
      <w:proofErr w:type="spellEnd"/>
      <w:r w:rsidRPr="001618A9">
        <w:rPr>
          <w:rFonts w:hint="eastAsia"/>
          <w:sz w:val="21"/>
          <w:szCs w:val="22"/>
        </w:rPr>
        <w:t xml:space="preserve"> &amp; Co), not the rogue. Therefore, the rogue acquired no title and could pass none to the defendant.</w:t>
      </w:r>
    </w:p>
    <w:p w14:paraId="5842FC8B" w14:textId="55C1EB47" w:rsidR="00583E4A" w:rsidRPr="00583E4A" w:rsidRDefault="00583E4A">
      <w:pPr>
        <w:numPr>
          <w:ilvl w:val="1"/>
          <w:numId w:val="19"/>
        </w:numPr>
        <w:adjustRightInd w:val="0"/>
        <w:contextualSpacing/>
        <w:rPr>
          <w:rFonts w:hint="eastAsia"/>
          <w:sz w:val="21"/>
          <w:szCs w:val="22"/>
        </w:rPr>
      </w:pPr>
      <w:r w:rsidRPr="001618A9">
        <w:rPr>
          <w:rFonts w:hint="eastAsia"/>
          <w:sz w:val="21"/>
          <w:szCs w:val="22"/>
        </w:rPr>
        <w:t>Distinction/Relation: Distinguished from King's Norton Metal Co. Affirmed by the majority in Shogun Finance for written contracts where identity is crucial. The minority in Shogun argued it was irreconcilable with face-to-face cases like Phillips and Lewis.</w:t>
      </w:r>
    </w:p>
    <w:p w14:paraId="252A9C70" w14:textId="59CE9964" w:rsidR="00D93744" w:rsidRPr="001618A9" w:rsidRDefault="00D93744">
      <w:pPr>
        <w:numPr>
          <w:ilvl w:val="0"/>
          <w:numId w:val="19"/>
        </w:numPr>
        <w:adjustRightInd w:val="0"/>
        <w:contextualSpacing/>
        <w:rPr>
          <w:rFonts w:hint="eastAsia"/>
          <w:b/>
          <w:bCs/>
          <w:sz w:val="21"/>
          <w:szCs w:val="22"/>
          <w:u w:val="single"/>
        </w:rPr>
      </w:pPr>
      <w:r w:rsidRPr="001618A9">
        <w:rPr>
          <w:rFonts w:hint="eastAsia"/>
          <w:b/>
          <w:bCs/>
          <w:sz w:val="21"/>
          <w:szCs w:val="22"/>
          <w:u w:val="single"/>
        </w:rPr>
        <w:t>Shogun Finance Ltd v Hudson [2004] 1 AC 919</w:t>
      </w:r>
    </w:p>
    <w:p w14:paraId="5715EBC9" w14:textId="7C9756B0"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 xml:space="preserve">Issue: Mistake as to identity; </w:t>
      </w:r>
      <w:r w:rsidR="00C86F03">
        <w:rPr>
          <w:rFonts w:hint="eastAsia"/>
          <w:sz w:val="21"/>
          <w:szCs w:val="22"/>
        </w:rPr>
        <w:t>w</w:t>
      </w:r>
      <w:r w:rsidRPr="00C86F03">
        <w:rPr>
          <w:rFonts w:hint="eastAsia"/>
          <w:sz w:val="21"/>
          <w:szCs w:val="22"/>
        </w:rPr>
        <w:t>ritten vs. face-to-face contracts</w:t>
      </w:r>
      <w:r w:rsidRPr="001618A9">
        <w:rPr>
          <w:rFonts w:hint="eastAsia"/>
          <w:sz w:val="21"/>
          <w:szCs w:val="22"/>
        </w:rPr>
        <w:t>; Effect on third parties; Hire Purchase Act 1964 s.27.</w:t>
      </w:r>
    </w:p>
    <w:p w14:paraId="7F0366EA"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 xml:space="preserve">Facts: A rogue obtained a car on hire-purchase using a stolen driving licence (of Mr. Patel). The transaction involved documentation </w:t>
      </w:r>
      <w:r w:rsidRPr="00583E4A">
        <w:rPr>
          <w:rFonts w:hint="eastAsia"/>
          <w:sz w:val="21"/>
          <w:szCs w:val="22"/>
          <w:u w:val="single"/>
        </w:rPr>
        <w:t>faxed between</w:t>
      </w:r>
      <w:r w:rsidRPr="001618A9">
        <w:rPr>
          <w:rFonts w:hint="eastAsia"/>
          <w:sz w:val="21"/>
          <w:szCs w:val="22"/>
        </w:rPr>
        <w:t xml:space="preserve"> the dealer and finance company. The finance company checked Mr. Patel's creditworthiness. The rogue sold the car to the innocent defendant.</w:t>
      </w:r>
    </w:p>
    <w:p w14:paraId="40902A99"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Holding/Principle (Majority): The contract was void for mistake.</w:t>
      </w:r>
    </w:p>
    <w:p w14:paraId="75BF18B4" w14:textId="77777777" w:rsidR="001618A9" w:rsidRPr="001618A9" w:rsidRDefault="001618A9">
      <w:pPr>
        <w:numPr>
          <w:ilvl w:val="2"/>
          <w:numId w:val="19"/>
        </w:numPr>
        <w:adjustRightInd w:val="0"/>
        <w:contextualSpacing/>
        <w:rPr>
          <w:rFonts w:hint="eastAsia"/>
          <w:sz w:val="21"/>
          <w:szCs w:val="22"/>
        </w:rPr>
      </w:pPr>
      <w:r w:rsidRPr="001618A9">
        <w:rPr>
          <w:rFonts w:hint="eastAsia"/>
          <w:sz w:val="21"/>
          <w:szCs w:val="22"/>
        </w:rPr>
        <w:t>The contract was treated as being in writing between Shogun and Mr. Patel.</w:t>
      </w:r>
    </w:p>
    <w:p w14:paraId="3F23AB86" w14:textId="77777777" w:rsidR="001618A9" w:rsidRPr="001618A9" w:rsidRDefault="001618A9">
      <w:pPr>
        <w:numPr>
          <w:ilvl w:val="2"/>
          <w:numId w:val="19"/>
        </w:numPr>
        <w:adjustRightInd w:val="0"/>
        <w:contextualSpacing/>
        <w:rPr>
          <w:rFonts w:hint="eastAsia"/>
          <w:sz w:val="21"/>
          <w:szCs w:val="22"/>
        </w:rPr>
      </w:pPr>
      <w:r w:rsidRPr="001618A9">
        <w:rPr>
          <w:rFonts w:hint="eastAsia"/>
          <w:sz w:val="21"/>
          <w:szCs w:val="22"/>
        </w:rPr>
        <w:t>Shogun intended to contract only with Mr. Patel (whose identity and creditworthiness were verified).</w:t>
      </w:r>
    </w:p>
    <w:p w14:paraId="56781084" w14:textId="77777777" w:rsidR="001618A9" w:rsidRPr="001618A9" w:rsidRDefault="001618A9">
      <w:pPr>
        <w:numPr>
          <w:ilvl w:val="2"/>
          <w:numId w:val="19"/>
        </w:numPr>
        <w:adjustRightInd w:val="0"/>
        <w:contextualSpacing/>
        <w:rPr>
          <w:rFonts w:hint="eastAsia"/>
          <w:sz w:val="21"/>
          <w:szCs w:val="22"/>
        </w:rPr>
      </w:pPr>
      <w:r w:rsidRPr="001618A9">
        <w:rPr>
          <w:rFonts w:hint="eastAsia"/>
          <w:sz w:val="21"/>
          <w:szCs w:val="22"/>
        </w:rPr>
        <w:t>Following Cundy, as it was a written contract where identity was fundamental, no contract was formed with the rogue.</w:t>
      </w:r>
    </w:p>
    <w:p w14:paraId="571E73D0" w14:textId="77777777" w:rsidR="001618A9" w:rsidRPr="001618A9" w:rsidRDefault="001618A9">
      <w:pPr>
        <w:numPr>
          <w:ilvl w:val="2"/>
          <w:numId w:val="19"/>
        </w:numPr>
        <w:adjustRightInd w:val="0"/>
        <w:contextualSpacing/>
        <w:rPr>
          <w:rFonts w:hint="eastAsia"/>
          <w:sz w:val="21"/>
          <w:szCs w:val="22"/>
        </w:rPr>
      </w:pPr>
      <w:r w:rsidRPr="001618A9">
        <w:rPr>
          <w:rFonts w:hint="eastAsia"/>
          <w:sz w:val="21"/>
          <w:szCs w:val="22"/>
        </w:rPr>
        <w:t>Extrinsic evidence (that the rogue was physically present with the dealer) was inadmissible to contradict the written terms identifying Mr. Patel as the hirer.</w:t>
      </w:r>
    </w:p>
    <w:p w14:paraId="464DE6ED" w14:textId="77777777" w:rsidR="001618A9" w:rsidRPr="001618A9" w:rsidRDefault="001618A9">
      <w:pPr>
        <w:numPr>
          <w:ilvl w:val="2"/>
          <w:numId w:val="19"/>
        </w:numPr>
        <w:adjustRightInd w:val="0"/>
        <w:contextualSpacing/>
        <w:rPr>
          <w:rFonts w:hint="eastAsia"/>
          <w:sz w:val="21"/>
          <w:szCs w:val="22"/>
        </w:rPr>
      </w:pPr>
      <w:r w:rsidRPr="001618A9">
        <w:rPr>
          <w:rFonts w:hint="eastAsia"/>
          <w:sz w:val="21"/>
          <w:szCs w:val="22"/>
        </w:rPr>
        <w:t>The rogue was not the 'debtor' under the Hire Purchase Act, so the defendant was not protected by s.27.</w:t>
      </w:r>
    </w:p>
    <w:p w14:paraId="35A0EF4F" w14:textId="77777777" w:rsidR="001618A9" w:rsidRDefault="001618A9">
      <w:pPr>
        <w:numPr>
          <w:ilvl w:val="2"/>
          <w:numId w:val="19"/>
        </w:numPr>
        <w:adjustRightInd w:val="0"/>
        <w:contextualSpacing/>
        <w:rPr>
          <w:rFonts w:hint="eastAsia"/>
          <w:sz w:val="21"/>
          <w:szCs w:val="22"/>
        </w:rPr>
      </w:pPr>
      <w:r w:rsidRPr="001618A9">
        <w:rPr>
          <w:rFonts w:hint="eastAsia"/>
          <w:sz w:val="21"/>
          <w:szCs w:val="22"/>
        </w:rPr>
        <w:t>Affirmed the distinction between written contracts (Cundy) and face-to-face contracts (Phillips, Lewis).</w:t>
      </w:r>
    </w:p>
    <w:p w14:paraId="145659C5" w14:textId="0C3D371E" w:rsidR="00232EB8" w:rsidRPr="001618A9" w:rsidRDefault="00232EB8">
      <w:pPr>
        <w:numPr>
          <w:ilvl w:val="3"/>
          <w:numId w:val="19"/>
        </w:numPr>
        <w:adjustRightInd w:val="0"/>
        <w:contextualSpacing/>
        <w:rPr>
          <w:rFonts w:hint="eastAsia"/>
          <w:sz w:val="21"/>
          <w:szCs w:val="22"/>
        </w:rPr>
      </w:pPr>
      <w:r w:rsidRPr="00232EB8">
        <w:rPr>
          <w:rFonts w:hint="eastAsia"/>
          <w:sz w:val="21"/>
          <w:szCs w:val="22"/>
        </w:rPr>
        <w:t>In concluding that the cases could not be reconciled, the minority chose to focus upon the nature of the mistake made and they pointed out that the mistake made in cases such as Cundy v. Lindsay and Phillips v. Brooks was the same, in the sense that in both cases the seller entered into the transaction under the misapprehension that the person with whom he was corresponding (or, in the case of the oral contract, the person with whom he was talking) was one person, of whose name he was aware, when in fact he was a third party.</w:t>
      </w:r>
    </w:p>
    <w:p w14:paraId="0E9A720C" w14:textId="45E1D45B" w:rsidR="001618A9" w:rsidRDefault="001618A9">
      <w:pPr>
        <w:numPr>
          <w:ilvl w:val="1"/>
          <w:numId w:val="19"/>
        </w:numPr>
        <w:adjustRightInd w:val="0"/>
        <w:contextualSpacing/>
        <w:rPr>
          <w:rFonts w:hint="eastAsia"/>
          <w:sz w:val="21"/>
          <w:szCs w:val="22"/>
        </w:rPr>
      </w:pPr>
      <w:r w:rsidRPr="001618A9">
        <w:rPr>
          <w:rFonts w:hint="eastAsia"/>
          <w:sz w:val="21"/>
          <w:szCs w:val="22"/>
        </w:rPr>
        <w:t>Holding (</w:t>
      </w:r>
      <w:r w:rsidRPr="00C86F03">
        <w:rPr>
          <w:rFonts w:hint="eastAsia"/>
          <w:color w:val="C00000"/>
          <w:sz w:val="21"/>
          <w:szCs w:val="22"/>
        </w:rPr>
        <w:t xml:space="preserve">Minority </w:t>
      </w:r>
      <w:r w:rsidRPr="001618A9">
        <w:rPr>
          <w:rFonts w:hint="eastAsia"/>
          <w:sz w:val="21"/>
          <w:szCs w:val="22"/>
        </w:rPr>
        <w:t xml:space="preserve">- Lords Nicholls &amp; Millett): Argued the contract should be voidable. Criticized the written/face-to-face distinction as unprincipled and </w:t>
      </w:r>
      <w:proofErr w:type="spellStart"/>
      <w:r w:rsidRPr="001618A9">
        <w:rPr>
          <w:rFonts w:hint="eastAsia"/>
          <w:sz w:val="21"/>
          <w:szCs w:val="22"/>
        </w:rPr>
        <w:t>favouring</w:t>
      </w:r>
      <w:proofErr w:type="spellEnd"/>
      <w:r w:rsidRPr="001618A9">
        <w:rPr>
          <w:rFonts w:hint="eastAsia"/>
          <w:sz w:val="21"/>
          <w:szCs w:val="22"/>
        </w:rPr>
        <w:t xml:space="preserve"> form over substance. Argued Cundy </w:t>
      </w:r>
      <w:r w:rsidRPr="001618A9">
        <w:rPr>
          <w:rFonts w:hint="eastAsia"/>
          <w:sz w:val="21"/>
          <w:szCs w:val="22"/>
        </w:rPr>
        <w:lastRenderedPageBreak/>
        <w:t>should be overruled to protect innocent third-party purchasers consistently. Emphasized the seller's interest is primarily in creditworthiness, not identity per se.</w:t>
      </w:r>
    </w:p>
    <w:p w14:paraId="272DB6A7" w14:textId="77777777" w:rsidR="00583E4A" w:rsidRDefault="00583E4A">
      <w:pPr>
        <w:numPr>
          <w:ilvl w:val="0"/>
          <w:numId w:val="19"/>
        </w:numPr>
        <w:adjustRightInd w:val="0"/>
        <w:contextualSpacing/>
        <w:rPr>
          <w:rFonts w:hint="eastAsia"/>
          <w:sz w:val="21"/>
          <w:szCs w:val="22"/>
        </w:rPr>
      </w:pPr>
      <w:r w:rsidRPr="00D93744">
        <w:rPr>
          <w:rFonts w:hint="eastAsia"/>
          <w:sz w:val="21"/>
          <w:szCs w:val="22"/>
        </w:rPr>
        <w:t>King</w:t>
      </w:r>
      <w:proofErr w:type="gramStart"/>
      <w:r w:rsidRPr="00D93744">
        <w:rPr>
          <w:rFonts w:hint="eastAsia"/>
          <w:sz w:val="21"/>
          <w:szCs w:val="22"/>
        </w:rPr>
        <w:t>’</w:t>
      </w:r>
      <w:proofErr w:type="gramEnd"/>
      <w:r w:rsidRPr="00D93744">
        <w:rPr>
          <w:rFonts w:hint="eastAsia"/>
          <w:sz w:val="21"/>
          <w:szCs w:val="22"/>
        </w:rPr>
        <w:t xml:space="preserve">s Norton Metal Co v Edridge Merrett &amp; Co Ltd (1897) 14 TLR 98 </w:t>
      </w:r>
    </w:p>
    <w:p w14:paraId="1FC4F73E" w14:textId="77777777" w:rsidR="00583E4A" w:rsidRPr="001618A9" w:rsidRDefault="00583E4A">
      <w:pPr>
        <w:numPr>
          <w:ilvl w:val="1"/>
          <w:numId w:val="19"/>
        </w:numPr>
        <w:adjustRightInd w:val="0"/>
        <w:contextualSpacing/>
        <w:rPr>
          <w:rFonts w:hint="eastAsia"/>
          <w:sz w:val="21"/>
          <w:szCs w:val="22"/>
        </w:rPr>
      </w:pPr>
      <w:r w:rsidRPr="001618A9">
        <w:rPr>
          <w:rFonts w:hint="eastAsia"/>
          <w:sz w:val="21"/>
          <w:szCs w:val="22"/>
        </w:rPr>
        <w:t>Issue: Mistake as to identity (attributes vs. identity) in written contracts.</w:t>
      </w:r>
    </w:p>
    <w:p w14:paraId="624DBF71" w14:textId="77777777" w:rsidR="00583E4A" w:rsidRPr="001618A9" w:rsidRDefault="00583E4A">
      <w:pPr>
        <w:numPr>
          <w:ilvl w:val="1"/>
          <w:numId w:val="19"/>
        </w:numPr>
        <w:adjustRightInd w:val="0"/>
        <w:contextualSpacing/>
        <w:rPr>
          <w:rFonts w:hint="eastAsia"/>
          <w:sz w:val="21"/>
          <w:szCs w:val="22"/>
        </w:rPr>
      </w:pPr>
      <w:r w:rsidRPr="001618A9">
        <w:rPr>
          <w:rFonts w:hint="eastAsia"/>
          <w:sz w:val="21"/>
          <w:szCs w:val="22"/>
        </w:rPr>
        <w:t>Facts: A rogue (Wallis) used a fictitious company name (Hallam &amp; Co) in written correspondence to obtain goods on credit from the plaintiff, then sold them to the defendant.</w:t>
      </w:r>
    </w:p>
    <w:p w14:paraId="5BB63B8C" w14:textId="77777777" w:rsidR="00583E4A" w:rsidRPr="001618A9" w:rsidRDefault="00583E4A">
      <w:pPr>
        <w:numPr>
          <w:ilvl w:val="1"/>
          <w:numId w:val="19"/>
        </w:numPr>
        <w:adjustRightInd w:val="0"/>
        <w:contextualSpacing/>
        <w:rPr>
          <w:rFonts w:hint="eastAsia"/>
          <w:sz w:val="21"/>
          <w:szCs w:val="22"/>
        </w:rPr>
      </w:pPr>
      <w:r w:rsidRPr="001618A9">
        <w:rPr>
          <w:rFonts w:hint="eastAsia"/>
          <w:sz w:val="21"/>
          <w:szCs w:val="22"/>
        </w:rPr>
        <w:t xml:space="preserve">Holding/Principle: The contract between the plaintiff and the rogue was voidable, not void. The plaintiff intended to contract with the writer of the letters, whoever they were, but was mistaken about their attributes (thinking they were a company called Hallam &amp; Co). Since </w:t>
      </w:r>
      <w:r w:rsidRPr="00232EB8">
        <w:rPr>
          <w:rFonts w:hint="eastAsia"/>
          <w:sz w:val="21"/>
          <w:szCs w:val="22"/>
          <w:u w:val="single"/>
        </w:rPr>
        <w:t>Hallam &amp; Co didn't exist as a separate entity</w:t>
      </w:r>
      <w:r w:rsidRPr="001618A9">
        <w:rPr>
          <w:rFonts w:hint="eastAsia"/>
          <w:sz w:val="21"/>
          <w:szCs w:val="22"/>
        </w:rPr>
        <w:t xml:space="preserve"> the plaintiff could have intended to deal with, the plaintiff intended to deal with the correspondent (the rogue).</w:t>
      </w:r>
    </w:p>
    <w:p w14:paraId="22DA2E44" w14:textId="630BE5E0" w:rsidR="00583E4A" w:rsidRDefault="00583E4A">
      <w:pPr>
        <w:numPr>
          <w:ilvl w:val="1"/>
          <w:numId w:val="19"/>
        </w:numPr>
        <w:adjustRightInd w:val="0"/>
        <w:contextualSpacing/>
        <w:rPr>
          <w:rFonts w:hint="eastAsia"/>
          <w:sz w:val="21"/>
          <w:szCs w:val="22"/>
        </w:rPr>
      </w:pPr>
      <w:r w:rsidRPr="001618A9">
        <w:rPr>
          <w:rFonts w:hint="eastAsia"/>
          <w:sz w:val="21"/>
          <w:szCs w:val="22"/>
        </w:rPr>
        <w:t xml:space="preserve">Distinction: </w:t>
      </w:r>
      <w:r w:rsidRPr="00583E4A">
        <w:rPr>
          <w:rFonts w:hint="eastAsia"/>
          <w:sz w:val="21"/>
          <w:szCs w:val="22"/>
          <w:u w:val="single"/>
        </w:rPr>
        <w:t>Contrasted with Cundy</w:t>
      </w:r>
      <w:r w:rsidRPr="001618A9">
        <w:rPr>
          <w:rFonts w:hint="eastAsia"/>
          <w:sz w:val="21"/>
          <w:szCs w:val="22"/>
        </w:rPr>
        <w:t>, where the plaintiffs intended to deal with a specific, existing firm different from the rogue.</w:t>
      </w:r>
    </w:p>
    <w:p w14:paraId="04B27DC3" w14:textId="77777777" w:rsidR="009A484D" w:rsidRDefault="009A484D" w:rsidP="00B02077">
      <w:pPr>
        <w:adjustRightInd w:val="0"/>
        <w:contextualSpacing/>
        <w:rPr>
          <w:rFonts w:hint="eastAsia"/>
          <w:sz w:val="21"/>
          <w:szCs w:val="22"/>
        </w:rPr>
      </w:pPr>
    </w:p>
    <w:p w14:paraId="6B449C0B" w14:textId="77777777" w:rsidR="009A484D" w:rsidRPr="00583E4A" w:rsidRDefault="009A484D" w:rsidP="00B02077">
      <w:pPr>
        <w:adjustRightInd w:val="0"/>
        <w:contextualSpacing/>
        <w:rPr>
          <w:rFonts w:hint="eastAsia"/>
          <w:sz w:val="21"/>
          <w:szCs w:val="22"/>
        </w:rPr>
      </w:pPr>
    </w:p>
    <w:p w14:paraId="68673E72" w14:textId="5BD3801E" w:rsidR="004C1A20" w:rsidRPr="00134014" w:rsidRDefault="00134014" w:rsidP="00B02077">
      <w:pPr>
        <w:adjustRightInd w:val="0"/>
        <w:contextualSpacing/>
        <w:rPr>
          <w:rFonts w:hint="eastAsia"/>
          <w:b/>
          <w:bCs/>
          <w:sz w:val="21"/>
          <w:szCs w:val="22"/>
        </w:rPr>
      </w:pPr>
      <w:r w:rsidRPr="00134014">
        <w:rPr>
          <w:b/>
          <w:bCs/>
          <w:sz w:val="21"/>
          <w:szCs w:val="22"/>
        </w:rPr>
        <w:t>Common mistake</w:t>
      </w:r>
    </w:p>
    <w:p w14:paraId="60108C68" w14:textId="5A68359F" w:rsidR="009A484D" w:rsidRDefault="009A484D">
      <w:pPr>
        <w:pStyle w:val="a9"/>
        <w:numPr>
          <w:ilvl w:val="0"/>
          <w:numId w:val="25"/>
        </w:numPr>
        <w:adjustRightInd w:val="0"/>
        <w:rPr>
          <w:rFonts w:hint="eastAsia"/>
          <w:sz w:val="21"/>
          <w:szCs w:val="22"/>
        </w:rPr>
      </w:pPr>
      <w:r w:rsidRPr="009A484D">
        <w:rPr>
          <w:rFonts w:hint="eastAsia"/>
          <w:sz w:val="21"/>
          <w:szCs w:val="22"/>
        </w:rPr>
        <w:t xml:space="preserve">Contract void under common law where common mistake means that performance of the contract would be </w:t>
      </w:r>
      <w:r w:rsidRPr="009A484D">
        <w:rPr>
          <w:rFonts w:hint="eastAsia"/>
          <w:sz w:val="21"/>
          <w:szCs w:val="22"/>
          <w:u w:val="single"/>
        </w:rPr>
        <w:t xml:space="preserve">impossible, or would essentially be fundamentally different </w:t>
      </w:r>
      <w:r w:rsidRPr="009A484D">
        <w:rPr>
          <w:rFonts w:hint="eastAsia"/>
          <w:sz w:val="21"/>
          <w:szCs w:val="22"/>
        </w:rPr>
        <w:t>to what was contemplated by the parties</w:t>
      </w:r>
    </w:p>
    <w:p w14:paraId="42CD940E" w14:textId="53A5574F" w:rsidR="004C1A20" w:rsidRDefault="004C1A20">
      <w:pPr>
        <w:pStyle w:val="a9"/>
        <w:numPr>
          <w:ilvl w:val="0"/>
          <w:numId w:val="25"/>
        </w:numPr>
        <w:adjustRightInd w:val="0"/>
        <w:rPr>
          <w:rFonts w:hint="eastAsia"/>
          <w:sz w:val="21"/>
          <w:szCs w:val="22"/>
        </w:rPr>
      </w:pPr>
      <w:r>
        <w:rPr>
          <w:sz w:val="21"/>
          <w:szCs w:val="22"/>
        </w:rPr>
        <w:t>Scenari</w:t>
      </w:r>
      <w:r>
        <w:rPr>
          <w:rFonts w:hint="eastAsia"/>
          <w:sz w:val="21"/>
          <w:szCs w:val="22"/>
        </w:rPr>
        <w:t xml:space="preserve">o 1: </w:t>
      </w:r>
      <w:r>
        <w:rPr>
          <w:sz w:val="21"/>
          <w:szCs w:val="22"/>
        </w:rPr>
        <w:t>S</w:t>
      </w:r>
      <w:r w:rsidRPr="004C1A20">
        <w:rPr>
          <w:rFonts w:hint="eastAsia"/>
          <w:sz w:val="21"/>
          <w:szCs w:val="22"/>
        </w:rPr>
        <w:t>ubject matter does not exist at time of contract</w:t>
      </w:r>
    </w:p>
    <w:p w14:paraId="0C24FDCB" w14:textId="215DA8F9" w:rsidR="004C1A20" w:rsidRPr="004C1A20" w:rsidRDefault="004C1A20">
      <w:pPr>
        <w:pStyle w:val="a9"/>
        <w:numPr>
          <w:ilvl w:val="1"/>
          <w:numId w:val="25"/>
        </w:numPr>
        <w:adjustRightInd w:val="0"/>
        <w:rPr>
          <w:rFonts w:hint="eastAsia"/>
          <w:sz w:val="21"/>
          <w:szCs w:val="22"/>
        </w:rPr>
      </w:pPr>
      <w:r w:rsidRPr="004C1A20">
        <w:rPr>
          <w:rFonts w:hint="eastAsia"/>
          <w:sz w:val="21"/>
          <w:szCs w:val="22"/>
        </w:rPr>
        <w:t xml:space="preserve">Contract </w:t>
      </w:r>
      <w:r w:rsidRPr="00721CCE">
        <w:rPr>
          <w:rFonts w:hint="eastAsia"/>
          <w:sz w:val="21"/>
          <w:szCs w:val="22"/>
          <w:u w:val="single"/>
        </w:rPr>
        <w:t>prima facie void</w:t>
      </w:r>
      <w:r w:rsidRPr="004C1A20">
        <w:rPr>
          <w:rFonts w:hint="eastAsia"/>
          <w:sz w:val="21"/>
          <w:szCs w:val="22"/>
        </w:rPr>
        <w:t xml:space="preserve">: </w:t>
      </w:r>
      <w:r w:rsidRPr="004C1A20">
        <w:rPr>
          <w:rFonts w:hint="eastAsia"/>
          <w:i/>
          <w:iCs/>
          <w:sz w:val="21"/>
          <w:szCs w:val="22"/>
        </w:rPr>
        <w:t>Bell v Lever Bros; Great Peace Shipping</w:t>
      </w:r>
    </w:p>
    <w:p w14:paraId="4F1B17C1" w14:textId="7C90E08D" w:rsidR="004C1A20" w:rsidRPr="004C1A20" w:rsidRDefault="004C1A20">
      <w:pPr>
        <w:pStyle w:val="a9"/>
        <w:numPr>
          <w:ilvl w:val="1"/>
          <w:numId w:val="25"/>
        </w:numPr>
        <w:adjustRightInd w:val="0"/>
        <w:rPr>
          <w:rFonts w:hint="eastAsia"/>
          <w:sz w:val="21"/>
          <w:szCs w:val="22"/>
        </w:rPr>
      </w:pPr>
      <w:r w:rsidRPr="004C1A20">
        <w:rPr>
          <w:rFonts w:hint="eastAsia"/>
          <w:sz w:val="21"/>
          <w:szCs w:val="22"/>
        </w:rPr>
        <w:t xml:space="preserve">Contract not void if a party </w:t>
      </w:r>
      <w:r w:rsidRPr="004C1A20">
        <w:rPr>
          <w:rFonts w:hint="eastAsia"/>
          <w:b/>
          <w:bCs/>
          <w:sz w:val="21"/>
          <w:szCs w:val="22"/>
          <w:u w:val="single"/>
        </w:rPr>
        <w:t>expressly</w:t>
      </w:r>
      <w:r w:rsidRPr="004C1A20">
        <w:rPr>
          <w:rFonts w:hint="eastAsia"/>
          <w:sz w:val="21"/>
          <w:szCs w:val="22"/>
          <w:u w:val="single"/>
        </w:rPr>
        <w:t xml:space="preserve"> or </w:t>
      </w:r>
      <w:r w:rsidRPr="004C1A20">
        <w:rPr>
          <w:rFonts w:hint="eastAsia"/>
          <w:b/>
          <w:bCs/>
          <w:sz w:val="21"/>
          <w:szCs w:val="22"/>
          <w:u w:val="single"/>
        </w:rPr>
        <w:t>impliedly</w:t>
      </w:r>
      <w:r w:rsidRPr="004C1A20">
        <w:rPr>
          <w:rFonts w:hint="eastAsia"/>
          <w:sz w:val="21"/>
          <w:szCs w:val="22"/>
          <w:u w:val="single"/>
        </w:rPr>
        <w:t xml:space="preserve"> undertakes responsibility for existence of subject matter: </w:t>
      </w:r>
    </w:p>
    <w:p w14:paraId="18B4DD9E" w14:textId="53A4CC52" w:rsidR="004C1A20" w:rsidRPr="004C1A20" w:rsidRDefault="004C1A20">
      <w:pPr>
        <w:pStyle w:val="a9"/>
        <w:numPr>
          <w:ilvl w:val="2"/>
          <w:numId w:val="25"/>
        </w:numPr>
        <w:adjustRightInd w:val="0"/>
        <w:rPr>
          <w:rFonts w:hint="eastAsia"/>
          <w:sz w:val="21"/>
          <w:szCs w:val="22"/>
        </w:rPr>
      </w:pPr>
      <w:r w:rsidRPr="004C1A20">
        <w:rPr>
          <w:rFonts w:hint="eastAsia"/>
          <w:i/>
          <w:iCs/>
          <w:sz w:val="21"/>
          <w:szCs w:val="22"/>
        </w:rPr>
        <w:t>McRae v Commonwealth Disposals Commission</w:t>
      </w:r>
      <w:r w:rsidRPr="004C1A20">
        <w:rPr>
          <w:rFonts w:hint="eastAsia"/>
        </w:rPr>
        <w:t xml:space="preserve"> </w:t>
      </w:r>
      <w:r w:rsidRPr="004C1A20">
        <w:rPr>
          <w:rFonts w:hint="eastAsia"/>
          <w:i/>
          <w:iCs/>
          <w:sz w:val="21"/>
          <w:szCs w:val="22"/>
        </w:rPr>
        <w:t>(1951) 84 CLR 377</w:t>
      </w:r>
      <w:r>
        <w:rPr>
          <w:i/>
          <w:iCs/>
          <w:sz w:val="21"/>
          <w:szCs w:val="22"/>
        </w:rPr>
        <w:t xml:space="preserve">: </w:t>
      </w:r>
      <w:r w:rsidRPr="004C1A20">
        <w:rPr>
          <w:rFonts w:hint="eastAsia"/>
          <w:sz w:val="21"/>
          <w:szCs w:val="22"/>
        </w:rPr>
        <w:t xml:space="preserve">Public tender for purchase of oil tanker said to be wrecked on </w:t>
      </w:r>
      <w:proofErr w:type="spellStart"/>
      <w:r w:rsidRPr="004C1A20">
        <w:rPr>
          <w:rFonts w:hint="eastAsia"/>
          <w:sz w:val="21"/>
          <w:szCs w:val="22"/>
        </w:rPr>
        <w:t>Jourmaund</w:t>
      </w:r>
      <w:proofErr w:type="spellEnd"/>
      <w:r w:rsidRPr="004C1A20">
        <w:rPr>
          <w:rFonts w:hint="eastAsia"/>
          <w:sz w:val="21"/>
          <w:szCs w:val="22"/>
        </w:rPr>
        <w:t xml:space="preserve"> Reef</w:t>
      </w:r>
      <w:r w:rsidRPr="004C1A20">
        <w:rPr>
          <w:sz w:val="21"/>
          <w:szCs w:val="22"/>
        </w:rPr>
        <w:t>,</w:t>
      </w:r>
      <w:r w:rsidRPr="004C1A20">
        <w:rPr>
          <w:rFonts w:hint="eastAsia"/>
        </w:rPr>
        <w:t xml:space="preserve"> </w:t>
      </w:r>
      <w:r w:rsidRPr="004C1A20">
        <w:rPr>
          <w:rFonts w:hint="eastAsia"/>
          <w:sz w:val="21"/>
          <w:szCs w:val="22"/>
        </w:rPr>
        <w:t>Contract not void</w:t>
      </w:r>
      <w:r w:rsidRPr="004C1A20">
        <w:rPr>
          <w:sz w:val="21"/>
          <w:szCs w:val="22"/>
        </w:rPr>
        <w:t xml:space="preserve"> as </w:t>
      </w:r>
      <w:r w:rsidRPr="004C1A20">
        <w:rPr>
          <w:rFonts w:hint="eastAsia"/>
          <w:sz w:val="21"/>
          <w:szCs w:val="22"/>
        </w:rPr>
        <w:t>Commission impliedly warranted existence of tanker</w:t>
      </w:r>
    </w:p>
    <w:p w14:paraId="04D4D75F" w14:textId="1D978484" w:rsidR="004C1A20" w:rsidRPr="004C1A20" w:rsidRDefault="004C1A20">
      <w:pPr>
        <w:pStyle w:val="a9"/>
        <w:numPr>
          <w:ilvl w:val="0"/>
          <w:numId w:val="25"/>
        </w:numPr>
        <w:adjustRightInd w:val="0"/>
        <w:rPr>
          <w:rFonts w:hint="eastAsia"/>
          <w:sz w:val="21"/>
          <w:szCs w:val="22"/>
        </w:rPr>
      </w:pPr>
      <w:r>
        <w:rPr>
          <w:sz w:val="21"/>
          <w:szCs w:val="22"/>
        </w:rPr>
        <w:t>Scenario 2: Mistake as to qu</w:t>
      </w:r>
      <w:r w:rsidRPr="004C1A20">
        <w:rPr>
          <w:rFonts w:hint="eastAsia"/>
          <w:sz w:val="21"/>
          <w:szCs w:val="22"/>
        </w:rPr>
        <w:t>ality of subject matter</w:t>
      </w:r>
    </w:p>
    <w:p w14:paraId="392D302B" w14:textId="5661EA91" w:rsidR="004C1A20" w:rsidRDefault="004C1A20">
      <w:pPr>
        <w:pStyle w:val="a9"/>
        <w:numPr>
          <w:ilvl w:val="1"/>
          <w:numId w:val="25"/>
        </w:numPr>
        <w:adjustRightInd w:val="0"/>
        <w:rPr>
          <w:rFonts w:hint="eastAsia"/>
          <w:sz w:val="21"/>
          <w:szCs w:val="22"/>
        </w:rPr>
      </w:pPr>
      <w:r w:rsidRPr="004C1A20">
        <w:rPr>
          <w:rFonts w:hint="eastAsia"/>
          <w:sz w:val="21"/>
          <w:szCs w:val="22"/>
        </w:rPr>
        <w:t>Test</w:t>
      </w:r>
      <w:r w:rsidR="00721CCE">
        <w:rPr>
          <w:rFonts w:hint="eastAsia"/>
          <w:sz w:val="21"/>
          <w:szCs w:val="22"/>
        </w:rPr>
        <w:t xml:space="preserve"> (OR)</w:t>
      </w:r>
      <w:r w:rsidRPr="004C1A20">
        <w:rPr>
          <w:rFonts w:hint="eastAsia"/>
          <w:sz w:val="21"/>
          <w:szCs w:val="22"/>
        </w:rPr>
        <w:t xml:space="preserve">: </w:t>
      </w:r>
    </w:p>
    <w:p w14:paraId="79471F7A" w14:textId="77777777" w:rsidR="004C1A20" w:rsidRDefault="004C1A20">
      <w:pPr>
        <w:pStyle w:val="a9"/>
        <w:numPr>
          <w:ilvl w:val="2"/>
          <w:numId w:val="25"/>
        </w:numPr>
        <w:adjustRightInd w:val="0"/>
        <w:rPr>
          <w:rFonts w:hint="eastAsia"/>
          <w:sz w:val="21"/>
          <w:szCs w:val="22"/>
        </w:rPr>
      </w:pPr>
      <w:r>
        <w:rPr>
          <w:rFonts w:hint="eastAsia"/>
          <w:sz w:val="21"/>
          <w:szCs w:val="22"/>
        </w:rPr>
        <w:t xml:space="preserve">1. </w:t>
      </w:r>
      <w:r w:rsidRPr="004C1A20">
        <w:rPr>
          <w:rFonts w:hint="eastAsia"/>
          <w:sz w:val="21"/>
          <w:szCs w:val="22"/>
        </w:rPr>
        <w:t>Whether absence of that quality as to subject matter renders the subject matter (thing) essentially different from the thing that the parties believed it to be</w:t>
      </w:r>
      <w:r>
        <w:rPr>
          <w:rFonts w:hint="eastAsia"/>
          <w:sz w:val="21"/>
          <w:szCs w:val="22"/>
        </w:rPr>
        <w:t>. (</w:t>
      </w:r>
      <w:r w:rsidRPr="004C1A20">
        <w:rPr>
          <w:rFonts w:hint="eastAsia"/>
          <w:i/>
          <w:iCs/>
          <w:sz w:val="21"/>
          <w:szCs w:val="22"/>
        </w:rPr>
        <w:t>Bell v Lever Bros</w:t>
      </w:r>
      <w:r w:rsidRPr="004C1A20">
        <w:rPr>
          <w:rFonts w:hint="eastAsia"/>
          <w:sz w:val="21"/>
          <w:szCs w:val="22"/>
        </w:rPr>
        <w:t xml:space="preserve"> per Lord Atkins</w:t>
      </w:r>
      <w:r>
        <w:rPr>
          <w:rFonts w:hint="eastAsia"/>
          <w:sz w:val="21"/>
          <w:szCs w:val="22"/>
        </w:rPr>
        <w:t xml:space="preserve">) </w:t>
      </w:r>
    </w:p>
    <w:p w14:paraId="5ED51030" w14:textId="225FED5F" w:rsidR="004C1A20" w:rsidRPr="004C1A20" w:rsidRDefault="004C1A20">
      <w:pPr>
        <w:pStyle w:val="a9"/>
        <w:numPr>
          <w:ilvl w:val="2"/>
          <w:numId w:val="25"/>
        </w:numPr>
        <w:adjustRightInd w:val="0"/>
        <w:rPr>
          <w:rFonts w:hint="eastAsia"/>
          <w:sz w:val="21"/>
          <w:szCs w:val="22"/>
        </w:rPr>
      </w:pPr>
      <w:r>
        <w:rPr>
          <w:rFonts w:hint="eastAsia"/>
          <w:sz w:val="21"/>
          <w:szCs w:val="22"/>
        </w:rPr>
        <w:t xml:space="preserve">2. </w:t>
      </w:r>
      <w:r w:rsidRPr="004C1A20">
        <w:rPr>
          <w:rFonts w:hint="eastAsia"/>
          <w:sz w:val="21"/>
          <w:szCs w:val="22"/>
        </w:rPr>
        <w:t xml:space="preserve">Whether the mistake renders the contractual venture </w:t>
      </w:r>
      <w:r w:rsidRPr="004C1A20">
        <w:rPr>
          <w:sz w:val="21"/>
          <w:szCs w:val="22"/>
        </w:rPr>
        <w:t>impossible</w:t>
      </w:r>
      <w:r>
        <w:rPr>
          <w:sz w:val="21"/>
          <w:szCs w:val="22"/>
        </w:rPr>
        <w:t xml:space="preserve"> </w:t>
      </w:r>
      <w:r>
        <w:rPr>
          <w:rFonts w:hint="eastAsia"/>
          <w:sz w:val="21"/>
          <w:szCs w:val="22"/>
        </w:rPr>
        <w:t>(</w:t>
      </w:r>
      <w:r w:rsidRPr="00142E6E">
        <w:rPr>
          <w:i/>
          <w:iCs/>
          <w:sz w:val="21"/>
          <w:szCs w:val="22"/>
        </w:rPr>
        <w:t>Great Peace Shipping; Tony Investments v Fung</w:t>
      </w:r>
      <w:r>
        <w:rPr>
          <w:rFonts w:hint="eastAsia"/>
          <w:sz w:val="21"/>
          <w:szCs w:val="22"/>
        </w:rPr>
        <w:t>)</w:t>
      </w:r>
    </w:p>
    <w:p w14:paraId="440F4349" w14:textId="06705F60" w:rsidR="001618A9" w:rsidRPr="001618A9" w:rsidRDefault="00721CCE">
      <w:pPr>
        <w:pStyle w:val="a9"/>
        <w:numPr>
          <w:ilvl w:val="0"/>
          <w:numId w:val="25"/>
        </w:numPr>
        <w:adjustRightInd w:val="0"/>
        <w:rPr>
          <w:rFonts w:hint="eastAsia"/>
          <w:b/>
          <w:bCs/>
          <w:sz w:val="21"/>
          <w:szCs w:val="22"/>
          <w:u w:val="single"/>
        </w:rPr>
      </w:pPr>
      <w:r>
        <w:rPr>
          <w:rFonts w:hint="eastAsia"/>
          <w:b/>
          <w:bCs/>
          <w:sz w:val="21"/>
          <w:szCs w:val="22"/>
          <w:u w:val="single"/>
        </w:rPr>
        <w:t>*</w:t>
      </w:r>
      <w:r w:rsidR="001618A9" w:rsidRPr="001618A9">
        <w:rPr>
          <w:rFonts w:hint="eastAsia"/>
          <w:b/>
          <w:bCs/>
          <w:sz w:val="21"/>
          <w:szCs w:val="22"/>
          <w:u w:val="single"/>
        </w:rPr>
        <w:t>Bell v Lever Bros Ltd [1932] AC 161</w:t>
      </w:r>
    </w:p>
    <w:p w14:paraId="2AFCE5CE" w14:textId="1156133C" w:rsidR="001618A9" w:rsidRPr="001618A9" w:rsidRDefault="001618A9">
      <w:pPr>
        <w:pStyle w:val="a9"/>
        <w:numPr>
          <w:ilvl w:val="1"/>
          <w:numId w:val="25"/>
        </w:numPr>
        <w:adjustRightInd w:val="0"/>
        <w:rPr>
          <w:rFonts w:hint="eastAsia"/>
          <w:sz w:val="21"/>
          <w:szCs w:val="22"/>
        </w:rPr>
      </w:pPr>
      <w:r w:rsidRPr="001618A9">
        <w:rPr>
          <w:rFonts w:hint="eastAsia"/>
          <w:sz w:val="21"/>
          <w:szCs w:val="22"/>
        </w:rPr>
        <w:t>Facts: Lever Bros paid compensation to terminate employment contracts, unaware they could have been terminated without compensation due to the employees' prior breaches of duty.</w:t>
      </w:r>
    </w:p>
    <w:p w14:paraId="4308D1B3" w14:textId="77777777" w:rsidR="001618A9" w:rsidRPr="001618A9" w:rsidRDefault="001618A9">
      <w:pPr>
        <w:pStyle w:val="a9"/>
        <w:numPr>
          <w:ilvl w:val="1"/>
          <w:numId w:val="25"/>
        </w:numPr>
        <w:adjustRightInd w:val="0"/>
        <w:rPr>
          <w:rFonts w:hint="eastAsia"/>
          <w:sz w:val="21"/>
          <w:szCs w:val="22"/>
        </w:rPr>
      </w:pPr>
      <w:r w:rsidRPr="001618A9">
        <w:rPr>
          <w:rFonts w:hint="eastAsia"/>
          <w:sz w:val="21"/>
          <w:szCs w:val="22"/>
        </w:rPr>
        <w:t>Holding/Principle: The House of Lords (majority) held the compensation agreements were</w:t>
      </w:r>
      <w:r w:rsidRPr="00721CCE">
        <w:rPr>
          <w:rFonts w:hint="eastAsia"/>
          <w:sz w:val="21"/>
          <w:szCs w:val="22"/>
        </w:rPr>
        <w:t xml:space="preserve"> </w:t>
      </w:r>
      <w:r w:rsidRPr="00721CCE">
        <w:rPr>
          <w:rFonts w:hint="eastAsia"/>
          <w:color w:val="C00000"/>
          <w:sz w:val="21"/>
          <w:szCs w:val="22"/>
        </w:rPr>
        <w:t xml:space="preserve">not void </w:t>
      </w:r>
      <w:r w:rsidRPr="001618A9">
        <w:rPr>
          <w:rFonts w:hint="eastAsia"/>
          <w:sz w:val="21"/>
          <w:szCs w:val="22"/>
        </w:rPr>
        <w:t xml:space="preserve">for common mistake. A mistake as to quality </w:t>
      </w:r>
      <w:r w:rsidRPr="00721CCE">
        <w:rPr>
          <w:rFonts w:hint="eastAsia"/>
          <w:sz w:val="21"/>
          <w:szCs w:val="22"/>
          <w:u w:val="single"/>
        </w:rPr>
        <w:t>only voids a contract if it makes the subject matter "essentially different" from what it was believed to be</w:t>
      </w:r>
      <w:r w:rsidRPr="001618A9">
        <w:rPr>
          <w:rFonts w:hint="eastAsia"/>
          <w:sz w:val="21"/>
          <w:szCs w:val="22"/>
        </w:rPr>
        <w:t>. Here, the mistake about the terminability of the service agreements was deemed a mistake as to quality that did not meet this high threshold. The subject matter (the employment contracts) existed and were terminated as agreed.</w:t>
      </w:r>
    </w:p>
    <w:p w14:paraId="7C273102" w14:textId="77777777" w:rsidR="00637E9B" w:rsidRDefault="001618A9">
      <w:pPr>
        <w:pStyle w:val="a9"/>
        <w:numPr>
          <w:ilvl w:val="1"/>
          <w:numId w:val="25"/>
        </w:numPr>
        <w:adjustRightInd w:val="0"/>
        <w:rPr>
          <w:rFonts w:hint="eastAsia"/>
          <w:sz w:val="21"/>
          <w:szCs w:val="22"/>
        </w:rPr>
      </w:pPr>
      <w:r w:rsidRPr="00637E9B">
        <w:rPr>
          <w:rFonts w:hint="eastAsia"/>
          <w:sz w:val="21"/>
          <w:szCs w:val="22"/>
        </w:rPr>
        <w:t xml:space="preserve">Commentary: </w:t>
      </w:r>
    </w:p>
    <w:p w14:paraId="7E51D905" w14:textId="4277ACF4" w:rsidR="00637E9B" w:rsidRDefault="001618A9">
      <w:pPr>
        <w:pStyle w:val="a9"/>
        <w:numPr>
          <w:ilvl w:val="2"/>
          <w:numId w:val="25"/>
        </w:numPr>
        <w:adjustRightInd w:val="0"/>
        <w:rPr>
          <w:rFonts w:hint="eastAsia"/>
          <w:sz w:val="21"/>
          <w:szCs w:val="22"/>
        </w:rPr>
      </w:pPr>
      <w:r w:rsidRPr="00637E9B">
        <w:rPr>
          <w:rFonts w:hint="eastAsia"/>
          <w:sz w:val="21"/>
          <w:szCs w:val="22"/>
        </w:rPr>
        <w:t xml:space="preserve">Established a very narrow doctrine of common mistake at common law. </w:t>
      </w:r>
      <w:r w:rsidR="00637E9B" w:rsidRPr="00637E9B">
        <w:rPr>
          <w:rFonts w:hint="eastAsia"/>
          <w:sz w:val="21"/>
          <w:szCs w:val="22"/>
        </w:rPr>
        <w:t>Professor MacMillan</w:t>
      </w:r>
      <w:r w:rsidRPr="00637E9B">
        <w:rPr>
          <w:rFonts w:hint="eastAsia"/>
          <w:sz w:val="21"/>
          <w:szCs w:val="22"/>
        </w:rPr>
        <w:t xml:space="preserve"> discusses the difficulty in reconciling the result with the apparent fundamental nature of the mistake and suggests </w:t>
      </w:r>
      <w:r w:rsidR="00637E9B" w:rsidRPr="00637E9B">
        <w:rPr>
          <w:rFonts w:hint="eastAsia"/>
          <w:sz w:val="21"/>
          <w:szCs w:val="22"/>
        </w:rPr>
        <w:t>other</w:t>
      </w:r>
      <w:r w:rsidRPr="00637E9B">
        <w:rPr>
          <w:rFonts w:hint="eastAsia"/>
          <w:sz w:val="21"/>
          <w:szCs w:val="22"/>
        </w:rPr>
        <w:t xml:space="preserve"> context (</w:t>
      </w:r>
      <w:r w:rsidR="00637E9B" w:rsidRPr="00637E9B">
        <w:rPr>
          <w:sz w:val="21"/>
          <w:szCs w:val="22"/>
        </w:rPr>
        <w:t>primarily</w:t>
      </w:r>
      <w:r w:rsidR="00637E9B" w:rsidRPr="00637E9B">
        <w:rPr>
          <w:rFonts w:hint="eastAsia"/>
          <w:sz w:val="21"/>
          <w:szCs w:val="22"/>
        </w:rPr>
        <w:t xml:space="preserve"> </w:t>
      </w:r>
      <w:r w:rsidRPr="00637E9B">
        <w:rPr>
          <w:rFonts w:hint="eastAsia"/>
          <w:sz w:val="21"/>
          <w:szCs w:val="22"/>
        </w:rPr>
        <w:t>failed fraud claim, sanctity of contract) influenced the decision</w:t>
      </w:r>
      <w:r w:rsidR="00637E9B" w:rsidRPr="00637E9B">
        <w:rPr>
          <w:rFonts w:hint="eastAsia"/>
          <w:sz w:val="21"/>
          <w:szCs w:val="22"/>
        </w:rPr>
        <w:t xml:space="preserve"> and summed up in the following passage:</w:t>
      </w:r>
      <w:r w:rsidR="00637E9B">
        <w:rPr>
          <w:sz w:val="21"/>
          <w:szCs w:val="22"/>
        </w:rPr>
        <w:br/>
      </w:r>
      <w:r w:rsidR="00637E9B" w:rsidRPr="00637E9B">
        <w:rPr>
          <w:sz w:val="21"/>
          <w:szCs w:val="22"/>
        </w:rPr>
        <w:t>”</w:t>
      </w:r>
      <w:r w:rsidR="00637E9B" w:rsidRPr="00637E9B">
        <w:rPr>
          <w:rFonts w:hint="eastAsia"/>
        </w:rPr>
        <w:t xml:space="preserve"> </w:t>
      </w:r>
      <w:r w:rsidR="00637E9B" w:rsidRPr="00637E9B">
        <w:rPr>
          <w:rFonts w:hint="eastAsia"/>
          <w:sz w:val="21"/>
          <w:szCs w:val="22"/>
        </w:rPr>
        <w:t>[T]he reason that the mistake was not considered sufficiently fundamental in this case was because of the</w:t>
      </w:r>
      <w:r w:rsidR="00637E9B">
        <w:rPr>
          <w:rFonts w:hint="eastAsia"/>
          <w:sz w:val="21"/>
          <w:szCs w:val="22"/>
        </w:rPr>
        <w:t xml:space="preserve"> </w:t>
      </w:r>
      <w:r w:rsidR="00637E9B" w:rsidRPr="00637E9B">
        <w:rPr>
          <w:rFonts w:hint="eastAsia"/>
          <w:sz w:val="21"/>
          <w:szCs w:val="22"/>
        </w:rPr>
        <w:t xml:space="preserve">peculiar and exceptional circumstances that gave rise to the termination </w:t>
      </w:r>
      <w:r w:rsidR="00637E9B" w:rsidRPr="00637E9B">
        <w:rPr>
          <w:rFonts w:hint="eastAsia"/>
          <w:sz w:val="21"/>
          <w:szCs w:val="22"/>
        </w:rPr>
        <w:lastRenderedPageBreak/>
        <w:t>agreements. Hard cases really do make bad law.</w:t>
      </w:r>
      <w:r w:rsidR="00637E9B" w:rsidRPr="00637E9B">
        <w:rPr>
          <w:sz w:val="21"/>
          <w:szCs w:val="22"/>
        </w:rPr>
        <w:t>”</w:t>
      </w:r>
      <w:r w:rsidRPr="00637E9B">
        <w:rPr>
          <w:rFonts w:hint="eastAsia"/>
          <w:sz w:val="21"/>
          <w:szCs w:val="22"/>
        </w:rPr>
        <w:t xml:space="preserve"> </w:t>
      </w:r>
    </w:p>
    <w:p w14:paraId="4D7A97DC" w14:textId="070A64F2" w:rsidR="001618A9" w:rsidRPr="00637E9B" w:rsidRDefault="001618A9">
      <w:pPr>
        <w:pStyle w:val="a9"/>
        <w:numPr>
          <w:ilvl w:val="2"/>
          <w:numId w:val="25"/>
        </w:numPr>
        <w:adjustRightInd w:val="0"/>
        <w:rPr>
          <w:rFonts w:hint="eastAsia"/>
          <w:sz w:val="21"/>
          <w:szCs w:val="22"/>
        </w:rPr>
      </w:pPr>
      <w:r w:rsidRPr="00637E9B">
        <w:rPr>
          <w:rFonts w:hint="eastAsia"/>
          <w:sz w:val="21"/>
          <w:szCs w:val="22"/>
        </w:rPr>
        <w:t xml:space="preserve">It's noted as a leading case significantly interpreted (and </w:t>
      </w:r>
      <w:r w:rsidR="00637E9B">
        <w:rPr>
          <w:rFonts w:hint="eastAsia"/>
          <w:sz w:val="21"/>
          <w:szCs w:val="22"/>
        </w:rPr>
        <w:t>inconsistent</w:t>
      </w:r>
      <w:r w:rsidRPr="00637E9B">
        <w:rPr>
          <w:rFonts w:hint="eastAsia"/>
          <w:sz w:val="21"/>
          <w:szCs w:val="22"/>
        </w:rPr>
        <w:t xml:space="preserve"> </w:t>
      </w:r>
      <w:r w:rsidR="00637E9B">
        <w:rPr>
          <w:rFonts w:hint="eastAsia"/>
          <w:sz w:val="21"/>
          <w:szCs w:val="22"/>
        </w:rPr>
        <w:t xml:space="preserve">with </w:t>
      </w:r>
      <w:r w:rsidRPr="00637E9B">
        <w:rPr>
          <w:rFonts w:hint="eastAsia"/>
          <w:i/>
          <w:iCs/>
          <w:sz w:val="21"/>
          <w:szCs w:val="22"/>
        </w:rPr>
        <w:t>Solle</w:t>
      </w:r>
      <w:r w:rsidRPr="00637E9B">
        <w:rPr>
          <w:rFonts w:hint="eastAsia"/>
          <w:sz w:val="21"/>
          <w:szCs w:val="22"/>
        </w:rPr>
        <w:t>) and later affirmed by Great Peace.</w:t>
      </w:r>
    </w:p>
    <w:p w14:paraId="5DD894C9" w14:textId="20079EAC" w:rsidR="00721CCE" w:rsidRPr="001618A9" w:rsidRDefault="00721CCE">
      <w:pPr>
        <w:numPr>
          <w:ilvl w:val="0"/>
          <w:numId w:val="25"/>
        </w:numPr>
        <w:adjustRightInd w:val="0"/>
        <w:contextualSpacing/>
        <w:rPr>
          <w:rFonts w:hint="eastAsia"/>
          <w:b/>
          <w:bCs/>
          <w:sz w:val="21"/>
          <w:szCs w:val="22"/>
          <w:u w:val="single"/>
        </w:rPr>
      </w:pPr>
      <w:r>
        <w:rPr>
          <w:rFonts w:hint="eastAsia"/>
          <w:b/>
          <w:bCs/>
          <w:sz w:val="21"/>
          <w:szCs w:val="22"/>
          <w:u w:val="single"/>
        </w:rPr>
        <w:t>*</w:t>
      </w:r>
      <w:r w:rsidRPr="001618A9">
        <w:rPr>
          <w:rFonts w:hint="eastAsia"/>
          <w:b/>
          <w:bCs/>
          <w:sz w:val="21"/>
          <w:szCs w:val="22"/>
          <w:u w:val="single"/>
        </w:rPr>
        <w:t>Great Peace Shipping Ltd v Tsavliris Salvage (International) Ltd [2003] QB 679</w:t>
      </w:r>
    </w:p>
    <w:p w14:paraId="58D0CAF2" w14:textId="77777777" w:rsidR="00721CCE" w:rsidRPr="001618A9" w:rsidRDefault="00721CCE">
      <w:pPr>
        <w:numPr>
          <w:ilvl w:val="1"/>
          <w:numId w:val="25"/>
        </w:numPr>
        <w:adjustRightInd w:val="0"/>
        <w:contextualSpacing/>
        <w:rPr>
          <w:rFonts w:hint="eastAsia"/>
          <w:sz w:val="21"/>
          <w:szCs w:val="22"/>
        </w:rPr>
      </w:pPr>
      <w:r w:rsidRPr="001618A9">
        <w:rPr>
          <w:rFonts w:hint="eastAsia"/>
          <w:sz w:val="21"/>
          <w:szCs w:val="22"/>
        </w:rPr>
        <w:t>Issue: Common mistake (common law and equity); Relationship between Bell and Solle; Test for common mistake.</w:t>
      </w:r>
    </w:p>
    <w:p w14:paraId="5D067D47" w14:textId="77777777" w:rsidR="00721CCE" w:rsidRPr="001618A9" w:rsidRDefault="00721CCE">
      <w:pPr>
        <w:numPr>
          <w:ilvl w:val="1"/>
          <w:numId w:val="25"/>
        </w:numPr>
        <w:adjustRightInd w:val="0"/>
        <w:contextualSpacing/>
        <w:rPr>
          <w:rFonts w:hint="eastAsia"/>
          <w:sz w:val="21"/>
          <w:szCs w:val="22"/>
        </w:rPr>
      </w:pPr>
      <w:r w:rsidRPr="001618A9">
        <w:rPr>
          <w:rFonts w:hint="eastAsia"/>
          <w:sz w:val="21"/>
          <w:szCs w:val="22"/>
        </w:rPr>
        <w:t>Facts: Salvors hired the 'Great Peace', believing it was much closer (35 miles) to a distressed vessel than it actually was (410 miles). They cancelled upon finding a nearer vessel.</w:t>
      </w:r>
    </w:p>
    <w:p w14:paraId="3F9BA62B" w14:textId="77777777" w:rsidR="00637E9B" w:rsidRDefault="00721CCE">
      <w:pPr>
        <w:numPr>
          <w:ilvl w:val="1"/>
          <w:numId w:val="25"/>
        </w:numPr>
        <w:adjustRightInd w:val="0"/>
        <w:contextualSpacing/>
        <w:rPr>
          <w:rFonts w:hint="eastAsia"/>
          <w:sz w:val="21"/>
          <w:szCs w:val="22"/>
        </w:rPr>
      </w:pPr>
      <w:r w:rsidRPr="001618A9">
        <w:rPr>
          <w:rFonts w:hint="eastAsia"/>
          <w:sz w:val="21"/>
          <w:szCs w:val="22"/>
        </w:rPr>
        <w:t xml:space="preserve">Holding/Principle: </w:t>
      </w:r>
    </w:p>
    <w:p w14:paraId="5D01050D" w14:textId="1214B620" w:rsidR="00721CCE" w:rsidRPr="001618A9" w:rsidRDefault="00721CCE">
      <w:pPr>
        <w:numPr>
          <w:ilvl w:val="2"/>
          <w:numId w:val="25"/>
        </w:numPr>
        <w:adjustRightInd w:val="0"/>
        <w:contextualSpacing/>
        <w:rPr>
          <w:rFonts w:hint="eastAsia"/>
          <w:sz w:val="21"/>
          <w:szCs w:val="22"/>
        </w:rPr>
      </w:pPr>
      <w:r w:rsidRPr="001618A9">
        <w:rPr>
          <w:rFonts w:hint="eastAsia"/>
          <w:sz w:val="21"/>
          <w:szCs w:val="22"/>
        </w:rPr>
        <w:t xml:space="preserve">The contract was not void </w:t>
      </w:r>
      <w:r w:rsidR="00361CEF" w:rsidRPr="001618A9">
        <w:rPr>
          <w:sz w:val="21"/>
          <w:szCs w:val="22"/>
        </w:rPr>
        <w:t>in</w:t>
      </w:r>
      <w:r w:rsidRPr="001618A9">
        <w:rPr>
          <w:rFonts w:hint="eastAsia"/>
          <w:sz w:val="21"/>
          <w:szCs w:val="22"/>
        </w:rPr>
        <w:t xml:space="preserve"> common law and there was no equitable jurisdiction to rescind it.</w:t>
      </w:r>
    </w:p>
    <w:p w14:paraId="0B2BB205" w14:textId="77777777" w:rsidR="00721CCE" w:rsidRPr="001618A9" w:rsidRDefault="00721CCE">
      <w:pPr>
        <w:numPr>
          <w:ilvl w:val="2"/>
          <w:numId w:val="25"/>
        </w:numPr>
        <w:adjustRightInd w:val="0"/>
        <w:contextualSpacing/>
        <w:rPr>
          <w:rFonts w:hint="eastAsia"/>
          <w:sz w:val="21"/>
          <w:szCs w:val="22"/>
        </w:rPr>
      </w:pPr>
      <w:r w:rsidRPr="001618A9">
        <w:rPr>
          <w:rFonts w:hint="eastAsia"/>
          <w:sz w:val="21"/>
          <w:szCs w:val="22"/>
        </w:rPr>
        <w:t xml:space="preserve">Affirmed the narrow common law test from </w:t>
      </w:r>
      <w:r w:rsidRPr="00637E9B">
        <w:rPr>
          <w:rFonts w:hint="eastAsia"/>
          <w:i/>
          <w:iCs/>
          <w:sz w:val="21"/>
          <w:szCs w:val="22"/>
        </w:rPr>
        <w:t>Bell</w:t>
      </w:r>
      <w:r w:rsidRPr="001618A9">
        <w:rPr>
          <w:rFonts w:hint="eastAsia"/>
          <w:sz w:val="21"/>
          <w:szCs w:val="22"/>
        </w:rPr>
        <w:t xml:space="preserve">: mistake must render contractual performance impossible or make it "essentially different" from what was contemplated. The distance mistake did not meet this test; </w:t>
      </w:r>
      <w:r w:rsidRPr="00361CEF">
        <w:rPr>
          <w:rFonts w:hint="eastAsia"/>
          <w:sz w:val="21"/>
          <w:szCs w:val="22"/>
          <w:u w:val="single"/>
        </w:rPr>
        <w:t>performance was still possible, just less satisfactory.</w:t>
      </w:r>
    </w:p>
    <w:p w14:paraId="26592BAE" w14:textId="77777777" w:rsidR="00721CCE" w:rsidRPr="001618A9" w:rsidRDefault="00721CCE">
      <w:pPr>
        <w:numPr>
          <w:ilvl w:val="2"/>
          <w:numId w:val="25"/>
        </w:numPr>
        <w:adjustRightInd w:val="0"/>
        <w:contextualSpacing/>
        <w:rPr>
          <w:rFonts w:hint="eastAsia"/>
          <w:sz w:val="21"/>
          <w:szCs w:val="22"/>
        </w:rPr>
      </w:pPr>
      <w:r w:rsidRPr="001618A9">
        <w:rPr>
          <w:rFonts w:hint="eastAsia"/>
          <w:sz w:val="21"/>
          <w:szCs w:val="22"/>
        </w:rPr>
        <w:t xml:space="preserve">Disapproved </w:t>
      </w:r>
      <w:r w:rsidRPr="00361CEF">
        <w:rPr>
          <w:rFonts w:hint="eastAsia"/>
          <w:i/>
          <w:iCs/>
          <w:sz w:val="21"/>
          <w:szCs w:val="22"/>
        </w:rPr>
        <w:t>Solle v Butcher</w:t>
      </w:r>
      <w:r w:rsidRPr="001618A9">
        <w:rPr>
          <w:rFonts w:hint="eastAsia"/>
          <w:sz w:val="21"/>
          <w:szCs w:val="22"/>
        </w:rPr>
        <w:t xml:space="preserve">, holding there is no separate equitable jurisdiction to rescind for common mistake where the contract is valid at law. </w:t>
      </w:r>
      <w:r w:rsidRPr="00637E9B">
        <w:rPr>
          <w:rFonts w:hint="eastAsia"/>
          <w:i/>
          <w:iCs/>
          <w:sz w:val="21"/>
          <w:szCs w:val="22"/>
        </w:rPr>
        <w:t>Solle</w:t>
      </w:r>
      <w:r w:rsidRPr="001618A9">
        <w:rPr>
          <w:rFonts w:hint="eastAsia"/>
          <w:sz w:val="21"/>
          <w:szCs w:val="22"/>
        </w:rPr>
        <w:t xml:space="preserve"> was deemed inconsistent with </w:t>
      </w:r>
      <w:r w:rsidRPr="00637E9B">
        <w:rPr>
          <w:rFonts w:hint="eastAsia"/>
          <w:i/>
          <w:iCs/>
          <w:sz w:val="21"/>
          <w:szCs w:val="22"/>
        </w:rPr>
        <w:t>Bell</w:t>
      </w:r>
      <w:r w:rsidRPr="001618A9">
        <w:rPr>
          <w:rFonts w:hint="eastAsia"/>
          <w:sz w:val="21"/>
          <w:szCs w:val="22"/>
        </w:rPr>
        <w:t>.</w:t>
      </w:r>
    </w:p>
    <w:p w14:paraId="5DB758DA" w14:textId="3CC3C9A5" w:rsidR="00721CCE" w:rsidRDefault="00721CCE">
      <w:pPr>
        <w:numPr>
          <w:ilvl w:val="2"/>
          <w:numId w:val="25"/>
        </w:numPr>
        <w:adjustRightInd w:val="0"/>
        <w:contextualSpacing/>
        <w:rPr>
          <w:rFonts w:hint="eastAsia"/>
          <w:sz w:val="21"/>
          <w:szCs w:val="22"/>
        </w:rPr>
      </w:pPr>
      <w:r w:rsidRPr="001618A9">
        <w:rPr>
          <w:rFonts w:hint="eastAsia"/>
          <w:sz w:val="21"/>
          <w:szCs w:val="22"/>
        </w:rPr>
        <w:t>Outlined elements for common mistake at common law: (</w:t>
      </w:r>
      <w:proofErr w:type="spellStart"/>
      <w:r w:rsidRPr="001618A9">
        <w:rPr>
          <w:rFonts w:hint="eastAsia"/>
          <w:sz w:val="21"/>
          <w:szCs w:val="22"/>
        </w:rPr>
        <w:t>i</w:t>
      </w:r>
      <w:proofErr w:type="spellEnd"/>
      <w:r w:rsidRPr="001618A9">
        <w:rPr>
          <w:rFonts w:hint="eastAsia"/>
          <w:sz w:val="21"/>
          <w:szCs w:val="22"/>
        </w:rPr>
        <w:t xml:space="preserve">) common assumption about a state of affairs; (ii) no warranty by either party that </w:t>
      </w:r>
      <w:r w:rsidR="00637E9B">
        <w:rPr>
          <w:rFonts w:hint="eastAsia"/>
          <w:sz w:val="21"/>
          <w:szCs w:val="22"/>
        </w:rPr>
        <w:t>subject matter</w:t>
      </w:r>
      <w:r w:rsidRPr="001618A9">
        <w:rPr>
          <w:rFonts w:hint="eastAsia"/>
          <w:sz w:val="21"/>
          <w:szCs w:val="22"/>
        </w:rPr>
        <w:t xml:space="preserve"> exists; (iii) non-existence not attributable to fault; (iv) non-existence must render performance impossible; (v) state of affairs relates to existence/vital attribute of consideration or essential circumstances</w:t>
      </w:r>
      <w:r>
        <w:rPr>
          <w:rFonts w:hint="eastAsia"/>
          <w:sz w:val="21"/>
          <w:szCs w:val="22"/>
        </w:rPr>
        <w:t>.</w:t>
      </w:r>
    </w:p>
    <w:p w14:paraId="6FF209F8" w14:textId="77777777" w:rsidR="00637E9B" w:rsidRPr="00134014" w:rsidRDefault="00637E9B">
      <w:pPr>
        <w:numPr>
          <w:ilvl w:val="0"/>
          <w:numId w:val="25"/>
        </w:numPr>
        <w:adjustRightInd w:val="0"/>
        <w:contextualSpacing/>
        <w:rPr>
          <w:rFonts w:hint="eastAsia"/>
          <w:sz w:val="21"/>
          <w:szCs w:val="22"/>
        </w:rPr>
      </w:pPr>
      <w:r>
        <w:rPr>
          <w:rFonts w:hint="eastAsia"/>
          <w:sz w:val="21"/>
          <w:szCs w:val="22"/>
        </w:rPr>
        <w:t>T</w:t>
      </w:r>
      <w:r w:rsidRPr="007C57C6">
        <w:rPr>
          <w:sz w:val="21"/>
          <w:szCs w:val="22"/>
        </w:rPr>
        <w:t>ony Investments Ltd v Fung Sun Kwan [2006] 1 HKLRD 835</w:t>
      </w:r>
    </w:p>
    <w:p w14:paraId="7234E333" w14:textId="3EA66F9D" w:rsidR="00637E9B" w:rsidRPr="00637E9B" w:rsidRDefault="00637E9B">
      <w:pPr>
        <w:numPr>
          <w:ilvl w:val="1"/>
          <w:numId w:val="25"/>
        </w:numPr>
        <w:adjustRightInd w:val="0"/>
        <w:contextualSpacing/>
        <w:rPr>
          <w:rFonts w:hint="eastAsia"/>
          <w:sz w:val="21"/>
          <w:szCs w:val="22"/>
        </w:rPr>
      </w:pPr>
      <w:r w:rsidRPr="00637E9B">
        <w:rPr>
          <w:rFonts w:hint="eastAsia"/>
          <w:sz w:val="21"/>
          <w:szCs w:val="22"/>
        </w:rPr>
        <w:t>Facts:</w:t>
      </w:r>
      <w:r>
        <w:rPr>
          <w:rFonts w:hint="eastAsia"/>
          <w:sz w:val="21"/>
          <w:szCs w:val="22"/>
        </w:rPr>
        <w:t xml:space="preserve"> </w:t>
      </w:r>
      <w:r w:rsidRPr="00637E9B">
        <w:rPr>
          <w:rFonts w:hint="eastAsia"/>
          <w:sz w:val="21"/>
          <w:szCs w:val="22"/>
        </w:rPr>
        <w:t xml:space="preserve">Sale of land agreement in 2004, </w:t>
      </w:r>
      <w:r w:rsidRPr="00637E9B">
        <w:rPr>
          <w:sz w:val="21"/>
          <w:szCs w:val="22"/>
        </w:rPr>
        <w:t>includin</w:t>
      </w:r>
      <w:r w:rsidRPr="00637E9B">
        <w:rPr>
          <w:rFonts w:hint="eastAsia"/>
          <w:sz w:val="21"/>
          <w:szCs w:val="22"/>
        </w:rPr>
        <w:t>g a former slipway</w:t>
      </w:r>
      <w:r>
        <w:rPr>
          <w:rFonts w:hint="eastAsia"/>
          <w:sz w:val="21"/>
          <w:szCs w:val="22"/>
        </w:rPr>
        <w:t xml:space="preserve">. </w:t>
      </w:r>
      <w:r w:rsidRPr="00637E9B">
        <w:rPr>
          <w:rFonts w:hint="eastAsia"/>
          <w:sz w:val="21"/>
          <w:szCs w:val="22"/>
        </w:rPr>
        <w:t>Vendor did not have title due to reclamation initiated in 1990 and extinguishing of title under statute</w:t>
      </w:r>
    </w:p>
    <w:p w14:paraId="1518B55A" w14:textId="0B114024" w:rsidR="00637E9B" w:rsidRPr="00637E9B" w:rsidRDefault="00637E9B">
      <w:pPr>
        <w:numPr>
          <w:ilvl w:val="1"/>
          <w:numId w:val="25"/>
        </w:numPr>
        <w:adjustRightInd w:val="0"/>
        <w:contextualSpacing/>
        <w:rPr>
          <w:rFonts w:hint="eastAsia"/>
          <w:sz w:val="21"/>
          <w:szCs w:val="22"/>
        </w:rPr>
      </w:pPr>
      <w:r w:rsidRPr="00637E9B">
        <w:rPr>
          <w:rFonts w:hint="eastAsia"/>
          <w:sz w:val="21"/>
          <w:szCs w:val="22"/>
        </w:rPr>
        <w:t xml:space="preserve">Holding: Contract </w:t>
      </w:r>
      <w:r w:rsidR="003951DD">
        <w:rPr>
          <w:rFonts w:hint="eastAsia"/>
          <w:sz w:val="21"/>
          <w:szCs w:val="22"/>
        </w:rPr>
        <w:t xml:space="preserve">is </w:t>
      </w:r>
      <w:r w:rsidRPr="00637E9B">
        <w:rPr>
          <w:rFonts w:hint="eastAsia"/>
          <w:sz w:val="21"/>
          <w:szCs w:val="22"/>
        </w:rPr>
        <w:t>not void for common mistake. Contract not impossible to perform – vendor had right to seek re-grant from government for nominal premium</w:t>
      </w:r>
      <w:r>
        <w:rPr>
          <w:rFonts w:hint="eastAsia"/>
          <w:sz w:val="21"/>
          <w:szCs w:val="22"/>
        </w:rPr>
        <w:t xml:space="preserve">. </w:t>
      </w:r>
      <w:r w:rsidRPr="00637E9B">
        <w:rPr>
          <w:rFonts w:hint="eastAsia"/>
          <w:sz w:val="21"/>
          <w:szCs w:val="22"/>
        </w:rPr>
        <w:t>Also implied warranty that vendor has good title</w:t>
      </w:r>
      <w:r w:rsidR="003951DD">
        <w:rPr>
          <w:rFonts w:hint="eastAsia"/>
          <w:sz w:val="21"/>
          <w:szCs w:val="22"/>
        </w:rPr>
        <w:t>.</w:t>
      </w:r>
    </w:p>
    <w:p w14:paraId="68155357" w14:textId="77777777" w:rsidR="001618A9" w:rsidRPr="001618A9" w:rsidRDefault="001618A9">
      <w:pPr>
        <w:pStyle w:val="a9"/>
        <w:numPr>
          <w:ilvl w:val="0"/>
          <w:numId w:val="25"/>
        </w:numPr>
        <w:adjustRightInd w:val="0"/>
        <w:rPr>
          <w:rFonts w:hint="eastAsia"/>
          <w:sz w:val="21"/>
          <w:szCs w:val="22"/>
        </w:rPr>
      </w:pPr>
      <w:r w:rsidRPr="001618A9">
        <w:rPr>
          <w:rFonts w:hint="eastAsia"/>
          <w:sz w:val="21"/>
          <w:szCs w:val="22"/>
        </w:rPr>
        <w:t>McRae v Commonwealth Disposals Commission (1951) 84 CLR 377</w:t>
      </w:r>
    </w:p>
    <w:p w14:paraId="152B244C" w14:textId="2FD65D3C" w:rsidR="001618A9" w:rsidRPr="001618A9" w:rsidRDefault="001618A9">
      <w:pPr>
        <w:pStyle w:val="a9"/>
        <w:numPr>
          <w:ilvl w:val="1"/>
          <w:numId w:val="25"/>
        </w:numPr>
        <w:adjustRightInd w:val="0"/>
        <w:rPr>
          <w:rFonts w:hint="eastAsia"/>
          <w:sz w:val="21"/>
          <w:szCs w:val="22"/>
        </w:rPr>
      </w:pPr>
      <w:r w:rsidRPr="001618A9">
        <w:rPr>
          <w:rFonts w:hint="eastAsia"/>
          <w:sz w:val="21"/>
          <w:szCs w:val="22"/>
        </w:rPr>
        <w:t xml:space="preserve">Issue: Common mistake as to existence of subject matter; </w:t>
      </w:r>
      <w:r w:rsidRPr="00C86F03">
        <w:rPr>
          <w:rFonts w:hint="eastAsia"/>
          <w:sz w:val="21"/>
          <w:szCs w:val="22"/>
          <w:bdr w:val="single" w:sz="4" w:space="0" w:color="auto"/>
        </w:rPr>
        <w:t>Implied warranty</w:t>
      </w:r>
      <w:r w:rsidRPr="001618A9">
        <w:rPr>
          <w:rFonts w:hint="eastAsia"/>
          <w:sz w:val="21"/>
          <w:szCs w:val="22"/>
        </w:rPr>
        <w:t>; Fault.</w:t>
      </w:r>
    </w:p>
    <w:p w14:paraId="331C3C78" w14:textId="77777777" w:rsidR="001618A9" w:rsidRPr="001618A9" w:rsidRDefault="001618A9">
      <w:pPr>
        <w:pStyle w:val="a9"/>
        <w:numPr>
          <w:ilvl w:val="1"/>
          <w:numId w:val="25"/>
        </w:numPr>
        <w:adjustRightInd w:val="0"/>
        <w:rPr>
          <w:rFonts w:hint="eastAsia"/>
          <w:sz w:val="21"/>
          <w:szCs w:val="22"/>
        </w:rPr>
      </w:pPr>
      <w:r w:rsidRPr="001618A9">
        <w:rPr>
          <w:rFonts w:hint="eastAsia"/>
          <w:sz w:val="21"/>
          <w:szCs w:val="22"/>
        </w:rPr>
        <w:t>Facts: The Commission sold salvage rights to a supposed oil tanker on a reef, which turned out not to exist. The buyer incurred significant expense attempting salvage.</w:t>
      </w:r>
    </w:p>
    <w:p w14:paraId="5D489EA9" w14:textId="77777777" w:rsidR="001618A9" w:rsidRPr="001618A9" w:rsidRDefault="001618A9">
      <w:pPr>
        <w:pStyle w:val="a9"/>
        <w:numPr>
          <w:ilvl w:val="1"/>
          <w:numId w:val="25"/>
        </w:numPr>
        <w:adjustRightInd w:val="0"/>
        <w:rPr>
          <w:rFonts w:hint="eastAsia"/>
          <w:sz w:val="21"/>
          <w:szCs w:val="22"/>
        </w:rPr>
      </w:pPr>
      <w:r w:rsidRPr="001618A9">
        <w:rPr>
          <w:rFonts w:hint="eastAsia"/>
          <w:sz w:val="21"/>
          <w:szCs w:val="22"/>
        </w:rPr>
        <w:t>Holding/Principle: The High Court of Australia held the contract was not void for mistake. Reasons included: (1) On proper construction, the Commission had warranted the existence of the tanker; (2) A party cannot rely on a mutual mistake it induced recklessly or without reasonable grounds.</w:t>
      </w:r>
    </w:p>
    <w:p w14:paraId="461D85E6" w14:textId="7193D61B" w:rsidR="001618A9" w:rsidRPr="001618A9" w:rsidRDefault="001618A9">
      <w:pPr>
        <w:pStyle w:val="a9"/>
        <w:numPr>
          <w:ilvl w:val="1"/>
          <w:numId w:val="25"/>
        </w:numPr>
        <w:adjustRightInd w:val="0"/>
        <w:rPr>
          <w:rFonts w:hint="eastAsia"/>
          <w:sz w:val="21"/>
          <w:szCs w:val="22"/>
        </w:rPr>
      </w:pPr>
      <w:r w:rsidRPr="001618A9">
        <w:rPr>
          <w:rFonts w:hint="eastAsia"/>
          <w:sz w:val="21"/>
          <w:szCs w:val="22"/>
        </w:rPr>
        <w:t>Relation: Approved by</w:t>
      </w:r>
      <w:r w:rsidRPr="003951DD">
        <w:rPr>
          <w:rFonts w:hint="eastAsia"/>
          <w:i/>
          <w:iCs/>
          <w:sz w:val="21"/>
          <w:szCs w:val="22"/>
        </w:rPr>
        <w:t xml:space="preserve"> Great Peace</w:t>
      </w:r>
      <w:r w:rsidRPr="001618A9">
        <w:rPr>
          <w:rFonts w:hint="eastAsia"/>
          <w:sz w:val="21"/>
          <w:szCs w:val="22"/>
        </w:rPr>
        <w:t>, which viewed it as reconcilable with English law based on construction (allocation of risk/warranty) or fault, distinguishing it from cases where goods merely 'perish'.</w:t>
      </w:r>
    </w:p>
    <w:p w14:paraId="7B626F3A" w14:textId="2DC960BE" w:rsidR="001618A9" w:rsidRPr="001618A9" w:rsidRDefault="001618A9">
      <w:pPr>
        <w:numPr>
          <w:ilvl w:val="0"/>
          <w:numId w:val="20"/>
        </w:numPr>
        <w:adjustRightInd w:val="0"/>
        <w:contextualSpacing/>
        <w:rPr>
          <w:rFonts w:hint="eastAsia"/>
          <w:sz w:val="21"/>
          <w:szCs w:val="22"/>
        </w:rPr>
      </w:pPr>
      <w:r w:rsidRPr="001618A9">
        <w:rPr>
          <w:rFonts w:hint="eastAsia"/>
          <w:sz w:val="21"/>
          <w:szCs w:val="22"/>
        </w:rPr>
        <w:t>Solle v Butcher [1950] 1 KB 671</w:t>
      </w:r>
      <w:r w:rsidR="00417C1B">
        <w:rPr>
          <w:rFonts w:hint="eastAsia"/>
          <w:sz w:val="21"/>
          <w:szCs w:val="22"/>
        </w:rPr>
        <w:t xml:space="preserve"> (</w:t>
      </w:r>
      <w:r w:rsidR="00417C1B">
        <w:rPr>
          <w:sz w:val="21"/>
          <w:szCs w:val="22"/>
        </w:rPr>
        <w:t>overruled</w:t>
      </w:r>
      <w:r w:rsidR="00417C1B">
        <w:rPr>
          <w:rFonts w:hint="eastAsia"/>
          <w:sz w:val="21"/>
          <w:szCs w:val="22"/>
        </w:rPr>
        <w:t xml:space="preserve"> in UK)</w:t>
      </w:r>
    </w:p>
    <w:p w14:paraId="0A51F9F0" w14:textId="77777777" w:rsidR="001618A9" w:rsidRPr="001618A9" w:rsidRDefault="001618A9">
      <w:pPr>
        <w:numPr>
          <w:ilvl w:val="1"/>
          <w:numId w:val="20"/>
        </w:numPr>
        <w:adjustRightInd w:val="0"/>
        <w:contextualSpacing/>
        <w:rPr>
          <w:rFonts w:hint="eastAsia"/>
          <w:sz w:val="21"/>
          <w:szCs w:val="22"/>
        </w:rPr>
      </w:pPr>
      <w:r w:rsidRPr="001618A9">
        <w:rPr>
          <w:rFonts w:hint="eastAsia"/>
          <w:sz w:val="21"/>
          <w:szCs w:val="22"/>
        </w:rPr>
        <w:t>Issue: Common mistake; Mistake in equity; Voidable contracts; Rescission on terms.</w:t>
      </w:r>
    </w:p>
    <w:p w14:paraId="05EE1507" w14:textId="77777777" w:rsidR="001618A9" w:rsidRPr="001618A9" w:rsidRDefault="001618A9">
      <w:pPr>
        <w:numPr>
          <w:ilvl w:val="1"/>
          <w:numId w:val="20"/>
        </w:numPr>
        <w:adjustRightInd w:val="0"/>
        <w:contextualSpacing/>
        <w:rPr>
          <w:rFonts w:hint="eastAsia"/>
          <w:sz w:val="21"/>
          <w:szCs w:val="22"/>
        </w:rPr>
      </w:pPr>
      <w:r w:rsidRPr="001618A9">
        <w:rPr>
          <w:rFonts w:hint="eastAsia"/>
          <w:sz w:val="21"/>
          <w:szCs w:val="22"/>
        </w:rPr>
        <w:t>Facts: Landlord and tenant agreed on a rent for a flat, both mistakenly believing it wasn't subject to rent restrictions under the Rent Restriction Acts, when it was. The agreed rent (£250) was significantly higher than the restricted rent (£140).</w:t>
      </w:r>
    </w:p>
    <w:p w14:paraId="19A960CC" w14:textId="1F493BC1" w:rsidR="001618A9" w:rsidRPr="001618A9" w:rsidRDefault="001618A9">
      <w:pPr>
        <w:numPr>
          <w:ilvl w:val="1"/>
          <w:numId w:val="20"/>
        </w:numPr>
        <w:adjustRightInd w:val="0"/>
        <w:contextualSpacing/>
        <w:rPr>
          <w:rFonts w:hint="eastAsia"/>
          <w:sz w:val="21"/>
          <w:szCs w:val="22"/>
        </w:rPr>
      </w:pPr>
      <w:r w:rsidRPr="001618A9">
        <w:rPr>
          <w:rFonts w:hint="eastAsia"/>
          <w:sz w:val="21"/>
          <w:szCs w:val="22"/>
        </w:rPr>
        <w:t xml:space="preserve">Holding/Principle (Majority - Denning LJ): While the lease was not void </w:t>
      </w:r>
      <w:r w:rsidR="005233E7" w:rsidRPr="001618A9">
        <w:rPr>
          <w:sz w:val="21"/>
          <w:szCs w:val="22"/>
        </w:rPr>
        <w:t>in</w:t>
      </w:r>
      <w:r w:rsidRPr="001618A9">
        <w:rPr>
          <w:rFonts w:hint="eastAsia"/>
          <w:sz w:val="21"/>
          <w:szCs w:val="22"/>
        </w:rPr>
        <w:t xml:space="preserve"> common law (following </w:t>
      </w:r>
      <w:r w:rsidRPr="005233E7">
        <w:rPr>
          <w:rFonts w:hint="eastAsia"/>
          <w:i/>
          <w:iCs/>
          <w:sz w:val="21"/>
          <w:szCs w:val="22"/>
        </w:rPr>
        <w:t>Bell</w:t>
      </w:r>
      <w:r w:rsidRPr="001618A9">
        <w:rPr>
          <w:rFonts w:hint="eastAsia"/>
          <w:sz w:val="21"/>
          <w:szCs w:val="22"/>
        </w:rPr>
        <w:t>), it was voidable in equity due to a "fundamental" common mistake (misapprehension). Equity offered a wider scope for mistake, rendering contracts voidable and allowing courts to grant rescission on terms (e.g., allowing the tenant to choose between staying at the legally permissible rent or leaving).</w:t>
      </w:r>
    </w:p>
    <w:p w14:paraId="5F9DA9EA" w14:textId="4F89BB19" w:rsidR="001618A9" w:rsidRDefault="001618A9">
      <w:pPr>
        <w:numPr>
          <w:ilvl w:val="1"/>
          <w:numId w:val="20"/>
        </w:numPr>
        <w:adjustRightInd w:val="0"/>
        <w:contextualSpacing/>
        <w:rPr>
          <w:rFonts w:hint="eastAsia"/>
          <w:sz w:val="21"/>
          <w:szCs w:val="22"/>
        </w:rPr>
      </w:pPr>
      <w:r w:rsidRPr="001618A9">
        <w:rPr>
          <w:rFonts w:hint="eastAsia"/>
          <w:sz w:val="21"/>
          <w:szCs w:val="22"/>
        </w:rPr>
        <w:lastRenderedPageBreak/>
        <w:t xml:space="preserve">Status: Effectively overruled by </w:t>
      </w:r>
      <w:r w:rsidRPr="004B17D4">
        <w:rPr>
          <w:rFonts w:hint="eastAsia"/>
          <w:i/>
          <w:iCs/>
          <w:sz w:val="21"/>
          <w:szCs w:val="22"/>
        </w:rPr>
        <w:t>Great Peace</w:t>
      </w:r>
      <w:r w:rsidRPr="001618A9">
        <w:rPr>
          <w:rFonts w:hint="eastAsia"/>
          <w:sz w:val="21"/>
          <w:szCs w:val="22"/>
        </w:rPr>
        <w:t>, which held it was inconsistent with Bell and that there is no separate, wider doctrine of mistake in equity that makes contracts voidable when they are valid at common law.</w:t>
      </w:r>
    </w:p>
    <w:p w14:paraId="78064B72" w14:textId="04E7FD61" w:rsidR="003951DD" w:rsidRPr="003951DD" w:rsidRDefault="003951DD">
      <w:pPr>
        <w:numPr>
          <w:ilvl w:val="1"/>
          <w:numId w:val="20"/>
        </w:numPr>
        <w:adjustRightInd w:val="0"/>
        <w:contextualSpacing/>
        <w:rPr>
          <w:rFonts w:hint="eastAsia"/>
          <w:sz w:val="21"/>
          <w:szCs w:val="22"/>
        </w:rPr>
      </w:pPr>
      <w:r w:rsidRPr="003951DD">
        <w:rPr>
          <w:rFonts w:hint="eastAsia"/>
          <w:sz w:val="21"/>
          <w:szCs w:val="22"/>
        </w:rPr>
        <w:t xml:space="preserve">HK position not settled </w:t>
      </w:r>
      <w:r w:rsidRPr="00FE2557">
        <w:rPr>
          <w:sz w:val="21"/>
          <w:szCs w:val="22"/>
        </w:rPr>
        <w:t>See</w:t>
      </w:r>
      <w:r w:rsidRPr="00FE2557">
        <w:rPr>
          <w:i/>
          <w:iCs/>
          <w:sz w:val="21"/>
          <w:szCs w:val="22"/>
        </w:rPr>
        <w:t xml:space="preserve"> Lo Shing Kin v Sy Chin </w:t>
      </w:r>
      <w:proofErr w:type="spellStart"/>
      <w:r w:rsidRPr="00FE2557">
        <w:rPr>
          <w:i/>
          <w:iCs/>
          <w:sz w:val="21"/>
          <w:szCs w:val="22"/>
        </w:rPr>
        <w:t>Mong</w:t>
      </w:r>
      <w:proofErr w:type="spellEnd"/>
      <w:r w:rsidRPr="00FE2557">
        <w:rPr>
          <w:i/>
          <w:iCs/>
          <w:sz w:val="21"/>
          <w:szCs w:val="22"/>
        </w:rPr>
        <w:t xml:space="preserve"> Stephen</w:t>
      </w:r>
      <w:r>
        <w:rPr>
          <w:rFonts w:hint="eastAsia"/>
          <w:sz w:val="21"/>
          <w:szCs w:val="22"/>
        </w:rPr>
        <w:t xml:space="preserve"> </w:t>
      </w:r>
      <w:r w:rsidRPr="003951DD">
        <w:rPr>
          <w:rFonts w:hint="eastAsia"/>
          <w:sz w:val="21"/>
          <w:szCs w:val="22"/>
        </w:rPr>
        <w:t>(unreported, CACV 148/2012, 8 May 2013)</w:t>
      </w:r>
      <w:r w:rsidR="005233E7">
        <w:rPr>
          <w:rFonts w:hint="eastAsia"/>
          <w:sz w:val="21"/>
          <w:szCs w:val="22"/>
        </w:rPr>
        <w:t xml:space="preserve">. </w:t>
      </w:r>
    </w:p>
    <w:p w14:paraId="1AA2F231" w14:textId="7E70A509" w:rsidR="00134014" w:rsidRPr="00134014" w:rsidRDefault="00134014" w:rsidP="00B02077">
      <w:pPr>
        <w:adjustRightInd w:val="0"/>
        <w:contextualSpacing/>
        <w:rPr>
          <w:rFonts w:hint="eastAsia"/>
          <w:b/>
          <w:bCs/>
          <w:sz w:val="21"/>
          <w:szCs w:val="22"/>
        </w:rPr>
      </w:pPr>
      <w:r w:rsidRPr="00354848">
        <w:rPr>
          <w:b/>
          <w:bCs/>
          <w:sz w:val="21"/>
          <w:szCs w:val="22"/>
          <w:highlight w:val="lightGray"/>
        </w:rPr>
        <w:t>Rectification</w:t>
      </w:r>
      <w:r w:rsidRPr="00134014">
        <w:rPr>
          <w:b/>
          <w:bCs/>
          <w:sz w:val="21"/>
          <w:szCs w:val="22"/>
        </w:rPr>
        <w:t xml:space="preserve"> of contracts</w:t>
      </w:r>
      <w:r w:rsidR="005233E7">
        <w:rPr>
          <w:rFonts w:hint="eastAsia"/>
          <w:b/>
          <w:bCs/>
          <w:sz w:val="21"/>
          <w:szCs w:val="22"/>
        </w:rPr>
        <w:t xml:space="preserve">: </w:t>
      </w:r>
      <w:r w:rsidR="005233E7" w:rsidRPr="005233E7">
        <w:rPr>
          <w:rFonts w:hint="eastAsia"/>
          <w:b/>
          <w:bCs/>
          <w:sz w:val="21"/>
          <w:szCs w:val="22"/>
        </w:rPr>
        <w:t>Equitable remedy to correct mistakes in written instruments</w:t>
      </w:r>
    </w:p>
    <w:p w14:paraId="7831FF3D" w14:textId="77777777" w:rsidR="00134014" w:rsidRPr="00134014" w:rsidRDefault="00134014">
      <w:pPr>
        <w:numPr>
          <w:ilvl w:val="0"/>
          <w:numId w:val="21"/>
        </w:numPr>
        <w:adjustRightInd w:val="0"/>
        <w:contextualSpacing/>
        <w:rPr>
          <w:rFonts w:hint="eastAsia"/>
          <w:sz w:val="21"/>
          <w:szCs w:val="22"/>
        </w:rPr>
      </w:pPr>
      <w:r w:rsidRPr="00134014">
        <w:rPr>
          <w:sz w:val="21"/>
          <w:szCs w:val="22"/>
        </w:rPr>
        <w:t>Available when mistake made in recording the agreement</w:t>
      </w:r>
    </w:p>
    <w:p w14:paraId="3119C544" w14:textId="77777777" w:rsidR="00134014" w:rsidRPr="00E23A0A" w:rsidRDefault="00134014" w:rsidP="00E23A0A">
      <w:pPr>
        <w:pStyle w:val="a9"/>
        <w:numPr>
          <w:ilvl w:val="0"/>
          <w:numId w:val="21"/>
        </w:numPr>
        <w:adjustRightInd w:val="0"/>
        <w:rPr>
          <w:rFonts w:hint="eastAsia"/>
          <w:sz w:val="21"/>
          <w:szCs w:val="22"/>
        </w:rPr>
      </w:pPr>
      <w:r w:rsidRPr="00E23A0A">
        <w:rPr>
          <w:sz w:val="21"/>
          <w:szCs w:val="22"/>
        </w:rPr>
        <w:t>Only available within narrow limits</w:t>
      </w:r>
    </w:p>
    <w:p w14:paraId="1D15ED3B" w14:textId="00F63FDC" w:rsidR="005233E7" w:rsidRDefault="00134014">
      <w:pPr>
        <w:numPr>
          <w:ilvl w:val="0"/>
          <w:numId w:val="23"/>
        </w:numPr>
        <w:adjustRightInd w:val="0"/>
        <w:contextualSpacing/>
        <w:rPr>
          <w:rFonts w:hint="eastAsia"/>
          <w:sz w:val="21"/>
          <w:szCs w:val="22"/>
        </w:rPr>
      </w:pPr>
      <w:r w:rsidRPr="00A340C5">
        <w:rPr>
          <w:sz w:val="21"/>
          <w:szCs w:val="22"/>
          <w:u w:val="single"/>
        </w:rPr>
        <w:t>Must show the document doesn't reflect actual agreement made</w:t>
      </w:r>
      <w:r w:rsidR="005233E7">
        <w:rPr>
          <w:rFonts w:hint="eastAsia"/>
          <w:sz w:val="21"/>
          <w:szCs w:val="22"/>
        </w:rPr>
        <w:t>.</w:t>
      </w:r>
    </w:p>
    <w:p w14:paraId="519F08D7" w14:textId="67DE1FE0" w:rsidR="005233E7" w:rsidRDefault="005233E7">
      <w:pPr>
        <w:numPr>
          <w:ilvl w:val="0"/>
          <w:numId w:val="23"/>
        </w:numPr>
        <w:adjustRightInd w:val="0"/>
        <w:contextualSpacing/>
        <w:rPr>
          <w:rFonts w:hint="eastAsia"/>
          <w:sz w:val="21"/>
          <w:szCs w:val="22"/>
        </w:rPr>
      </w:pPr>
      <w:r w:rsidRPr="005233E7">
        <w:rPr>
          <w:rFonts w:hint="eastAsia"/>
          <w:b/>
          <w:bCs/>
          <w:sz w:val="21"/>
          <w:szCs w:val="22"/>
        </w:rPr>
        <w:t>U</w:t>
      </w:r>
      <w:r w:rsidRPr="005233E7">
        <w:rPr>
          <w:b/>
          <w:bCs/>
          <w:sz w:val="21"/>
          <w:szCs w:val="22"/>
        </w:rPr>
        <w:t>nilatera</w:t>
      </w:r>
      <w:r w:rsidRPr="005233E7">
        <w:rPr>
          <w:rFonts w:hint="eastAsia"/>
          <w:b/>
          <w:bCs/>
          <w:sz w:val="21"/>
          <w:szCs w:val="22"/>
        </w:rPr>
        <w:t>l mistake as to terms</w:t>
      </w:r>
      <w:r>
        <w:rPr>
          <w:rFonts w:hint="eastAsia"/>
          <w:sz w:val="21"/>
          <w:szCs w:val="22"/>
        </w:rPr>
        <w:t xml:space="preserve"> and </w:t>
      </w:r>
      <w:r w:rsidRPr="007E2A72">
        <w:rPr>
          <w:rFonts w:hint="eastAsia"/>
          <w:sz w:val="21"/>
          <w:szCs w:val="22"/>
          <w:u w:val="single"/>
        </w:rPr>
        <w:t>the other party is aware</w:t>
      </w:r>
      <w:r>
        <w:rPr>
          <w:rFonts w:hint="eastAsia"/>
          <w:sz w:val="21"/>
          <w:szCs w:val="22"/>
        </w:rPr>
        <w:t>.</w:t>
      </w:r>
    </w:p>
    <w:p w14:paraId="019B0151" w14:textId="77777777" w:rsidR="005233E7" w:rsidRPr="005233E7" w:rsidRDefault="005233E7">
      <w:pPr>
        <w:numPr>
          <w:ilvl w:val="1"/>
          <w:numId w:val="23"/>
        </w:numPr>
        <w:adjustRightInd w:val="0"/>
        <w:contextualSpacing/>
        <w:rPr>
          <w:rFonts w:hint="eastAsia"/>
          <w:sz w:val="21"/>
          <w:szCs w:val="22"/>
        </w:rPr>
      </w:pPr>
      <w:r w:rsidRPr="005233E7">
        <w:rPr>
          <w:rFonts w:hint="eastAsia"/>
          <w:sz w:val="21"/>
          <w:szCs w:val="22"/>
        </w:rPr>
        <w:t>Kowloon Development Finance Ltd v Pendex Industries Ltd (2013) 16 HKCFAR 336</w:t>
      </w:r>
    </w:p>
    <w:p w14:paraId="0CB547C8" w14:textId="11565A08" w:rsidR="005233E7" w:rsidRDefault="005233E7">
      <w:pPr>
        <w:numPr>
          <w:ilvl w:val="2"/>
          <w:numId w:val="23"/>
        </w:numPr>
        <w:adjustRightInd w:val="0"/>
        <w:contextualSpacing/>
        <w:rPr>
          <w:rFonts w:hint="eastAsia"/>
          <w:sz w:val="21"/>
          <w:szCs w:val="22"/>
        </w:rPr>
      </w:pPr>
      <w:r w:rsidRPr="005233E7">
        <w:rPr>
          <w:rFonts w:hint="eastAsia"/>
          <w:sz w:val="21"/>
          <w:szCs w:val="22"/>
        </w:rPr>
        <w:t>Rectification possible because of lack of good faith by unmistaken party</w:t>
      </w:r>
      <w:r>
        <w:rPr>
          <w:rFonts w:hint="eastAsia"/>
          <w:sz w:val="21"/>
          <w:szCs w:val="22"/>
        </w:rPr>
        <w:t>.</w:t>
      </w:r>
    </w:p>
    <w:p w14:paraId="00F11BB5" w14:textId="2FBB914E" w:rsidR="005233E7" w:rsidRPr="005233E7" w:rsidRDefault="005233E7">
      <w:pPr>
        <w:numPr>
          <w:ilvl w:val="0"/>
          <w:numId w:val="23"/>
        </w:numPr>
        <w:adjustRightInd w:val="0"/>
        <w:contextualSpacing/>
        <w:rPr>
          <w:rFonts w:hint="eastAsia"/>
          <w:b/>
          <w:bCs/>
          <w:sz w:val="21"/>
          <w:szCs w:val="22"/>
        </w:rPr>
      </w:pPr>
      <w:r w:rsidRPr="005233E7">
        <w:rPr>
          <w:rFonts w:hint="eastAsia"/>
          <w:b/>
          <w:bCs/>
          <w:sz w:val="21"/>
          <w:szCs w:val="22"/>
        </w:rPr>
        <w:t>Common mistake</w:t>
      </w:r>
    </w:p>
    <w:p w14:paraId="3E4AEE3D" w14:textId="77777777" w:rsidR="005233E7" w:rsidRPr="005233E7" w:rsidRDefault="005233E7">
      <w:pPr>
        <w:numPr>
          <w:ilvl w:val="1"/>
          <w:numId w:val="23"/>
        </w:numPr>
        <w:adjustRightInd w:val="0"/>
        <w:contextualSpacing/>
        <w:rPr>
          <w:rFonts w:hint="eastAsia"/>
          <w:sz w:val="21"/>
          <w:szCs w:val="22"/>
        </w:rPr>
      </w:pPr>
      <w:r w:rsidRPr="005233E7">
        <w:rPr>
          <w:rFonts w:hint="eastAsia"/>
          <w:sz w:val="21"/>
          <w:szCs w:val="22"/>
        </w:rPr>
        <w:t>Elements to be established for rectification of instrument (</w:t>
      </w:r>
      <w:r w:rsidRPr="00535510">
        <w:rPr>
          <w:rFonts w:hint="eastAsia"/>
          <w:i/>
          <w:iCs/>
          <w:sz w:val="21"/>
          <w:szCs w:val="22"/>
          <w:u w:val="single"/>
        </w:rPr>
        <w:t>Tang Kwai Cheung v Yeung Sze Ting</w:t>
      </w:r>
      <w:r w:rsidRPr="00535510">
        <w:rPr>
          <w:rFonts w:hint="eastAsia"/>
          <w:sz w:val="21"/>
          <w:szCs w:val="22"/>
          <w:u w:val="single"/>
        </w:rPr>
        <w:t xml:space="preserve"> [2024] 2 HKLRD 1324,</w:t>
      </w:r>
      <w:r w:rsidRPr="005233E7">
        <w:rPr>
          <w:rFonts w:hint="eastAsia"/>
          <w:sz w:val="21"/>
          <w:szCs w:val="22"/>
        </w:rPr>
        <w:t xml:space="preserve"> HKCA):</w:t>
      </w:r>
    </w:p>
    <w:p w14:paraId="5BA275A5" w14:textId="2BD487B3" w:rsidR="005233E7" w:rsidRPr="00535510" w:rsidRDefault="005233E7">
      <w:pPr>
        <w:numPr>
          <w:ilvl w:val="2"/>
          <w:numId w:val="23"/>
        </w:numPr>
        <w:adjustRightInd w:val="0"/>
        <w:contextualSpacing/>
        <w:rPr>
          <w:rFonts w:hint="eastAsia"/>
          <w:sz w:val="21"/>
          <w:szCs w:val="22"/>
        </w:rPr>
      </w:pPr>
      <w:r w:rsidRPr="00535510">
        <w:rPr>
          <w:rFonts w:hint="eastAsia"/>
          <w:sz w:val="21"/>
          <w:szCs w:val="22"/>
        </w:rPr>
        <w:t xml:space="preserve">The parties had a continuing common intention, whether or not amounting to an agreement, in respect of a particular matter in the instrument to be </w:t>
      </w:r>
      <w:r w:rsidRPr="00535510">
        <w:rPr>
          <w:sz w:val="21"/>
          <w:szCs w:val="22"/>
        </w:rPr>
        <w:t>rectified</w:t>
      </w:r>
      <w:r w:rsidRPr="00535510">
        <w:rPr>
          <w:rFonts w:hint="eastAsia"/>
          <w:sz w:val="21"/>
          <w:szCs w:val="22"/>
        </w:rPr>
        <w:t>;</w:t>
      </w:r>
    </w:p>
    <w:p w14:paraId="028832D5" w14:textId="4C2B5398" w:rsidR="005233E7" w:rsidRPr="00535510" w:rsidRDefault="005233E7">
      <w:pPr>
        <w:numPr>
          <w:ilvl w:val="2"/>
          <w:numId w:val="23"/>
        </w:numPr>
        <w:adjustRightInd w:val="0"/>
        <w:contextualSpacing/>
        <w:rPr>
          <w:rFonts w:hint="eastAsia"/>
          <w:sz w:val="21"/>
          <w:szCs w:val="22"/>
        </w:rPr>
      </w:pPr>
      <w:r w:rsidRPr="00535510">
        <w:rPr>
          <w:rFonts w:hint="eastAsia"/>
          <w:sz w:val="21"/>
          <w:szCs w:val="22"/>
        </w:rPr>
        <w:t>There was an outward expression of accord;</w:t>
      </w:r>
    </w:p>
    <w:p w14:paraId="3E12BA78" w14:textId="0E5DE276" w:rsidR="005233E7" w:rsidRPr="00535510" w:rsidRDefault="005233E7">
      <w:pPr>
        <w:numPr>
          <w:ilvl w:val="2"/>
          <w:numId w:val="23"/>
        </w:numPr>
        <w:adjustRightInd w:val="0"/>
        <w:contextualSpacing/>
        <w:rPr>
          <w:rFonts w:hint="eastAsia"/>
          <w:sz w:val="21"/>
          <w:szCs w:val="22"/>
        </w:rPr>
      </w:pPr>
      <w:r w:rsidRPr="00535510">
        <w:rPr>
          <w:rFonts w:hint="eastAsia"/>
          <w:sz w:val="21"/>
          <w:szCs w:val="22"/>
        </w:rPr>
        <w:t>The intention continued at the time of the execution of the instrument sought to be rectified; and</w:t>
      </w:r>
    </w:p>
    <w:p w14:paraId="613FC3A7" w14:textId="30C70412" w:rsidR="005233E7" w:rsidRPr="00535510" w:rsidRDefault="005233E7">
      <w:pPr>
        <w:numPr>
          <w:ilvl w:val="2"/>
          <w:numId w:val="23"/>
        </w:numPr>
        <w:adjustRightInd w:val="0"/>
        <w:contextualSpacing/>
        <w:rPr>
          <w:rFonts w:hint="eastAsia"/>
          <w:sz w:val="21"/>
          <w:szCs w:val="22"/>
        </w:rPr>
      </w:pPr>
      <w:r w:rsidRPr="00535510">
        <w:rPr>
          <w:rFonts w:hint="eastAsia"/>
          <w:sz w:val="21"/>
          <w:szCs w:val="22"/>
        </w:rPr>
        <w:t>by mistake, the instrument did not reflect that common intention.</w:t>
      </w:r>
    </w:p>
    <w:p w14:paraId="72FEEF15" w14:textId="123AB9EA" w:rsidR="005233E7" w:rsidRDefault="005233E7">
      <w:pPr>
        <w:numPr>
          <w:ilvl w:val="0"/>
          <w:numId w:val="23"/>
        </w:numPr>
        <w:adjustRightInd w:val="0"/>
        <w:contextualSpacing/>
        <w:rPr>
          <w:rFonts w:hint="eastAsia"/>
          <w:sz w:val="21"/>
          <w:szCs w:val="22"/>
        </w:rPr>
      </w:pPr>
      <w:r>
        <w:rPr>
          <w:rFonts w:hint="eastAsia"/>
          <w:sz w:val="21"/>
          <w:szCs w:val="22"/>
        </w:rPr>
        <w:t xml:space="preserve">Objective intention or subjective intention for common mistake </w:t>
      </w:r>
      <w:r>
        <w:rPr>
          <w:sz w:val="21"/>
          <w:szCs w:val="22"/>
        </w:rPr>
        <w:t>rectification</w:t>
      </w:r>
      <w:r>
        <w:rPr>
          <w:rFonts w:hint="eastAsia"/>
          <w:sz w:val="21"/>
          <w:szCs w:val="22"/>
        </w:rPr>
        <w:t>?</w:t>
      </w:r>
    </w:p>
    <w:p w14:paraId="1E025BFD" w14:textId="0F854285" w:rsidR="00C86F03" w:rsidRDefault="00C86F03">
      <w:pPr>
        <w:numPr>
          <w:ilvl w:val="1"/>
          <w:numId w:val="23"/>
        </w:numPr>
        <w:adjustRightInd w:val="0"/>
        <w:contextualSpacing/>
        <w:rPr>
          <w:rFonts w:hint="eastAsia"/>
          <w:sz w:val="21"/>
          <w:szCs w:val="22"/>
        </w:rPr>
      </w:pPr>
      <w:r>
        <w:rPr>
          <w:rFonts w:hint="eastAsia"/>
          <w:sz w:val="21"/>
          <w:szCs w:val="22"/>
        </w:rPr>
        <w:t>UK position</w:t>
      </w:r>
    </w:p>
    <w:p w14:paraId="758FD716" w14:textId="77777777" w:rsidR="005233E7" w:rsidRPr="005233E7" w:rsidRDefault="005233E7">
      <w:pPr>
        <w:numPr>
          <w:ilvl w:val="2"/>
          <w:numId w:val="23"/>
        </w:numPr>
        <w:adjustRightInd w:val="0"/>
        <w:contextualSpacing/>
        <w:rPr>
          <w:rFonts w:hint="eastAsia"/>
          <w:sz w:val="21"/>
          <w:szCs w:val="22"/>
        </w:rPr>
      </w:pPr>
      <w:proofErr w:type="spellStart"/>
      <w:r w:rsidRPr="005233E7">
        <w:rPr>
          <w:rFonts w:hint="eastAsia"/>
          <w:i/>
          <w:iCs/>
          <w:sz w:val="21"/>
          <w:szCs w:val="22"/>
        </w:rPr>
        <w:t>Chartbrook</w:t>
      </w:r>
      <w:proofErr w:type="spellEnd"/>
      <w:r w:rsidRPr="005233E7">
        <w:rPr>
          <w:rFonts w:hint="eastAsia"/>
          <w:i/>
          <w:iCs/>
          <w:sz w:val="21"/>
          <w:szCs w:val="22"/>
        </w:rPr>
        <w:t xml:space="preserve"> Ltd v Persimmon Homes Ltd</w:t>
      </w:r>
      <w:r w:rsidRPr="005233E7">
        <w:rPr>
          <w:rFonts w:hint="eastAsia"/>
          <w:sz w:val="21"/>
          <w:szCs w:val="22"/>
        </w:rPr>
        <w:t xml:space="preserve"> [2009] 1 AC 1101 per Lord Hoffmann (obiter):</w:t>
      </w:r>
    </w:p>
    <w:p w14:paraId="62282C06" w14:textId="6D5E7C83" w:rsidR="005233E7" w:rsidRPr="005233E7" w:rsidRDefault="005233E7">
      <w:pPr>
        <w:numPr>
          <w:ilvl w:val="3"/>
          <w:numId w:val="23"/>
        </w:numPr>
        <w:adjustRightInd w:val="0"/>
        <w:contextualSpacing/>
        <w:rPr>
          <w:rFonts w:hint="eastAsia"/>
          <w:sz w:val="21"/>
          <w:szCs w:val="22"/>
        </w:rPr>
      </w:pPr>
      <w:r>
        <w:rPr>
          <w:rFonts w:hint="eastAsia"/>
          <w:sz w:val="21"/>
          <w:szCs w:val="22"/>
        </w:rPr>
        <w:t>O</w:t>
      </w:r>
      <w:r w:rsidRPr="005233E7">
        <w:rPr>
          <w:rFonts w:hint="eastAsia"/>
          <w:sz w:val="21"/>
          <w:szCs w:val="22"/>
        </w:rPr>
        <w:t>bjective intentions</w:t>
      </w:r>
    </w:p>
    <w:p w14:paraId="7FE1EAE7" w14:textId="0B2C025E" w:rsidR="00AF6938" w:rsidRPr="005233E7" w:rsidRDefault="00AF6938">
      <w:pPr>
        <w:numPr>
          <w:ilvl w:val="2"/>
          <w:numId w:val="23"/>
        </w:numPr>
        <w:adjustRightInd w:val="0"/>
        <w:contextualSpacing/>
        <w:rPr>
          <w:rFonts w:hint="eastAsia"/>
          <w:sz w:val="21"/>
          <w:szCs w:val="22"/>
        </w:rPr>
      </w:pPr>
      <w:r w:rsidRPr="005233E7">
        <w:rPr>
          <w:rFonts w:hint="eastAsia"/>
          <w:sz w:val="21"/>
          <w:szCs w:val="22"/>
        </w:rPr>
        <w:t>FSHC Group Holdings Ltd v Glas Trust Corporation Ltd [2020] Ch 365</w:t>
      </w:r>
    </w:p>
    <w:p w14:paraId="55E60C25" w14:textId="2F386890" w:rsidR="00AF6938" w:rsidRPr="00AF6938" w:rsidRDefault="00AF6938">
      <w:pPr>
        <w:numPr>
          <w:ilvl w:val="3"/>
          <w:numId w:val="23"/>
        </w:numPr>
        <w:adjustRightInd w:val="0"/>
        <w:contextualSpacing/>
        <w:rPr>
          <w:rFonts w:hint="eastAsia"/>
          <w:sz w:val="21"/>
          <w:szCs w:val="22"/>
        </w:rPr>
      </w:pPr>
      <w:r w:rsidRPr="00AF6938">
        <w:rPr>
          <w:rFonts w:hint="eastAsia"/>
          <w:sz w:val="21"/>
          <w:szCs w:val="22"/>
        </w:rPr>
        <w:t xml:space="preserve">Holding/Principle: </w:t>
      </w:r>
    </w:p>
    <w:p w14:paraId="756CC6E6" w14:textId="77777777" w:rsidR="00AF6938" w:rsidRPr="00C86F03" w:rsidRDefault="00AF6938">
      <w:pPr>
        <w:numPr>
          <w:ilvl w:val="3"/>
          <w:numId w:val="23"/>
        </w:numPr>
        <w:adjustRightInd w:val="0"/>
        <w:contextualSpacing/>
        <w:rPr>
          <w:rFonts w:hint="eastAsia"/>
          <w:color w:val="000000" w:themeColor="text1"/>
          <w:sz w:val="21"/>
          <w:szCs w:val="22"/>
        </w:rPr>
      </w:pPr>
      <w:r w:rsidRPr="00AF6938">
        <w:rPr>
          <w:rFonts w:hint="eastAsia"/>
          <w:sz w:val="21"/>
          <w:szCs w:val="22"/>
        </w:rPr>
        <w:t>If the mistake is that the document fails to</w:t>
      </w:r>
      <w:r w:rsidRPr="00354848">
        <w:rPr>
          <w:rFonts w:hint="eastAsia"/>
          <w:sz w:val="21"/>
          <w:szCs w:val="22"/>
          <w:u w:val="single"/>
        </w:rPr>
        <w:t xml:space="preserve"> </w:t>
      </w:r>
      <w:r w:rsidRPr="00C86F03">
        <w:rPr>
          <w:rFonts w:hint="eastAsia"/>
          <w:color w:val="000000" w:themeColor="text1"/>
          <w:sz w:val="21"/>
          <w:szCs w:val="22"/>
        </w:rPr>
        <w:t>reflect a prior concluded contract, the terms of that prior contract are determined objectively.</w:t>
      </w:r>
    </w:p>
    <w:p w14:paraId="61427BA0" w14:textId="39B082C4" w:rsidR="00354848" w:rsidRPr="00C86F03" w:rsidRDefault="00AF6938">
      <w:pPr>
        <w:numPr>
          <w:ilvl w:val="3"/>
          <w:numId w:val="23"/>
        </w:numPr>
        <w:adjustRightInd w:val="0"/>
        <w:contextualSpacing/>
        <w:rPr>
          <w:rFonts w:hint="eastAsia"/>
          <w:color w:val="000000" w:themeColor="text1"/>
          <w:sz w:val="21"/>
          <w:szCs w:val="22"/>
        </w:rPr>
      </w:pPr>
      <w:r w:rsidRPr="00C86F03">
        <w:rPr>
          <w:rFonts w:hint="eastAsia"/>
          <w:color w:val="000000" w:themeColor="text1"/>
          <w:sz w:val="21"/>
          <w:szCs w:val="22"/>
        </w:rPr>
        <w:t>If the mistake is that the document fails to reflect a common continuing intention (not amounting to a binding contract),</w:t>
      </w:r>
      <w:r w:rsidR="00354848" w:rsidRPr="00C86F03">
        <w:rPr>
          <w:rFonts w:hint="eastAsia"/>
          <w:color w:val="000000" w:themeColor="text1"/>
          <w:sz w:val="21"/>
          <w:szCs w:val="22"/>
        </w:rPr>
        <w:t xml:space="preserve"> i.e. contract is formed at the same time as when the written document was executed;</w:t>
      </w:r>
      <w:r w:rsidRPr="00C86F03">
        <w:rPr>
          <w:rFonts w:hint="eastAsia"/>
          <w:color w:val="000000" w:themeColor="text1"/>
          <w:sz w:val="21"/>
          <w:szCs w:val="22"/>
        </w:rPr>
        <w:t xml:space="preserve"> the test is subjective. </w:t>
      </w:r>
    </w:p>
    <w:p w14:paraId="20355D11" w14:textId="0081B4F3" w:rsidR="005233E7" w:rsidRDefault="00AF6938">
      <w:pPr>
        <w:numPr>
          <w:ilvl w:val="3"/>
          <w:numId w:val="23"/>
        </w:numPr>
        <w:adjustRightInd w:val="0"/>
        <w:contextualSpacing/>
        <w:rPr>
          <w:rFonts w:hint="eastAsia"/>
          <w:sz w:val="21"/>
          <w:szCs w:val="22"/>
        </w:rPr>
      </w:pPr>
      <w:r w:rsidRPr="00AF6938">
        <w:rPr>
          <w:rFonts w:hint="eastAsia"/>
          <w:sz w:val="21"/>
          <w:szCs w:val="22"/>
        </w:rPr>
        <w:t xml:space="preserve">Context: Disagreed with obiter dicta in </w:t>
      </w:r>
      <w:proofErr w:type="spellStart"/>
      <w:r w:rsidRPr="00C86F03">
        <w:rPr>
          <w:rFonts w:hint="eastAsia"/>
          <w:i/>
          <w:iCs/>
          <w:sz w:val="21"/>
          <w:szCs w:val="22"/>
        </w:rPr>
        <w:t>Chartbrook</w:t>
      </w:r>
      <w:proofErr w:type="spellEnd"/>
      <w:r w:rsidRPr="00C86F03">
        <w:rPr>
          <w:rFonts w:hint="eastAsia"/>
          <w:i/>
          <w:iCs/>
          <w:sz w:val="21"/>
          <w:szCs w:val="22"/>
        </w:rPr>
        <w:t xml:space="preserve"> Ltd v Persimmon Homes Ltd</w:t>
      </w:r>
      <w:r w:rsidRPr="00AF6938">
        <w:rPr>
          <w:rFonts w:hint="eastAsia"/>
          <w:sz w:val="21"/>
          <w:szCs w:val="22"/>
        </w:rPr>
        <w:t xml:space="preserve"> which had suggested an objective test applied even in the 'common continuing intention' scenario</w:t>
      </w:r>
      <w:r w:rsidR="00C86F03">
        <w:rPr>
          <w:sz w:val="21"/>
          <w:szCs w:val="22"/>
        </w:rPr>
        <w:t>’</w:t>
      </w:r>
      <w:r w:rsidRPr="00AF6938">
        <w:rPr>
          <w:rFonts w:hint="eastAsia"/>
          <w:sz w:val="21"/>
          <w:szCs w:val="22"/>
        </w:rPr>
        <w:t>.</w:t>
      </w:r>
    </w:p>
    <w:p w14:paraId="7D4D31C8" w14:textId="77777777" w:rsidR="00535510" w:rsidRDefault="00535510">
      <w:pPr>
        <w:numPr>
          <w:ilvl w:val="2"/>
          <w:numId w:val="23"/>
        </w:numPr>
        <w:adjustRightInd w:val="0"/>
        <w:contextualSpacing/>
        <w:rPr>
          <w:rFonts w:hint="eastAsia"/>
          <w:sz w:val="21"/>
          <w:szCs w:val="22"/>
        </w:rPr>
      </w:pPr>
      <w:r w:rsidRPr="005233E7">
        <w:rPr>
          <w:rFonts w:hint="eastAsia"/>
          <w:sz w:val="21"/>
          <w:szCs w:val="22"/>
        </w:rPr>
        <w:t xml:space="preserve">Tyne and Wear Passenger Transport Executive (trading as Nexus) v National Union of Rail, Maritime and Transport Workers [2024] UKSC 37; [2024] 3 WLR 909 </w:t>
      </w:r>
    </w:p>
    <w:p w14:paraId="1FC5AB66" w14:textId="2DA64393" w:rsidR="00535510" w:rsidRPr="00535510" w:rsidRDefault="00535510">
      <w:pPr>
        <w:numPr>
          <w:ilvl w:val="3"/>
          <w:numId w:val="23"/>
        </w:numPr>
        <w:adjustRightInd w:val="0"/>
        <w:contextualSpacing/>
        <w:rPr>
          <w:rFonts w:hint="eastAsia"/>
          <w:sz w:val="21"/>
          <w:szCs w:val="22"/>
        </w:rPr>
      </w:pPr>
      <w:r w:rsidRPr="007E2A72">
        <w:rPr>
          <w:rFonts w:hint="eastAsia"/>
          <w:sz w:val="21"/>
          <w:szCs w:val="22"/>
        </w:rPr>
        <w:t xml:space="preserve">Agreed with FSHC that focus is on subjective intentions (rejecting </w:t>
      </w:r>
      <w:proofErr w:type="spellStart"/>
      <w:r w:rsidRPr="007E2A72">
        <w:rPr>
          <w:rFonts w:hint="eastAsia"/>
          <w:sz w:val="21"/>
          <w:szCs w:val="22"/>
        </w:rPr>
        <w:t>Chartbrook</w:t>
      </w:r>
      <w:proofErr w:type="spellEnd"/>
      <w:r w:rsidRPr="007E2A72">
        <w:rPr>
          <w:rFonts w:hint="eastAsia"/>
          <w:sz w:val="21"/>
          <w:szCs w:val="22"/>
        </w:rPr>
        <w:t>)</w:t>
      </w:r>
    </w:p>
    <w:p w14:paraId="395762CE" w14:textId="2C145AE5" w:rsidR="00C86F03" w:rsidRDefault="00C86F03">
      <w:pPr>
        <w:numPr>
          <w:ilvl w:val="1"/>
          <w:numId w:val="23"/>
        </w:numPr>
        <w:adjustRightInd w:val="0"/>
        <w:contextualSpacing/>
        <w:rPr>
          <w:rFonts w:hint="eastAsia"/>
          <w:sz w:val="21"/>
          <w:szCs w:val="22"/>
        </w:rPr>
      </w:pPr>
      <w:r>
        <w:rPr>
          <w:rFonts w:hint="eastAsia"/>
          <w:sz w:val="21"/>
          <w:szCs w:val="22"/>
        </w:rPr>
        <w:t>HK position</w:t>
      </w:r>
    </w:p>
    <w:p w14:paraId="41C6272F" w14:textId="53E1D76C" w:rsidR="00C86F03" w:rsidRDefault="00C86F03">
      <w:pPr>
        <w:numPr>
          <w:ilvl w:val="2"/>
          <w:numId w:val="23"/>
        </w:numPr>
        <w:adjustRightInd w:val="0"/>
        <w:contextualSpacing/>
        <w:rPr>
          <w:rFonts w:hint="eastAsia"/>
          <w:sz w:val="21"/>
          <w:szCs w:val="22"/>
        </w:rPr>
      </w:pPr>
      <w:r w:rsidRPr="00C86F03">
        <w:rPr>
          <w:rFonts w:hint="eastAsia"/>
          <w:sz w:val="21"/>
          <w:szCs w:val="22"/>
          <w:bdr w:val="single" w:sz="4" w:space="0" w:color="auto"/>
        </w:rPr>
        <w:t xml:space="preserve">Objective intentions </w:t>
      </w:r>
      <w:r w:rsidRPr="00C86F03">
        <w:rPr>
          <w:rFonts w:hint="eastAsia"/>
          <w:sz w:val="21"/>
          <w:szCs w:val="22"/>
        </w:rPr>
        <w:t>critical in all cases</w:t>
      </w:r>
    </w:p>
    <w:p w14:paraId="2F90A907" w14:textId="77777777" w:rsidR="009A487D" w:rsidRPr="009A487D" w:rsidRDefault="009A487D">
      <w:pPr>
        <w:numPr>
          <w:ilvl w:val="2"/>
          <w:numId w:val="23"/>
        </w:numPr>
        <w:adjustRightInd w:val="0"/>
        <w:contextualSpacing/>
        <w:rPr>
          <w:rFonts w:hint="eastAsia"/>
          <w:sz w:val="21"/>
          <w:szCs w:val="22"/>
        </w:rPr>
      </w:pPr>
      <w:r w:rsidRPr="009A487D">
        <w:rPr>
          <w:rFonts w:hint="eastAsia"/>
          <w:i/>
          <w:iCs/>
          <w:sz w:val="21"/>
          <w:szCs w:val="22"/>
        </w:rPr>
        <w:t>Kowloon Development Finance Ltd v Pendex Industries Ltd</w:t>
      </w:r>
      <w:r w:rsidRPr="009A487D">
        <w:rPr>
          <w:rFonts w:hint="eastAsia"/>
          <w:sz w:val="21"/>
          <w:szCs w:val="22"/>
        </w:rPr>
        <w:t xml:space="preserve"> (2013) 16 HKCFAR 336</w:t>
      </w:r>
    </w:p>
    <w:p w14:paraId="5BB13F04" w14:textId="77777777" w:rsidR="009A487D" w:rsidRPr="009A487D" w:rsidRDefault="009A487D">
      <w:pPr>
        <w:numPr>
          <w:ilvl w:val="3"/>
          <w:numId w:val="23"/>
        </w:numPr>
        <w:adjustRightInd w:val="0"/>
        <w:contextualSpacing/>
        <w:rPr>
          <w:rFonts w:hint="eastAsia"/>
          <w:sz w:val="21"/>
          <w:szCs w:val="22"/>
        </w:rPr>
      </w:pPr>
      <w:r w:rsidRPr="009A487D">
        <w:rPr>
          <w:rFonts w:hint="eastAsia"/>
          <w:sz w:val="21"/>
          <w:szCs w:val="22"/>
        </w:rPr>
        <w:t>Consent orders allowing further time for repayment of arrears owed by borrower to moneylender</w:t>
      </w:r>
    </w:p>
    <w:p w14:paraId="39CB759D" w14:textId="77777777" w:rsidR="009A487D" w:rsidRPr="009A487D" w:rsidRDefault="009A487D">
      <w:pPr>
        <w:numPr>
          <w:ilvl w:val="3"/>
          <w:numId w:val="23"/>
        </w:numPr>
        <w:adjustRightInd w:val="0"/>
        <w:contextualSpacing/>
        <w:rPr>
          <w:rFonts w:hint="eastAsia"/>
          <w:sz w:val="21"/>
          <w:szCs w:val="22"/>
        </w:rPr>
      </w:pPr>
      <w:r w:rsidRPr="009A487D">
        <w:rPr>
          <w:rFonts w:hint="eastAsia"/>
          <w:sz w:val="21"/>
          <w:szCs w:val="22"/>
        </w:rPr>
        <w:t>Vague as to whether outstanding debt released aside from the specified payments</w:t>
      </w:r>
    </w:p>
    <w:p w14:paraId="4D6BD6DC" w14:textId="77777777" w:rsidR="009A487D" w:rsidRPr="009A487D" w:rsidRDefault="009A487D">
      <w:pPr>
        <w:numPr>
          <w:ilvl w:val="3"/>
          <w:numId w:val="23"/>
        </w:numPr>
        <w:adjustRightInd w:val="0"/>
        <w:contextualSpacing/>
        <w:rPr>
          <w:rFonts w:hint="eastAsia"/>
          <w:sz w:val="21"/>
          <w:szCs w:val="22"/>
        </w:rPr>
      </w:pPr>
      <w:r w:rsidRPr="009A487D">
        <w:rPr>
          <w:rFonts w:hint="eastAsia"/>
          <w:sz w:val="21"/>
          <w:szCs w:val="22"/>
        </w:rPr>
        <w:t>Prior negotiations: clear that debt not intended to be released</w:t>
      </w:r>
    </w:p>
    <w:p w14:paraId="06389A40" w14:textId="04C768AD" w:rsidR="00C86F03" w:rsidRDefault="009A487D">
      <w:pPr>
        <w:numPr>
          <w:ilvl w:val="3"/>
          <w:numId w:val="23"/>
        </w:numPr>
        <w:adjustRightInd w:val="0"/>
        <w:contextualSpacing/>
        <w:rPr>
          <w:rFonts w:hint="eastAsia"/>
          <w:sz w:val="21"/>
          <w:szCs w:val="22"/>
        </w:rPr>
      </w:pPr>
      <w:r>
        <w:rPr>
          <w:rFonts w:hint="eastAsia"/>
          <w:sz w:val="21"/>
          <w:szCs w:val="22"/>
        </w:rPr>
        <w:t>Holding:</w:t>
      </w:r>
    </w:p>
    <w:p w14:paraId="41AD872E" w14:textId="06707FA9" w:rsidR="009A487D" w:rsidRDefault="00E316C0">
      <w:pPr>
        <w:numPr>
          <w:ilvl w:val="4"/>
          <w:numId w:val="23"/>
        </w:numPr>
        <w:adjustRightInd w:val="0"/>
        <w:contextualSpacing/>
        <w:rPr>
          <w:rFonts w:hint="eastAsia"/>
          <w:sz w:val="21"/>
          <w:szCs w:val="22"/>
        </w:rPr>
      </w:pPr>
      <w:r>
        <w:rPr>
          <w:rFonts w:hint="eastAsia"/>
          <w:sz w:val="21"/>
          <w:szCs w:val="22"/>
        </w:rPr>
        <w:t>On common mistake, f</w:t>
      </w:r>
      <w:r w:rsidRPr="00E316C0">
        <w:rPr>
          <w:rFonts w:hint="eastAsia"/>
          <w:sz w:val="21"/>
          <w:szCs w:val="22"/>
        </w:rPr>
        <w:t xml:space="preserve">or the purpose of establishing what the actual </w:t>
      </w:r>
      <w:r w:rsidRPr="00E316C0">
        <w:rPr>
          <w:rFonts w:hint="eastAsia"/>
          <w:sz w:val="21"/>
          <w:szCs w:val="22"/>
        </w:rPr>
        <w:lastRenderedPageBreak/>
        <w:t>agreement between the parties is, the common law applies an objective test.</w:t>
      </w:r>
    </w:p>
    <w:p w14:paraId="79D6A33B" w14:textId="10B4DA41" w:rsidR="00E316C0" w:rsidRDefault="00E316C0">
      <w:pPr>
        <w:numPr>
          <w:ilvl w:val="5"/>
          <w:numId w:val="23"/>
        </w:numPr>
        <w:adjustRightInd w:val="0"/>
        <w:contextualSpacing/>
        <w:rPr>
          <w:rFonts w:hint="eastAsia"/>
          <w:sz w:val="21"/>
          <w:szCs w:val="22"/>
        </w:rPr>
      </w:pPr>
      <w:r w:rsidRPr="00E316C0">
        <w:rPr>
          <w:rFonts w:hint="eastAsia"/>
          <w:sz w:val="21"/>
          <w:szCs w:val="22"/>
        </w:rPr>
        <w:t>As part of the relevant background facts (also known as the "factual matrix") the court may take account of pre-contractual negotiations or draft heads of agreement.</w:t>
      </w:r>
    </w:p>
    <w:p w14:paraId="4E2B44E5" w14:textId="77777777" w:rsidR="007E2A72" w:rsidRDefault="00E316C0">
      <w:pPr>
        <w:pStyle w:val="a9"/>
        <w:numPr>
          <w:ilvl w:val="4"/>
          <w:numId w:val="23"/>
        </w:numPr>
        <w:adjustRightInd w:val="0"/>
        <w:rPr>
          <w:rFonts w:hint="eastAsia"/>
          <w:sz w:val="21"/>
          <w:szCs w:val="22"/>
        </w:rPr>
      </w:pPr>
      <w:r w:rsidRPr="00E316C0">
        <w:rPr>
          <w:rFonts w:hint="eastAsia"/>
          <w:sz w:val="21"/>
          <w:szCs w:val="22"/>
        </w:rPr>
        <w:t xml:space="preserve">On unilateral mistake, </w:t>
      </w:r>
      <w:r>
        <w:rPr>
          <w:rFonts w:hint="eastAsia"/>
          <w:sz w:val="21"/>
          <w:szCs w:val="22"/>
        </w:rPr>
        <w:t>r</w:t>
      </w:r>
      <w:r w:rsidRPr="00E316C0">
        <w:rPr>
          <w:rFonts w:hint="eastAsia"/>
          <w:sz w:val="21"/>
          <w:szCs w:val="22"/>
        </w:rPr>
        <w:t>ectification possible because of lack of good faith by unmistaken party.</w:t>
      </w:r>
    </w:p>
    <w:p w14:paraId="338089DE" w14:textId="4196E6ED" w:rsidR="00535510" w:rsidRDefault="00535510">
      <w:pPr>
        <w:pStyle w:val="a9"/>
        <w:numPr>
          <w:ilvl w:val="2"/>
          <w:numId w:val="23"/>
        </w:numPr>
        <w:adjustRightInd w:val="0"/>
        <w:rPr>
          <w:rFonts w:hint="eastAsia"/>
          <w:sz w:val="21"/>
          <w:szCs w:val="22"/>
        </w:rPr>
      </w:pPr>
      <w:r>
        <w:rPr>
          <w:rFonts w:hint="eastAsia"/>
          <w:sz w:val="21"/>
          <w:szCs w:val="22"/>
        </w:rPr>
        <w:t xml:space="preserve">See above for Elements in </w:t>
      </w:r>
      <w:r w:rsidRPr="00535510">
        <w:rPr>
          <w:rFonts w:hint="eastAsia"/>
          <w:i/>
          <w:iCs/>
          <w:sz w:val="21"/>
          <w:szCs w:val="22"/>
          <w:u w:val="single"/>
        </w:rPr>
        <w:t>Tang Kwai Cheung v Yeung Sze Ting</w:t>
      </w:r>
      <w:r w:rsidRPr="00535510">
        <w:rPr>
          <w:rFonts w:hint="eastAsia"/>
          <w:sz w:val="21"/>
          <w:szCs w:val="22"/>
        </w:rPr>
        <w:t xml:space="preserve"> [2024] 2 HKLRD 1324</w:t>
      </w:r>
    </w:p>
    <w:p w14:paraId="4D03F67B" w14:textId="619A1117" w:rsidR="007C57C6" w:rsidRPr="007E2A72" w:rsidRDefault="00134014">
      <w:pPr>
        <w:pStyle w:val="a9"/>
        <w:numPr>
          <w:ilvl w:val="0"/>
          <w:numId w:val="23"/>
        </w:numPr>
        <w:adjustRightInd w:val="0"/>
        <w:rPr>
          <w:rFonts w:hint="eastAsia"/>
          <w:sz w:val="21"/>
          <w:szCs w:val="22"/>
        </w:rPr>
      </w:pPr>
      <w:r w:rsidRPr="007E2A72">
        <w:rPr>
          <w:b/>
          <w:bCs/>
          <w:sz w:val="21"/>
          <w:szCs w:val="22"/>
        </w:rPr>
        <w:t xml:space="preserve">Non </w:t>
      </w:r>
      <w:proofErr w:type="spellStart"/>
      <w:r w:rsidRPr="007E2A72">
        <w:rPr>
          <w:b/>
          <w:bCs/>
          <w:sz w:val="21"/>
          <w:szCs w:val="22"/>
        </w:rPr>
        <w:t>est</w:t>
      </w:r>
      <w:proofErr w:type="spellEnd"/>
      <w:r w:rsidRPr="007E2A72">
        <w:rPr>
          <w:b/>
          <w:bCs/>
          <w:sz w:val="21"/>
          <w:szCs w:val="22"/>
        </w:rPr>
        <w:t xml:space="preserve"> factum</w:t>
      </w:r>
      <w:r w:rsidR="009A487D" w:rsidRPr="007E2A72">
        <w:rPr>
          <w:rFonts w:hint="eastAsia"/>
          <w:b/>
          <w:bCs/>
          <w:sz w:val="21"/>
          <w:szCs w:val="22"/>
        </w:rPr>
        <w:t>(</w:t>
      </w:r>
      <w:r w:rsidR="009A487D" w:rsidRPr="007E2A72">
        <w:rPr>
          <w:b/>
          <w:bCs/>
          <w:sz w:val="21"/>
          <w:szCs w:val="22"/>
        </w:rPr>
        <w:t>it is not my deed)</w:t>
      </w:r>
    </w:p>
    <w:p w14:paraId="2CE5050E" w14:textId="6ACD25FE" w:rsidR="007E2A72" w:rsidRDefault="002F69E1">
      <w:pPr>
        <w:pStyle w:val="a9"/>
        <w:numPr>
          <w:ilvl w:val="0"/>
          <w:numId w:val="23"/>
        </w:numPr>
        <w:adjustRightInd w:val="0"/>
        <w:rPr>
          <w:rFonts w:hint="eastAsia"/>
          <w:sz w:val="21"/>
          <w:szCs w:val="22"/>
        </w:rPr>
      </w:pPr>
      <w:r>
        <w:rPr>
          <w:rFonts w:hint="eastAsia"/>
          <w:sz w:val="21"/>
          <w:szCs w:val="22"/>
        </w:rPr>
        <w:t>Scenario:</w:t>
      </w:r>
    </w:p>
    <w:p w14:paraId="7AD0DE1A" w14:textId="22D7E77E" w:rsidR="002F69E1" w:rsidRDefault="002F69E1">
      <w:pPr>
        <w:pStyle w:val="a9"/>
        <w:numPr>
          <w:ilvl w:val="1"/>
          <w:numId w:val="23"/>
        </w:numPr>
        <w:adjustRightInd w:val="0"/>
        <w:rPr>
          <w:rFonts w:hint="eastAsia"/>
          <w:sz w:val="21"/>
          <w:szCs w:val="22"/>
        </w:rPr>
      </w:pPr>
      <w:r>
        <w:rPr>
          <w:rFonts w:hint="eastAsia"/>
          <w:sz w:val="21"/>
          <w:szCs w:val="22"/>
        </w:rPr>
        <w:t>1. P</w:t>
      </w:r>
      <w:r w:rsidRPr="002F69E1">
        <w:rPr>
          <w:rFonts w:hint="eastAsia"/>
          <w:sz w:val="21"/>
          <w:szCs w:val="22"/>
        </w:rPr>
        <w:t>erson did not sign document</w:t>
      </w:r>
      <w:r>
        <w:rPr>
          <w:rFonts w:hint="eastAsia"/>
          <w:sz w:val="21"/>
          <w:szCs w:val="22"/>
        </w:rPr>
        <w:t>;</w:t>
      </w:r>
    </w:p>
    <w:p w14:paraId="2EB0234C" w14:textId="0F1F88B2" w:rsidR="002F69E1" w:rsidRDefault="002F69E1">
      <w:pPr>
        <w:pStyle w:val="a9"/>
        <w:numPr>
          <w:ilvl w:val="1"/>
          <w:numId w:val="23"/>
        </w:numPr>
        <w:adjustRightInd w:val="0"/>
        <w:rPr>
          <w:rFonts w:hint="eastAsia"/>
          <w:sz w:val="21"/>
          <w:szCs w:val="22"/>
        </w:rPr>
      </w:pPr>
      <w:r>
        <w:rPr>
          <w:rFonts w:hint="eastAsia"/>
          <w:sz w:val="21"/>
          <w:szCs w:val="22"/>
        </w:rPr>
        <w:t>2. (AND)</w:t>
      </w:r>
    </w:p>
    <w:p w14:paraId="59EDB5F2" w14:textId="41DF4D95" w:rsidR="002F69E1" w:rsidRDefault="002F69E1">
      <w:pPr>
        <w:pStyle w:val="a9"/>
        <w:numPr>
          <w:ilvl w:val="2"/>
          <w:numId w:val="23"/>
        </w:numPr>
        <w:adjustRightInd w:val="0"/>
        <w:rPr>
          <w:rFonts w:hint="eastAsia"/>
          <w:sz w:val="21"/>
          <w:szCs w:val="22"/>
        </w:rPr>
      </w:pPr>
      <w:r w:rsidRPr="002F69E1">
        <w:rPr>
          <w:rFonts w:hint="eastAsia"/>
          <w:sz w:val="21"/>
          <w:szCs w:val="22"/>
        </w:rPr>
        <w:t>Signer was under disability that prevents them from being able to read or understand documen</w:t>
      </w:r>
      <w:r>
        <w:rPr>
          <w:rFonts w:hint="eastAsia"/>
          <w:sz w:val="21"/>
          <w:szCs w:val="22"/>
        </w:rPr>
        <w:t xml:space="preserve">t; </w:t>
      </w:r>
    </w:p>
    <w:p w14:paraId="19DF5823" w14:textId="3646F01A" w:rsidR="002F69E1" w:rsidRDefault="002F69E1">
      <w:pPr>
        <w:pStyle w:val="a9"/>
        <w:numPr>
          <w:ilvl w:val="2"/>
          <w:numId w:val="23"/>
        </w:numPr>
        <w:adjustRightInd w:val="0"/>
        <w:rPr>
          <w:rFonts w:hint="eastAsia"/>
          <w:sz w:val="21"/>
          <w:szCs w:val="22"/>
        </w:rPr>
      </w:pPr>
      <w:r w:rsidRPr="002F69E1">
        <w:rPr>
          <w:rFonts w:hint="eastAsia"/>
          <w:sz w:val="21"/>
          <w:szCs w:val="22"/>
        </w:rPr>
        <w:t>Fundamental or radical difference between document signed and what signer believed they were signin</w:t>
      </w:r>
      <w:r>
        <w:rPr>
          <w:rFonts w:hint="eastAsia"/>
          <w:sz w:val="21"/>
          <w:szCs w:val="22"/>
        </w:rPr>
        <w:t>g.</w:t>
      </w:r>
      <w:r>
        <w:rPr>
          <w:sz w:val="21"/>
          <w:szCs w:val="22"/>
        </w:rPr>
        <w:tab/>
      </w:r>
    </w:p>
    <w:p w14:paraId="7ADC6481" w14:textId="06F00EA2" w:rsidR="002F69E1" w:rsidRPr="002F69E1" w:rsidRDefault="002F69E1">
      <w:pPr>
        <w:pStyle w:val="a9"/>
        <w:numPr>
          <w:ilvl w:val="2"/>
          <w:numId w:val="23"/>
        </w:numPr>
        <w:adjustRightInd w:val="0"/>
        <w:rPr>
          <w:rFonts w:hint="eastAsia"/>
          <w:sz w:val="21"/>
          <w:szCs w:val="22"/>
        </w:rPr>
      </w:pPr>
      <w:r w:rsidRPr="002F69E1">
        <w:rPr>
          <w:rFonts w:hint="eastAsia"/>
          <w:sz w:val="21"/>
          <w:szCs w:val="22"/>
        </w:rPr>
        <w:t>Signer was not careless</w:t>
      </w:r>
    </w:p>
    <w:p w14:paraId="0DA07CCC" w14:textId="05249209" w:rsidR="007E2A72" w:rsidRPr="005F56B2" w:rsidRDefault="005F56B2">
      <w:pPr>
        <w:pStyle w:val="a9"/>
        <w:numPr>
          <w:ilvl w:val="0"/>
          <w:numId w:val="23"/>
        </w:numPr>
        <w:adjustRightInd w:val="0"/>
        <w:rPr>
          <w:rFonts w:hint="eastAsia"/>
          <w:b/>
          <w:bCs/>
          <w:sz w:val="21"/>
          <w:szCs w:val="22"/>
          <w:u w:val="single"/>
        </w:rPr>
      </w:pPr>
      <w:r>
        <w:rPr>
          <w:rFonts w:hint="eastAsia"/>
          <w:b/>
          <w:bCs/>
          <w:sz w:val="21"/>
          <w:szCs w:val="22"/>
          <w:u w:val="single"/>
        </w:rPr>
        <w:t>*</w:t>
      </w:r>
      <w:r w:rsidR="007E2A72" w:rsidRPr="005F56B2">
        <w:rPr>
          <w:rFonts w:hint="eastAsia"/>
          <w:b/>
          <w:bCs/>
          <w:sz w:val="21"/>
          <w:szCs w:val="22"/>
          <w:u w:val="single"/>
        </w:rPr>
        <w:t>Saunders v Anglia Building Society [1971] AC 1004 (also referred to as Gallie v Lee)</w:t>
      </w:r>
    </w:p>
    <w:p w14:paraId="1BF3D325" w14:textId="77777777" w:rsidR="007E2A72" w:rsidRPr="007E2A72" w:rsidRDefault="007E2A72">
      <w:pPr>
        <w:pStyle w:val="a9"/>
        <w:numPr>
          <w:ilvl w:val="1"/>
          <w:numId w:val="23"/>
        </w:numPr>
        <w:adjustRightInd w:val="0"/>
        <w:rPr>
          <w:rFonts w:hint="eastAsia"/>
          <w:sz w:val="21"/>
          <w:szCs w:val="22"/>
        </w:rPr>
      </w:pPr>
      <w:r w:rsidRPr="007E2A72">
        <w:rPr>
          <w:rFonts w:hint="eastAsia"/>
          <w:sz w:val="21"/>
          <w:szCs w:val="22"/>
        </w:rPr>
        <w:t>Facts: An elderly widow signed a document assigning her house to her nephew's associate, believing it was a deed of gift to her nephew. The associate mortgaged the house to the defendant building society.</w:t>
      </w:r>
    </w:p>
    <w:p w14:paraId="73F7F580" w14:textId="77777777" w:rsidR="007E2A72" w:rsidRPr="007E2A72" w:rsidRDefault="007E2A72">
      <w:pPr>
        <w:pStyle w:val="a9"/>
        <w:numPr>
          <w:ilvl w:val="1"/>
          <w:numId w:val="23"/>
        </w:numPr>
        <w:adjustRightInd w:val="0"/>
        <w:rPr>
          <w:rFonts w:hint="eastAsia"/>
          <w:sz w:val="21"/>
          <w:szCs w:val="22"/>
        </w:rPr>
      </w:pPr>
      <w:r w:rsidRPr="007E2A72">
        <w:rPr>
          <w:rFonts w:hint="eastAsia"/>
          <w:sz w:val="21"/>
          <w:szCs w:val="22"/>
        </w:rPr>
        <w:t xml:space="preserve">Holding/Principle: The plea of </w:t>
      </w:r>
      <w:proofErr w:type="spellStart"/>
      <w:r w:rsidRPr="007E2A72">
        <w:rPr>
          <w:rFonts w:hint="eastAsia"/>
          <w:sz w:val="21"/>
          <w:szCs w:val="22"/>
        </w:rPr>
        <w:t>non est</w:t>
      </w:r>
      <w:proofErr w:type="spellEnd"/>
      <w:r w:rsidRPr="007E2A72">
        <w:rPr>
          <w:rFonts w:hint="eastAsia"/>
          <w:sz w:val="21"/>
          <w:szCs w:val="22"/>
        </w:rPr>
        <w:t xml:space="preserve"> factum failed. The defence is available only within narrow limits:</w:t>
      </w:r>
    </w:p>
    <w:p w14:paraId="0A921F26" w14:textId="77777777" w:rsidR="007E2A72" w:rsidRPr="007E2A72" w:rsidRDefault="007E2A72">
      <w:pPr>
        <w:pStyle w:val="a9"/>
        <w:numPr>
          <w:ilvl w:val="1"/>
          <w:numId w:val="23"/>
        </w:numPr>
        <w:adjustRightInd w:val="0"/>
        <w:rPr>
          <w:rFonts w:hint="eastAsia"/>
          <w:sz w:val="21"/>
          <w:szCs w:val="22"/>
        </w:rPr>
      </w:pPr>
      <w:r w:rsidRPr="007E2A72">
        <w:rPr>
          <w:rFonts w:hint="eastAsia"/>
          <w:sz w:val="21"/>
          <w:szCs w:val="22"/>
        </w:rPr>
        <w:t>The signer must belong to a class of persons who, through no fault of their own (e.g., blindness, illiteracy, incapacity), are unable to understand the purport of the document without explanation. Carelessness negates the defence.</w:t>
      </w:r>
    </w:p>
    <w:p w14:paraId="22C19ACC" w14:textId="77777777" w:rsidR="007E2A72" w:rsidRPr="007E2A72" w:rsidRDefault="007E2A72">
      <w:pPr>
        <w:pStyle w:val="a9"/>
        <w:numPr>
          <w:ilvl w:val="1"/>
          <w:numId w:val="23"/>
        </w:numPr>
        <w:adjustRightInd w:val="0"/>
        <w:rPr>
          <w:rFonts w:hint="eastAsia"/>
          <w:sz w:val="21"/>
          <w:szCs w:val="22"/>
        </w:rPr>
      </w:pPr>
      <w:r w:rsidRPr="007E2A72">
        <w:rPr>
          <w:rFonts w:hint="eastAsia"/>
          <w:sz w:val="21"/>
          <w:szCs w:val="22"/>
        </w:rPr>
        <w:t>The document actually signed must be "radically," "fundamentally," or "essentially" different from the document the signer believed they were signing. The old distinction between 'character' and 'contents' was rejected.</w:t>
      </w:r>
    </w:p>
    <w:p w14:paraId="785C3B1B" w14:textId="61B5903A" w:rsidR="007E2A72" w:rsidRPr="007E2A72" w:rsidRDefault="007E2A72">
      <w:pPr>
        <w:pStyle w:val="a9"/>
        <w:numPr>
          <w:ilvl w:val="1"/>
          <w:numId w:val="23"/>
        </w:numPr>
        <w:adjustRightInd w:val="0"/>
        <w:rPr>
          <w:rFonts w:hint="eastAsia"/>
          <w:sz w:val="21"/>
          <w:szCs w:val="22"/>
        </w:rPr>
      </w:pPr>
      <w:r w:rsidRPr="007E2A72">
        <w:rPr>
          <w:rFonts w:hint="eastAsia"/>
          <w:sz w:val="21"/>
          <w:szCs w:val="22"/>
        </w:rPr>
        <w:t xml:space="preserve">In this case, the difference between </w:t>
      </w:r>
      <w:r w:rsidRPr="00B02077">
        <w:rPr>
          <w:rFonts w:hint="eastAsia"/>
          <w:sz w:val="21"/>
          <w:szCs w:val="22"/>
          <w:u w:val="single"/>
        </w:rPr>
        <w:t xml:space="preserve">transferring the house to facilitate raising money via a gift versus via a sale was not deemed sufficiently </w:t>
      </w:r>
      <w:r w:rsidR="00B02077" w:rsidRPr="00B02077">
        <w:rPr>
          <w:sz w:val="21"/>
          <w:szCs w:val="22"/>
          <w:u w:val="single"/>
        </w:rPr>
        <w:t>radical.</w:t>
      </w:r>
      <w:r w:rsidR="00B02077">
        <w:rPr>
          <w:sz w:val="21"/>
          <w:szCs w:val="22"/>
          <w:u w:val="single"/>
        </w:rPr>
        <w:t xml:space="preserve"> </w:t>
      </w:r>
      <w:r w:rsidR="00B02077">
        <w:rPr>
          <w:rFonts w:hint="eastAsia"/>
          <w:sz w:val="21"/>
          <w:szCs w:val="22"/>
          <w:u w:val="single"/>
        </w:rPr>
        <w:t xml:space="preserve">(i.e. Mistake as to legal effect of document is insufficient to establish non </w:t>
      </w:r>
      <w:proofErr w:type="spellStart"/>
      <w:r w:rsidR="00B02077">
        <w:rPr>
          <w:rFonts w:hint="eastAsia"/>
          <w:sz w:val="21"/>
          <w:szCs w:val="22"/>
          <w:u w:val="single"/>
        </w:rPr>
        <w:t>est</w:t>
      </w:r>
      <w:proofErr w:type="spellEnd"/>
      <w:r w:rsidR="00B02077">
        <w:rPr>
          <w:rFonts w:hint="eastAsia"/>
          <w:sz w:val="21"/>
          <w:szCs w:val="22"/>
          <w:u w:val="single"/>
        </w:rPr>
        <w:t xml:space="preserve"> factum)</w:t>
      </w:r>
      <w:r w:rsidRPr="007E2A72">
        <w:rPr>
          <w:rFonts w:hint="eastAsia"/>
          <w:sz w:val="21"/>
          <w:szCs w:val="22"/>
        </w:rPr>
        <w:t xml:space="preserve"> The signer's underlying intention (to help nephew raise money on the house) was arguably achieved, albeit differently.</w:t>
      </w:r>
    </w:p>
    <w:p w14:paraId="05546117" w14:textId="77777777" w:rsidR="007E2A72" w:rsidRPr="007E2A72" w:rsidRDefault="007E2A72">
      <w:pPr>
        <w:pStyle w:val="a9"/>
        <w:numPr>
          <w:ilvl w:val="0"/>
          <w:numId w:val="23"/>
        </w:numPr>
        <w:adjustRightInd w:val="0"/>
        <w:rPr>
          <w:rFonts w:hint="eastAsia"/>
          <w:sz w:val="21"/>
          <w:szCs w:val="22"/>
        </w:rPr>
      </w:pPr>
      <w:proofErr w:type="spellStart"/>
      <w:r w:rsidRPr="007B1077">
        <w:rPr>
          <w:rFonts w:hint="eastAsia"/>
          <w:i/>
          <w:iCs/>
          <w:sz w:val="21"/>
          <w:szCs w:val="22"/>
        </w:rPr>
        <w:t>Kincheng</w:t>
      </w:r>
      <w:proofErr w:type="spellEnd"/>
      <w:r w:rsidRPr="007B1077">
        <w:rPr>
          <w:rFonts w:hint="eastAsia"/>
          <w:i/>
          <w:iCs/>
          <w:sz w:val="21"/>
          <w:szCs w:val="22"/>
        </w:rPr>
        <w:t xml:space="preserve"> Banking Corp v Kao Yu Kuei</w:t>
      </w:r>
      <w:r w:rsidRPr="007E2A72">
        <w:rPr>
          <w:rFonts w:hint="eastAsia"/>
          <w:sz w:val="21"/>
          <w:szCs w:val="22"/>
        </w:rPr>
        <w:t xml:space="preserve"> [1986] HKC 212</w:t>
      </w:r>
    </w:p>
    <w:p w14:paraId="5AFFA82D" w14:textId="53E0D4CB" w:rsidR="00B02077" w:rsidRPr="00B02077" w:rsidRDefault="00B02077">
      <w:pPr>
        <w:pStyle w:val="a9"/>
        <w:numPr>
          <w:ilvl w:val="1"/>
          <w:numId w:val="23"/>
        </w:numPr>
        <w:adjustRightInd w:val="0"/>
        <w:rPr>
          <w:rFonts w:hint="eastAsia"/>
          <w:sz w:val="21"/>
          <w:szCs w:val="22"/>
        </w:rPr>
      </w:pPr>
      <w:r w:rsidRPr="00B02077">
        <w:rPr>
          <w:rFonts w:hint="eastAsia"/>
          <w:sz w:val="21"/>
          <w:szCs w:val="22"/>
        </w:rPr>
        <w:t>Guarantor (could not read Chinese)</w:t>
      </w:r>
      <w:r w:rsidR="007B1077">
        <w:rPr>
          <w:rFonts w:hint="eastAsia"/>
          <w:sz w:val="21"/>
          <w:szCs w:val="22"/>
        </w:rPr>
        <w:t xml:space="preserve"> is</w:t>
      </w:r>
      <w:r w:rsidRPr="00B02077">
        <w:rPr>
          <w:rFonts w:hint="eastAsia"/>
          <w:sz w:val="21"/>
          <w:szCs w:val="22"/>
        </w:rPr>
        <w:t xml:space="preserve"> aware </w:t>
      </w:r>
      <w:r w:rsidR="007B1077">
        <w:rPr>
          <w:rFonts w:hint="eastAsia"/>
          <w:sz w:val="21"/>
          <w:szCs w:val="22"/>
        </w:rPr>
        <w:t xml:space="preserve">that the </w:t>
      </w:r>
      <w:r w:rsidRPr="00B02077">
        <w:rPr>
          <w:rFonts w:hint="eastAsia"/>
          <w:sz w:val="21"/>
          <w:szCs w:val="22"/>
        </w:rPr>
        <w:t>document signed involved him taking up some obligation re borrower</w:t>
      </w:r>
      <w:proofErr w:type="gramStart"/>
      <w:r w:rsidRPr="00B02077">
        <w:rPr>
          <w:rFonts w:hint="eastAsia"/>
          <w:sz w:val="21"/>
          <w:szCs w:val="22"/>
        </w:rPr>
        <w:t>’</w:t>
      </w:r>
      <w:proofErr w:type="gramEnd"/>
      <w:r w:rsidRPr="00B02077">
        <w:rPr>
          <w:rFonts w:hint="eastAsia"/>
          <w:sz w:val="21"/>
          <w:szCs w:val="22"/>
        </w:rPr>
        <w:t>s liability but not fully aware of precise legal effect</w:t>
      </w:r>
      <w:r w:rsidR="007B1077">
        <w:rPr>
          <w:rFonts w:hint="eastAsia"/>
          <w:sz w:val="21"/>
          <w:szCs w:val="22"/>
        </w:rPr>
        <w:t xml:space="preserve">. </w:t>
      </w:r>
    </w:p>
    <w:p w14:paraId="758DB6B6" w14:textId="7AFD8A78" w:rsidR="007B1077" w:rsidRDefault="00B02077">
      <w:pPr>
        <w:pStyle w:val="a9"/>
        <w:numPr>
          <w:ilvl w:val="1"/>
          <w:numId w:val="23"/>
        </w:numPr>
        <w:adjustRightInd w:val="0"/>
        <w:rPr>
          <w:rFonts w:hint="eastAsia"/>
          <w:sz w:val="21"/>
          <w:szCs w:val="22"/>
          <w:u w:val="single"/>
        </w:rPr>
      </w:pPr>
      <w:r w:rsidRPr="007B1077">
        <w:rPr>
          <w:rFonts w:hint="eastAsia"/>
          <w:sz w:val="21"/>
          <w:szCs w:val="22"/>
          <w:u w:val="single"/>
        </w:rPr>
        <w:t xml:space="preserve">Non </w:t>
      </w:r>
      <w:proofErr w:type="spellStart"/>
      <w:r w:rsidRPr="007B1077">
        <w:rPr>
          <w:rFonts w:hint="eastAsia"/>
          <w:sz w:val="21"/>
          <w:szCs w:val="22"/>
          <w:u w:val="single"/>
        </w:rPr>
        <w:t>est</w:t>
      </w:r>
      <w:proofErr w:type="spellEnd"/>
      <w:r w:rsidRPr="007B1077">
        <w:rPr>
          <w:rFonts w:hint="eastAsia"/>
          <w:sz w:val="21"/>
          <w:szCs w:val="22"/>
          <w:u w:val="single"/>
        </w:rPr>
        <w:t xml:space="preserve"> factum not established</w:t>
      </w:r>
    </w:p>
    <w:p w14:paraId="41C29C23" w14:textId="0317D63A" w:rsidR="007B1077" w:rsidRPr="007B1077" w:rsidRDefault="007B1077">
      <w:pPr>
        <w:pStyle w:val="a9"/>
        <w:numPr>
          <w:ilvl w:val="0"/>
          <w:numId w:val="23"/>
        </w:numPr>
        <w:adjustRightInd w:val="0"/>
        <w:rPr>
          <w:rFonts w:hint="eastAsia"/>
          <w:sz w:val="21"/>
          <w:szCs w:val="22"/>
        </w:rPr>
      </w:pPr>
      <w:r w:rsidRPr="007B1077">
        <w:rPr>
          <w:rFonts w:hint="eastAsia"/>
          <w:sz w:val="21"/>
          <w:szCs w:val="22"/>
          <w:bdr w:val="single" w:sz="4" w:space="0" w:color="auto"/>
        </w:rPr>
        <w:t>Radical difference</w:t>
      </w:r>
    </w:p>
    <w:p w14:paraId="6DAD486D" w14:textId="0A18B93F" w:rsidR="007B1077" w:rsidRDefault="007B1077">
      <w:pPr>
        <w:pStyle w:val="a9"/>
        <w:numPr>
          <w:ilvl w:val="1"/>
          <w:numId w:val="23"/>
        </w:numPr>
        <w:adjustRightInd w:val="0"/>
        <w:rPr>
          <w:rFonts w:hint="eastAsia"/>
          <w:sz w:val="21"/>
          <w:szCs w:val="22"/>
        </w:rPr>
      </w:pPr>
      <w:proofErr w:type="spellStart"/>
      <w:r w:rsidRPr="007B1077">
        <w:rPr>
          <w:rFonts w:hint="eastAsia"/>
          <w:i/>
          <w:iCs/>
          <w:sz w:val="21"/>
          <w:szCs w:val="22"/>
        </w:rPr>
        <w:t>Petulin</w:t>
      </w:r>
      <w:proofErr w:type="spellEnd"/>
      <w:r w:rsidRPr="007B1077">
        <w:rPr>
          <w:rFonts w:hint="eastAsia"/>
          <w:i/>
          <w:iCs/>
          <w:sz w:val="21"/>
          <w:szCs w:val="22"/>
        </w:rPr>
        <w:t xml:space="preserve"> v Cullen</w:t>
      </w:r>
      <w:r w:rsidRPr="007B1077">
        <w:rPr>
          <w:rFonts w:hint="eastAsia"/>
          <w:sz w:val="21"/>
          <w:szCs w:val="22"/>
        </w:rPr>
        <w:t xml:space="preserve"> (1975) 132 CLR 355</w:t>
      </w:r>
    </w:p>
    <w:p w14:paraId="71E3664A" w14:textId="4085025B" w:rsidR="007B1077" w:rsidRDefault="007B1077">
      <w:pPr>
        <w:pStyle w:val="a9"/>
        <w:numPr>
          <w:ilvl w:val="2"/>
          <w:numId w:val="23"/>
        </w:numPr>
        <w:adjustRightInd w:val="0"/>
        <w:rPr>
          <w:rFonts w:hint="eastAsia"/>
          <w:sz w:val="21"/>
          <w:szCs w:val="22"/>
        </w:rPr>
      </w:pPr>
      <w:r>
        <w:rPr>
          <w:rFonts w:hint="eastAsia"/>
          <w:sz w:val="21"/>
          <w:szCs w:val="22"/>
        </w:rPr>
        <w:t>R</w:t>
      </w:r>
      <w:r w:rsidRPr="007B1077">
        <w:rPr>
          <w:rFonts w:hint="eastAsia"/>
          <w:sz w:val="21"/>
          <w:szCs w:val="22"/>
        </w:rPr>
        <w:t>adical difference: signing extension of period of option under belief that he was signing a receipt</w:t>
      </w:r>
    </w:p>
    <w:p w14:paraId="0219C3D0" w14:textId="48771CE5" w:rsidR="007B1077" w:rsidRPr="007B1077" w:rsidRDefault="007B1077">
      <w:pPr>
        <w:pStyle w:val="a9"/>
        <w:numPr>
          <w:ilvl w:val="2"/>
          <w:numId w:val="23"/>
        </w:numPr>
        <w:adjustRightInd w:val="0"/>
        <w:rPr>
          <w:rFonts w:hint="eastAsia"/>
          <w:sz w:val="21"/>
          <w:szCs w:val="22"/>
        </w:rPr>
      </w:pPr>
      <w:r w:rsidRPr="007B1077">
        <w:rPr>
          <w:rFonts w:hint="eastAsia"/>
          <w:sz w:val="21"/>
          <w:szCs w:val="22"/>
        </w:rPr>
        <w:t>Holding: No need to establish absence of carelessness by mistaken party to render contract void.</w:t>
      </w:r>
      <w:r w:rsidRPr="007B1077">
        <w:rPr>
          <w:rFonts w:hint="eastAsia"/>
        </w:rPr>
        <w:t xml:space="preserve"> </w:t>
      </w:r>
      <w:r w:rsidRPr="007B1077">
        <w:rPr>
          <w:rFonts w:hint="eastAsia"/>
          <w:sz w:val="21"/>
          <w:szCs w:val="22"/>
        </w:rPr>
        <w:t>Apply principles of operative unilateral mistake as to terms where mistake known by other party</w:t>
      </w:r>
      <w:r>
        <w:rPr>
          <w:rFonts w:hint="eastAsia"/>
          <w:sz w:val="21"/>
          <w:szCs w:val="22"/>
        </w:rPr>
        <w:t>.</w:t>
      </w:r>
    </w:p>
    <w:p w14:paraId="6D82D908" w14:textId="4CB10E70" w:rsidR="007B1077" w:rsidRPr="007B1077" w:rsidRDefault="007B1077">
      <w:pPr>
        <w:pStyle w:val="a9"/>
        <w:numPr>
          <w:ilvl w:val="1"/>
          <w:numId w:val="23"/>
        </w:numPr>
        <w:adjustRightInd w:val="0"/>
        <w:rPr>
          <w:rFonts w:hint="eastAsia"/>
          <w:sz w:val="21"/>
          <w:szCs w:val="22"/>
        </w:rPr>
      </w:pPr>
      <w:r w:rsidRPr="007B1077">
        <w:rPr>
          <w:i/>
          <w:iCs/>
          <w:sz w:val="21"/>
          <w:szCs w:val="22"/>
        </w:rPr>
        <w:t>O’Brien v Australia and New Zealand Bank Ltd</w:t>
      </w:r>
      <w:r w:rsidRPr="007B1077">
        <w:rPr>
          <w:sz w:val="21"/>
          <w:szCs w:val="22"/>
        </w:rPr>
        <w:t xml:space="preserve"> (1971) 5 SASR 347</w:t>
      </w:r>
    </w:p>
    <w:p w14:paraId="0FCD90E2" w14:textId="3A7B0E99" w:rsidR="007B1077" w:rsidRDefault="007B1077">
      <w:pPr>
        <w:pStyle w:val="a9"/>
        <w:numPr>
          <w:ilvl w:val="2"/>
          <w:numId w:val="23"/>
        </w:numPr>
        <w:adjustRightInd w:val="0"/>
        <w:rPr>
          <w:rFonts w:hint="eastAsia"/>
          <w:sz w:val="21"/>
          <w:szCs w:val="22"/>
        </w:rPr>
      </w:pPr>
      <w:r>
        <w:rPr>
          <w:rFonts w:hint="eastAsia"/>
          <w:sz w:val="21"/>
          <w:szCs w:val="22"/>
        </w:rPr>
        <w:t>N</w:t>
      </w:r>
      <w:r w:rsidRPr="007B1077">
        <w:rPr>
          <w:rFonts w:hint="eastAsia"/>
          <w:sz w:val="21"/>
          <w:szCs w:val="22"/>
        </w:rPr>
        <w:t>ot radical difference where signing guarantee of existing and future indebtedness, believing guarantee to only cover future indebtedness</w:t>
      </w:r>
      <w:r>
        <w:rPr>
          <w:rFonts w:hint="eastAsia"/>
          <w:sz w:val="21"/>
          <w:szCs w:val="22"/>
        </w:rPr>
        <w:t>.</w:t>
      </w:r>
    </w:p>
    <w:p w14:paraId="37A37E79" w14:textId="035170C2" w:rsidR="007B1077" w:rsidRDefault="007B1077">
      <w:pPr>
        <w:pStyle w:val="a9"/>
        <w:numPr>
          <w:ilvl w:val="0"/>
          <w:numId w:val="23"/>
        </w:numPr>
        <w:adjustRightInd w:val="0"/>
        <w:rPr>
          <w:rFonts w:hint="eastAsia"/>
          <w:sz w:val="21"/>
          <w:szCs w:val="22"/>
        </w:rPr>
      </w:pPr>
      <w:r w:rsidRPr="007B1077">
        <w:rPr>
          <w:rFonts w:hint="eastAsia"/>
          <w:sz w:val="21"/>
          <w:szCs w:val="22"/>
        </w:rPr>
        <w:lastRenderedPageBreak/>
        <w:t xml:space="preserve">Where case involves </w:t>
      </w:r>
      <w:r w:rsidRPr="007B1077">
        <w:rPr>
          <w:rFonts w:hint="eastAsia"/>
          <w:sz w:val="21"/>
          <w:szCs w:val="22"/>
          <w:bdr w:val="single" w:sz="4" w:space="0" w:color="auto"/>
        </w:rPr>
        <w:t>rights of third party</w:t>
      </w:r>
      <w:r w:rsidRPr="007B1077">
        <w:rPr>
          <w:rFonts w:hint="eastAsia"/>
          <w:sz w:val="21"/>
          <w:szCs w:val="22"/>
        </w:rPr>
        <w:t xml:space="preserve"> who acted in good faith in reliance on signed document without notice of mistake</w:t>
      </w:r>
    </w:p>
    <w:p w14:paraId="4425A5F5" w14:textId="18063442" w:rsidR="00F6052B" w:rsidRPr="00F6052B" w:rsidRDefault="00F6052B">
      <w:pPr>
        <w:pStyle w:val="a9"/>
        <w:numPr>
          <w:ilvl w:val="1"/>
          <w:numId w:val="23"/>
        </w:numPr>
        <w:adjustRightInd w:val="0"/>
        <w:rPr>
          <w:rFonts w:hint="eastAsia"/>
          <w:sz w:val="21"/>
          <w:szCs w:val="22"/>
        </w:rPr>
      </w:pPr>
      <w:r w:rsidRPr="00F6052B">
        <w:rPr>
          <w:rFonts w:hint="eastAsia"/>
          <w:sz w:val="21"/>
          <w:szCs w:val="22"/>
        </w:rPr>
        <w:t>Mistaken party not entitled to assert absence of consensus ad idem against third party (</w:t>
      </w:r>
      <w:r w:rsidRPr="00F6052B">
        <w:rPr>
          <w:sz w:val="21"/>
          <w:szCs w:val="22"/>
        </w:rPr>
        <w:t>i.</w:t>
      </w:r>
      <w:r w:rsidRPr="00F6052B">
        <w:rPr>
          <w:rFonts w:hint="eastAsia"/>
          <w:sz w:val="21"/>
          <w:szCs w:val="22"/>
        </w:rPr>
        <w:t xml:space="preserve">e. unilateral mistake principles not applied; </w:t>
      </w:r>
      <w:r w:rsidRPr="00F6052B">
        <w:rPr>
          <w:rFonts w:hint="eastAsia"/>
          <w:sz w:val="21"/>
          <w:szCs w:val="22"/>
          <w:u w:val="single"/>
        </w:rPr>
        <w:t xml:space="preserve">only basis for setting aside contract is non </w:t>
      </w:r>
      <w:proofErr w:type="spellStart"/>
      <w:r w:rsidRPr="00F6052B">
        <w:rPr>
          <w:rFonts w:hint="eastAsia"/>
          <w:sz w:val="21"/>
          <w:szCs w:val="22"/>
          <w:u w:val="single"/>
        </w:rPr>
        <w:t>est</w:t>
      </w:r>
      <w:proofErr w:type="spellEnd"/>
      <w:r w:rsidRPr="00F6052B">
        <w:rPr>
          <w:rFonts w:hint="eastAsia"/>
          <w:sz w:val="21"/>
          <w:szCs w:val="22"/>
          <w:u w:val="single"/>
        </w:rPr>
        <w:t xml:space="preserve"> factum</w:t>
      </w:r>
      <w:r w:rsidRPr="00F6052B">
        <w:rPr>
          <w:rFonts w:hint="eastAsia"/>
          <w:sz w:val="21"/>
          <w:szCs w:val="22"/>
        </w:rPr>
        <w:t>)</w:t>
      </w:r>
    </w:p>
    <w:p w14:paraId="735C8284" w14:textId="05DADF30" w:rsidR="00F6052B" w:rsidRPr="00F6052B" w:rsidRDefault="00F6052B">
      <w:pPr>
        <w:pStyle w:val="a9"/>
        <w:numPr>
          <w:ilvl w:val="1"/>
          <w:numId w:val="23"/>
        </w:numPr>
        <w:adjustRightInd w:val="0"/>
        <w:rPr>
          <w:rFonts w:hint="eastAsia"/>
          <w:sz w:val="21"/>
          <w:szCs w:val="22"/>
        </w:rPr>
      </w:pPr>
      <w:r w:rsidRPr="00F6052B">
        <w:rPr>
          <w:rFonts w:hint="eastAsia"/>
          <w:sz w:val="21"/>
          <w:szCs w:val="22"/>
        </w:rPr>
        <w:t>Estoppel?</w:t>
      </w:r>
      <w:r w:rsidR="000A29E6">
        <w:rPr>
          <w:rFonts w:hint="eastAsia"/>
          <w:sz w:val="21"/>
          <w:szCs w:val="22"/>
        </w:rPr>
        <w:t>（不懂）</w:t>
      </w:r>
    </w:p>
    <w:p w14:paraId="41500466" w14:textId="3DCD857A" w:rsidR="007B1077" w:rsidRDefault="00F6052B">
      <w:pPr>
        <w:pStyle w:val="a9"/>
        <w:numPr>
          <w:ilvl w:val="2"/>
          <w:numId w:val="23"/>
        </w:numPr>
        <w:adjustRightInd w:val="0"/>
        <w:rPr>
          <w:rFonts w:hint="eastAsia"/>
          <w:sz w:val="21"/>
          <w:szCs w:val="22"/>
        </w:rPr>
      </w:pPr>
      <w:r w:rsidRPr="00F6052B">
        <w:rPr>
          <w:sz w:val="21"/>
          <w:szCs w:val="22"/>
        </w:rPr>
        <w:t>Alternatively</w:t>
      </w:r>
      <w:r w:rsidRPr="00F6052B">
        <w:rPr>
          <w:rFonts w:hint="eastAsia"/>
          <w:sz w:val="21"/>
          <w:szCs w:val="22"/>
        </w:rPr>
        <w:t>, not true estoppel but person not allowed to take advantage of</w:t>
      </w:r>
      <w:r>
        <w:rPr>
          <w:rFonts w:hint="eastAsia"/>
          <w:sz w:val="21"/>
          <w:szCs w:val="22"/>
        </w:rPr>
        <w:t xml:space="preserve"> their</w:t>
      </w:r>
      <w:r w:rsidRPr="00F6052B">
        <w:rPr>
          <w:rFonts w:hint="eastAsia"/>
          <w:sz w:val="21"/>
          <w:szCs w:val="22"/>
        </w:rPr>
        <w:t xml:space="preserve"> own wrong against third party (where there was carelessness): Saunders v Anglia per Lord Hodson</w:t>
      </w:r>
    </w:p>
    <w:p w14:paraId="0A92ED93" w14:textId="77777777" w:rsidR="005F56B2" w:rsidRDefault="005F56B2" w:rsidP="005F56B2">
      <w:pPr>
        <w:adjustRightInd w:val="0"/>
        <w:rPr>
          <w:rFonts w:hint="eastAsia"/>
          <w:sz w:val="21"/>
          <w:szCs w:val="22"/>
        </w:rPr>
      </w:pPr>
    </w:p>
    <w:p w14:paraId="55AAB494" w14:textId="6419C4A2" w:rsidR="005F56B2" w:rsidRDefault="005F56B2" w:rsidP="005F56B2">
      <w:pPr>
        <w:adjustRightInd w:val="0"/>
        <w:rPr>
          <w:rFonts w:hint="eastAsia"/>
          <w:b/>
          <w:bCs/>
          <w:sz w:val="21"/>
          <w:szCs w:val="22"/>
        </w:rPr>
      </w:pPr>
      <w:r w:rsidRPr="005F56B2">
        <w:rPr>
          <w:b/>
          <w:bCs/>
          <w:sz w:val="21"/>
          <w:szCs w:val="22"/>
        </w:rPr>
        <w:t>Frustration</w:t>
      </w:r>
    </w:p>
    <w:p w14:paraId="4B04BA58" w14:textId="77777777" w:rsidR="00BF01BF" w:rsidRDefault="00BF01BF">
      <w:pPr>
        <w:pStyle w:val="a9"/>
        <w:numPr>
          <w:ilvl w:val="0"/>
          <w:numId w:val="23"/>
        </w:numPr>
        <w:adjustRightInd w:val="0"/>
        <w:rPr>
          <w:rFonts w:hint="eastAsia"/>
          <w:sz w:val="21"/>
          <w:szCs w:val="22"/>
        </w:rPr>
      </w:pPr>
      <w:r w:rsidRPr="00BF01BF">
        <w:rPr>
          <w:sz w:val="21"/>
          <w:szCs w:val="22"/>
        </w:rPr>
        <w:t>General</w:t>
      </w:r>
    </w:p>
    <w:p w14:paraId="141E30A1" w14:textId="07B08D95" w:rsidR="00BF01BF" w:rsidRDefault="00BF01BF">
      <w:pPr>
        <w:pStyle w:val="a9"/>
        <w:numPr>
          <w:ilvl w:val="1"/>
          <w:numId w:val="23"/>
        </w:numPr>
        <w:adjustRightInd w:val="0"/>
        <w:rPr>
          <w:rFonts w:hint="eastAsia"/>
          <w:sz w:val="21"/>
          <w:szCs w:val="22"/>
        </w:rPr>
      </w:pPr>
      <w:r w:rsidRPr="00BF01BF">
        <w:rPr>
          <w:sz w:val="21"/>
          <w:szCs w:val="22"/>
        </w:rPr>
        <w:t xml:space="preserve">The doctrine of frustration </w:t>
      </w:r>
      <w:r w:rsidRPr="00BF01BF">
        <w:rPr>
          <w:sz w:val="21"/>
          <w:szCs w:val="22"/>
          <w:bdr w:val="single" w:sz="4" w:space="0" w:color="auto"/>
        </w:rPr>
        <w:t>discharges</w:t>
      </w:r>
      <w:r w:rsidRPr="00BF01BF">
        <w:rPr>
          <w:sz w:val="21"/>
          <w:szCs w:val="22"/>
        </w:rPr>
        <w:t xml:space="preserve"> a contract when an event occurs after its formation that </w:t>
      </w:r>
      <w:r w:rsidRPr="00BF01BF">
        <w:rPr>
          <w:sz w:val="21"/>
          <w:szCs w:val="22"/>
          <w:u w:val="single"/>
        </w:rPr>
        <w:t xml:space="preserve">renders performance </w:t>
      </w:r>
      <w:r w:rsidRPr="00BF01BF">
        <w:rPr>
          <w:sz w:val="21"/>
          <w:szCs w:val="22"/>
          <w:u w:val="single"/>
          <w:bdr w:val="single" w:sz="4" w:space="0" w:color="auto"/>
        </w:rPr>
        <w:t>impossible</w:t>
      </w:r>
      <w:r w:rsidRPr="00BF01BF">
        <w:rPr>
          <w:sz w:val="21"/>
          <w:szCs w:val="22"/>
          <w:u w:val="single"/>
        </w:rPr>
        <w:t xml:space="preserve">, </w:t>
      </w:r>
      <w:r w:rsidRPr="00BF01BF">
        <w:rPr>
          <w:sz w:val="21"/>
          <w:szCs w:val="22"/>
          <w:u w:val="single"/>
          <w:bdr w:val="single" w:sz="4" w:space="0" w:color="auto"/>
        </w:rPr>
        <w:t>illegal</w:t>
      </w:r>
      <w:r w:rsidRPr="00BF01BF">
        <w:rPr>
          <w:sz w:val="21"/>
          <w:szCs w:val="22"/>
          <w:u w:val="single"/>
        </w:rPr>
        <w:t xml:space="preserve">, or </w:t>
      </w:r>
      <w:r w:rsidRPr="00BF01BF">
        <w:rPr>
          <w:sz w:val="21"/>
          <w:szCs w:val="22"/>
          <w:u w:val="single"/>
          <w:bdr w:val="single" w:sz="4" w:space="0" w:color="auto"/>
        </w:rPr>
        <w:t>radically different</w:t>
      </w:r>
      <w:r w:rsidRPr="00BF01BF">
        <w:rPr>
          <w:sz w:val="21"/>
          <w:szCs w:val="22"/>
          <w:u w:val="single"/>
        </w:rPr>
        <w:t xml:space="preserve"> from what the parties contemplated. </w:t>
      </w:r>
    </w:p>
    <w:p w14:paraId="2B54CE72" w14:textId="646654C2" w:rsidR="00EB7344" w:rsidRDefault="00EB7344">
      <w:pPr>
        <w:pStyle w:val="a9"/>
        <w:numPr>
          <w:ilvl w:val="1"/>
          <w:numId w:val="23"/>
        </w:numPr>
        <w:adjustRightInd w:val="0"/>
        <w:rPr>
          <w:rFonts w:hint="eastAsia"/>
          <w:sz w:val="21"/>
          <w:szCs w:val="22"/>
        </w:rPr>
      </w:pPr>
      <w:r w:rsidRPr="00EB7344">
        <w:rPr>
          <w:rFonts w:hint="eastAsia"/>
          <w:b/>
          <w:bCs/>
          <w:sz w:val="21"/>
          <w:szCs w:val="22"/>
        </w:rPr>
        <w:t>Test</w:t>
      </w:r>
      <w:r>
        <w:rPr>
          <w:rFonts w:hint="eastAsia"/>
          <w:sz w:val="21"/>
          <w:szCs w:val="22"/>
        </w:rPr>
        <w:t xml:space="preserve">: </w:t>
      </w:r>
      <w:r w:rsidRPr="00EB7344">
        <w:rPr>
          <w:rFonts w:hint="eastAsia"/>
          <w:sz w:val="21"/>
          <w:szCs w:val="22"/>
        </w:rPr>
        <w:t>whether, without default of either party, contract has become incapable of being performed because the circumstances in which performance is called for would render it a thing radically different from that which was undertaken by the contract</w:t>
      </w:r>
      <w:r>
        <w:rPr>
          <w:rFonts w:hint="eastAsia"/>
          <w:sz w:val="21"/>
          <w:szCs w:val="22"/>
        </w:rPr>
        <w:t xml:space="preserve"> - </w:t>
      </w:r>
      <w:r w:rsidRPr="00EB7344">
        <w:rPr>
          <w:rFonts w:hint="eastAsia"/>
          <w:i/>
          <w:iCs/>
          <w:sz w:val="21"/>
          <w:szCs w:val="22"/>
        </w:rPr>
        <w:t>Davis Contractors Ltd v Fareham Urban District Council</w:t>
      </w:r>
      <w:r>
        <w:rPr>
          <w:rFonts w:hint="eastAsia"/>
          <w:i/>
          <w:iCs/>
          <w:sz w:val="21"/>
          <w:szCs w:val="22"/>
        </w:rPr>
        <w:t xml:space="preserve"> </w:t>
      </w:r>
      <w:r w:rsidRPr="00EB7344">
        <w:rPr>
          <w:rFonts w:hint="eastAsia"/>
          <w:sz w:val="21"/>
          <w:szCs w:val="22"/>
        </w:rPr>
        <w:t>[1956] AC 696 per Lord Radcliffe</w:t>
      </w:r>
    </w:p>
    <w:p w14:paraId="4218B38E" w14:textId="77777777" w:rsidR="00FA4342" w:rsidRPr="00BF01BF" w:rsidRDefault="00FA4342" w:rsidP="00FA4342">
      <w:pPr>
        <w:pStyle w:val="a9"/>
        <w:numPr>
          <w:ilvl w:val="0"/>
          <w:numId w:val="23"/>
        </w:numPr>
        <w:adjustRightInd w:val="0"/>
        <w:rPr>
          <w:rFonts w:hint="eastAsia"/>
          <w:sz w:val="21"/>
          <w:szCs w:val="22"/>
        </w:rPr>
      </w:pPr>
    </w:p>
    <w:p w14:paraId="653C55DF" w14:textId="62EA4319" w:rsidR="00BF01BF" w:rsidRPr="00BF01BF" w:rsidRDefault="00CE5FE0">
      <w:pPr>
        <w:pStyle w:val="a9"/>
        <w:numPr>
          <w:ilvl w:val="0"/>
          <w:numId w:val="23"/>
        </w:numPr>
        <w:adjustRightInd w:val="0"/>
        <w:rPr>
          <w:rFonts w:hint="eastAsia"/>
          <w:sz w:val="21"/>
          <w:szCs w:val="22"/>
        </w:rPr>
      </w:pPr>
      <w:r>
        <w:rPr>
          <w:rFonts w:hint="eastAsia"/>
          <w:b/>
          <w:bCs/>
          <w:i/>
          <w:iCs/>
          <w:sz w:val="21"/>
          <w:szCs w:val="22"/>
          <w:u w:val="single"/>
        </w:rPr>
        <w:t>*</w:t>
      </w:r>
      <w:r w:rsidR="00BF01BF" w:rsidRPr="00BF01BF">
        <w:rPr>
          <w:b/>
          <w:bCs/>
          <w:i/>
          <w:iCs/>
          <w:sz w:val="21"/>
          <w:szCs w:val="22"/>
          <w:u w:val="single"/>
        </w:rPr>
        <w:t>Taylor v Caldwell </w:t>
      </w:r>
      <w:r w:rsidR="00BF01BF" w:rsidRPr="00BF01BF">
        <w:rPr>
          <w:b/>
          <w:bCs/>
          <w:sz w:val="21"/>
          <w:szCs w:val="22"/>
          <w:u w:val="single"/>
        </w:rPr>
        <w:t>(1863) 3 B &amp; S 826</w:t>
      </w:r>
      <w:r w:rsidR="00BF01BF" w:rsidRPr="00BF01BF">
        <w:rPr>
          <w:sz w:val="21"/>
          <w:szCs w:val="22"/>
        </w:rPr>
        <w:t>:</w:t>
      </w:r>
    </w:p>
    <w:p w14:paraId="56B72D7E" w14:textId="77777777" w:rsidR="00BF01BF" w:rsidRPr="00BF01BF" w:rsidRDefault="00BF01BF">
      <w:pPr>
        <w:pStyle w:val="a9"/>
        <w:numPr>
          <w:ilvl w:val="1"/>
          <w:numId w:val="23"/>
        </w:numPr>
        <w:adjustRightInd w:val="0"/>
        <w:rPr>
          <w:rFonts w:hint="eastAsia"/>
          <w:sz w:val="21"/>
          <w:szCs w:val="22"/>
        </w:rPr>
      </w:pPr>
      <w:r w:rsidRPr="00BF01BF">
        <w:rPr>
          <w:sz w:val="21"/>
          <w:szCs w:val="22"/>
        </w:rPr>
        <w:t>Facts: Defendants agreed to let plaintiffs use the Surrey Gardens and Music Hall for concerts. Before the first concert, the hall was destroyed by fire without fault of either party.</w:t>
      </w:r>
    </w:p>
    <w:p w14:paraId="4C5920AD" w14:textId="3066AD80" w:rsidR="00BF01BF" w:rsidRPr="00BF01BF" w:rsidRDefault="00EB7344">
      <w:pPr>
        <w:pStyle w:val="a9"/>
        <w:numPr>
          <w:ilvl w:val="1"/>
          <w:numId w:val="23"/>
        </w:numPr>
        <w:adjustRightInd w:val="0"/>
        <w:rPr>
          <w:rFonts w:hint="eastAsia"/>
          <w:sz w:val="21"/>
          <w:szCs w:val="22"/>
        </w:rPr>
      </w:pPr>
      <w:r>
        <w:rPr>
          <w:sz w:val="21"/>
          <w:szCs w:val="22"/>
        </w:rPr>
        <w:t>Holding</w:t>
      </w:r>
      <w:r w:rsidR="00BF01BF" w:rsidRPr="00BF01BF">
        <w:rPr>
          <w:sz w:val="21"/>
          <w:szCs w:val="22"/>
        </w:rPr>
        <w:t>: The contract was discharged. Both parties were excused from performance – the plaintiffs from paying, the defendants from providing the hall.</w:t>
      </w:r>
    </w:p>
    <w:p w14:paraId="124767E3" w14:textId="77777777" w:rsidR="00BF01BF" w:rsidRPr="00BF01BF" w:rsidRDefault="00BF01BF">
      <w:pPr>
        <w:pStyle w:val="a9"/>
        <w:numPr>
          <w:ilvl w:val="1"/>
          <w:numId w:val="23"/>
        </w:numPr>
        <w:adjustRightInd w:val="0"/>
        <w:rPr>
          <w:rFonts w:hint="eastAsia"/>
          <w:sz w:val="21"/>
          <w:szCs w:val="22"/>
        </w:rPr>
      </w:pPr>
      <w:r w:rsidRPr="00BF01BF">
        <w:rPr>
          <w:sz w:val="21"/>
          <w:szCs w:val="22"/>
        </w:rPr>
        <w:t>Principle: Introduced the concept that where performance depends on the continued existence of a specific thing, and that thing perishes without fault, there is an implied condition that the impossibility of performance arising from the perishing shall excuse performance. The continued existence of the hall was essential and its destruction made the contemplated performance impossible.</w:t>
      </w:r>
    </w:p>
    <w:p w14:paraId="58693D8A" w14:textId="77777777" w:rsidR="00BF01BF" w:rsidRPr="00BF01BF" w:rsidRDefault="00BF01BF">
      <w:pPr>
        <w:pStyle w:val="a9"/>
        <w:numPr>
          <w:ilvl w:val="1"/>
          <w:numId w:val="23"/>
        </w:numPr>
        <w:adjustRightInd w:val="0"/>
        <w:rPr>
          <w:rFonts w:hint="eastAsia"/>
          <w:sz w:val="21"/>
          <w:szCs w:val="22"/>
        </w:rPr>
      </w:pPr>
      <w:r w:rsidRPr="00BF01BF">
        <w:rPr>
          <w:sz w:val="21"/>
          <w:szCs w:val="22"/>
        </w:rPr>
        <w:t>Significance: Regarded as the origin of the modern doctrine of frustration, moving away from the stricter rule of absolute contracts (</w:t>
      </w:r>
      <w:r w:rsidRPr="00BF01BF">
        <w:rPr>
          <w:i/>
          <w:iCs/>
          <w:sz w:val="21"/>
          <w:szCs w:val="22"/>
        </w:rPr>
        <w:t>Paradine v Jane</w:t>
      </w:r>
      <w:r w:rsidRPr="00BF01BF">
        <w:rPr>
          <w:sz w:val="21"/>
          <w:szCs w:val="22"/>
        </w:rPr>
        <w:t>). It initially based the doctrine on an implied term reflecting presumed party intention.</w:t>
      </w:r>
    </w:p>
    <w:p w14:paraId="586ABB50" w14:textId="501D10F7" w:rsidR="00BF01BF" w:rsidRPr="00BF01BF" w:rsidRDefault="00CE5FE0">
      <w:pPr>
        <w:pStyle w:val="a9"/>
        <w:numPr>
          <w:ilvl w:val="0"/>
          <w:numId w:val="23"/>
        </w:numPr>
        <w:adjustRightInd w:val="0"/>
        <w:rPr>
          <w:rFonts w:hint="eastAsia"/>
          <w:sz w:val="21"/>
          <w:szCs w:val="22"/>
        </w:rPr>
      </w:pPr>
      <w:r>
        <w:rPr>
          <w:rFonts w:hint="eastAsia"/>
          <w:b/>
          <w:bCs/>
          <w:sz w:val="21"/>
          <w:szCs w:val="22"/>
        </w:rPr>
        <w:t>*</w:t>
      </w:r>
      <w:r w:rsidR="00BF01BF" w:rsidRPr="00BF01BF">
        <w:rPr>
          <w:b/>
          <w:bCs/>
          <w:sz w:val="21"/>
          <w:szCs w:val="22"/>
        </w:rPr>
        <w:t>Davis Contractors Ltd v Fareham Urban District Council [1956] AC 696</w:t>
      </w:r>
      <w:r w:rsidR="00BF01BF" w:rsidRPr="00BF01BF">
        <w:rPr>
          <w:sz w:val="21"/>
          <w:szCs w:val="22"/>
        </w:rPr>
        <w:t>:</w:t>
      </w:r>
    </w:p>
    <w:p w14:paraId="11A0C049" w14:textId="77777777" w:rsidR="00BF01BF" w:rsidRPr="00BF01BF" w:rsidRDefault="00BF01BF">
      <w:pPr>
        <w:pStyle w:val="a9"/>
        <w:numPr>
          <w:ilvl w:val="1"/>
          <w:numId w:val="23"/>
        </w:numPr>
        <w:adjustRightInd w:val="0"/>
        <w:rPr>
          <w:rFonts w:hint="eastAsia"/>
          <w:sz w:val="21"/>
          <w:szCs w:val="22"/>
        </w:rPr>
      </w:pPr>
      <w:r w:rsidRPr="00BF01BF">
        <w:rPr>
          <w:sz w:val="21"/>
          <w:szCs w:val="22"/>
        </w:rPr>
        <w:t xml:space="preserve">Facts: Contractors agreed to build houses for a fixed price within 8 months. Due to unforeseen labor shortages (without fault), the work took 22 months and cost significantly more. The contractors claimed the contract was </w:t>
      </w:r>
      <w:proofErr w:type="gramStart"/>
      <w:r w:rsidRPr="00BF01BF">
        <w:rPr>
          <w:sz w:val="21"/>
          <w:szCs w:val="22"/>
        </w:rPr>
        <w:t>frustrated</w:t>
      </w:r>
      <w:proofErr w:type="gramEnd"/>
      <w:r w:rsidRPr="00BF01BF">
        <w:rPr>
          <w:sz w:val="21"/>
          <w:szCs w:val="22"/>
        </w:rPr>
        <w:t xml:space="preserve"> and they should be paid more than the contract price.</w:t>
      </w:r>
    </w:p>
    <w:p w14:paraId="5EFD6A4A" w14:textId="146C8482" w:rsidR="00BF01BF" w:rsidRPr="00BF01BF" w:rsidRDefault="00EB7344">
      <w:pPr>
        <w:pStyle w:val="a9"/>
        <w:numPr>
          <w:ilvl w:val="1"/>
          <w:numId w:val="23"/>
        </w:numPr>
        <w:adjustRightInd w:val="0"/>
        <w:rPr>
          <w:rFonts w:hint="eastAsia"/>
          <w:sz w:val="21"/>
          <w:szCs w:val="22"/>
        </w:rPr>
      </w:pPr>
      <w:r>
        <w:rPr>
          <w:sz w:val="21"/>
          <w:szCs w:val="22"/>
        </w:rPr>
        <w:t>Holding</w:t>
      </w:r>
      <w:r w:rsidR="00BF01BF" w:rsidRPr="00BF01BF">
        <w:rPr>
          <w:sz w:val="21"/>
          <w:szCs w:val="22"/>
        </w:rPr>
        <w:t xml:space="preserve">: The contract was not </w:t>
      </w:r>
      <w:proofErr w:type="gramStart"/>
      <w:r w:rsidR="00BF01BF" w:rsidRPr="00BF01BF">
        <w:rPr>
          <w:sz w:val="21"/>
          <w:szCs w:val="22"/>
        </w:rPr>
        <w:t>frustrated</w:t>
      </w:r>
      <w:proofErr w:type="gramEnd"/>
      <w:r w:rsidR="00BF01BF" w:rsidRPr="00BF01BF">
        <w:rPr>
          <w:sz w:val="21"/>
          <w:szCs w:val="22"/>
        </w:rPr>
        <w:t>. The delay and increased cost did not fundamentally change the nature of the obligation.</w:t>
      </w:r>
    </w:p>
    <w:p w14:paraId="3AE37472" w14:textId="77777777" w:rsidR="00BF01BF" w:rsidRPr="00BF01BF" w:rsidRDefault="00BF01BF">
      <w:pPr>
        <w:pStyle w:val="a9"/>
        <w:numPr>
          <w:ilvl w:val="1"/>
          <w:numId w:val="23"/>
        </w:numPr>
        <w:adjustRightInd w:val="0"/>
        <w:rPr>
          <w:rFonts w:hint="eastAsia"/>
          <w:sz w:val="21"/>
          <w:szCs w:val="22"/>
        </w:rPr>
      </w:pPr>
      <w:r w:rsidRPr="00BF01BF">
        <w:rPr>
          <w:sz w:val="21"/>
          <w:szCs w:val="22"/>
        </w:rPr>
        <w:t>Principle: Established the modern test for frustration, articulated by Lord Radcliffe: Frustration occurs "</w:t>
      </w:r>
      <w:r w:rsidRPr="0045291B">
        <w:rPr>
          <w:sz w:val="21"/>
          <w:szCs w:val="22"/>
          <w:u w:val="single"/>
        </w:rPr>
        <w:t xml:space="preserve">whenever the law </w:t>
      </w:r>
      <w:proofErr w:type="spellStart"/>
      <w:r w:rsidRPr="0045291B">
        <w:rPr>
          <w:sz w:val="21"/>
          <w:szCs w:val="22"/>
          <w:u w:val="single"/>
        </w:rPr>
        <w:t>recognises</w:t>
      </w:r>
      <w:proofErr w:type="spellEnd"/>
      <w:r w:rsidRPr="0045291B">
        <w:rPr>
          <w:sz w:val="21"/>
          <w:szCs w:val="22"/>
          <w:u w:val="single"/>
        </w:rPr>
        <w:t xml:space="preserve"> that without default of either party a contractual obligation has become incapable of being performed because the circumstances in which performance is called for would render </w:t>
      </w:r>
      <w:proofErr w:type="gramStart"/>
      <w:r w:rsidRPr="0045291B">
        <w:rPr>
          <w:sz w:val="21"/>
          <w:szCs w:val="22"/>
          <w:u w:val="single"/>
        </w:rPr>
        <w:t>it a thing</w:t>
      </w:r>
      <w:proofErr w:type="gramEnd"/>
      <w:r w:rsidRPr="0045291B">
        <w:rPr>
          <w:sz w:val="21"/>
          <w:szCs w:val="22"/>
          <w:u w:val="single"/>
        </w:rPr>
        <w:t xml:space="preserve"> radically different from that which was undertaken by the contract. </w:t>
      </w:r>
      <w:r w:rsidRPr="002B3141">
        <w:rPr>
          <w:i/>
          <w:iCs/>
          <w:color w:val="C00000"/>
          <w:sz w:val="21"/>
          <w:szCs w:val="22"/>
          <w:u w:val="single"/>
        </w:rPr>
        <w:t xml:space="preserve">Non haec in </w:t>
      </w:r>
      <w:proofErr w:type="spellStart"/>
      <w:r w:rsidRPr="002B3141">
        <w:rPr>
          <w:i/>
          <w:iCs/>
          <w:color w:val="C00000"/>
          <w:sz w:val="21"/>
          <w:szCs w:val="22"/>
          <w:u w:val="single"/>
        </w:rPr>
        <w:t>foedera</w:t>
      </w:r>
      <w:proofErr w:type="spellEnd"/>
      <w:r w:rsidRPr="002B3141">
        <w:rPr>
          <w:i/>
          <w:iCs/>
          <w:color w:val="C00000"/>
          <w:sz w:val="21"/>
          <w:szCs w:val="22"/>
          <w:u w:val="single"/>
        </w:rPr>
        <w:t xml:space="preserve"> </w:t>
      </w:r>
      <w:proofErr w:type="spellStart"/>
      <w:r w:rsidRPr="002B3141">
        <w:rPr>
          <w:i/>
          <w:iCs/>
          <w:color w:val="C00000"/>
          <w:sz w:val="21"/>
          <w:szCs w:val="22"/>
          <w:u w:val="single"/>
        </w:rPr>
        <w:t>veni</w:t>
      </w:r>
      <w:proofErr w:type="spellEnd"/>
      <w:r w:rsidRPr="0045291B">
        <w:rPr>
          <w:sz w:val="21"/>
          <w:szCs w:val="22"/>
          <w:u w:val="single"/>
        </w:rPr>
        <w:t>. It was not this that I promised to do</w:t>
      </w:r>
      <w:r w:rsidRPr="00BF01BF">
        <w:rPr>
          <w:sz w:val="21"/>
          <w:szCs w:val="22"/>
        </w:rPr>
        <w:t>." It rejected the "implied term" theory as artificial, focusing instead on the true construction of the contract and the impact of the supervening event. Hardship, inconvenience, or material loss alone are insufficient.</w:t>
      </w:r>
    </w:p>
    <w:p w14:paraId="42F711E8" w14:textId="77777777" w:rsidR="00BF01BF" w:rsidRPr="00BF01BF" w:rsidRDefault="00BF01BF">
      <w:pPr>
        <w:pStyle w:val="a9"/>
        <w:numPr>
          <w:ilvl w:val="1"/>
          <w:numId w:val="23"/>
        </w:numPr>
        <w:adjustRightInd w:val="0"/>
        <w:rPr>
          <w:rFonts w:hint="eastAsia"/>
          <w:sz w:val="21"/>
          <w:szCs w:val="22"/>
        </w:rPr>
      </w:pPr>
      <w:r w:rsidRPr="00BF01BF">
        <w:rPr>
          <w:sz w:val="21"/>
          <w:szCs w:val="22"/>
        </w:rPr>
        <w:t>Significance: Sets the high threshold for frustration, emphasizing it's not merely about performance becoming more onerous or expensive. It confirmed the restrictive approach and highlighted that foreseeability of the event (labor shortages were a known post-war risk) weighs against frustration.</w:t>
      </w:r>
    </w:p>
    <w:p w14:paraId="1B76B89E" w14:textId="07676496" w:rsidR="00BF01BF" w:rsidRPr="00BF01BF" w:rsidRDefault="00CE5FE0">
      <w:pPr>
        <w:pStyle w:val="a9"/>
        <w:numPr>
          <w:ilvl w:val="0"/>
          <w:numId w:val="23"/>
        </w:numPr>
        <w:adjustRightInd w:val="0"/>
        <w:rPr>
          <w:rFonts w:hint="eastAsia"/>
          <w:b/>
          <w:bCs/>
          <w:sz w:val="21"/>
          <w:szCs w:val="22"/>
          <w:u w:val="single"/>
        </w:rPr>
      </w:pPr>
      <w:r>
        <w:rPr>
          <w:rFonts w:hint="eastAsia"/>
          <w:b/>
          <w:bCs/>
          <w:i/>
          <w:iCs/>
          <w:sz w:val="21"/>
          <w:szCs w:val="22"/>
          <w:u w:val="single"/>
        </w:rPr>
        <w:lastRenderedPageBreak/>
        <w:t>*</w:t>
      </w:r>
      <w:r w:rsidR="00BF01BF" w:rsidRPr="00BF01BF">
        <w:rPr>
          <w:b/>
          <w:bCs/>
          <w:i/>
          <w:iCs/>
          <w:sz w:val="21"/>
          <w:szCs w:val="22"/>
          <w:u w:val="single"/>
        </w:rPr>
        <w:t xml:space="preserve">Ocean Tramp Tankers Corporation v V/O </w:t>
      </w:r>
      <w:proofErr w:type="spellStart"/>
      <w:r w:rsidR="00BF01BF" w:rsidRPr="00BF01BF">
        <w:rPr>
          <w:b/>
          <w:bCs/>
          <w:i/>
          <w:iCs/>
          <w:sz w:val="21"/>
          <w:szCs w:val="22"/>
          <w:u w:val="single"/>
        </w:rPr>
        <w:t>Sovfracht</w:t>
      </w:r>
      <w:proofErr w:type="spellEnd"/>
      <w:r w:rsidR="00BF01BF" w:rsidRPr="00BF01BF">
        <w:rPr>
          <w:b/>
          <w:bCs/>
          <w:i/>
          <w:iCs/>
          <w:sz w:val="21"/>
          <w:szCs w:val="22"/>
          <w:u w:val="single"/>
        </w:rPr>
        <w:t xml:space="preserve"> (The Eugenia)</w:t>
      </w:r>
      <w:r w:rsidR="00BF01BF" w:rsidRPr="00BF01BF">
        <w:rPr>
          <w:b/>
          <w:bCs/>
          <w:sz w:val="21"/>
          <w:szCs w:val="22"/>
          <w:u w:val="single"/>
        </w:rPr>
        <w:t> [1964] 2 QB 226:</w:t>
      </w:r>
    </w:p>
    <w:p w14:paraId="349535E1" w14:textId="77777777" w:rsidR="00BF01BF" w:rsidRPr="00BF01BF" w:rsidRDefault="00BF01BF">
      <w:pPr>
        <w:pStyle w:val="a9"/>
        <w:numPr>
          <w:ilvl w:val="1"/>
          <w:numId w:val="23"/>
        </w:numPr>
        <w:adjustRightInd w:val="0"/>
        <w:rPr>
          <w:rFonts w:hint="eastAsia"/>
          <w:sz w:val="21"/>
          <w:szCs w:val="22"/>
        </w:rPr>
      </w:pPr>
      <w:r w:rsidRPr="00BF01BF">
        <w:rPr>
          <w:sz w:val="21"/>
          <w:szCs w:val="22"/>
        </w:rPr>
        <w:t>Facts: A ship was chartered for a voyage via the Suez Canal. Both parties knew the canal might close due to military conflict but failed to agree on a specific clause. The charterers sailed into the canal (breaching a war clause) and became trapped when it closed. They claimed frustration based on the closure (arguing the alternative route via the Cape was radically different).</w:t>
      </w:r>
    </w:p>
    <w:p w14:paraId="5B40C038" w14:textId="735E5987" w:rsidR="00BF01BF" w:rsidRPr="00BF01BF" w:rsidRDefault="00EB7344">
      <w:pPr>
        <w:pStyle w:val="a9"/>
        <w:numPr>
          <w:ilvl w:val="1"/>
          <w:numId w:val="23"/>
        </w:numPr>
        <w:adjustRightInd w:val="0"/>
        <w:rPr>
          <w:rFonts w:hint="eastAsia"/>
          <w:sz w:val="21"/>
          <w:szCs w:val="22"/>
        </w:rPr>
      </w:pPr>
      <w:r>
        <w:rPr>
          <w:sz w:val="21"/>
          <w:szCs w:val="22"/>
        </w:rPr>
        <w:t>Holding</w:t>
      </w:r>
      <w:r w:rsidR="00BF01BF" w:rsidRPr="00BF01BF">
        <w:rPr>
          <w:sz w:val="21"/>
          <w:szCs w:val="22"/>
        </w:rPr>
        <w:t xml:space="preserve">: The contract was not </w:t>
      </w:r>
      <w:proofErr w:type="gramStart"/>
      <w:r w:rsidR="00BF01BF" w:rsidRPr="00BF01BF">
        <w:rPr>
          <w:sz w:val="21"/>
          <w:szCs w:val="22"/>
        </w:rPr>
        <w:t>frustrated</w:t>
      </w:r>
      <w:proofErr w:type="gramEnd"/>
      <w:r w:rsidR="00BF01BF" w:rsidRPr="00BF01BF">
        <w:rPr>
          <w:sz w:val="21"/>
          <w:szCs w:val="22"/>
        </w:rPr>
        <w:t>. The charterers could not rely on the trapping (</w:t>
      </w:r>
      <w:r w:rsidR="00BF01BF" w:rsidRPr="00BF01BF">
        <w:rPr>
          <w:sz w:val="21"/>
          <w:szCs w:val="22"/>
          <w:u w:val="single"/>
        </w:rPr>
        <w:t>self-induced</w:t>
      </w:r>
      <w:r w:rsidR="00BF01BF" w:rsidRPr="00BF01BF">
        <w:rPr>
          <w:sz w:val="21"/>
          <w:szCs w:val="22"/>
        </w:rPr>
        <w:t>), and the alternative route via the Cape, while longer and more expensive, did not render performance "radically different" from the original undertaking for the whole voyage</w:t>
      </w:r>
      <w:r w:rsidR="006A795F">
        <w:rPr>
          <w:rFonts w:hint="eastAsia"/>
          <w:sz w:val="21"/>
          <w:szCs w:val="22"/>
        </w:rPr>
        <w:t xml:space="preserve"> </w:t>
      </w:r>
      <w:r w:rsidR="0038071C">
        <w:rPr>
          <w:rFonts w:hint="eastAsia"/>
          <w:sz w:val="21"/>
          <w:szCs w:val="22"/>
        </w:rPr>
        <w:t>(108days vs. 138 days)</w:t>
      </w:r>
      <w:r w:rsidR="00BF01BF" w:rsidRPr="00BF01BF">
        <w:rPr>
          <w:sz w:val="21"/>
          <w:szCs w:val="22"/>
        </w:rPr>
        <w:t>.</w:t>
      </w:r>
    </w:p>
    <w:p w14:paraId="5E1B091F" w14:textId="6A7BE0DE" w:rsidR="00BF01BF" w:rsidRPr="00BF01BF" w:rsidRDefault="00BF01BF">
      <w:pPr>
        <w:pStyle w:val="a9"/>
        <w:numPr>
          <w:ilvl w:val="1"/>
          <w:numId w:val="23"/>
        </w:numPr>
        <w:adjustRightInd w:val="0"/>
        <w:rPr>
          <w:rFonts w:hint="eastAsia"/>
          <w:sz w:val="21"/>
          <w:szCs w:val="22"/>
        </w:rPr>
      </w:pPr>
      <w:r w:rsidRPr="00BF01BF">
        <w:rPr>
          <w:sz w:val="21"/>
          <w:szCs w:val="22"/>
        </w:rPr>
        <w:t>Principle: Lord Denning MR controversially stated that foreseeability does </w:t>
      </w:r>
      <w:r w:rsidRPr="00BF01BF">
        <w:rPr>
          <w:i/>
          <w:iCs/>
          <w:sz w:val="21"/>
          <w:szCs w:val="22"/>
        </w:rPr>
        <w:t>not</w:t>
      </w:r>
      <w:r w:rsidRPr="00BF01BF">
        <w:rPr>
          <w:sz w:val="21"/>
          <w:szCs w:val="22"/>
        </w:rPr>
        <w:t> prevent frustration; the key is whether the parties made provision for the event. If they foresaw it but didn't provide for it, frustration can still apply if the "radically different" test is met. However, this part of the judgment is likely </w:t>
      </w:r>
      <w:r w:rsidRPr="00BF01BF">
        <w:rPr>
          <w:i/>
          <w:iCs/>
          <w:sz w:val="21"/>
          <w:szCs w:val="22"/>
        </w:rPr>
        <w:t>obiter</w:t>
      </w:r>
      <w:r w:rsidRPr="00BF01BF">
        <w:rPr>
          <w:sz w:val="21"/>
          <w:szCs w:val="22"/>
        </w:rPr>
        <w:t> and criticized (e.g., by Prof. Treitel), with the prevailing view being that</w:t>
      </w:r>
      <w:r w:rsidR="00620425">
        <w:rPr>
          <w:rFonts w:hint="eastAsia"/>
          <w:sz w:val="21"/>
          <w:szCs w:val="22"/>
        </w:rPr>
        <w:t xml:space="preserve"> </w:t>
      </w:r>
      <w:r w:rsidRPr="00BF01BF">
        <w:rPr>
          <w:sz w:val="21"/>
          <w:szCs w:val="22"/>
        </w:rPr>
        <w:t>foreseeability </w:t>
      </w:r>
      <w:r w:rsidRPr="00BF01BF">
        <w:rPr>
          <w:i/>
          <w:iCs/>
          <w:sz w:val="21"/>
          <w:szCs w:val="22"/>
        </w:rPr>
        <w:t>is</w:t>
      </w:r>
      <w:r w:rsidRPr="00BF01BF">
        <w:rPr>
          <w:sz w:val="21"/>
          <w:szCs w:val="22"/>
        </w:rPr>
        <w:t> a factor against frustration, potentially indicating assumption of risk.</w:t>
      </w:r>
    </w:p>
    <w:p w14:paraId="1AE836D1" w14:textId="0620A961" w:rsidR="00BF01BF" w:rsidRPr="00BF01BF" w:rsidRDefault="00CE5FE0">
      <w:pPr>
        <w:pStyle w:val="a9"/>
        <w:numPr>
          <w:ilvl w:val="0"/>
          <w:numId w:val="23"/>
        </w:numPr>
        <w:adjustRightInd w:val="0"/>
        <w:rPr>
          <w:rFonts w:hint="eastAsia"/>
          <w:sz w:val="21"/>
          <w:szCs w:val="22"/>
        </w:rPr>
      </w:pPr>
      <w:r>
        <w:rPr>
          <w:rFonts w:hint="eastAsia"/>
          <w:b/>
          <w:bCs/>
          <w:i/>
          <w:iCs/>
          <w:sz w:val="21"/>
          <w:szCs w:val="22"/>
          <w:u w:val="single"/>
        </w:rPr>
        <w:t>*</w:t>
      </w:r>
      <w:r w:rsidR="00BF01BF" w:rsidRPr="00BF01BF">
        <w:rPr>
          <w:b/>
          <w:bCs/>
          <w:i/>
          <w:iCs/>
          <w:sz w:val="21"/>
          <w:szCs w:val="22"/>
          <w:u w:val="single"/>
        </w:rPr>
        <w:t>National Carriers Ltd v Panalpina (Northern) Ltd</w:t>
      </w:r>
      <w:r w:rsidR="00BF01BF" w:rsidRPr="00BF01BF">
        <w:rPr>
          <w:b/>
          <w:bCs/>
          <w:sz w:val="21"/>
          <w:szCs w:val="22"/>
          <w:u w:val="single"/>
        </w:rPr>
        <w:t> [1981] AC 675</w:t>
      </w:r>
      <w:r w:rsidR="00BF01BF" w:rsidRPr="00BF01BF">
        <w:rPr>
          <w:sz w:val="21"/>
          <w:szCs w:val="22"/>
        </w:rPr>
        <w:t>:</w:t>
      </w:r>
    </w:p>
    <w:p w14:paraId="598BA81F" w14:textId="77777777" w:rsidR="00BF01BF" w:rsidRPr="00BF01BF" w:rsidRDefault="00BF01BF">
      <w:pPr>
        <w:pStyle w:val="a9"/>
        <w:numPr>
          <w:ilvl w:val="1"/>
          <w:numId w:val="23"/>
        </w:numPr>
        <w:adjustRightInd w:val="0"/>
        <w:rPr>
          <w:rFonts w:hint="eastAsia"/>
          <w:sz w:val="21"/>
          <w:szCs w:val="22"/>
        </w:rPr>
      </w:pPr>
      <w:r w:rsidRPr="00BF01BF">
        <w:rPr>
          <w:sz w:val="21"/>
          <w:szCs w:val="22"/>
        </w:rPr>
        <w:t>Facts: A 10-year warehouse lease was impacted when the sole access road was closed for 20 months, starting about 5 years into the term. The lessees stopped paying rent, claiming frustration.</w:t>
      </w:r>
    </w:p>
    <w:p w14:paraId="5DBD8FF1" w14:textId="13AB6F9E" w:rsidR="00BF01BF" w:rsidRPr="00BF01BF" w:rsidRDefault="00EB7344">
      <w:pPr>
        <w:pStyle w:val="a9"/>
        <w:numPr>
          <w:ilvl w:val="1"/>
          <w:numId w:val="23"/>
        </w:numPr>
        <w:adjustRightInd w:val="0"/>
        <w:rPr>
          <w:rFonts w:hint="eastAsia"/>
          <w:sz w:val="21"/>
          <w:szCs w:val="22"/>
        </w:rPr>
      </w:pPr>
      <w:r>
        <w:rPr>
          <w:sz w:val="21"/>
          <w:szCs w:val="22"/>
        </w:rPr>
        <w:t>Holding</w:t>
      </w:r>
      <w:r w:rsidR="00BF01BF" w:rsidRPr="00BF01BF">
        <w:rPr>
          <w:sz w:val="21"/>
          <w:szCs w:val="22"/>
        </w:rPr>
        <w:t>: While the House of Lords held that the doctrine of frustration </w:t>
      </w:r>
      <w:r w:rsidR="00BF01BF" w:rsidRPr="00BF01BF">
        <w:rPr>
          <w:i/>
          <w:iCs/>
          <w:sz w:val="21"/>
          <w:szCs w:val="22"/>
        </w:rPr>
        <w:t>can</w:t>
      </w:r>
      <w:r w:rsidR="00BF01BF" w:rsidRPr="00BF01BF">
        <w:rPr>
          <w:sz w:val="21"/>
          <w:szCs w:val="22"/>
        </w:rPr>
        <w:t> apply to leases in principle (overruling previous doubts, though Lord Russell was hesitant), it was not frustrated on these facts. The interruption, though significant, was temporary relative to the overall lease term.</w:t>
      </w:r>
    </w:p>
    <w:p w14:paraId="4C47F2DB" w14:textId="16B496AA" w:rsidR="00BF01BF" w:rsidRPr="00BF01BF" w:rsidRDefault="00BF01BF">
      <w:pPr>
        <w:pStyle w:val="a9"/>
        <w:numPr>
          <w:ilvl w:val="1"/>
          <w:numId w:val="23"/>
        </w:numPr>
        <w:adjustRightInd w:val="0"/>
        <w:rPr>
          <w:rFonts w:hint="eastAsia"/>
          <w:sz w:val="21"/>
          <w:szCs w:val="22"/>
        </w:rPr>
      </w:pPr>
      <w:r w:rsidRPr="00BF01BF">
        <w:rPr>
          <w:sz w:val="21"/>
          <w:szCs w:val="22"/>
        </w:rPr>
        <w:t>Principle: The Lords reviewed various theories for the basis of frustration (implied term, total failure of consideration, justice demands, construction/radically different). Lord </w:t>
      </w:r>
      <w:proofErr w:type="spellStart"/>
      <w:r w:rsidRPr="00BF01BF">
        <w:rPr>
          <w:sz w:val="21"/>
          <w:szCs w:val="22"/>
        </w:rPr>
        <w:t>Hailsham</w:t>
      </w:r>
      <w:proofErr w:type="spellEnd"/>
      <w:r w:rsidRPr="00BF01BF">
        <w:rPr>
          <w:sz w:val="21"/>
          <w:szCs w:val="22"/>
        </w:rPr>
        <w:t xml:space="preserve"> and Lord Roskill expressed preference for Lord Radcliffe</w:t>
      </w:r>
      <w:r w:rsidR="00620425">
        <w:rPr>
          <w:sz w:val="21"/>
          <w:szCs w:val="22"/>
        </w:rPr>
        <w:t>’</w:t>
      </w:r>
      <w:r w:rsidRPr="00BF01BF">
        <w:rPr>
          <w:sz w:val="21"/>
          <w:szCs w:val="22"/>
        </w:rPr>
        <w:t xml:space="preserve">s </w:t>
      </w:r>
      <w:r w:rsidR="00620425">
        <w:rPr>
          <w:sz w:val="21"/>
          <w:szCs w:val="22"/>
        </w:rPr>
        <w:t>“</w:t>
      </w:r>
      <w:r w:rsidRPr="00BF01BF">
        <w:rPr>
          <w:sz w:val="21"/>
          <w:szCs w:val="22"/>
        </w:rPr>
        <w:t>radically different</w:t>
      </w:r>
      <w:r w:rsidR="00620425">
        <w:rPr>
          <w:sz w:val="21"/>
          <w:szCs w:val="22"/>
        </w:rPr>
        <w:t>”</w:t>
      </w:r>
      <w:r w:rsidRPr="00BF01BF">
        <w:rPr>
          <w:sz w:val="21"/>
          <w:szCs w:val="22"/>
        </w:rPr>
        <w:t xml:space="preserve"> test from </w:t>
      </w:r>
      <w:r w:rsidRPr="00BF01BF">
        <w:rPr>
          <w:i/>
          <w:iCs/>
          <w:sz w:val="21"/>
          <w:szCs w:val="22"/>
        </w:rPr>
        <w:t>Davis Contractors</w:t>
      </w:r>
      <w:r w:rsidRPr="00BF01BF">
        <w:rPr>
          <w:sz w:val="21"/>
          <w:szCs w:val="22"/>
        </w:rPr>
        <w:t>.</w:t>
      </w:r>
      <w:r w:rsidR="00CA0FD9">
        <w:rPr>
          <w:rFonts w:hint="eastAsia"/>
          <w:sz w:val="21"/>
          <w:szCs w:val="22"/>
        </w:rPr>
        <w:t xml:space="preserve"> </w:t>
      </w:r>
      <w:r w:rsidRPr="00BF01BF">
        <w:rPr>
          <w:sz w:val="21"/>
          <w:szCs w:val="22"/>
        </w:rPr>
        <w:t>Lord Wilberforce suggested the theories shade into one another.</w:t>
      </w:r>
    </w:p>
    <w:p w14:paraId="7F3CA162" w14:textId="1A1FD908" w:rsidR="00BF01BF" w:rsidRPr="00BF01BF" w:rsidRDefault="00BF01BF">
      <w:pPr>
        <w:pStyle w:val="a9"/>
        <w:numPr>
          <w:ilvl w:val="1"/>
          <w:numId w:val="23"/>
        </w:numPr>
        <w:adjustRightInd w:val="0"/>
        <w:rPr>
          <w:rFonts w:hint="eastAsia"/>
          <w:sz w:val="21"/>
          <w:szCs w:val="22"/>
        </w:rPr>
      </w:pPr>
      <w:r w:rsidRPr="00BF01BF">
        <w:rPr>
          <w:sz w:val="21"/>
          <w:szCs w:val="22"/>
        </w:rPr>
        <w:t xml:space="preserve">Significance: Confirmed that leases are not immune from frustration, though it will be </w:t>
      </w:r>
      <w:r w:rsidR="00620425">
        <w:rPr>
          <w:sz w:val="21"/>
          <w:szCs w:val="22"/>
        </w:rPr>
        <w:t>“</w:t>
      </w:r>
      <w:r w:rsidRPr="00BF01BF">
        <w:rPr>
          <w:sz w:val="21"/>
          <w:szCs w:val="22"/>
        </w:rPr>
        <w:t>exceedingly rare</w:t>
      </w:r>
      <w:r w:rsidR="00620425">
        <w:rPr>
          <w:sz w:val="21"/>
          <w:szCs w:val="22"/>
        </w:rPr>
        <w:t>”</w:t>
      </w:r>
      <w:r w:rsidRPr="00BF01BF">
        <w:rPr>
          <w:sz w:val="21"/>
          <w:szCs w:val="22"/>
        </w:rPr>
        <w:t xml:space="preserve">. Reinforced the </w:t>
      </w:r>
      <w:r w:rsidR="00620425">
        <w:rPr>
          <w:sz w:val="21"/>
          <w:szCs w:val="22"/>
        </w:rPr>
        <w:t>“</w:t>
      </w:r>
      <w:r w:rsidRPr="00BF01BF">
        <w:rPr>
          <w:sz w:val="21"/>
          <w:szCs w:val="22"/>
        </w:rPr>
        <w:t>radically different</w:t>
      </w:r>
      <w:r w:rsidR="00620425">
        <w:rPr>
          <w:sz w:val="21"/>
          <w:szCs w:val="22"/>
        </w:rPr>
        <w:t>”</w:t>
      </w:r>
      <w:r w:rsidRPr="00BF01BF">
        <w:rPr>
          <w:sz w:val="21"/>
          <w:szCs w:val="22"/>
        </w:rPr>
        <w:t xml:space="preserve"> test as the dominant approach.</w:t>
      </w:r>
    </w:p>
    <w:p w14:paraId="4CA36B46" w14:textId="3CD83545" w:rsidR="00BF01BF" w:rsidRPr="00620425" w:rsidRDefault="00620425">
      <w:pPr>
        <w:pStyle w:val="a9"/>
        <w:numPr>
          <w:ilvl w:val="0"/>
          <w:numId w:val="23"/>
        </w:numPr>
        <w:adjustRightInd w:val="0"/>
        <w:rPr>
          <w:rFonts w:hint="eastAsia"/>
          <w:b/>
          <w:bCs/>
          <w:sz w:val="21"/>
          <w:szCs w:val="22"/>
        </w:rPr>
      </w:pPr>
      <w:r w:rsidRPr="00620425">
        <w:rPr>
          <w:rFonts w:hint="eastAsia"/>
          <w:b/>
          <w:bCs/>
          <w:sz w:val="21"/>
          <w:szCs w:val="22"/>
        </w:rPr>
        <w:t xml:space="preserve">Foreseeability </w:t>
      </w:r>
      <w:r w:rsidR="00BF01BF" w:rsidRPr="00620425">
        <w:rPr>
          <w:b/>
          <w:bCs/>
          <w:sz w:val="21"/>
          <w:szCs w:val="22"/>
        </w:rPr>
        <w:t>and terms dealing with frustration</w:t>
      </w:r>
    </w:p>
    <w:p w14:paraId="6C7CB088" w14:textId="1EEC4AF6" w:rsidR="00620425" w:rsidRDefault="00620425">
      <w:pPr>
        <w:pStyle w:val="a9"/>
        <w:numPr>
          <w:ilvl w:val="1"/>
          <w:numId w:val="23"/>
        </w:numPr>
        <w:adjustRightInd w:val="0"/>
        <w:rPr>
          <w:rFonts w:hint="eastAsia"/>
          <w:sz w:val="21"/>
          <w:szCs w:val="22"/>
        </w:rPr>
      </w:pPr>
      <w:r>
        <w:rPr>
          <w:rFonts w:hint="eastAsia"/>
          <w:sz w:val="21"/>
          <w:szCs w:val="22"/>
        </w:rPr>
        <w:t>F</w:t>
      </w:r>
      <w:r w:rsidR="00BF01BF" w:rsidRPr="00BF01BF">
        <w:rPr>
          <w:sz w:val="21"/>
          <w:szCs w:val="22"/>
        </w:rPr>
        <w:t xml:space="preserve">rustration generally doesn't apply if the </w:t>
      </w:r>
      <w:r w:rsidR="00BF01BF" w:rsidRPr="00620425">
        <w:rPr>
          <w:sz w:val="21"/>
          <w:szCs w:val="22"/>
          <w:bdr w:val="single" w:sz="4" w:space="0" w:color="auto"/>
        </w:rPr>
        <w:t>event was foreseeable</w:t>
      </w:r>
      <w:r w:rsidR="00BF01BF" w:rsidRPr="00BF01BF">
        <w:rPr>
          <w:sz w:val="21"/>
          <w:szCs w:val="22"/>
        </w:rPr>
        <w:t xml:space="preserve"> (raising the question of the required degree of foreseeability) or if the </w:t>
      </w:r>
      <w:r w:rsidR="00BF01BF" w:rsidRPr="00620425">
        <w:rPr>
          <w:sz w:val="21"/>
          <w:szCs w:val="22"/>
          <w:bdr w:val="single" w:sz="4" w:space="0" w:color="auto"/>
        </w:rPr>
        <w:t>contract makes express provision</w:t>
      </w:r>
      <w:r w:rsidR="00BF01BF" w:rsidRPr="00BF01BF">
        <w:rPr>
          <w:sz w:val="21"/>
          <w:szCs w:val="22"/>
        </w:rPr>
        <w:t xml:space="preserve"> for the event (e.g., via a force majeure clause). </w:t>
      </w:r>
    </w:p>
    <w:p w14:paraId="2963CE83" w14:textId="09AAC648" w:rsidR="00EC12FD" w:rsidRPr="00EC12FD" w:rsidRDefault="00EC12FD">
      <w:pPr>
        <w:pStyle w:val="a9"/>
        <w:numPr>
          <w:ilvl w:val="1"/>
          <w:numId w:val="23"/>
        </w:numPr>
        <w:adjustRightInd w:val="0"/>
        <w:rPr>
          <w:rFonts w:hint="eastAsia"/>
          <w:b/>
          <w:bCs/>
          <w:sz w:val="21"/>
          <w:szCs w:val="22"/>
        </w:rPr>
      </w:pPr>
      <w:r w:rsidRPr="00EC12FD">
        <w:rPr>
          <w:b/>
          <w:bCs/>
          <w:sz w:val="21"/>
          <w:szCs w:val="22"/>
        </w:rPr>
        <w:t>Foreseeabilit</w:t>
      </w:r>
      <w:r w:rsidRPr="00EC12FD">
        <w:rPr>
          <w:rFonts w:hint="eastAsia"/>
          <w:b/>
          <w:bCs/>
          <w:sz w:val="21"/>
          <w:szCs w:val="22"/>
        </w:rPr>
        <w:t>y</w:t>
      </w:r>
    </w:p>
    <w:p w14:paraId="03DE6928" w14:textId="204B0B00" w:rsidR="00EC12FD" w:rsidRDefault="00EC12FD">
      <w:pPr>
        <w:pStyle w:val="a9"/>
        <w:numPr>
          <w:ilvl w:val="2"/>
          <w:numId w:val="23"/>
        </w:numPr>
        <w:adjustRightInd w:val="0"/>
        <w:rPr>
          <w:rFonts w:hint="eastAsia"/>
          <w:sz w:val="21"/>
          <w:szCs w:val="22"/>
        </w:rPr>
      </w:pPr>
      <w:r w:rsidRPr="00EC12FD">
        <w:rPr>
          <w:rFonts w:hint="eastAsia"/>
          <w:sz w:val="21"/>
          <w:szCs w:val="22"/>
        </w:rPr>
        <w:t>No frustration where supervening event foreseeable</w:t>
      </w:r>
    </w:p>
    <w:p w14:paraId="61AE5A72" w14:textId="5FF83F1C" w:rsidR="00EC12FD" w:rsidRPr="00EC12FD" w:rsidRDefault="00EC12FD">
      <w:pPr>
        <w:pStyle w:val="a9"/>
        <w:numPr>
          <w:ilvl w:val="3"/>
          <w:numId w:val="23"/>
        </w:numPr>
        <w:adjustRightInd w:val="0"/>
        <w:rPr>
          <w:rFonts w:hint="eastAsia"/>
          <w:sz w:val="21"/>
          <w:szCs w:val="22"/>
        </w:rPr>
      </w:pPr>
      <w:r w:rsidRPr="00EC12FD">
        <w:rPr>
          <w:rFonts w:hint="eastAsia"/>
          <w:sz w:val="21"/>
          <w:szCs w:val="22"/>
        </w:rPr>
        <w:t>Suggested test: whether event would reasonably be seen as having a real likelihood to occur (</w:t>
      </w:r>
      <w:r>
        <w:rPr>
          <w:rFonts w:hint="eastAsia"/>
          <w:sz w:val="21"/>
          <w:szCs w:val="22"/>
        </w:rPr>
        <w:t xml:space="preserve">Prof. </w:t>
      </w:r>
      <w:r w:rsidRPr="00EC12FD">
        <w:rPr>
          <w:rFonts w:hint="eastAsia"/>
          <w:sz w:val="21"/>
          <w:szCs w:val="22"/>
        </w:rPr>
        <w:t>Treitel)</w:t>
      </w:r>
    </w:p>
    <w:p w14:paraId="4D15CD6B" w14:textId="797ACF18" w:rsidR="00EC12FD" w:rsidRDefault="00EC12FD">
      <w:pPr>
        <w:pStyle w:val="a9"/>
        <w:numPr>
          <w:ilvl w:val="3"/>
          <w:numId w:val="23"/>
        </w:numPr>
        <w:adjustRightInd w:val="0"/>
        <w:rPr>
          <w:rFonts w:hint="eastAsia"/>
          <w:sz w:val="21"/>
          <w:szCs w:val="22"/>
        </w:rPr>
      </w:pPr>
      <w:r w:rsidRPr="00EC12FD">
        <w:rPr>
          <w:i/>
          <w:iCs/>
          <w:sz w:val="21"/>
          <w:szCs w:val="22"/>
        </w:rPr>
        <w:t xml:space="preserve">Walton Harvey Ltd v Walker &amp; </w:t>
      </w:r>
      <w:proofErr w:type="spellStart"/>
      <w:r w:rsidRPr="00EC12FD">
        <w:rPr>
          <w:i/>
          <w:iCs/>
          <w:sz w:val="21"/>
          <w:szCs w:val="22"/>
        </w:rPr>
        <w:t>Homfrays</w:t>
      </w:r>
      <w:proofErr w:type="spellEnd"/>
      <w:r w:rsidRPr="00EC12FD">
        <w:rPr>
          <w:i/>
          <w:iCs/>
          <w:sz w:val="21"/>
          <w:szCs w:val="22"/>
        </w:rPr>
        <w:t xml:space="preserve"> Ltd</w:t>
      </w:r>
      <w:r w:rsidRPr="00EC12FD">
        <w:rPr>
          <w:sz w:val="21"/>
          <w:szCs w:val="22"/>
        </w:rPr>
        <w:t xml:space="preserve"> [1931] 1 Ch 274</w:t>
      </w:r>
    </w:p>
    <w:p w14:paraId="61E4C70D" w14:textId="67CFE012" w:rsidR="00EC12FD" w:rsidRDefault="006A795F">
      <w:pPr>
        <w:pStyle w:val="a9"/>
        <w:numPr>
          <w:ilvl w:val="2"/>
          <w:numId w:val="23"/>
        </w:numPr>
        <w:adjustRightInd w:val="0"/>
        <w:rPr>
          <w:rFonts w:hint="eastAsia"/>
          <w:sz w:val="21"/>
          <w:szCs w:val="22"/>
        </w:rPr>
      </w:pPr>
      <w:r>
        <w:rPr>
          <w:rFonts w:hint="eastAsia"/>
          <w:sz w:val="21"/>
          <w:szCs w:val="22"/>
        </w:rPr>
        <w:t>D</w:t>
      </w:r>
      <w:r w:rsidR="00EC12FD" w:rsidRPr="00EC12FD">
        <w:rPr>
          <w:rFonts w:hint="eastAsia"/>
          <w:sz w:val="21"/>
          <w:szCs w:val="22"/>
        </w:rPr>
        <w:t>octrine may still apply if frustrating event exceeds what would be reasonably contemplated by the parties</w:t>
      </w:r>
      <w:r>
        <w:rPr>
          <w:rFonts w:hint="eastAsia"/>
          <w:sz w:val="21"/>
          <w:szCs w:val="22"/>
        </w:rPr>
        <w:t>.</w:t>
      </w:r>
    </w:p>
    <w:p w14:paraId="063C2354" w14:textId="18397195" w:rsidR="006A795F" w:rsidRDefault="006A795F">
      <w:pPr>
        <w:pStyle w:val="a9"/>
        <w:numPr>
          <w:ilvl w:val="3"/>
          <w:numId w:val="23"/>
        </w:numPr>
        <w:adjustRightInd w:val="0"/>
        <w:rPr>
          <w:rFonts w:hint="eastAsia"/>
          <w:sz w:val="21"/>
          <w:szCs w:val="22"/>
        </w:rPr>
      </w:pPr>
      <w:r w:rsidRPr="006A795F">
        <w:rPr>
          <w:rFonts w:hint="eastAsia"/>
          <w:i/>
          <w:iCs/>
          <w:sz w:val="21"/>
          <w:szCs w:val="22"/>
        </w:rPr>
        <w:t>Tatem v Gamboa</w:t>
      </w:r>
      <w:r w:rsidRPr="006A795F">
        <w:rPr>
          <w:rFonts w:hint="eastAsia"/>
          <w:sz w:val="21"/>
          <w:szCs w:val="22"/>
        </w:rPr>
        <w:t xml:space="preserve"> [1939] 1 KB 132</w:t>
      </w:r>
    </w:p>
    <w:p w14:paraId="47945232" w14:textId="313BAB32" w:rsidR="006A795F" w:rsidRDefault="006A795F">
      <w:pPr>
        <w:pStyle w:val="a9"/>
        <w:numPr>
          <w:ilvl w:val="1"/>
          <w:numId w:val="23"/>
        </w:numPr>
        <w:adjustRightInd w:val="0"/>
        <w:rPr>
          <w:rFonts w:hint="eastAsia"/>
          <w:b/>
          <w:bCs/>
          <w:sz w:val="21"/>
          <w:szCs w:val="22"/>
        </w:rPr>
      </w:pPr>
      <w:r>
        <w:rPr>
          <w:b/>
          <w:bCs/>
          <w:sz w:val="21"/>
          <w:szCs w:val="22"/>
        </w:rPr>
        <w:t>E</w:t>
      </w:r>
      <w:r w:rsidRPr="006A795F">
        <w:rPr>
          <w:b/>
          <w:bCs/>
          <w:sz w:val="21"/>
          <w:szCs w:val="22"/>
        </w:rPr>
        <w:t>xpress provision</w:t>
      </w:r>
    </w:p>
    <w:p w14:paraId="3BEA88F7" w14:textId="577BE976" w:rsidR="006A795F" w:rsidRDefault="006A795F">
      <w:pPr>
        <w:pStyle w:val="a9"/>
        <w:numPr>
          <w:ilvl w:val="2"/>
          <w:numId w:val="23"/>
        </w:numPr>
        <w:adjustRightInd w:val="0"/>
        <w:rPr>
          <w:rFonts w:hint="eastAsia"/>
          <w:sz w:val="21"/>
          <w:szCs w:val="22"/>
        </w:rPr>
      </w:pPr>
      <w:r w:rsidRPr="006A795F">
        <w:rPr>
          <w:rFonts w:hint="eastAsia"/>
          <w:sz w:val="21"/>
          <w:szCs w:val="22"/>
        </w:rPr>
        <w:t>Contractual terms apply instead of doctrine of frustration</w:t>
      </w:r>
      <w:r w:rsidR="009B0CAB">
        <w:rPr>
          <w:rFonts w:hint="eastAsia"/>
          <w:sz w:val="21"/>
          <w:szCs w:val="22"/>
        </w:rPr>
        <w:t xml:space="preserve">, </w:t>
      </w:r>
      <w:r w:rsidR="009B0CAB" w:rsidRPr="00BF01BF">
        <w:rPr>
          <w:sz w:val="21"/>
          <w:szCs w:val="22"/>
        </w:rPr>
        <w:t xml:space="preserve">the doctrine of frustration is excluded (except in cases of supervening illegality where public policy </w:t>
      </w:r>
      <w:r w:rsidR="00DC1A64">
        <w:rPr>
          <w:sz w:val="21"/>
          <w:szCs w:val="22"/>
        </w:rPr>
        <w:t>prevails</w:t>
      </w:r>
      <w:r w:rsidR="00DC1A64">
        <w:rPr>
          <w:rFonts w:hint="eastAsia"/>
          <w:sz w:val="21"/>
          <w:szCs w:val="22"/>
        </w:rPr>
        <w:t>, see below</w:t>
      </w:r>
      <w:r w:rsidR="009B0CAB" w:rsidRPr="00BF01BF">
        <w:rPr>
          <w:sz w:val="21"/>
          <w:szCs w:val="22"/>
        </w:rPr>
        <w:t>)</w:t>
      </w:r>
      <w:r w:rsidR="009B0CAB">
        <w:rPr>
          <w:rFonts w:hint="eastAsia"/>
          <w:sz w:val="21"/>
          <w:szCs w:val="22"/>
        </w:rPr>
        <w:t>.</w:t>
      </w:r>
    </w:p>
    <w:p w14:paraId="382EBAF4" w14:textId="4D5FA07F" w:rsidR="006A795F" w:rsidRPr="009B0CAB" w:rsidRDefault="006A795F">
      <w:pPr>
        <w:pStyle w:val="a9"/>
        <w:numPr>
          <w:ilvl w:val="2"/>
          <w:numId w:val="23"/>
        </w:numPr>
        <w:adjustRightInd w:val="0"/>
        <w:rPr>
          <w:rFonts w:hint="eastAsia"/>
          <w:sz w:val="21"/>
          <w:szCs w:val="22"/>
        </w:rPr>
      </w:pPr>
      <w:r>
        <w:rPr>
          <w:sz w:val="21"/>
          <w:szCs w:val="22"/>
        </w:rPr>
        <w:t>D</w:t>
      </w:r>
      <w:r w:rsidRPr="006A795F">
        <w:rPr>
          <w:rFonts w:hint="eastAsia"/>
          <w:sz w:val="21"/>
          <w:szCs w:val="22"/>
        </w:rPr>
        <w:t xml:space="preserve">octrine of frustration still applicable where contractual term </w:t>
      </w:r>
      <w:r w:rsidR="009B0CAB" w:rsidRPr="00620425">
        <w:rPr>
          <w:sz w:val="21"/>
          <w:szCs w:val="22"/>
          <w:u w:val="single"/>
        </w:rPr>
        <w:t xml:space="preserve">construed as not covering truly catastrophic events </w:t>
      </w:r>
      <w:r w:rsidR="009B0CAB" w:rsidRPr="00620425">
        <w:rPr>
          <w:sz w:val="21"/>
          <w:szCs w:val="22"/>
          <w:u w:val="single"/>
          <w:bdr w:val="single" w:sz="4" w:space="0" w:color="auto"/>
        </w:rPr>
        <w:t>beyond the parties' contemplation</w:t>
      </w:r>
      <w:r w:rsidR="009B0CAB" w:rsidRPr="00620425">
        <w:rPr>
          <w:sz w:val="21"/>
          <w:szCs w:val="22"/>
          <w:u w:val="single"/>
        </w:rPr>
        <w:t>.</w:t>
      </w:r>
    </w:p>
    <w:p w14:paraId="10FB8FE2" w14:textId="5FC35C1E" w:rsidR="006A795F" w:rsidRPr="006A795F" w:rsidRDefault="006A795F">
      <w:pPr>
        <w:pStyle w:val="a9"/>
        <w:numPr>
          <w:ilvl w:val="3"/>
          <w:numId w:val="23"/>
        </w:numPr>
        <w:adjustRightInd w:val="0"/>
        <w:rPr>
          <w:rFonts w:hint="eastAsia"/>
          <w:sz w:val="21"/>
          <w:szCs w:val="22"/>
        </w:rPr>
      </w:pPr>
      <w:r w:rsidRPr="006A795F">
        <w:rPr>
          <w:rFonts w:hint="eastAsia"/>
          <w:i/>
          <w:iCs/>
          <w:sz w:val="21"/>
          <w:szCs w:val="22"/>
        </w:rPr>
        <w:t>Metropolitan Water Board v Dick Kerr &amp; Co Ltd</w:t>
      </w:r>
      <w:r w:rsidRPr="006A795F">
        <w:rPr>
          <w:rFonts w:hint="eastAsia"/>
          <w:sz w:val="21"/>
          <w:szCs w:val="22"/>
        </w:rPr>
        <w:t xml:space="preserve"> [1918] AC 119</w:t>
      </w:r>
    </w:p>
    <w:p w14:paraId="57CE569D" w14:textId="77777777" w:rsidR="00BF01BF" w:rsidRPr="00BF01BF" w:rsidRDefault="00BF01BF">
      <w:pPr>
        <w:pStyle w:val="a9"/>
        <w:numPr>
          <w:ilvl w:val="0"/>
          <w:numId w:val="23"/>
        </w:numPr>
        <w:adjustRightInd w:val="0"/>
        <w:rPr>
          <w:rFonts w:hint="eastAsia"/>
          <w:sz w:val="21"/>
          <w:szCs w:val="22"/>
        </w:rPr>
      </w:pPr>
      <w:r w:rsidRPr="00BF01BF">
        <w:rPr>
          <w:i/>
          <w:iCs/>
          <w:sz w:val="21"/>
          <w:szCs w:val="22"/>
        </w:rPr>
        <w:t>Metropolitan Water Board v Dick Kerr &amp; Co Ltd </w:t>
      </w:r>
      <w:r w:rsidRPr="00BF01BF">
        <w:rPr>
          <w:sz w:val="21"/>
          <w:szCs w:val="22"/>
        </w:rPr>
        <w:t>[1918] AC 119:</w:t>
      </w:r>
    </w:p>
    <w:p w14:paraId="21DDB6C7" w14:textId="77777777" w:rsidR="00BF01BF" w:rsidRPr="00BF01BF" w:rsidRDefault="00BF01BF">
      <w:pPr>
        <w:pStyle w:val="a9"/>
        <w:numPr>
          <w:ilvl w:val="1"/>
          <w:numId w:val="23"/>
        </w:numPr>
        <w:adjustRightInd w:val="0"/>
        <w:rPr>
          <w:rFonts w:hint="eastAsia"/>
          <w:sz w:val="21"/>
          <w:szCs w:val="22"/>
        </w:rPr>
      </w:pPr>
      <w:r w:rsidRPr="00BF01BF">
        <w:rPr>
          <w:sz w:val="21"/>
          <w:szCs w:val="22"/>
        </w:rPr>
        <w:t xml:space="preserve">Facts: A contract to build a reservoir within 6 years was interrupted after 2 years by a government order during WWI, halting work indefinitely and requiring the sale of plant. The contract contained a </w:t>
      </w:r>
      <w:r w:rsidRPr="00BF01BF">
        <w:rPr>
          <w:sz w:val="21"/>
          <w:szCs w:val="22"/>
        </w:rPr>
        <w:lastRenderedPageBreak/>
        <w:t>clause allowing the engineer to grant time extensions for delays caused by various specified reasons or "any other difficulties, impediments, obstructions... whatsoever and howsoever occasioned".</w:t>
      </w:r>
    </w:p>
    <w:p w14:paraId="51B9BFCB" w14:textId="352BFC44" w:rsidR="00BF01BF" w:rsidRPr="00BF01BF" w:rsidRDefault="00EB7344">
      <w:pPr>
        <w:pStyle w:val="a9"/>
        <w:numPr>
          <w:ilvl w:val="1"/>
          <w:numId w:val="23"/>
        </w:numPr>
        <w:adjustRightInd w:val="0"/>
        <w:rPr>
          <w:rFonts w:hint="eastAsia"/>
          <w:sz w:val="21"/>
          <w:szCs w:val="22"/>
        </w:rPr>
      </w:pPr>
      <w:r>
        <w:rPr>
          <w:sz w:val="21"/>
          <w:szCs w:val="22"/>
        </w:rPr>
        <w:t>Holding</w:t>
      </w:r>
      <w:r w:rsidR="00BF01BF" w:rsidRPr="00BF01BF">
        <w:rPr>
          <w:sz w:val="21"/>
          <w:szCs w:val="22"/>
        </w:rPr>
        <w:t xml:space="preserve">: The contract was </w:t>
      </w:r>
      <w:proofErr w:type="gramStart"/>
      <w:r w:rsidR="00BF01BF" w:rsidRPr="00BF01BF">
        <w:rPr>
          <w:sz w:val="21"/>
          <w:szCs w:val="22"/>
        </w:rPr>
        <w:t>frustrated</w:t>
      </w:r>
      <w:proofErr w:type="gramEnd"/>
      <w:r w:rsidR="00BF01BF" w:rsidRPr="00BF01BF">
        <w:rPr>
          <w:sz w:val="21"/>
          <w:szCs w:val="22"/>
        </w:rPr>
        <w:t xml:space="preserve"> despite the clause.</w:t>
      </w:r>
    </w:p>
    <w:p w14:paraId="5DFF9DDE" w14:textId="77777777" w:rsidR="00BF01BF" w:rsidRPr="00BF01BF" w:rsidRDefault="00BF01BF">
      <w:pPr>
        <w:pStyle w:val="a9"/>
        <w:numPr>
          <w:ilvl w:val="1"/>
          <w:numId w:val="23"/>
        </w:numPr>
        <w:adjustRightInd w:val="0"/>
        <w:rPr>
          <w:rFonts w:hint="eastAsia"/>
          <w:sz w:val="21"/>
          <w:szCs w:val="22"/>
        </w:rPr>
      </w:pPr>
      <w:r w:rsidRPr="00BF01BF">
        <w:rPr>
          <w:sz w:val="21"/>
          <w:szCs w:val="22"/>
        </w:rPr>
        <w:t>Principle: The House of Lords held that the clause, despite its broad wording, was intended to cover temporary difficulties, not a fundamental interruption of such character and duration that it vitally changed the conditions of the contract and could not have been in the parties' contemplation. The government prohibition was of such a nature.</w:t>
      </w:r>
    </w:p>
    <w:p w14:paraId="325846A9" w14:textId="77777777" w:rsidR="00BF01BF" w:rsidRPr="00BF01BF" w:rsidRDefault="00BF01BF">
      <w:pPr>
        <w:pStyle w:val="a9"/>
        <w:numPr>
          <w:ilvl w:val="1"/>
          <w:numId w:val="23"/>
        </w:numPr>
        <w:adjustRightInd w:val="0"/>
        <w:rPr>
          <w:rFonts w:hint="eastAsia"/>
          <w:sz w:val="21"/>
          <w:szCs w:val="22"/>
        </w:rPr>
      </w:pPr>
      <w:r w:rsidRPr="00BF01BF">
        <w:rPr>
          <w:sz w:val="21"/>
          <w:szCs w:val="22"/>
        </w:rPr>
        <w:t>Significance: Shows that even broadly worded clauses dealing with delay or impediments may not prevent frustration if the supervening event is of a magnitude and character that fundamentally alters the contractual venture beyond what the clause was intended to cover.</w:t>
      </w:r>
    </w:p>
    <w:p w14:paraId="56F4D8DD" w14:textId="77777777" w:rsidR="00BF01BF" w:rsidRPr="00764218" w:rsidRDefault="00BF01BF">
      <w:pPr>
        <w:pStyle w:val="a9"/>
        <w:numPr>
          <w:ilvl w:val="0"/>
          <w:numId w:val="23"/>
        </w:numPr>
        <w:adjustRightInd w:val="0"/>
        <w:rPr>
          <w:rFonts w:hint="eastAsia"/>
          <w:b/>
          <w:bCs/>
          <w:sz w:val="21"/>
          <w:szCs w:val="22"/>
        </w:rPr>
      </w:pPr>
      <w:r w:rsidRPr="00BF01BF">
        <w:rPr>
          <w:b/>
          <w:bCs/>
          <w:sz w:val="21"/>
          <w:szCs w:val="22"/>
        </w:rPr>
        <w:t>Self-induced frustration</w:t>
      </w:r>
    </w:p>
    <w:p w14:paraId="7F9B8247" w14:textId="11BB3BE1" w:rsidR="00BF01BF" w:rsidRPr="00BF01BF" w:rsidRDefault="00BF01BF">
      <w:pPr>
        <w:pStyle w:val="a9"/>
        <w:numPr>
          <w:ilvl w:val="1"/>
          <w:numId w:val="23"/>
        </w:numPr>
        <w:adjustRightInd w:val="0"/>
        <w:rPr>
          <w:rFonts w:hint="eastAsia"/>
          <w:sz w:val="21"/>
          <w:szCs w:val="22"/>
        </w:rPr>
      </w:pPr>
      <w:r w:rsidRPr="00BF01BF">
        <w:rPr>
          <w:sz w:val="21"/>
          <w:szCs w:val="22"/>
        </w:rPr>
        <w:t xml:space="preserve">Frustration cannot be invoked if it results from the </w:t>
      </w:r>
      <w:r w:rsidRPr="00BF01BF">
        <w:rPr>
          <w:sz w:val="21"/>
          <w:szCs w:val="22"/>
          <w:bdr w:val="single" w:sz="4" w:space="0" w:color="auto"/>
        </w:rPr>
        <w:t>act</w:t>
      </w:r>
      <w:r w:rsidRPr="00BF01BF">
        <w:rPr>
          <w:sz w:val="21"/>
          <w:szCs w:val="22"/>
        </w:rPr>
        <w:t xml:space="preserve">, </w:t>
      </w:r>
      <w:r w:rsidRPr="00BF01BF">
        <w:rPr>
          <w:sz w:val="21"/>
          <w:szCs w:val="22"/>
          <w:bdr w:val="single" w:sz="4" w:space="0" w:color="auto"/>
        </w:rPr>
        <w:t>election</w:t>
      </w:r>
      <w:r w:rsidRPr="00BF01BF">
        <w:rPr>
          <w:sz w:val="21"/>
          <w:szCs w:val="22"/>
        </w:rPr>
        <w:t xml:space="preserve">, or </w:t>
      </w:r>
      <w:r w:rsidRPr="00BF01BF">
        <w:rPr>
          <w:sz w:val="21"/>
          <w:szCs w:val="22"/>
          <w:bdr w:val="single" w:sz="4" w:space="0" w:color="auto"/>
        </w:rPr>
        <w:t>fault</w:t>
      </w:r>
      <w:r w:rsidRPr="00BF01BF">
        <w:rPr>
          <w:sz w:val="21"/>
          <w:szCs w:val="22"/>
        </w:rPr>
        <w:t xml:space="preserve"> of the party seeking to rely on it. The frustrating event must be </w:t>
      </w:r>
      <w:r w:rsidRPr="00BF01BF">
        <w:rPr>
          <w:sz w:val="21"/>
          <w:szCs w:val="22"/>
          <w:u w:val="single"/>
        </w:rPr>
        <w:t>external and beyond the party's control.</w:t>
      </w:r>
    </w:p>
    <w:p w14:paraId="0BE1E98A" w14:textId="3EBE6E58" w:rsidR="00BF01BF" w:rsidRPr="00BF01BF" w:rsidRDefault="00BF01BF">
      <w:pPr>
        <w:pStyle w:val="a9"/>
        <w:numPr>
          <w:ilvl w:val="0"/>
          <w:numId w:val="23"/>
        </w:numPr>
        <w:adjustRightInd w:val="0"/>
        <w:rPr>
          <w:rFonts w:hint="eastAsia"/>
          <w:b/>
          <w:bCs/>
          <w:sz w:val="21"/>
          <w:szCs w:val="22"/>
          <w:u w:val="single"/>
        </w:rPr>
      </w:pPr>
      <w:r>
        <w:rPr>
          <w:rFonts w:hint="eastAsia"/>
          <w:b/>
          <w:bCs/>
          <w:i/>
          <w:iCs/>
          <w:sz w:val="21"/>
          <w:szCs w:val="22"/>
          <w:u w:val="single"/>
        </w:rPr>
        <w:t>*</w:t>
      </w:r>
      <w:r w:rsidRPr="00BF01BF">
        <w:rPr>
          <w:b/>
          <w:bCs/>
          <w:i/>
          <w:iCs/>
          <w:sz w:val="21"/>
          <w:szCs w:val="22"/>
          <w:u w:val="single"/>
        </w:rPr>
        <w:t>J Lauritzen AS v Wijsmuller BV (The Super Servant Two)</w:t>
      </w:r>
      <w:r w:rsidRPr="00BF01BF">
        <w:rPr>
          <w:b/>
          <w:bCs/>
          <w:sz w:val="21"/>
          <w:szCs w:val="22"/>
          <w:u w:val="single"/>
        </w:rPr>
        <w:t> [1990] 1 Lloyd’s Rep 1:</w:t>
      </w:r>
    </w:p>
    <w:p w14:paraId="74C8FD77" w14:textId="77777777" w:rsidR="00BF01BF" w:rsidRPr="00BF01BF" w:rsidRDefault="00BF01BF">
      <w:pPr>
        <w:pStyle w:val="a9"/>
        <w:numPr>
          <w:ilvl w:val="1"/>
          <w:numId w:val="23"/>
        </w:numPr>
        <w:adjustRightInd w:val="0"/>
        <w:rPr>
          <w:rFonts w:hint="eastAsia"/>
          <w:sz w:val="21"/>
          <w:szCs w:val="22"/>
        </w:rPr>
      </w:pPr>
      <w:r w:rsidRPr="00BF01BF">
        <w:rPr>
          <w:sz w:val="21"/>
          <w:szCs w:val="22"/>
        </w:rPr>
        <w:t xml:space="preserve">Facts: Defendants (Wijsmuller) contracted to transport plaintiff's rig using either Super Servant One or Super Servant Two (at </w:t>
      </w:r>
      <w:proofErr w:type="spellStart"/>
      <w:r w:rsidRPr="00BF01BF">
        <w:rPr>
          <w:sz w:val="21"/>
          <w:szCs w:val="22"/>
        </w:rPr>
        <w:t>Wijsmuller's</w:t>
      </w:r>
      <w:proofErr w:type="spellEnd"/>
      <w:r w:rsidRPr="00BF01BF">
        <w:rPr>
          <w:sz w:val="21"/>
          <w:szCs w:val="22"/>
        </w:rPr>
        <w:t xml:space="preserve"> option). Super Servant Two sank (potentially due to </w:t>
      </w:r>
      <w:proofErr w:type="spellStart"/>
      <w:r w:rsidRPr="00BF01BF">
        <w:rPr>
          <w:sz w:val="21"/>
          <w:szCs w:val="22"/>
        </w:rPr>
        <w:t>Wijsmuller's</w:t>
      </w:r>
      <w:proofErr w:type="spellEnd"/>
      <w:r w:rsidRPr="00BF01BF">
        <w:rPr>
          <w:sz w:val="21"/>
          <w:szCs w:val="22"/>
        </w:rPr>
        <w:t xml:space="preserve"> negligence). Wijsmuller had allocated Super Servant One to other contracts and told the plaintiff they could not perform. They claimed frustration.</w:t>
      </w:r>
    </w:p>
    <w:p w14:paraId="5DB0B01F" w14:textId="1A57A6C2" w:rsidR="00BF01BF" w:rsidRPr="00BF01BF" w:rsidRDefault="00EB7344">
      <w:pPr>
        <w:pStyle w:val="a9"/>
        <w:numPr>
          <w:ilvl w:val="1"/>
          <w:numId w:val="23"/>
        </w:numPr>
        <w:adjustRightInd w:val="0"/>
        <w:rPr>
          <w:rFonts w:hint="eastAsia"/>
          <w:sz w:val="21"/>
          <w:szCs w:val="22"/>
        </w:rPr>
      </w:pPr>
      <w:r>
        <w:rPr>
          <w:sz w:val="21"/>
          <w:szCs w:val="22"/>
        </w:rPr>
        <w:t>Holding</w:t>
      </w:r>
      <w:r w:rsidR="00BF01BF" w:rsidRPr="00BF01BF">
        <w:rPr>
          <w:sz w:val="21"/>
          <w:szCs w:val="22"/>
        </w:rPr>
        <w:t xml:space="preserve">: The contract was not </w:t>
      </w:r>
      <w:proofErr w:type="gramStart"/>
      <w:r w:rsidR="00BF01BF" w:rsidRPr="00BF01BF">
        <w:rPr>
          <w:sz w:val="21"/>
          <w:szCs w:val="22"/>
        </w:rPr>
        <w:t>frustrated</w:t>
      </w:r>
      <w:proofErr w:type="gramEnd"/>
      <w:r w:rsidR="00BF01BF" w:rsidRPr="00BF01BF">
        <w:rPr>
          <w:sz w:val="21"/>
          <w:szCs w:val="22"/>
        </w:rPr>
        <w:t>.</w:t>
      </w:r>
    </w:p>
    <w:p w14:paraId="5E6172B2" w14:textId="77777777" w:rsidR="00BF01BF" w:rsidRPr="00BF01BF" w:rsidRDefault="00BF01BF">
      <w:pPr>
        <w:pStyle w:val="a9"/>
        <w:numPr>
          <w:ilvl w:val="1"/>
          <w:numId w:val="23"/>
        </w:numPr>
        <w:adjustRightInd w:val="0"/>
        <w:rPr>
          <w:rFonts w:hint="eastAsia"/>
          <w:sz w:val="21"/>
          <w:szCs w:val="22"/>
        </w:rPr>
      </w:pPr>
      <w:r w:rsidRPr="00BF01BF">
        <w:rPr>
          <w:sz w:val="21"/>
          <w:szCs w:val="22"/>
        </w:rPr>
        <w:t>Principle (Bingham LJ):</w:t>
      </w:r>
    </w:p>
    <w:p w14:paraId="5B7A03E8" w14:textId="77777777" w:rsidR="00BF01BF" w:rsidRPr="00BF01BF" w:rsidRDefault="00BF01BF">
      <w:pPr>
        <w:pStyle w:val="a9"/>
        <w:numPr>
          <w:ilvl w:val="2"/>
          <w:numId w:val="23"/>
        </w:numPr>
        <w:adjustRightInd w:val="0"/>
        <w:rPr>
          <w:rFonts w:hint="eastAsia"/>
          <w:sz w:val="21"/>
          <w:szCs w:val="22"/>
        </w:rPr>
      </w:pPr>
      <w:r w:rsidRPr="00BF01BF">
        <w:rPr>
          <w:sz w:val="21"/>
          <w:szCs w:val="22"/>
        </w:rPr>
        <w:t xml:space="preserve">If the sinking was due to </w:t>
      </w:r>
      <w:proofErr w:type="spellStart"/>
      <w:r w:rsidRPr="00BF01BF">
        <w:rPr>
          <w:sz w:val="21"/>
          <w:szCs w:val="22"/>
        </w:rPr>
        <w:t>Wijsmuller's</w:t>
      </w:r>
      <w:proofErr w:type="spellEnd"/>
      <w:r w:rsidRPr="00BF01BF">
        <w:rPr>
          <w:sz w:val="21"/>
          <w:szCs w:val="22"/>
        </w:rPr>
        <w:t xml:space="preserve"> negligence, frustration couldn't be claimed, as the event must occur without fault. "Fault" here is interpreted pragmatically, not just limited to deliberate acts or breaches of duty owed </w:t>
      </w:r>
      <w:r w:rsidRPr="00BF01BF">
        <w:rPr>
          <w:i/>
          <w:iCs/>
          <w:sz w:val="21"/>
          <w:szCs w:val="22"/>
        </w:rPr>
        <w:t>to the plaintiff</w:t>
      </w:r>
      <w:r w:rsidRPr="00BF01BF">
        <w:rPr>
          <w:sz w:val="21"/>
          <w:szCs w:val="22"/>
        </w:rPr>
        <w:t>.</w:t>
      </w:r>
    </w:p>
    <w:p w14:paraId="72F4D509" w14:textId="77777777" w:rsidR="00BF01BF" w:rsidRPr="00BF01BF" w:rsidRDefault="00BF01BF">
      <w:pPr>
        <w:pStyle w:val="a9"/>
        <w:numPr>
          <w:ilvl w:val="2"/>
          <w:numId w:val="23"/>
        </w:numPr>
        <w:adjustRightInd w:val="0"/>
        <w:rPr>
          <w:rFonts w:hint="eastAsia"/>
          <w:sz w:val="21"/>
          <w:szCs w:val="22"/>
        </w:rPr>
      </w:pPr>
      <w:r w:rsidRPr="00BF01BF">
        <w:rPr>
          <w:sz w:val="21"/>
          <w:szCs w:val="22"/>
        </w:rPr>
        <w:t xml:space="preserve">Even if the sinking wasn't negligent, frustration failed because Wijsmuller had a choice. The contract allowed performance using Super Servant One. </w:t>
      </w:r>
      <w:proofErr w:type="spellStart"/>
      <w:r w:rsidRPr="00BF01BF">
        <w:rPr>
          <w:sz w:val="21"/>
          <w:szCs w:val="22"/>
        </w:rPr>
        <w:t>Wijsmuller's</w:t>
      </w:r>
      <w:proofErr w:type="spellEnd"/>
      <w:r w:rsidRPr="00BF01BF">
        <w:rPr>
          <w:sz w:val="21"/>
          <w:szCs w:val="22"/>
        </w:rPr>
        <w:t xml:space="preserve"> decision to allocate Super Servant One elsewhere meant the impossibility was due to their own election, following Maritime National Fish Ltd v Ocean Trawlers Ltd. The fact the choice might have been commercially necessary was deemed irrelevant to the doctrine of frustration.</w:t>
      </w:r>
    </w:p>
    <w:p w14:paraId="359DC0D7" w14:textId="77777777" w:rsidR="00BF01BF" w:rsidRPr="00BF01BF" w:rsidRDefault="00BF01BF">
      <w:pPr>
        <w:pStyle w:val="a9"/>
        <w:numPr>
          <w:ilvl w:val="1"/>
          <w:numId w:val="23"/>
        </w:numPr>
        <w:adjustRightInd w:val="0"/>
        <w:rPr>
          <w:rFonts w:hint="eastAsia"/>
          <w:sz w:val="21"/>
          <w:szCs w:val="22"/>
        </w:rPr>
      </w:pPr>
      <w:r w:rsidRPr="00BF01BF">
        <w:rPr>
          <w:sz w:val="21"/>
          <w:szCs w:val="22"/>
        </w:rPr>
        <w:t>Significance: Demonstrates the breadth of self-induced frustration, encompassing situations where a party's choice (even if reasonable or forced by other commitments) leads to the inability to perform a specific contract. It also highlights the importance of force majeure clauses (though the clause here didn't cover negligence) and careful contract drafting (e.g., specifying a single vessel).</w:t>
      </w:r>
    </w:p>
    <w:p w14:paraId="7FFBDAA2" w14:textId="0A3083FC" w:rsidR="00BF01BF" w:rsidRPr="00BF01BF" w:rsidRDefault="00BF01BF">
      <w:pPr>
        <w:pStyle w:val="a9"/>
        <w:numPr>
          <w:ilvl w:val="0"/>
          <w:numId w:val="23"/>
        </w:numPr>
        <w:adjustRightInd w:val="0"/>
        <w:rPr>
          <w:rFonts w:hint="eastAsia"/>
          <w:sz w:val="21"/>
          <w:szCs w:val="22"/>
        </w:rPr>
      </w:pPr>
      <w:r w:rsidRPr="00BF01BF">
        <w:rPr>
          <w:sz w:val="21"/>
          <w:szCs w:val="22"/>
        </w:rPr>
        <w:t xml:space="preserve">Frustrating events generally fall into </w:t>
      </w:r>
      <w:r w:rsidRPr="00FA4342">
        <w:rPr>
          <w:b/>
          <w:bCs/>
          <w:sz w:val="21"/>
          <w:szCs w:val="22"/>
        </w:rPr>
        <w:t>categories</w:t>
      </w:r>
      <w:r w:rsidRPr="00BF01BF">
        <w:rPr>
          <w:sz w:val="21"/>
          <w:szCs w:val="22"/>
        </w:rPr>
        <w:t>:</w:t>
      </w:r>
    </w:p>
    <w:p w14:paraId="7BFF7395" w14:textId="77777777" w:rsidR="00BF01BF" w:rsidRPr="006559EC" w:rsidRDefault="00BF01BF">
      <w:pPr>
        <w:pStyle w:val="a9"/>
        <w:numPr>
          <w:ilvl w:val="1"/>
          <w:numId w:val="23"/>
        </w:numPr>
        <w:adjustRightInd w:val="0"/>
        <w:rPr>
          <w:rFonts w:hint="eastAsia"/>
          <w:b/>
          <w:bCs/>
          <w:sz w:val="21"/>
          <w:szCs w:val="22"/>
        </w:rPr>
      </w:pPr>
      <w:r w:rsidRPr="006559EC">
        <w:rPr>
          <w:b/>
          <w:bCs/>
          <w:sz w:val="21"/>
          <w:szCs w:val="22"/>
        </w:rPr>
        <w:t>Impossibility of performance:</w:t>
      </w:r>
    </w:p>
    <w:p w14:paraId="1202095A" w14:textId="77777777" w:rsidR="00BF01BF" w:rsidRPr="00BF01BF" w:rsidRDefault="00BF01BF">
      <w:pPr>
        <w:pStyle w:val="a9"/>
        <w:numPr>
          <w:ilvl w:val="2"/>
          <w:numId w:val="23"/>
        </w:numPr>
        <w:adjustRightInd w:val="0"/>
        <w:rPr>
          <w:rFonts w:hint="eastAsia"/>
          <w:sz w:val="21"/>
          <w:szCs w:val="22"/>
        </w:rPr>
      </w:pPr>
      <w:r w:rsidRPr="00BF01BF">
        <w:rPr>
          <w:sz w:val="21"/>
          <w:szCs w:val="22"/>
        </w:rPr>
        <w:t>The classic case is the destruction of the essential subject matter (Taylor v Caldwell).</w:t>
      </w:r>
    </w:p>
    <w:p w14:paraId="732D7CA9" w14:textId="77777777" w:rsidR="00BF01BF" w:rsidRPr="00BF01BF" w:rsidRDefault="00BF01BF">
      <w:pPr>
        <w:pStyle w:val="a9"/>
        <w:numPr>
          <w:ilvl w:val="2"/>
          <w:numId w:val="23"/>
        </w:numPr>
        <w:adjustRightInd w:val="0"/>
        <w:rPr>
          <w:rFonts w:hint="eastAsia"/>
          <w:sz w:val="21"/>
          <w:szCs w:val="22"/>
        </w:rPr>
      </w:pPr>
      <w:r w:rsidRPr="00BF01BF">
        <w:rPr>
          <w:sz w:val="21"/>
          <w:szCs w:val="22"/>
        </w:rPr>
        <w:t>Also includes death or incapacity in personal service contracts.</w:t>
      </w:r>
    </w:p>
    <w:p w14:paraId="33145DBA" w14:textId="77777777" w:rsidR="00BF01BF" w:rsidRPr="00BF01BF" w:rsidRDefault="00BF01BF">
      <w:pPr>
        <w:pStyle w:val="a9"/>
        <w:numPr>
          <w:ilvl w:val="2"/>
          <w:numId w:val="23"/>
        </w:numPr>
        <w:adjustRightInd w:val="0"/>
        <w:rPr>
          <w:rFonts w:hint="eastAsia"/>
          <w:sz w:val="21"/>
          <w:szCs w:val="22"/>
        </w:rPr>
      </w:pPr>
      <w:r w:rsidRPr="00BF01BF">
        <w:rPr>
          <w:sz w:val="21"/>
          <w:szCs w:val="22"/>
        </w:rPr>
        <w:t>Unavailability of the subject matter can also frustrate, depending on the duration and nature of the unavailability relative to the contract (Jackson v Union Marine Insurance Co Ltd - ship ran aground and was unavailable for the chartered voyage; The Nema - extent of unavailability is key).</w:t>
      </w:r>
    </w:p>
    <w:p w14:paraId="2F5C65A3" w14:textId="77777777" w:rsidR="00BF01BF" w:rsidRPr="006559EC" w:rsidRDefault="00BF01BF">
      <w:pPr>
        <w:pStyle w:val="a9"/>
        <w:numPr>
          <w:ilvl w:val="1"/>
          <w:numId w:val="23"/>
        </w:numPr>
        <w:adjustRightInd w:val="0"/>
        <w:rPr>
          <w:rFonts w:hint="eastAsia"/>
          <w:b/>
          <w:bCs/>
          <w:sz w:val="21"/>
          <w:szCs w:val="22"/>
        </w:rPr>
      </w:pPr>
      <w:r w:rsidRPr="006559EC">
        <w:rPr>
          <w:b/>
          <w:bCs/>
          <w:sz w:val="21"/>
          <w:szCs w:val="22"/>
        </w:rPr>
        <w:t>Supervening illegality:</w:t>
      </w:r>
    </w:p>
    <w:p w14:paraId="06B3F97B" w14:textId="77777777" w:rsidR="00BF01BF" w:rsidRPr="00BF01BF" w:rsidRDefault="00BF01BF">
      <w:pPr>
        <w:pStyle w:val="a9"/>
        <w:numPr>
          <w:ilvl w:val="2"/>
          <w:numId w:val="23"/>
        </w:numPr>
        <w:adjustRightInd w:val="0"/>
        <w:rPr>
          <w:rFonts w:hint="eastAsia"/>
          <w:sz w:val="21"/>
          <w:szCs w:val="22"/>
        </w:rPr>
      </w:pPr>
      <w:r w:rsidRPr="00BF01BF">
        <w:rPr>
          <w:sz w:val="21"/>
          <w:szCs w:val="22"/>
        </w:rPr>
        <w:t>Where performance becomes illegal after the contract is formed.</w:t>
      </w:r>
    </w:p>
    <w:p w14:paraId="4176A04D" w14:textId="174DA662" w:rsidR="00BF01BF" w:rsidRPr="00BF01BF" w:rsidRDefault="00BF01BF">
      <w:pPr>
        <w:pStyle w:val="a9"/>
        <w:numPr>
          <w:ilvl w:val="2"/>
          <w:numId w:val="23"/>
        </w:numPr>
        <w:adjustRightInd w:val="0"/>
        <w:rPr>
          <w:rFonts w:hint="eastAsia"/>
          <w:sz w:val="21"/>
          <w:szCs w:val="22"/>
        </w:rPr>
      </w:pPr>
      <w:r w:rsidRPr="00BF01BF">
        <w:rPr>
          <w:sz w:val="21"/>
          <w:szCs w:val="22"/>
          <w:u w:val="single"/>
        </w:rPr>
        <w:t>Public policy considerations</w:t>
      </w:r>
      <w:r w:rsidRPr="00BF01BF">
        <w:rPr>
          <w:sz w:val="21"/>
          <w:szCs w:val="22"/>
        </w:rPr>
        <w:t xml:space="preserve"> are strong; </w:t>
      </w:r>
      <w:r w:rsidRPr="00BF01BF">
        <w:rPr>
          <w:sz w:val="21"/>
          <w:szCs w:val="22"/>
          <w:u w:val="single"/>
        </w:rPr>
        <w:t>the doctrine cannot be excluded by contract terms or foreseeability in such case</w:t>
      </w:r>
      <w:r w:rsidRPr="00BF01BF">
        <w:rPr>
          <w:sz w:val="21"/>
          <w:szCs w:val="22"/>
        </w:rPr>
        <w:t>s (</w:t>
      </w:r>
      <w:r w:rsidR="005B2ABD" w:rsidRPr="005B2ABD">
        <w:rPr>
          <w:rFonts w:hint="eastAsia"/>
          <w:i/>
          <w:iCs/>
          <w:sz w:val="21"/>
          <w:szCs w:val="22"/>
        </w:rPr>
        <w:t xml:space="preserve">Ertel Bieber Co v Rio Tinto Co Limited </w:t>
      </w:r>
      <w:r w:rsidR="005B2ABD" w:rsidRPr="005B2ABD">
        <w:rPr>
          <w:rFonts w:hint="eastAsia"/>
          <w:sz w:val="21"/>
          <w:szCs w:val="22"/>
        </w:rPr>
        <w:t>[1918] AC 260</w:t>
      </w:r>
      <w:r w:rsidRPr="00BF01BF">
        <w:rPr>
          <w:sz w:val="21"/>
          <w:szCs w:val="22"/>
        </w:rPr>
        <w:t>).</w:t>
      </w:r>
    </w:p>
    <w:p w14:paraId="7EF081C9" w14:textId="77777777" w:rsidR="00BF01BF" w:rsidRPr="00BF01BF" w:rsidRDefault="00BF01BF">
      <w:pPr>
        <w:pStyle w:val="a9"/>
        <w:numPr>
          <w:ilvl w:val="2"/>
          <w:numId w:val="23"/>
        </w:numPr>
        <w:adjustRightInd w:val="0"/>
        <w:rPr>
          <w:rFonts w:hint="eastAsia"/>
          <w:sz w:val="21"/>
          <w:szCs w:val="22"/>
        </w:rPr>
      </w:pPr>
      <w:r w:rsidRPr="00BF01BF">
        <w:rPr>
          <w:sz w:val="21"/>
          <w:szCs w:val="22"/>
        </w:rPr>
        <w:t>Generally relates to illegality under the governing law (English law) or the law of the place of performance.</w:t>
      </w:r>
    </w:p>
    <w:p w14:paraId="6BAFF7B9" w14:textId="77777777" w:rsidR="00BF01BF" w:rsidRPr="00BF01BF" w:rsidRDefault="00BF01BF">
      <w:pPr>
        <w:pStyle w:val="a9"/>
        <w:numPr>
          <w:ilvl w:val="2"/>
          <w:numId w:val="23"/>
        </w:numPr>
        <w:adjustRightInd w:val="0"/>
        <w:rPr>
          <w:rFonts w:hint="eastAsia"/>
          <w:sz w:val="21"/>
          <w:szCs w:val="22"/>
        </w:rPr>
      </w:pPr>
      <w:r w:rsidRPr="00BF01BF">
        <w:rPr>
          <w:sz w:val="21"/>
          <w:szCs w:val="22"/>
        </w:rPr>
        <w:t xml:space="preserve">If illegality affects only part of the contract, frustration depends on whether the impact is </w:t>
      </w:r>
      <w:r w:rsidRPr="00BF01BF">
        <w:rPr>
          <w:sz w:val="21"/>
          <w:szCs w:val="22"/>
        </w:rPr>
        <w:lastRenderedPageBreak/>
        <w:t xml:space="preserve">substantial or fundamental (Denny, </w:t>
      </w:r>
      <w:r w:rsidRPr="00BF01BF">
        <w:rPr>
          <w:i/>
          <w:iCs/>
          <w:sz w:val="21"/>
          <w:szCs w:val="22"/>
        </w:rPr>
        <w:t>Mott &amp; Dickson v James B Fraser &amp; Co Ltd</w:t>
      </w:r>
      <w:r w:rsidRPr="00BF01BF">
        <w:rPr>
          <w:sz w:val="21"/>
          <w:szCs w:val="22"/>
        </w:rPr>
        <w:t>) versus insubstantial (</w:t>
      </w:r>
      <w:r w:rsidRPr="00BF01BF">
        <w:rPr>
          <w:i/>
          <w:iCs/>
          <w:sz w:val="21"/>
          <w:szCs w:val="22"/>
        </w:rPr>
        <w:t>Cricklewood Property &amp; Investment Trust Ltd v Leightons Investment Trust Ltd</w:t>
      </w:r>
      <w:r w:rsidRPr="00BF01BF">
        <w:rPr>
          <w:sz w:val="21"/>
          <w:szCs w:val="22"/>
        </w:rPr>
        <w:t>).</w:t>
      </w:r>
    </w:p>
    <w:p w14:paraId="58BF7036" w14:textId="530DE829" w:rsidR="00BF01BF" w:rsidRPr="00BF01BF" w:rsidRDefault="00BF01BF">
      <w:pPr>
        <w:pStyle w:val="a9"/>
        <w:numPr>
          <w:ilvl w:val="2"/>
          <w:numId w:val="23"/>
        </w:numPr>
        <w:adjustRightInd w:val="0"/>
        <w:rPr>
          <w:rFonts w:hint="eastAsia"/>
          <w:sz w:val="21"/>
          <w:szCs w:val="22"/>
        </w:rPr>
      </w:pPr>
      <w:r w:rsidRPr="00BF01BF">
        <w:rPr>
          <w:i/>
          <w:iCs/>
          <w:sz w:val="21"/>
          <w:szCs w:val="22"/>
        </w:rPr>
        <w:t xml:space="preserve">Fibrosa </w:t>
      </w:r>
      <w:proofErr w:type="spellStart"/>
      <w:r w:rsidRPr="00BF01BF">
        <w:rPr>
          <w:i/>
          <w:iCs/>
          <w:sz w:val="21"/>
          <w:szCs w:val="22"/>
        </w:rPr>
        <w:t>Spolka</w:t>
      </w:r>
      <w:proofErr w:type="spellEnd"/>
      <w:r w:rsidRPr="00BF01BF">
        <w:rPr>
          <w:i/>
          <w:iCs/>
          <w:sz w:val="21"/>
          <w:szCs w:val="22"/>
        </w:rPr>
        <w:t xml:space="preserve"> </w:t>
      </w:r>
      <w:proofErr w:type="spellStart"/>
      <w:r w:rsidRPr="00BF01BF">
        <w:rPr>
          <w:i/>
          <w:iCs/>
          <w:sz w:val="21"/>
          <w:szCs w:val="22"/>
        </w:rPr>
        <w:t>Akcyjna</w:t>
      </w:r>
      <w:proofErr w:type="spellEnd"/>
      <w:r w:rsidRPr="00BF01BF">
        <w:rPr>
          <w:i/>
          <w:iCs/>
          <w:sz w:val="21"/>
          <w:szCs w:val="22"/>
        </w:rPr>
        <w:t xml:space="preserve"> v Fairbairn Lawson Combe Barbour Ltd</w:t>
      </w:r>
      <w:r w:rsidRPr="00BF01BF">
        <w:rPr>
          <w:sz w:val="21"/>
          <w:szCs w:val="22"/>
        </w:rPr>
        <w:t> [1943] AC 32</w:t>
      </w:r>
      <w:r w:rsidR="00D3008A">
        <w:rPr>
          <w:rFonts w:hint="eastAsia"/>
          <w:sz w:val="21"/>
          <w:szCs w:val="22"/>
        </w:rPr>
        <w:t xml:space="preserve"> - 二战</w:t>
      </w:r>
    </w:p>
    <w:p w14:paraId="4340B922" w14:textId="77777777" w:rsidR="00BF01BF" w:rsidRPr="00BF01BF" w:rsidRDefault="00BF01BF">
      <w:pPr>
        <w:pStyle w:val="a9"/>
        <w:numPr>
          <w:ilvl w:val="3"/>
          <w:numId w:val="23"/>
        </w:numPr>
        <w:adjustRightInd w:val="0"/>
        <w:rPr>
          <w:rFonts w:hint="eastAsia"/>
          <w:sz w:val="21"/>
          <w:szCs w:val="22"/>
        </w:rPr>
      </w:pPr>
      <w:r w:rsidRPr="00BF01BF">
        <w:rPr>
          <w:sz w:val="21"/>
          <w:szCs w:val="22"/>
        </w:rPr>
        <w:t>Facts: Contract for English company to manufacture and deliver machinery to buyers in Poland. WWII broke out, and Poland was occupied by Germany, making performance illegal (trading with the enemy). Buyers had made a prepayment.</w:t>
      </w:r>
    </w:p>
    <w:p w14:paraId="250B2E50" w14:textId="6BCA4000" w:rsidR="00BF01BF" w:rsidRPr="00BF01BF" w:rsidRDefault="00EB7344">
      <w:pPr>
        <w:pStyle w:val="a9"/>
        <w:numPr>
          <w:ilvl w:val="3"/>
          <w:numId w:val="23"/>
        </w:numPr>
        <w:adjustRightInd w:val="0"/>
        <w:rPr>
          <w:rFonts w:hint="eastAsia"/>
          <w:sz w:val="21"/>
          <w:szCs w:val="22"/>
        </w:rPr>
      </w:pPr>
      <w:r>
        <w:rPr>
          <w:sz w:val="21"/>
          <w:szCs w:val="22"/>
        </w:rPr>
        <w:t>Holding</w:t>
      </w:r>
      <w:r w:rsidR="00BF01BF" w:rsidRPr="00BF01BF">
        <w:rPr>
          <w:sz w:val="21"/>
          <w:szCs w:val="22"/>
        </w:rPr>
        <w:t>: Contract frustrated by supervening illegality. House of Lords also held buyers could recover the prepayment because there had been a total failure of consideration (they received no machinery), overruling </w:t>
      </w:r>
      <w:r w:rsidR="00BF01BF" w:rsidRPr="00BF01BF">
        <w:rPr>
          <w:i/>
          <w:iCs/>
          <w:sz w:val="21"/>
          <w:szCs w:val="22"/>
        </w:rPr>
        <w:t>Chandler v Webster</w:t>
      </w:r>
      <w:r w:rsidR="00BF01BF" w:rsidRPr="00BF01BF">
        <w:rPr>
          <w:sz w:val="21"/>
          <w:szCs w:val="22"/>
        </w:rPr>
        <w:t>.</w:t>
      </w:r>
    </w:p>
    <w:p w14:paraId="38FC6830" w14:textId="77777777" w:rsidR="00BF01BF" w:rsidRDefault="00BF01BF">
      <w:pPr>
        <w:pStyle w:val="a9"/>
        <w:numPr>
          <w:ilvl w:val="3"/>
          <w:numId w:val="23"/>
        </w:numPr>
        <w:adjustRightInd w:val="0"/>
        <w:rPr>
          <w:rFonts w:hint="eastAsia"/>
          <w:sz w:val="21"/>
          <w:szCs w:val="22"/>
        </w:rPr>
      </w:pPr>
      <w:r w:rsidRPr="00BF01BF">
        <w:rPr>
          <w:sz w:val="21"/>
          <w:szCs w:val="22"/>
        </w:rPr>
        <w:t>Significance: Key example of frustration by illegality and landmark case reforming the law on recovery of prepayments upon frustration (paving the way for the 1943 Act).</w:t>
      </w:r>
    </w:p>
    <w:p w14:paraId="2F51F784" w14:textId="7309AF94" w:rsidR="005B2ABD" w:rsidRDefault="005B2ABD">
      <w:pPr>
        <w:pStyle w:val="a9"/>
        <w:numPr>
          <w:ilvl w:val="2"/>
          <w:numId w:val="23"/>
        </w:numPr>
        <w:adjustRightInd w:val="0"/>
        <w:rPr>
          <w:rFonts w:hint="eastAsia"/>
          <w:sz w:val="21"/>
          <w:szCs w:val="22"/>
        </w:rPr>
      </w:pPr>
      <w:r w:rsidRPr="005B2ABD">
        <w:rPr>
          <w:rFonts w:hint="eastAsia"/>
          <w:i/>
          <w:iCs/>
          <w:sz w:val="21"/>
          <w:szCs w:val="22"/>
        </w:rPr>
        <w:t>Scanlon</w:t>
      </w:r>
      <w:proofErr w:type="gramStart"/>
      <w:r w:rsidRPr="005B2ABD">
        <w:rPr>
          <w:rFonts w:hint="eastAsia"/>
          <w:i/>
          <w:iCs/>
          <w:sz w:val="21"/>
          <w:szCs w:val="22"/>
        </w:rPr>
        <w:t>’</w:t>
      </w:r>
      <w:proofErr w:type="gramEnd"/>
      <w:r w:rsidRPr="005B2ABD">
        <w:rPr>
          <w:rFonts w:hint="eastAsia"/>
          <w:i/>
          <w:iCs/>
          <w:sz w:val="21"/>
          <w:szCs w:val="22"/>
        </w:rPr>
        <w:t>s New Neon Ltd v Tooheys Ltd</w:t>
      </w:r>
      <w:r w:rsidRPr="005B2ABD">
        <w:rPr>
          <w:rFonts w:hint="eastAsia"/>
          <w:sz w:val="21"/>
          <w:szCs w:val="22"/>
        </w:rPr>
        <w:t xml:space="preserve"> (1943) 67 CLR 169</w:t>
      </w:r>
    </w:p>
    <w:p w14:paraId="36446092" w14:textId="6A22568B" w:rsidR="005B2ABD" w:rsidRPr="00BF01BF" w:rsidRDefault="005B2ABD">
      <w:pPr>
        <w:pStyle w:val="a9"/>
        <w:numPr>
          <w:ilvl w:val="3"/>
          <w:numId w:val="23"/>
        </w:numPr>
        <w:adjustRightInd w:val="0"/>
        <w:rPr>
          <w:rFonts w:hint="eastAsia"/>
          <w:sz w:val="21"/>
          <w:szCs w:val="22"/>
        </w:rPr>
      </w:pPr>
      <w:r w:rsidRPr="005B2ABD">
        <w:rPr>
          <w:rFonts w:hint="eastAsia"/>
          <w:i/>
          <w:iCs/>
          <w:sz w:val="21"/>
          <w:szCs w:val="22"/>
        </w:rPr>
        <w:t>Principle: No frustration merely where illegality makes performance less beneficial or more onerous</w:t>
      </w:r>
    </w:p>
    <w:p w14:paraId="4635CAF6" w14:textId="77777777" w:rsidR="00BF01BF" w:rsidRPr="00AD6BB5" w:rsidRDefault="00BF01BF">
      <w:pPr>
        <w:pStyle w:val="a9"/>
        <w:numPr>
          <w:ilvl w:val="1"/>
          <w:numId w:val="23"/>
        </w:numPr>
        <w:adjustRightInd w:val="0"/>
        <w:rPr>
          <w:rFonts w:hint="eastAsia"/>
          <w:b/>
          <w:bCs/>
          <w:sz w:val="21"/>
          <w:szCs w:val="22"/>
        </w:rPr>
      </w:pPr>
      <w:r w:rsidRPr="00AD6BB5">
        <w:rPr>
          <w:b/>
          <w:bCs/>
          <w:sz w:val="21"/>
          <w:szCs w:val="22"/>
        </w:rPr>
        <w:t>Frustration of purpose:</w:t>
      </w:r>
    </w:p>
    <w:p w14:paraId="18B80AD3" w14:textId="77777777" w:rsidR="00BF01BF" w:rsidRPr="00BF01BF" w:rsidRDefault="00BF01BF">
      <w:pPr>
        <w:pStyle w:val="a9"/>
        <w:numPr>
          <w:ilvl w:val="2"/>
          <w:numId w:val="23"/>
        </w:numPr>
        <w:adjustRightInd w:val="0"/>
        <w:rPr>
          <w:rFonts w:hint="eastAsia"/>
          <w:sz w:val="21"/>
          <w:szCs w:val="22"/>
        </w:rPr>
      </w:pPr>
      <w:r w:rsidRPr="00BF01BF">
        <w:rPr>
          <w:sz w:val="21"/>
          <w:szCs w:val="22"/>
        </w:rPr>
        <w:t>Where the common purpose for which the contract was entered into ceases to exist, even if performance is technically possible. Courts are cautious here.</w:t>
      </w:r>
    </w:p>
    <w:p w14:paraId="6783F0C1" w14:textId="577838BD" w:rsidR="00BF01BF" w:rsidRPr="00BF01BF" w:rsidRDefault="00CE5FE0">
      <w:pPr>
        <w:pStyle w:val="a9"/>
        <w:numPr>
          <w:ilvl w:val="2"/>
          <w:numId w:val="23"/>
        </w:numPr>
        <w:adjustRightInd w:val="0"/>
        <w:rPr>
          <w:rFonts w:hint="eastAsia"/>
          <w:b/>
          <w:bCs/>
          <w:sz w:val="21"/>
          <w:szCs w:val="22"/>
          <w:u w:val="single"/>
        </w:rPr>
      </w:pPr>
      <w:r>
        <w:rPr>
          <w:rFonts w:hint="eastAsia"/>
          <w:b/>
          <w:bCs/>
          <w:i/>
          <w:iCs/>
          <w:sz w:val="21"/>
          <w:szCs w:val="22"/>
          <w:u w:val="single"/>
        </w:rPr>
        <w:t>*</w:t>
      </w:r>
      <w:r w:rsidR="00BF01BF" w:rsidRPr="00BF01BF">
        <w:rPr>
          <w:b/>
          <w:bCs/>
          <w:i/>
          <w:iCs/>
          <w:sz w:val="21"/>
          <w:szCs w:val="22"/>
          <w:u w:val="single"/>
        </w:rPr>
        <w:t>Krell v Henry </w:t>
      </w:r>
      <w:r w:rsidR="00BF01BF" w:rsidRPr="00BF01BF">
        <w:rPr>
          <w:b/>
          <w:bCs/>
          <w:sz w:val="21"/>
          <w:szCs w:val="22"/>
          <w:u w:val="single"/>
        </w:rPr>
        <w:t>[1903] 2 KB 740</w:t>
      </w:r>
      <w:r w:rsidR="005B2ABD">
        <w:rPr>
          <w:rFonts w:hint="eastAsia"/>
          <w:b/>
          <w:bCs/>
          <w:sz w:val="21"/>
          <w:szCs w:val="22"/>
          <w:u w:val="single"/>
        </w:rPr>
        <w:t xml:space="preserve"> - </w:t>
      </w:r>
      <w:r w:rsidR="005B2ABD" w:rsidRPr="00BF01BF">
        <w:rPr>
          <w:sz w:val="21"/>
          <w:szCs w:val="22"/>
          <w:u w:val="single"/>
        </w:rPr>
        <w:t>King Edward VII's coronation</w:t>
      </w:r>
    </w:p>
    <w:p w14:paraId="4BB80D7B" w14:textId="77777777" w:rsidR="00BF01BF" w:rsidRPr="00BF01BF" w:rsidRDefault="00BF01BF">
      <w:pPr>
        <w:pStyle w:val="a9"/>
        <w:numPr>
          <w:ilvl w:val="3"/>
          <w:numId w:val="23"/>
        </w:numPr>
        <w:adjustRightInd w:val="0"/>
        <w:rPr>
          <w:rFonts w:hint="eastAsia"/>
          <w:sz w:val="21"/>
          <w:szCs w:val="22"/>
        </w:rPr>
      </w:pPr>
      <w:r w:rsidRPr="00BF01BF">
        <w:rPr>
          <w:sz w:val="21"/>
          <w:szCs w:val="22"/>
        </w:rPr>
        <w:t>Facts: Defendant hired plaintiff's flat for two days (at a high price) specifically to view King Edward VII's coronation processions advertised to pass along Pall Mall. The processions were cancelled due to the King's illness. The contract didn't explicitly mention the coronation.</w:t>
      </w:r>
    </w:p>
    <w:p w14:paraId="6EE9FAB4" w14:textId="0B8FCE0B" w:rsidR="00BF01BF" w:rsidRPr="00BF01BF" w:rsidRDefault="00EB7344">
      <w:pPr>
        <w:pStyle w:val="a9"/>
        <w:numPr>
          <w:ilvl w:val="3"/>
          <w:numId w:val="23"/>
        </w:numPr>
        <w:adjustRightInd w:val="0"/>
        <w:rPr>
          <w:rFonts w:hint="eastAsia"/>
          <w:sz w:val="21"/>
          <w:szCs w:val="22"/>
        </w:rPr>
      </w:pPr>
      <w:r>
        <w:rPr>
          <w:sz w:val="21"/>
          <w:szCs w:val="22"/>
        </w:rPr>
        <w:t>Holding</w:t>
      </w:r>
      <w:r w:rsidR="00BF01BF" w:rsidRPr="00BF01BF">
        <w:rPr>
          <w:sz w:val="21"/>
          <w:szCs w:val="22"/>
        </w:rPr>
        <w:t>: Contract frustrated.</w:t>
      </w:r>
    </w:p>
    <w:p w14:paraId="2A2BA34B" w14:textId="6E20647D" w:rsidR="005B2ABD" w:rsidRDefault="00BF01BF">
      <w:pPr>
        <w:pStyle w:val="a9"/>
        <w:numPr>
          <w:ilvl w:val="3"/>
          <w:numId w:val="23"/>
        </w:numPr>
        <w:adjustRightInd w:val="0"/>
        <w:rPr>
          <w:rFonts w:hint="eastAsia"/>
          <w:sz w:val="21"/>
          <w:szCs w:val="22"/>
        </w:rPr>
      </w:pPr>
      <w:r w:rsidRPr="00BF01BF">
        <w:rPr>
          <w:sz w:val="21"/>
          <w:szCs w:val="22"/>
        </w:rPr>
        <w:t xml:space="preserve">Principle (Vaughan Williams LJ): Extrinsic evidence showed the purpose (viewing the procession) </w:t>
      </w:r>
      <w:r w:rsidRPr="00BF01BF">
        <w:rPr>
          <w:sz w:val="21"/>
          <w:szCs w:val="22"/>
          <w:u w:val="single"/>
        </w:rPr>
        <w:t>was regarded by </w:t>
      </w:r>
      <w:r w:rsidRPr="00BF01BF">
        <w:rPr>
          <w:color w:val="C00000"/>
          <w:sz w:val="21"/>
          <w:szCs w:val="22"/>
          <w:u w:val="single"/>
        </w:rPr>
        <w:t>both </w:t>
      </w:r>
      <w:r w:rsidRPr="00BF01BF">
        <w:rPr>
          <w:sz w:val="21"/>
          <w:szCs w:val="22"/>
          <w:u w:val="single"/>
        </w:rPr>
        <w:t>parties as the "foundation" or "basis" of the contract</w:t>
      </w:r>
      <w:r w:rsidRPr="00BF01BF">
        <w:rPr>
          <w:sz w:val="21"/>
          <w:szCs w:val="22"/>
        </w:rPr>
        <w:t>.</w:t>
      </w:r>
      <w:r w:rsidR="005B2ABD">
        <w:rPr>
          <w:rFonts w:hint="eastAsia"/>
          <w:sz w:val="21"/>
          <w:szCs w:val="22"/>
        </w:rPr>
        <w:t>(i.e. goes to the root of the contract).</w:t>
      </w:r>
      <w:r w:rsidRPr="00BF01BF">
        <w:rPr>
          <w:sz w:val="21"/>
          <w:szCs w:val="22"/>
        </w:rPr>
        <w:t xml:space="preserve">The cessation of that state of things (the procession happening) rendered performance impossible in the sense that the foundation was gone. </w:t>
      </w:r>
    </w:p>
    <w:p w14:paraId="6F3CE883" w14:textId="25265472" w:rsidR="005B2ABD" w:rsidRPr="005B2ABD" w:rsidRDefault="005B2ABD">
      <w:pPr>
        <w:pStyle w:val="a9"/>
        <w:numPr>
          <w:ilvl w:val="3"/>
          <w:numId w:val="23"/>
        </w:numPr>
        <w:adjustRightInd w:val="0"/>
        <w:rPr>
          <w:rFonts w:hint="eastAsia"/>
          <w:sz w:val="21"/>
          <w:szCs w:val="22"/>
        </w:rPr>
      </w:pPr>
      <w:r w:rsidRPr="005B2ABD">
        <w:rPr>
          <w:sz w:val="21"/>
          <w:szCs w:val="22"/>
        </w:rPr>
        <w:t>Not necessary for such thing or state of affairs (i</w:t>
      </w:r>
      <w:r>
        <w:rPr>
          <w:rFonts w:hint="eastAsia"/>
          <w:sz w:val="21"/>
          <w:szCs w:val="22"/>
        </w:rPr>
        <w:t>.</w:t>
      </w:r>
      <w:r w:rsidRPr="005B2ABD">
        <w:rPr>
          <w:sz w:val="21"/>
          <w:szCs w:val="22"/>
        </w:rPr>
        <w:t>e</w:t>
      </w:r>
      <w:r>
        <w:rPr>
          <w:rFonts w:hint="eastAsia"/>
          <w:sz w:val="21"/>
          <w:szCs w:val="22"/>
        </w:rPr>
        <w:t>.</w:t>
      </w:r>
      <w:r w:rsidRPr="005B2ABD">
        <w:rPr>
          <w:sz w:val="21"/>
          <w:szCs w:val="22"/>
        </w:rPr>
        <w:t xml:space="preserve"> purpose) to be set out in contract</w:t>
      </w:r>
      <w:r>
        <w:rPr>
          <w:rFonts w:hint="eastAsia"/>
          <w:sz w:val="21"/>
          <w:szCs w:val="22"/>
        </w:rPr>
        <w:t>.</w:t>
      </w:r>
    </w:p>
    <w:p w14:paraId="2143AF1F" w14:textId="67244B89" w:rsidR="00BF01BF" w:rsidRPr="00BF01BF" w:rsidRDefault="00BF01BF">
      <w:pPr>
        <w:pStyle w:val="a9"/>
        <w:numPr>
          <w:ilvl w:val="3"/>
          <w:numId w:val="23"/>
        </w:numPr>
        <w:adjustRightInd w:val="0"/>
        <w:rPr>
          <w:rFonts w:hint="eastAsia"/>
          <w:sz w:val="21"/>
          <w:szCs w:val="22"/>
        </w:rPr>
      </w:pPr>
      <w:r w:rsidRPr="00BF01BF">
        <w:rPr>
          <w:sz w:val="21"/>
          <w:szCs w:val="22"/>
        </w:rPr>
        <w:t>Distinguished from a hypothetical cab hire to Epsom on Derby Day, where the race itself wouldn't be the foundation, merely the hirer's motive.</w:t>
      </w:r>
    </w:p>
    <w:p w14:paraId="3CA2091C" w14:textId="77777777" w:rsidR="00BF01BF" w:rsidRPr="00BF01BF" w:rsidRDefault="00BF01BF">
      <w:pPr>
        <w:pStyle w:val="a9"/>
        <w:numPr>
          <w:ilvl w:val="3"/>
          <w:numId w:val="23"/>
        </w:numPr>
        <w:adjustRightInd w:val="0"/>
        <w:rPr>
          <w:rFonts w:hint="eastAsia"/>
          <w:sz w:val="21"/>
          <w:szCs w:val="22"/>
        </w:rPr>
      </w:pPr>
      <w:r w:rsidRPr="00BF01BF">
        <w:rPr>
          <w:sz w:val="21"/>
          <w:szCs w:val="22"/>
        </w:rPr>
        <w:t>Significance: Leading, though controversial, case on frustration of purpose. Emphasizes the need for the purpose to be common to both parties and foundational to the contract.</w:t>
      </w:r>
    </w:p>
    <w:p w14:paraId="2F4450A3" w14:textId="77777777" w:rsidR="00BF01BF" w:rsidRPr="00BF01BF" w:rsidRDefault="00BF01BF">
      <w:pPr>
        <w:pStyle w:val="a9"/>
        <w:numPr>
          <w:ilvl w:val="2"/>
          <w:numId w:val="23"/>
        </w:numPr>
        <w:adjustRightInd w:val="0"/>
        <w:rPr>
          <w:rFonts w:hint="eastAsia"/>
          <w:b/>
          <w:bCs/>
          <w:sz w:val="21"/>
          <w:szCs w:val="22"/>
          <w:u w:val="single"/>
        </w:rPr>
      </w:pPr>
      <w:r w:rsidRPr="00BF01BF">
        <w:rPr>
          <w:b/>
          <w:bCs/>
          <w:i/>
          <w:iCs/>
          <w:sz w:val="21"/>
          <w:szCs w:val="22"/>
          <w:u w:val="single"/>
        </w:rPr>
        <w:t xml:space="preserve">Herne Bay </w:t>
      </w:r>
      <w:proofErr w:type="gramStart"/>
      <w:r w:rsidRPr="00BF01BF">
        <w:rPr>
          <w:b/>
          <w:bCs/>
          <w:i/>
          <w:iCs/>
          <w:sz w:val="21"/>
          <w:szCs w:val="22"/>
          <w:u w:val="single"/>
        </w:rPr>
        <w:t>Steam Boat</w:t>
      </w:r>
      <w:proofErr w:type="gramEnd"/>
      <w:r w:rsidRPr="00BF01BF">
        <w:rPr>
          <w:b/>
          <w:bCs/>
          <w:i/>
          <w:iCs/>
          <w:sz w:val="21"/>
          <w:szCs w:val="22"/>
          <w:u w:val="single"/>
        </w:rPr>
        <w:t xml:space="preserve"> Co v Hutton</w:t>
      </w:r>
      <w:r w:rsidRPr="00BF01BF">
        <w:rPr>
          <w:b/>
          <w:bCs/>
          <w:sz w:val="21"/>
          <w:szCs w:val="22"/>
          <w:u w:val="single"/>
        </w:rPr>
        <w:t> [1903] 2 KB 683:</w:t>
      </w:r>
    </w:p>
    <w:p w14:paraId="6AD65268" w14:textId="77777777" w:rsidR="00BF01BF" w:rsidRPr="00BF01BF" w:rsidRDefault="00BF01BF">
      <w:pPr>
        <w:pStyle w:val="a9"/>
        <w:numPr>
          <w:ilvl w:val="3"/>
          <w:numId w:val="23"/>
        </w:numPr>
        <w:adjustRightInd w:val="0"/>
        <w:rPr>
          <w:rFonts w:hint="eastAsia"/>
          <w:sz w:val="21"/>
          <w:szCs w:val="22"/>
        </w:rPr>
      </w:pPr>
      <w:r w:rsidRPr="00BF01BF">
        <w:rPr>
          <w:sz w:val="21"/>
          <w:szCs w:val="22"/>
        </w:rPr>
        <w:t>Facts: Defendant hired plaintiff's steamboat for two days "for the purpose of viewing the naval review and for a day's cruise round the fleet." The naval review (part of the coronation festivities) was cancelled, but the fleet remained anchored.</w:t>
      </w:r>
    </w:p>
    <w:p w14:paraId="3B244DC7" w14:textId="02B7D90E" w:rsidR="00BF01BF" w:rsidRPr="00BF01BF" w:rsidRDefault="00EB7344">
      <w:pPr>
        <w:pStyle w:val="a9"/>
        <w:numPr>
          <w:ilvl w:val="3"/>
          <w:numId w:val="23"/>
        </w:numPr>
        <w:adjustRightInd w:val="0"/>
        <w:rPr>
          <w:rFonts w:hint="eastAsia"/>
          <w:sz w:val="21"/>
          <w:szCs w:val="22"/>
        </w:rPr>
      </w:pPr>
      <w:r>
        <w:rPr>
          <w:sz w:val="21"/>
          <w:szCs w:val="22"/>
        </w:rPr>
        <w:t>Holding</w:t>
      </w:r>
      <w:r w:rsidR="00BF01BF" w:rsidRPr="00BF01BF">
        <w:rPr>
          <w:sz w:val="21"/>
          <w:szCs w:val="22"/>
        </w:rPr>
        <w:t>: Contract not frustrated.</w:t>
      </w:r>
    </w:p>
    <w:p w14:paraId="7AC897A4" w14:textId="77777777" w:rsidR="00BF01BF" w:rsidRDefault="00BF01BF">
      <w:pPr>
        <w:pStyle w:val="a9"/>
        <w:numPr>
          <w:ilvl w:val="3"/>
          <w:numId w:val="23"/>
        </w:numPr>
        <w:adjustRightInd w:val="0"/>
        <w:rPr>
          <w:rFonts w:hint="eastAsia"/>
          <w:sz w:val="21"/>
          <w:szCs w:val="22"/>
        </w:rPr>
      </w:pPr>
      <w:r w:rsidRPr="00BF01BF">
        <w:rPr>
          <w:sz w:val="21"/>
          <w:szCs w:val="22"/>
        </w:rPr>
        <w:t xml:space="preserve">Principle: The naval review was </w:t>
      </w:r>
      <w:r w:rsidRPr="00BF01BF">
        <w:rPr>
          <w:sz w:val="21"/>
          <w:szCs w:val="22"/>
          <w:u w:val="single"/>
        </w:rPr>
        <w:t>not the sole foundation of the contract</w:t>
      </w:r>
      <w:r w:rsidRPr="00BF01BF">
        <w:rPr>
          <w:sz w:val="21"/>
          <w:szCs w:val="22"/>
        </w:rPr>
        <w:t>. The cruise round the fleet was still possible. The court viewed the venture as primarily the defendant's; the stated object was his concern, not the shared foundation in the same way as in Krell.</w:t>
      </w:r>
    </w:p>
    <w:p w14:paraId="2B7F8AE7" w14:textId="054173B1" w:rsidR="005B2ABD" w:rsidRPr="00BF01BF" w:rsidRDefault="005B2ABD">
      <w:pPr>
        <w:pStyle w:val="a9"/>
        <w:numPr>
          <w:ilvl w:val="3"/>
          <w:numId w:val="23"/>
        </w:numPr>
        <w:adjustRightInd w:val="0"/>
        <w:rPr>
          <w:rFonts w:hint="eastAsia"/>
          <w:sz w:val="21"/>
          <w:szCs w:val="22"/>
        </w:rPr>
      </w:pPr>
      <w:r w:rsidRPr="005B2ABD">
        <w:rPr>
          <w:rFonts w:hint="eastAsia"/>
          <w:sz w:val="21"/>
          <w:szCs w:val="22"/>
        </w:rPr>
        <w:t>Boat hired out generally for whatever purposes of hirer: no common purpose</w:t>
      </w:r>
      <w:r w:rsidRPr="005B2ABD">
        <w:rPr>
          <w:rFonts w:hint="eastAsia"/>
          <w:sz w:val="21"/>
          <w:szCs w:val="22"/>
        </w:rPr>
        <w:cr/>
      </w:r>
      <w:r w:rsidRPr="005B2ABD">
        <w:rPr>
          <w:rFonts w:hint="eastAsia"/>
          <w:sz w:val="21"/>
          <w:szCs w:val="22"/>
        </w:rPr>
        <w:lastRenderedPageBreak/>
        <w:t>Or even if there is common purpose: although one common purpose cannot be fulfilled, other common purpose can be (so no frustration of contract</w:t>
      </w:r>
    </w:p>
    <w:p w14:paraId="7C6E724C" w14:textId="77777777" w:rsidR="00BF01BF" w:rsidRDefault="00BF01BF">
      <w:pPr>
        <w:pStyle w:val="a9"/>
        <w:numPr>
          <w:ilvl w:val="3"/>
          <w:numId w:val="23"/>
        </w:numPr>
        <w:adjustRightInd w:val="0"/>
        <w:rPr>
          <w:rFonts w:hint="eastAsia"/>
          <w:sz w:val="21"/>
          <w:szCs w:val="22"/>
        </w:rPr>
      </w:pPr>
      <w:r w:rsidRPr="00BF01BF">
        <w:rPr>
          <w:sz w:val="21"/>
          <w:szCs w:val="22"/>
        </w:rPr>
        <w:t>Significance: </w:t>
      </w:r>
      <w:r w:rsidRPr="00BF01BF">
        <w:rPr>
          <w:sz w:val="21"/>
          <w:szCs w:val="22"/>
          <w:u w:val="single"/>
        </w:rPr>
        <w:t>Limits </w:t>
      </w:r>
      <w:r w:rsidRPr="00BF01BF">
        <w:rPr>
          <w:i/>
          <w:iCs/>
          <w:sz w:val="21"/>
          <w:szCs w:val="22"/>
          <w:u w:val="single"/>
        </w:rPr>
        <w:t>Krell</w:t>
      </w:r>
      <w:r w:rsidRPr="00BF01BF">
        <w:rPr>
          <w:sz w:val="21"/>
          <w:szCs w:val="22"/>
          <w:u w:val="single"/>
        </w:rPr>
        <w:t>.</w:t>
      </w:r>
      <w:r w:rsidRPr="00BF01BF">
        <w:rPr>
          <w:sz w:val="21"/>
          <w:szCs w:val="22"/>
        </w:rPr>
        <w:t xml:space="preserve"> Shows that if a significant part of the contractual purpose remains achievable, the contract is unlikely to be frustrated. Reinforces the idea that the purpose must be truly </w:t>
      </w:r>
      <w:r w:rsidRPr="00A147DA">
        <w:rPr>
          <w:sz w:val="21"/>
          <w:szCs w:val="22"/>
          <w:bdr w:val="single" w:sz="4" w:space="0" w:color="auto"/>
        </w:rPr>
        <w:t>shared</w:t>
      </w:r>
      <w:r w:rsidRPr="00BF01BF">
        <w:rPr>
          <w:sz w:val="21"/>
          <w:szCs w:val="22"/>
        </w:rPr>
        <w:t xml:space="preserve"> and </w:t>
      </w:r>
      <w:r w:rsidRPr="00A147DA">
        <w:rPr>
          <w:sz w:val="21"/>
          <w:szCs w:val="22"/>
          <w:bdr w:val="single" w:sz="4" w:space="0" w:color="auto"/>
        </w:rPr>
        <w:t>foundational</w:t>
      </w:r>
      <w:r w:rsidRPr="00BF01BF">
        <w:rPr>
          <w:sz w:val="21"/>
          <w:szCs w:val="22"/>
        </w:rPr>
        <w:t>, not just one party's motive.</w:t>
      </w:r>
    </w:p>
    <w:p w14:paraId="29885CD0" w14:textId="3787F4E3" w:rsidR="00610210" w:rsidRPr="00610210" w:rsidRDefault="00610210">
      <w:pPr>
        <w:pStyle w:val="a9"/>
        <w:numPr>
          <w:ilvl w:val="2"/>
          <w:numId w:val="23"/>
        </w:numPr>
        <w:adjustRightInd w:val="0"/>
        <w:rPr>
          <w:rFonts w:hint="eastAsia"/>
          <w:sz w:val="21"/>
          <w:szCs w:val="22"/>
        </w:rPr>
      </w:pPr>
      <w:r w:rsidRPr="00610210">
        <w:rPr>
          <w:rFonts w:hint="eastAsia"/>
          <w:sz w:val="21"/>
          <w:szCs w:val="22"/>
        </w:rPr>
        <w:t>Where written contractual document contains statement of purpose (c</w:t>
      </w:r>
      <w:r w:rsidR="00AD6BB5">
        <w:rPr>
          <w:rFonts w:hint="eastAsia"/>
          <w:sz w:val="21"/>
          <w:szCs w:val="22"/>
        </w:rPr>
        <w:t>.</w:t>
      </w:r>
      <w:r w:rsidRPr="00610210">
        <w:rPr>
          <w:rFonts w:hint="eastAsia"/>
          <w:sz w:val="21"/>
          <w:szCs w:val="22"/>
        </w:rPr>
        <w:t>f</w:t>
      </w:r>
      <w:r w:rsidR="00AD6BB5">
        <w:rPr>
          <w:rFonts w:hint="eastAsia"/>
          <w:sz w:val="21"/>
          <w:szCs w:val="22"/>
        </w:rPr>
        <w:t>.</w:t>
      </w:r>
      <w:r w:rsidRPr="00610210">
        <w:rPr>
          <w:rFonts w:hint="eastAsia"/>
          <w:sz w:val="21"/>
          <w:szCs w:val="22"/>
        </w:rPr>
        <w:t xml:space="preserve"> Herne Bay):</w:t>
      </w:r>
    </w:p>
    <w:p w14:paraId="6F5D67BC" w14:textId="77777777" w:rsidR="00610210" w:rsidRPr="00610210" w:rsidRDefault="00610210">
      <w:pPr>
        <w:pStyle w:val="a9"/>
        <w:numPr>
          <w:ilvl w:val="3"/>
          <w:numId w:val="23"/>
        </w:numPr>
        <w:adjustRightInd w:val="0"/>
        <w:rPr>
          <w:rFonts w:hint="eastAsia"/>
          <w:sz w:val="21"/>
          <w:szCs w:val="22"/>
        </w:rPr>
      </w:pPr>
      <w:r w:rsidRPr="00610210">
        <w:rPr>
          <w:rFonts w:hint="eastAsia"/>
          <w:sz w:val="21"/>
          <w:szCs w:val="22"/>
        </w:rPr>
        <w:t>Analysis:</w:t>
      </w:r>
    </w:p>
    <w:p w14:paraId="6D617EC5" w14:textId="77777777" w:rsidR="00610210" w:rsidRPr="00610210" w:rsidRDefault="00610210">
      <w:pPr>
        <w:pStyle w:val="a9"/>
        <w:numPr>
          <w:ilvl w:val="4"/>
          <w:numId w:val="23"/>
        </w:numPr>
        <w:adjustRightInd w:val="0"/>
        <w:rPr>
          <w:rFonts w:hint="eastAsia"/>
          <w:sz w:val="21"/>
          <w:szCs w:val="22"/>
        </w:rPr>
      </w:pPr>
      <w:r w:rsidRPr="00610210">
        <w:rPr>
          <w:rFonts w:hint="eastAsia"/>
          <w:sz w:val="21"/>
          <w:szCs w:val="22"/>
        </w:rPr>
        <w:t>Is the purpose incorporated as a term? (Ie is the purpose a condition precedent to obligations to perform?)</w:t>
      </w:r>
    </w:p>
    <w:p w14:paraId="504945EC" w14:textId="77777777" w:rsidR="00610210" w:rsidRPr="00610210" w:rsidRDefault="00610210">
      <w:pPr>
        <w:pStyle w:val="a9"/>
        <w:numPr>
          <w:ilvl w:val="4"/>
          <w:numId w:val="23"/>
        </w:numPr>
        <w:adjustRightInd w:val="0"/>
        <w:rPr>
          <w:rFonts w:hint="eastAsia"/>
          <w:sz w:val="21"/>
          <w:szCs w:val="22"/>
        </w:rPr>
      </w:pPr>
      <w:r w:rsidRPr="00610210">
        <w:rPr>
          <w:rFonts w:hint="eastAsia"/>
          <w:sz w:val="21"/>
          <w:szCs w:val="22"/>
        </w:rPr>
        <w:t xml:space="preserve">If not a term, is it a common purpose, failure of which can give rise to frustration (see </w:t>
      </w:r>
      <w:r w:rsidRPr="00610210">
        <w:rPr>
          <w:rFonts w:hint="eastAsia"/>
          <w:i/>
          <w:iCs/>
          <w:sz w:val="21"/>
          <w:szCs w:val="22"/>
        </w:rPr>
        <w:t>Krell v Henry</w:t>
      </w:r>
      <w:r w:rsidRPr="00610210">
        <w:rPr>
          <w:rFonts w:hint="eastAsia"/>
          <w:sz w:val="21"/>
          <w:szCs w:val="22"/>
        </w:rPr>
        <w:t>)?</w:t>
      </w:r>
    </w:p>
    <w:p w14:paraId="260C6067" w14:textId="47329886" w:rsidR="00610210" w:rsidRPr="00610210" w:rsidRDefault="00610210">
      <w:pPr>
        <w:pStyle w:val="a9"/>
        <w:numPr>
          <w:ilvl w:val="4"/>
          <w:numId w:val="23"/>
        </w:numPr>
        <w:adjustRightInd w:val="0"/>
        <w:rPr>
          <w:rFonts w:hint="eastAsia"/>
          <w:sz w:val="21"/>
          <w:szCs w:val="22"/>
        </w:rPr>
      </w:pPr>
      <w:r w:rsidRPr="00610210">
        <w:rPr>
          <w:rFonts w:hint="eastAsia"/>
          <w:sz w:val="21"/>
          <w:szCs w:val="22"/>
        </w:rPr>
        <w:t>If it is a term and a condition precedent, then failure of purpose means no contract or parties</w:t>
      </w:r>
      <w:proofErr w:type="gramStart"/>
      <w:r w:rsidRPr="00610210">
        <w:rPr>
          <w:rFonts w:hint="eastAsia"/>
          <w:sz w:val="21"/>
          <w:szCs w:val="22"/>
        </w:rPr>
        <w:t>’</w:t>
      </w:r>
      <w:proofErr w:type="gramEnd"/>
      <w:r w:rsidRPr="00610210">
        <w:rPr>
          <w:rFonts w:hint="eastAsia"/>
          <w:sz w:val="21"/>
          <w:szCs w:val="22"/>
        </w:rPr>
        <w:t xml:space="preserve"> are discharged from obligations to perform</w:t>
      </w:r>
      <w:r>
        <w:rPr>
          <w:rFonts w:hint="eastAsia"/>
          <w:sz w:val="21"/>
          <w:szCs w:val="22"/>
        </w:rPr>
        <w:t>.</w:t>
      </w:r>
    </w:p>
    <w:p w14:paraId="7BAE864F" w14:textId="0F3623C5" w:rsidR="001E73B3" w:rsidRPr="00CD1CB6" w:rsidRDefault="00610210" w:rsidP="00CD1CB6">
      <w:pPr>
        <w:pStyle w:val="a9"/>
        <w:numPr>
          <w:ilvl w:val="4"/>
          <w:numId w:val="23"/>
        </w:numPr>
        <w:adjustRightInd w:val="0"/>
        <w:rPr>
          <w:rFonts w:hint="eastAsia"/>
          <w:sz w:val="21"/>
          <w:szCs w:val="22"/>
        </w:rPr>
      </w:pPr>
      <w:r w:rsidRPr="00610210">
        <w:rPr>
          <w:rFonts w:hint="eastAsia"/>
          <w:sz w:val="21"/>
          <w:szCs w:val="22"/>
        </w:rPr>
        <w:t>Note: Krell v Henry regarded as an exceptional case</w:t>
      </w:r>
    </w:p>
    <w:p w14:paraId="3423DA67" w14:textId="77777777" w:rsidR="00BF01BF" w:rsidRPr="00BF01BF" w:rsidRDefault="00BF01BF">
      <w:pPr>
        <w:pStyle w:val="a9"/>
        <w:numPr>
          <w:ilvl w:val="1"/>
          <w:numId w:val="23"/>
        </w:numPr>
        <w:adjustRightInd w:val="0"/>
        <w:rPr>
          <w:rFonts w:hint="eastAsia"/>
          <w:sz w:val="21"/>
          <w:szCs w:val="22"/>
        </w:rPr>
      </w:pPr>
      <w:r w:rsidRPr="00BF01BF">
        <w:rPr>
          <w:sz w:val="21"/>
          <w:szCs w:val="22"/>
        </w:rPr>
        <w:t xml:space="preserve">Other circumstances: </w:t>
      </w:r>
      <w:r w:rsidRPr="009447D8">
        <w:rPr>
          <w:b/>
          <w:bCs/>
          <w:sz w:val="21"/>
          <w:szCs w:val="22"/>
        </w:rPr>
        <w:t>whether contract radically different:</w:t>
      </w:r>
    </w:p>
    <w:p w14:paraId="5E7E6095" w14:textId="3BFED47F" w:rsidR="00BF01BF" w:rsidRPr="00BF01BF" w:rsidRDefault="00D5667E">
      <w:pPr>
        <w:pStyle w:val="a9"/>
        <w:numPr>
          <w:ilvl w:val="2"/>
          <w:numId w:val="23"/>
        </w:numPr>
        <w:adjustRightInd w:val="0"/>
        <w:rPr>
          <w:rFonts w:hint="eastAsia"/>
          <w:sz w:val="21"/>
          <w:szCs w:val="22"/>
        </w:rPr>
      </w:pPr>
      <w:r>
        <w:rPr>
          <w:rFonts w:hint="eastAsia"/>
          <w:sz w:val="21"/>
          <w:szCs w:val="22"/>
        </w:rPr>
        <w:t>G</w:t>
      </w:r>
      <w:r w:rsidR="00BF01BF" w:rsidRPr="00BF01BF">
        <w:rPr>
          <w:sz w:val="21"/>
          <w:szCs w:val="22"/>
        </w:rPr>
        <w:t>eneral test from </w:t>
      </w:r>
      <w:r w:rsidR="00BF01BF" w:rsidRPr="009447D8">
        <w:rPr>
          <w:i/>
          <w:iCs/>
          <w:sz w:val="21"/>
          <w:szCs w:val="22"/>
        </w:rPr>
        <w:t>Davis Contractors</w:t>
      </w:r>
      <w:r w:rsidR="00BF01BF" w:rsidRPr="00BF01BF">
        <w:rPr>
          <w:sz w:val="21"/>
          <w:szCs w:val="22"/>
        </w:rPr>
        <w:t>. The core question is whether performance in the changed circumstances is radically different from the obligation undertaken.</w:t>
      </w:r>
    </w:p>
    <w:p w14:paraId="4E75CC9E" w14:textId="77777777" w:rsidR="00BF01BF" w:rsidRDefault="00BF01BF">
      <w:pPr>
        <w:pStyle w:val="a9"/>
        <w:numPr>
          <w:ilvl w:val="2"/>
          <w:numId w:val="23"/>
        </w:numPr>
        <w:adjustRightInd w:val="0"/>
        <w:rPr>
          <w:rFonts w:hint="eastAsia"/>
          <w:sz w:val="21"/>
          <w:szCs w:val="22"/>
        </w:rPr>
      </w:pPr>
      <w:r w:rsidRPr="00BF01BF">
        <w:rPr>
          <w:i/>
          <w:iCs/>
          <w:sz w:val="21"/>
          <w:szCs w:val="22"/>
        </w:rPr>
        <w:t>Davis Contractors Ltd v Fareham Urban District Council</w:t>
      </w:r>
      <w:r w:rsidRPr="00BF01BF">
        <w:rPr>
          <w:sz w:val="21"/>
          <w:szCs w:val="22"/>
        </w:rPr>
        <w:t>: Discussed under General – delay and extra cost were held </w:t>
      </w:r>
      <w:r w:rsidRPr="00BF01BF">
        <w:rPr>
          <w:i/>
          <w:iCs/>
          <w:sz w:val="21"/>
          <w:szCs w:val="22"/>
        </w:rPr>
        <w:t>not</w:t>
      </w:r>
      <w:r w:rsidRPr="00BF01BF">
        <w:rPr>
          <w:sz w:val="21"/>
          <w:szCs w:val="22"/>
        </w:rPr>
        <w:t> to make performance radically different.</w:t>
      </w:r>
    </w:p>
    <w:p w14:paraId="3D0CAB17" w14:textId="59AB9751" w:rsidR="009478D5" w:rsidRPr="009478D5" w:rsidRDefault="009478D5">
      <w:pPr>
        <w:pStyle w:val="a9"/>
        <w:numPr>
          <w:ilvl w:val="2"/>
          <w:numId w:val="23"/>
        </w:numPr>
        <w:adjustRightInd w:val="0"/>
        <w:rPr>
          <w:rFonts w:hint="eastAsia"/>
          <w:b/>
          <w:bCs/>
          <w:sz w:val="21"/>
          <w:szCs w:val="22"/>
        </w:rPr>
      </w:pPr>
      <w:r w:rsidRPr="009478D5">
        <w:rPr>
          <w:rFonts w:hint="eastAsia"/>
          <w:b/>
          <w:bCs/>
          <w:sz w:val="21"/>
          <w:szCs w:val="22"/>
        </w:rPr>
        <w:t>Delays</w:t>
      </w:r>
    </w:p>
    <w:p w14:paraId="406E7965" w14:textId="6D0E066C" w:rsidR="002B3141" w:rsidRDefault="002B3141">
      <w:pPr>
        <w:pStyle w:val="a9"/>
        <w:numPr>
          <w:ilvl w:val="2"/>
          <w:numId w:val="23"/>
        </w:numPr>
        <w:adjustRightInd w:val="0"/>
        <w:rPr>
          <w:rFonts w:hint="eastAsia"/>
          <w:sz w:val="21"/>
          <w:szCs w:val="22"/>
        </w:rPr>
      </w:pPr>
      <w:r w:rsidRPr="002B3141">
        <w:rPr>
          <w:rFonts w:hint="eastAsia"/>
          <w:i/>
          <w:iCs/>
          <w:sz w:val="21"/>
          <w:szCs w:val="22"/>
        </w:rPr>
        <w:t xml:space="preserve">Codelfa Construction Pty Ltd v State Rail Authority of New South Wales </w:t>
      </w:r>
      <w:r w:rsidRPr="002B3141">
        <w:rPr>
          <w:rFonts w:hint="eastAsia"/>
          <w:sz w:val="21"/>
          <w:szCs w:val="22"/>
        </w:rPr>
        <w:t>(1982) 149 CLR 337</w:t>
      </w:r>
      <w:r w:rsidR="009A2C4E">
        <w:rPr>
          <w:rFonts w:hint="eastAsia"/>
          <w:sz w:val="21"/>
          <w:szCs w:val="22"/>
        </w:rPr>
        <w:t xml:space="preserve"> </w:t>
      </w:r>
      <w:r w:rsidR="009A2C4E">
        <w:rPr>
          <w:sz w:val="21"/>
          <w:szCs w:val="22"/>
        </w:rPr>
        <w:t>–</w:t>
      </w:r>
      <w:r w:rsidR="009A2C4E">
        <w:rPr>
          <w:rFonts w:hint="eastAsia"/>
          <w:sz w:val="21"/>
          <w:szCs w:val="22"/>
        </w:rPr>
        <w:t xml:space="preserve"> 晚班禁令 </w:t>
      </w:r>
      <w:r w:rsidR="009A2C4E">
        <w:rPr>
          <w:sz w:val="21"/>
          <w:szCs w:val="22"/>
        </w:rPr>
        <w:t>–</w:t>
      </w:r>
      <w:r w:rsidR="009A2C4E">
        <w:rPr>
          <w:rFonts w:hint="eastAsia"/>
          <w:sz w:val="21"/>
          <w:szCs w:val="22"/>
        </w:rPr>
        <w:t xml:space="preserve"> 工程延期</w:t>
      </w:r>
    </w:p>
    <w:p w14:paraId="6BF4505A" w14:textId="77777777" w:rsidR="002B3141" w:rsidRPr="002B3141" w:rsidRDefault="002B3141">
      <w:pPr>
        <w:pStyle w:val="a9"/>
        <w:numPr>
          <w:ilvl w:val="3"/>
          <w:numId w:val="23"/>
        </w:numPr>
        <w:adjustRightInd w:val="0"/>
        <w:rPr>
          <w:rFonts w:hint="eastAsia"/>
          <w:sz w:val="21"/>
          <w:szCs w:val="22"/>
        </w:rPr>
      </w:pPr>
      <w:r w:rsidRPr="002B3141">
        <w:rPr>
          <w:rFonts w:hint="eastAsia"/>
          <w:sz w:val="21"/>
          <w:szCs w:val="22"/>
        </w:rPr>
        <w:t>Facts:</w:t>
      </w:r>
    </w:p>
    <w:p w14:paraId="16BB8DF3"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Contract for excavation work: fixed period for completion in 130 weeks (</w:t>
      </w:r>
      <w:r w:rsidRPr="002B3141">
        <w:rPr>
          <w:rFonts w:hint="eastAsia"/>
          <w:sz w:val="21"/>
          <w:szCs w:val="22"/>
          <w:u w:val="single"/>
        </w:rPr>
        <w:t>time of the essence</w:t>
      </w:r>
      <w:r w:rsidRPr="002B3141">
        <w:rPr>
          <w:rFonts w:hint="eastAsia"/>
          <w:sz w:val="21"/>
          <w:szCs w:val="22"/>
        </w:rPr>
        <w:t>)</w:t>
      </w:r>
    </w:p>
    <w:p w14:paraId="3441637E"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Work commenced: 3 shifts seven days a week</w:t>
      </w:r>
    </w:p>
    <w:p w14:paraId="4B92A5CD"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Third parties obtained injunction preventing work from 10pm to 6am</w:t>
      </w:r>
    </w:p>
    <w:p w14:paraId="53EF78D2" w14:textId="77777777" w:rsidR="002B3141" w:rsidRPr="002B3141" w:rsidRDefault="002B3141">
      <w:pPr>
        <w:pStyle w:val="a9"/>
        <w:numPr>
          <w:ilvl w:val="3"/>
          <w:numId w:val="23"/>
        </w:numPr>
        <w:adjustRightInd w:val="0"/>
        <w:rPr>
          <w:rFonts w:hint="eastAsia"/>
          <w:sz w:val="21"/>
          <w:szCs w:val="22"/>
        </w:rPr>
      </w:pPr>
      <w:r w:rsidRPr="002B3141">
        <w:rPr>
          <w:rFonts w:hint="eastAsia"/>
          <w:sz w:val="21"/>
          <w:szCs w:val="22"/>
        </w:rPr>
        <w:t>Issue:</w:t>
      </w:r>
    </w:p>
    <w:p w14:paraId="24FAF7D8"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Was contract frustrated?</w:t>
      </w:r>
    </w:p>
    <w:p w14:paraId="26EDF53B" w14:textId="4B02CDFE" w:rsidR="002B3141" w:rsidRDefault="002B3141">
      <w:pPr>
        <w:pStyle w:val="a9"/>
        <w:numPr>
          <w:ilvl w:val="4"/>
          <w:numId w:val="23"/>
        </w:numPr>
        <w:adjustRightInd w:val="0"/>
        <w:rPr>
          <w:rFonts w:hint="eastAsia"/>
          <w:sz w:val="21"/>
          <w:szCs w:val="22"/>
        </w:rPr>
      </w:pPr>
      <w:r w:rsidRPr="002B3141">
        <w:rPr>
          <w:rFonts w:hint="eastAsia"/>
          <w:sz w:val="21"/>
          <w:szCs w:val="22"/>
        </w:rPr>
        <w:t>Argument made to recover on quantum meruit basis (to recover additional costs) instead of contract price</w:t>
      </w:r>
    </w:p>
    <w:p w14:paraId="221EC596" w14:textId="0E81BF6C" w:rsidR="002B3141" w:rsidRDefault="002B3141">
      <w:pPr>
        <w:pStyle w:val="a9"/>
        <w:numPr>
          <w:ilvl w:val="3"/>
          <w:numId w:val="23"/>
        </w:numPr>
        <w:adjustRightInd w:val="0"/>
        <w:rPr>
          <w:rFonts w:hint="eastAsia"/>
          <w:sz w:val="21"/>
          <w:szCs w:val="22"/>
        </w:rPr>
      </w:pPr>
      <w:r>
        <w:rPr>
          <w:rFonts w:hint="eastAsia"/>
          <w:sz w:val="21"/>
          <w:szCs w:val="22"/>
        </w:rPr>
        <w:t xml:space="preserve">Holdings: </w:t>
      </w:r>
    </w:p>
    <w:p w14:paraId="3833625A"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Contract frustrated by injunction</w:t>
      </w:r>
    </w:p>
    <w:p w14:paraId="2650DF27"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Performance (excavations) not impossible as such</w:t>
      </w:r>
    </w:p>
    <w:p w14:paraId="078DA773"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Purpose of excavations can still be fulfilled</w:t>
      </w:r>
    </w:p>
    <w:p w14:paraId="605D96CE"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But situation resulting from injunction fundamentally/radically different to situation contemplated by contract</w:t>
      </w:r>
    </w:p>
    <w:p w14:paraId="54E7EB6A" w14:textId="250C9FF1" w:rsidR="002B3141" w:rsidRDefault="002B3141">
      <w:pPr>
        <w:pStyle w:val="a9"/>
        <w:numPr>
          <w:ilvl w:val="4"/>
          <w:numId w:val="23"/>
        </w:numPr>
        <w:adjustRightInd w:val="0"/>
        <w:rPr>
          <w:rFonts w:hint="eastAsia"/>
          <w:sz w:val="21"/>
          <w:szCs w:val="22"/>
        </w:rPr>
      </w:pPr>
      <w:r w:rsidRPr="002B3141">
        <w:rPr>
          <w:rFonts w:hint="eastAsia"/>
          <w:sz w:val="21"/>
          <w:szCs w:val="22"/>
        </w:rPr>
        <w:t xml:space="preserve">Performance by 3 shifts a day (24 </w:t>
      </w:r>
      <w:proofErr w:type="spellStart"/>
      <w:r w:rsidRPr="002B3141">
        <w:rPr>
          <w:rFonts w:hint="eastAsia"/>
          <w:sz w:val="21"/>
          <w:szCs w:val="22"/>
        </w:rPr>
        <w:t>hrs</w:t>
      </w:r>
      <w:proofErr w:type="spellEnd"/>
      <w:r w:rsidRPr="002B3141">
        <w:rPr>
          <w:rFonts w:hint="eastAsia"/>
          <w:sz w:val="21"/>
          <w:szCs w:val="22"/>
        </w:rPr>
        <w:t xml:space="preserve">) (foundation of contract) fundamentally different to performance by 2 shifts a day (16 </w:t>
      </w:r>
      <w:proofErr w:type="spellStart"/>
      <w:r w:rsidRPr="002B3141">
        <w:rPr>
          <w:rFonts w:hint="eastAsia"/>
          <w:sz w:val="21"/>
          <w:szCs w:val="22"/>
        </w:rPr>
        <w:t>hrs</w:t>
      </w:r>
      <w:proofErr w:type="spellEnd"/>
      <w:r w:rsidRPr="002B3141">
        <w:rPr>
          <w:rFonts w:hint="eastAsia"/>
          <w:sz w:val="21"/>
          <w:szCs w:val="22"/>
        </w:rPr>
        <w:t>) rendering completion within 130 weeks (essential to both parties) impossible</w:t>
      </w:r>
      <w:r>
        <w:rPr>
          <w:rFonts w:hint="eastAsia"/>
          <w:sz w:val="21"/>
          <w:szCs w:val="22"/>
        </w:rPr>
        <w:t>.</w:t>
      </w:r>
    </w:p>
    <w:p w14:paraId="01AA131E" w14:textId="3338BBA0" w:rsidR="002B3141" w:rsidRDefault="002B3141">
      <w:pPr>
        <w:pStyle w:val="a9"/>
        <w:numPr>
          <w:ilvl w:val="2"/>
          <w:numId w:val="23"/>
        </w:numPr>
        <w:adjustRightInd w:val="0"/>
        <w:rPr>
          <w:rFonts w:hint="eastAsia"/>
          <w:sz w:val="21"/>
          <w:szCs w:val="22"/>
        </w:rPr>
      </w:pPr>
      <w:r w:rsidRPr="00BF01BF">
        <w:rPr>
          <w:i/>
          <w:iCs/>
          <w:sz w:val="21"/>
          <w:szCs w:val="22"/>
        </w:rPr>
        <w:t>Jackson v Union Marine Insurance Co Ltd</w:t>
      </w:r>
      <w:r w:rsidRPr="00BF01BF">
        <w:rPr>
          <w:sz w:val="21"/>
          <w:szCs w:val="22"/>
        </w:rPr>
        <w:t> (1874) LR 10 CP 125</w:t>
      </w:r>
      <w:r w:rsidR="009A2C4E">
        <w:rPr>
          <w:rFonts w:hint="eastAsia"/>
          <w:sz w:val="21"/>
          <w:szCs w:val="22"/>
        </w:rPr>
        <w:t xml:space="preserve"> </w:t>
      </w:r>
      <w:r w:rsidR="009A2C4E">
        <w:rPr>
          <w:sz w:val="21"/>
          <w:szCs w:val="22"/>
        </w:rPr>
        <w:t>–</w:t>
      </w:r>
      <w:r w:rsidR="009A2C4E">
        <w:rPr>
          <w:rFonts w:hint="eastAsia"/>
          <w:sz w:val="21"/>
          <w:szCs w:val="22"/>
        </w:rPr>
        <w:t xml:space="preserve"> 运铁轨船搁浅 </w:t>
      </w:r>
      <w:r w:rsidR="009A2C4E">
        <w:rPr>
          <w:sz w:val="21"/>
          <w:szCs w:val="22"/>
        </w:rPr>
        <w:t>–</w:t>
      </w:r>
      <w:r w:rsidR="009A2C4E">
        <w:rPr>
          <w:rFonts w:hint="eastAsia"/>
          <w:sz w:val="21"/>
          <w:szCs w:val="22"/>
        </w:rPr>
        <w:t xml:space="preserve"> 维修导致运送延期</w:t>
      </w:r>
    </w:p>
    <w:p w14:paraId="4A823EA5" w14:textId="207648E7" w:rsidR="002B3141" w:rsidRDefault="004114F3">
      <w:pPr>
        <w:pStyle w:val="a9"/>
        <w:numPr>
          <w:ilvl w:val="3"/>
          <w:numId w:val="23"/>
        </w:numPr>
        <w:adjustRightInd w:val="0"/>
        <w:rPr>
          <w:rFonts w:hint="eastAsia"/>
          <w:sz w:val="21"/>
          <w:szCs w:val="22"/>
        </w:rPr>
      </w:pPr>
      <w:r>
        <w:rPr>
          <w:rFonts w:hint="eastAsia"/>
          <w:sz w:val="21"/>
          <w:szCs w:val="22"/>
        </w:rPr>
        <w:t xml:space="preserve">Facts: </w:t>
      </w:r>
      <w:r w:rsidR="002B3141" w:rsidRPr="00BF01BF">
        <w:rPr>
          <w:sz w:val="21"/>
          <w:szCs w:val="22"/>
        </w:rPr>
        <w:t>ship grounding and subsequent delay</w:t>
      </w:r>
      <w:r w:rsidR="000E6480">
        <w:rPr>
          <w:rFonts w:hint="eastAsia"/>
          <w:sz w:val="21"/>
          <w:szCs w:val="22"/>
        </w:rPr>
        <w:t xml:space="preserve"> </w:t>
      </w:r>
      <w:r>
        <w:rPr>
          <w:rFonts w:hint="eastAsia"/>
          <w:sz w:val="21"/>
          <w:szCs w:val="22"/>
        </w:rPr>
        <w:t>(6 months)</w:t>
      </w:r>
      <w:r w:rsidR="002B3141" w:rsidRPr="00BF01BF">
        <w:rPr>
          <w:sz w:val="21"/>
          <w:szCs w:val="22"/>
        </w:rPr>
        <w:t xml:space="preserve"> made the chartered voyage radically different.</w:t>
      </w:r>
    </w:p>
    <w:p w14:paraId="097EFD72" w14:textId="77777777" w:rsidR="009A2C4E" w:rsidRDefault="000E6480">
      <w:pPr>
        <w:pStyle w:val="a9"/>
        <w:numPr>
          <w:ilvl w:val="3"/>
          <w:numId w:val="23"/>
        </w:numPr>
        <w:adjustRightInd w:val="0"/>
        <w:rPr>
          <w:rFonts w:hint="eastAsia"/>
          <w:sz w:val="21"/>
          <w:szCs w:val="22"/>
        </w:rPr>
      </w:pPr>
      <w:r w:rsidRPr="000E6480">
        <w:rPr>
          <w:rFonts w:hint="eastAsia"/>
          <w:sz w:val="21"/>
          <w:szCs w:val="22"/>
        </w:rPr>
        <w:t>Holding</w:t>
      </w:r>
      <w:r>
        <w:rPr>
          <w:rFonts w:hint="eastAsia"/>
          <w:sz w:val="21"/>
          <w:szCs w:val="22"/>
        </w:rPr>
        <w:t xml:space="preserve">: </w:t>
      </w:r>
      <w:r w:rsidR="0082445C" w:rsidRPr="000E6480">
        <w:rPr>
          <w:rFonts w:hint="eastAsia"/>
          <w:sz w:val="21"/>
          <w:szCs w:val="22"/>
        </w:rPr>
        <w:t>Contract frustrated.</w:t>
      </w:r>
    </w:p>
    <w:p w14:paraId="08F16E06" w14:textId="67CDBABB" w:rsidR="000E6480" w:rsidRDefault="000E6480" w:rsidP="009A2C4E">
      <w:pPr>
        <w:pStyle w:val="a9"/>
        <w:numPr>
          <w:ilvl w:val="4"/>
          <w:numId w:val="23"/>
        </w:numPr>
        <w:adjustRightInd w:val="0"/>
        <w:rPr>
          <w:rFonts w:hint="eastAsia"/>
          <w:sz w:val="21"/>
          <w:szCs w:val="22"/>
        </w:rPr>
      </w:pPr>
      <w:r>
        <w:rPr>
          <w:rFonts w:hint="eastAsia"/>
          <w:sz w:val="21"/>
          <w:szCs w:val="22"/>
        </w:rPr>
        <w:t>D</w:t>
      </w:r>
      <w:r w:rsidRPr="000E6480">
        <w:rPr>
          <w:rFonts w:hint="eastAsia"/>
          <w:sz w:val="21"/>
          <w:szCs w:val="22"/>
        </w:rPr>
        <w:t xml:space="preserve">elay had put commercial venture at an end in commercial </w:t>
      </w:r>
      <w:r w:rsidR="0082445C" w:rsidRPr="000E6480">
        <w:rPr>
          <w:sz w:val="21"/>
          <w:szCs w:val="22"/>
        </w:rPr>
        <w:t>sense</w:t>
      </w:r>
      <w:r w:rsidR="0082445C">
        <w:rPr>
          <w:sz w:val="21"/>
          <w:szCs w:val="22"/>
        </w:rPr>
        <w:t xml:space="preserve"> </w:t>
      </w:r>
      <w:r w:rsidR="0082445C">
        <w:rPr>
          <w:rFonts w:hint="eastAsia"/>
          <w:sz w:val="21"/>
          <w:szCs w:val="22"/>
        </w:rPr>
        <w:t>(</w:t>
      </w:r>
      <w:r w:rsidRPr="000E6480">
        <w:rPr>
          <w:sz w:val="21"/>
          <w:szCs w:val="22"/>
        </w:rPr>
        <w:t xml:space="preserve">Contract for specific voyage impossible or contract for charter of ship rendered </w:t>
      </w:r>
      <w:r w:rsidRPr="000E6480">
        <w:rPr>
          <w:sz w:val="21"/>
          <w:szCs w:val="22"/>
        </w:rPr>
        <w:lastRenderedPageBreak/>
        <w:t>radically different</w:t>
      </w:r>
      <w:r>
        <w:rPr>
          <w:rFonts w:hint="eastAsia"/>
          <w:sz w:val="21"/>
          <w:szCs w:val="22"/>
        </w:rPr>
        <w:t>).</w:t>
      </w:r>
      <w:r w:rsidRPr="000E6480">
        <w:rPr>
          <w:rFonts w:hint="eastAsia"/>
          <w:sz w:val="21"/>
          <w:szCs w:val="22"/>
        </w:rPr>
        <w:t xml:space="preserve"> Mere delay often would not frustrate contract, b</w:t>
      </w:r>
      <w:r w:rsidRPr="000E6480">
        <w:rPr>
          <w:sz w:val="21"/>
          <w:szCs w:val="22"/>
        </w:rPr>
        <w:t>ut significant delays in performance can</w:t>
      </w:r>
      <w:r w:rsidRPr="000E6480">
        <w:rPr>
          <w:rFonts w:hint="eastAsia"/>
          <w:sz w:val="21"/>
          <w:szCs w:val="22"/>
        </w:rPr>
        <w:t xml:space="preserve">. </w:t>
      </w:r>
    </w:p>
    <w:p w14:paraId="4633E2BE" w14:textId="7C22ACAA" w:rsidR="0082445C" w:rsidRPr="0082445C" w:rsidRDefault="0082445C">
      <w:pPr>
        <w:pStyle w:val="a9"/>
        <w:numPr>
          <w:ilvl w:val="2"/>
          <w:numId w:val="23"/>
        </w:numPr>
        <w:adjustRightInd w:val="0"/>
        <w:rPr>
          <w:rFonts w:hint="eastAsia"/>
          <w:sz w:val="21"/>
          <w:szCs w:val="22"/>
        </w:rPr>
      </w:pPr>
      <w:r w:rsidRPr="0082445C">
        <w:rPr>
          <w:rFonts w:hint="eastAsia"/>
          <w:sz w:val="21"/>
          <w:szCs w:val="22"/>
        </w:rPr>
        <w:t xml:space="preserve">Wong Lai-ying v </w:t>
      </w:r>
      <w:proofErr w:type="spellStart"/>
      <w:r w:rsidRPr="0082445C">
        <w:rPr>
          <w:rFonts w:hint="eastAsia"/>
          <w:sz w:val="21"/>
          <w:szCs w:val="22"/>
        </w:rPr>
        <w:t>Chinachem</w:t>
      </w:r>
      <w:proofErr w:type="spellEnd"/>
      <w:r w:rsidRPr="0082445C">
        <w:rPr>
          <w:rFonts w:hint="eastAsia"/>
          <w:sz w:val="21"/>
          <w:szCs w:val="22"/>
        </w:rPr>
        <w:t xml:space="preserve"> Investment Co Ltd [1980] HKLR 1 (PC)</w:t>
      </w:r>
      <w:r w:rsidR="009A2C4E">
        <w:rPr>
          <w:rFonts w:hint="eastAsia"/>
          <w:sz w:val="21"/>
          <w:szCs w:val="22"/>
        </w:rPr>
        <w:t xml:space="preserve"> </w:t>
      </w:r>
      <w:r w:rsidR="009A2C4E">
        <w:rPr>
          <w:sz w:val="21"/>
          <w:szCs w:val="22"/>
        </w:rPr>
        <w:t>–</w:t>
      </w:r>
      <w:r w:rsidR="009A2C4E">
        <w:rPr>
          <w:rFonts w:hint="eastAsia"/>
          <w:sz w:val="21"/>
          <w:szCs w:val="22"/>
        </w:rPr>
        <w:t xml:space="preserve"> 重大山体滑坡 </w:t>
      </w:r>
      <w:r w:rsidR="009A2C4E">
        <w:rPr>
          <w:sz w:val="21"/>
          <w:szCs w:val="22"/>
        </w:rPr>
        <w:t>–</w:t>
      </w:r>
      <w:r w:rsidR="009A2C4E">
        <w:rPr>
          <w:rFonts w:hint="eastAsia"/>
          <w:sz w:val="21"/>
          <w:szCs w:val="22"/>
        </w:rPr>
        <w:t xml:space="preserve"> 工程延期</w:t>
      </w:r>
    </w:p>
    <w:p w14:paraId="63E57564" w14:textId="7F77B30A" w:rsidR="0082445C" w:rsidRDefault="0082445C">
      <w:pPr>
        <w:pStyle w:val="a9"/>
        <w:numPr>
          <w:ilvl w:val="3"/>
          <w:numId w:val="23"/>
        </w:numPr>
        <w:adjustRightInd w:val="0"/>
        <w:rPr>
          <w:rFonts w:hint="eastAsia"/>
          <w:sz w:val="21"/>
          <w:szCs w:val="22"/>
        </w:rPr>
      </w:pPr>
      <w:r w:rsidRPr="0082445C">
        <w:rPr>
          <w:rFonts w:hint="eastAsia"/>
          <w:sz w:val="21"/>
          <w:szCs w:val="22"/>
        </w:rPr>
        <w:t>Facts:</w:t>
      </w:r>
      <w:r>
        <w:rPr>
          <w:rFonts w:hint="eastAsia"/>
          <w:sz w:val="21"/>
          <w:szCs w:val="22"/>
        </w:rPr>
        <w:t xml:space="preserve"> </w:t>
      </w:r>
      <w:r w:rsidRPr="0082445C">
        <w:rPr>
          <w:rFonts w:hint="eastAsia"/>
          <w:sz w:val="21"/>
          <w:szCs w:val="22"/>
        </w:rPr>
        <w:t>Residential tower blocks to be constructed – vendor contracted to sell to purchasers</w:t>
      </w:r>
      <w:r>
        <w:rPr>
          <w:rFonts w:hint="eastAsia"/>
          <w:sz w:val="21"/>
          <w:szCs w:val="22"/>
        </w:rPr>
        <w:t xml:space="preserve">. </w:t>
      </w:r>
      <w:r w:rsidRPr="0082445C">
        <w:rPr>
          <w:rFonts w:hint="eastAsia"/>
          <w:sz w:val="21"/>
          <w:szCs w:val="22"/>
        </w:rPr>
        <w:t>Major landslide prevented building works for 3.5 years</w:t>
      </w:r>
      <w:r>
        <w:rPr>
          <w:rFonts w:hint="eastAsia"/>
          <w:sz w:val="21"/>
          <w:szCs w:val="22"/>
        </w:rPr>
        <w:t xml:space="preserve">. </w:t>
      </w:r>
      <w:r w:rsidRPr="0082445C">
        <w:rPr>
          <w:rFonts w:hint="eastAsia"/>
          <w:sz w:val="21"/>
          <w:szCs w:val="22"/>
        </w:rPr>
        <w:t>Delay in completion: 2.5 years</w:t>
      </w:r>
    </w:p>
    <w:p w14:paraId="1792EFBC" w14:textId="3E9023C7" w:rsidR="0082445C" w:rsidRDefault="0082445C" w:rsidP="004600BA">
      <w:pPr>
        <w:pStyle w:val="a9"/>
        <w:numPr>
          <w:ilvl w:val="3"/>
          <w:numId w:val="23"/>
        </w:numPr>
        <w:adjustRightInd w:val="0"/>
        <w:rPr>
          <w:rFonts w:hint="eastAsia"/>
          <w:sz w:val="21"/>
          <w:szCs w:val="22"/>
        </w:rPr>
      </w:pPr>
      <w:r w:rsidRPr="002039E7">
        <w:rPr>
          <w:rFonts w:hint="eastAsia"/>
          <w:sz w:val="21"/>
          <w:szCs w:val="22"/>
        </w:rPr>
        <w:t xml:space="preserve">Holdings: </w:t>
      </w:r>
      <w:r w:rsidR="002039E7" w:rsidRPr="002039E7">
        <w:rPr>
          <w:rFonts w:hint="eastAsia"/>
          <w:sz w:val="21"/>
          <w:szCs w:val="22"/>
        </w:rPr>
        <w:t>Major landslide not foreseeable</w:t>
      </w:r>
      <w:r w:rsidR="002039E7">
        <w:rPr>
          <w:rFonts w:hint="eastAsia"/>
          <w:sz w:val="21"/>
          <w:szCs w:val="22"/>
        </w:rPr>
        <w:t xml:space="preserve">. </w:t>
      </w:r>
      <w:r w:rsidR="002039E7" w:rsidRPr="002039E7">
        <w:rPr>
          <w:sz w:val="21"/>
          <w:szCs w:val="22"/>
        </w:rPr>
        <w:t xml:space="preserve">Delayed completion of 2.5 years sufficient to </w:t>
      </w:r>
      <w:r w:rsidR="002039E7" w:rsidRPr="002039E7">
        <w:rPr>
          <w:rFonts w:hint="eastAsia"/>
          <w:sz w:val="21"/>
          <w:szCs w:val="22"/>
        </w:rPr>
        <w:t>frustrate contract</w:t>
      </w:r>
    </w:p>
    <w:p w14:paraId="5AE8CF0E" w14:textId="21699541" w:rsidR="000609D4" w:rsidRPr="000609D4" w:rsidRDefault="000609D4" w:rsidP="000609D4">
      <w:pPr>
        <w:pStyle w:val="a9"/>
        <w:numPr>
          <w:ilvl w:val="2"/>
          <w:numId w:val="23"/>
        </w:numPr>
        <w:adjustRightInd w:val="0"/>
        <w:rPr>
          <w:rFonts w:hint="eastAsia"/>
          <w:sz w:val="21"/>
          <w:szCs w:val="22"/>
        </w:rPr>
      </w:pPr>
      <w:r w:rsidRPr="000609D4">
        <w:rPr>
          <w:rFonts w:hint="eastAsia"/>
          <w:sz w:val="21"/>
          <w:szCs w:val="22"/>
        </w:rPr>
        <w:t>Cheung Kit Lai v Rich Prosper Ltd (unreported, CFI, HCA 973/2011, 10 April 2014)</w:t>
      </w:r>
      <w:r w:rsidR="00741D60">
        <w:rPr>
          <w:rFonts w:hint="eastAsia"/>
          <w:sz w:val="21"/>
          <w:szCs w:val="22"/>
        </w:rPr>
        <w:t xml:space="preserve"> </w:t>
      </w:r>
      <w:r w:rsidR="00110F69">
        <w:rPr>
          <w:rFonts w:hint="eastAsia"/>
          <w:sz w:val="21"/>
          <w:szCs w:val="22"/>
        </w:rPr>
        <w:t xml:space="preserve">- </w:t>
      </w:r>
      <w:r w:rsidR="00741D60">
        <w:rPr>
          <w:rFonts w:hint="eastAsia"/>
          <w:sz w:val="21"/>
          <w:szCs w:val="22"/>
        </w:rPr>
        <w:t>通货膨胀</w:t>
      </w:r>
      <w:r w:rsidR="00110F69">
        <w:rPr>
          <w:rFonts w:hint="eastAsia"/>
          <w:sz w:val="21"/>
          <w:szCs w:val="22"/>
        </w:rPr>
        <w:t>- 评估补地价时间过长</w:t>
      </w:r>
    </w:p>
    <w:p w14:paraId="305C203B" w14:textId="77777777" w:rsidR="000609D4" w:rsidRPr="000609D4" w:rsidRDefault="000609D4" w:rsidP="000609D4">
      <w:pPr>
        <w:pStyle w:val="a9"/>
        <w:numPr>
          <w:ilvl w:val="3"/>
          <w:numId w:val="23"/>
        </w:numPr>
        <w:adjustRightInd w:val="0"/>
        <w:rPr>
          <w:rFonts w:hint="eastAsia"/>
          <w:sz w:val="21"/>
          <w:szCs w:val="22"/>
        </w:rPr>
      </w:pPr>
      <w:r w:rsidRPr="000609D4">
        <w:rPr>
          <w:rFonts w:hint="eastAsia"/>
          <w:sz w:val="21"/>
          <w:szCs w:val="22"/>
        </w:rPr>
        <w:t>Facts:</w:t>
      </w:r>
    </w:p>
    <w:p w14:paraId="594D5099" w14:textId="77777777" w:rsidR="000609D4" w:rsidRPr="000609D4" w:rsidRDefault="000609D4" w:rsidP="00741D60">
      <w:pPr>
        <w:pStyle w:val="a9"/>
        <w:numPr>
          <w:ilvl w:val="4"/>
          <w:numId w:val="23"/>
        </w:numPr>
        <w:adjustRightInd w:val="0"/>
        <w:rPr>
          <w:rFonts w:hint="eastAsia"/>
          <w:sz w:val="21"/>
          <w:szCs w:val="22"/>
        </w:rPr>
      </w:pPr>
      <w:r w:rsidRPr="000609D4">
        <w:rPr>
          <w:rFonts w:hint="eastAsia"/>
          <w:sz w:val="21"/>
          <w:szCs w:val="22"/>
        </w:rPr>
        <w:t>Owner (D2) of Ting house in NT obtained loan from lender (D1), using house as security</w:t>
      </w:r>
    </w:p>
    <w:p w14:paraId="294A51D2" w14:textId="722CEB60" w:rsidR="000609D4" w:rsidRPr="00741D60" w:rsidRDefault="000609D4" w:rsidP="00741D60">
      <w:pPr>
        <w:pStyle w:val="a9"/>
        <w:numPr>
          <w:ilvl w:val="4"/>
          <w:numId w:val="23"/>
        </w:numPr>
        <w:adjustRightInd w:val="0"/>
        <w:rPr>
          <w:rFonts w:hint="eastAsia"/>
          <w:sz w:val="21"/>
          <w:szCs w:val="22"/>
        </w:rPr>
      </w:pPr>
      <w:r w:rsidRPr="000609D4">
        <w:rPr>
          <w:rFonts w:hint="eastAsia"/>
          <w:sz w:val="21"/>
          <w:szCs w:val="22"/>
        </w:rPr>
        <w:t>D2 defaulted, D</w:t>
      </w:r>
      <w:r>
        <w:rPr>
          <w:rFonts w:hint="eastAsia"/>
          <w:sz w:val="21"/>
          <w:szCs w:val="22"/>
        </w:rPr>
        <w:t>1</w:t>
      </w:r>
      <w:r w:rsidRPr="000609D4">
        <w:rPr>
          <w:rFonts w:hint="eastAsia"/>
          <w:sz w:val="21"/>
          <w:szCs w:val="22"/>
        </w:rPr>
        <w:t xml:space="preserve"> obtained order for sale</w:t>
      </w:r>
      <w:r w:rsidR="00741D60">
        <w:rPr>
          <w:rFonts w:hint="eastAsia"/>
          <w:sz w:val="21"/>
          <w:szCs w:val="22"/>
        </w:rPr>
        <w:t xml:space="preserve">. </w:t>
      </w:r>
      <w:r w:rsidRPr="00741D60">
        <w:rPr>
          <w:rFonts w:hint="eastAsia"/>
          <w:sz w:val="21"/>
          <w:szCs w:val="22"/>
        </w:rPr>
        <w:t>D1 to sell to Plaintiff</w:t>
      </w:r>
      <w:r w:rsidR="00741D60" w:rsidRPr="00741D60">
        <w:rPr>
          <w:rFonts w:hint="eastAsia"/>
          <w:sz w:val="21"/>
          <w:szCs w:val="22"/>
        </w:rPr>
        <w:t xml:space="preserve"> under a contract of sale</w:t>
      </w:r>
      <w:r w:rsidR="00741D60">
        <w:rPr>
          <w:rFonts w:hint="eastAsia"/>
          <w:sz w:val="21"/>
          <w:szCs w:val="22"/>
        </w:rPr>
        <w:t>.</w:t>
      </w:r>
    </w:p>
    <w:p w14:paraId="2331B025" w14:textId="77777777" w:rsidR="000609D4" w:rsidRPr="000609D4" w:rsidRDefault="000609D4" w:rsidP="00741D60">
      <w:pPr>
        <w:pStyle w:val="a9"/>
        <w:numPr>
          <w:ilvl w:val="4"/>
          <w:numId w:val="23"/>
        </w:numPr>
        <w:adjustRightInd w:val="0"/>
        <w:rPr>
          <w:rFonts w:hint="eastAsia"/>
          <w:sz w:val="21"/>
          <w:szCs w:val="22"/>
        </w:rPr>
      </w:pPr>
      <w:r w:rsidRPr="000609D4">
        <w:rPr>
          <w:rFonts w:hint="eastAsia"/>
          <w:sz w:val="21"/>
          <w:szCs w:val="22"/>
        </w:rPr>
        <w:t>Delayed completion of sale and purchase contract of 4 years 8 months because of time taken by District Lands Officer to assess premium for sale</w:t>
      </w:r>
    </w:p>
    <w:p w14:paraId="02444FCB" w14:textId="0B940FBB" w:rsidR="000609D4" w:rsidRPr="009E2EBD" w:rsidRDefault="00741D60" w:rsidP="009E2EBD">
      <w:pPr>
        <w:pStyle w:val="a9"/>
        <w:numPr>
          <w:ilvl w:val="3"/>
          <w:numId w:val="23"/>
        </w:numPr>
        <w:rPr>
          <w:rFonts w:hint="eastAsia"/>
          <w:sz w:val="21"/>
          <w:szCs w:val="22"/>
        </w:rPr>
      </w:pPr>
      <w:r w:rsidRPr="009E2EBD">
        <w:rPr>
          <w:rFonts w:hint="eastAsia"/>
          <w:sz w:val="21"/>
          <w:szCs w:val="22"/>
        </w:rPr>
        <w:t xml:space="preserve">Holdings: </w:t>
      </w:r>
      <w:r w:rsidR="009E2EBD" w:rsidRPr="009E2EBD">
        <w:rPr>
          <w:rFonts w:hint="eastAsia"/>
          <w:sz w:val="21"/>
          <w:szCs w:val="22"/>
        </w:rPr>
        <w:t>Contract frustrated</w:t>
      </w:r>
      <w:r w:rsidR="009E2EBD">
        <w:rPr>
          <w:rFonts w:hint="eastAsia"/>
          <w:sz w:val="21"/>
          <w:szCs w:val="22"/>
        </w:rPr>
        <w:t xml:space="preserve">. </w:t>
      </w:r>
    </w:p>
    <w:p w14:paraId="64B9C3C6" w14:textId="77777777" w:rsidR="00741D60" w:rsidRPr="00741D60" w:rsidRDefault="00741D60" w:rsidP="00741D60">
      <w:pPr>
        <w:pStyle w:val="a9"/>
        <w:numPr>
          <w:ilvl w:val="4"/>
          <w:numId w:val="23"/>
        </w:numPr>
        <w:adjustRightInd w:val="0"/>
        <w:rPr>
          <w:rFonts w:hint="eastAsia"/>
          <w:sz w:val="21"/>
          <w:szCs w:val="22"/>
        </w:rPr>
      </w:pPr>
      <w:r w:rsidRPr="00741D60">
        <w:rPr>
          <w:rFonts w:hint="eastAsia"/>
          <w:sz w:val="21"/>
          <w:szCs w:val="22"/>
        </w:rPr>
        <w:t xml:space="preserve">Where delay relied upon for frustration, “the delay must be </w:t>
      </w:r>
      <w:r w:rsidRPr="00741D60">
        <w:rPr>
          <w:rFonts w:hint="eastAsia"/>
          <w:sz w:val="21"/>
          <w:szCs w:val="22"/>
          <w:bdr w:val="single" w:sz="4" w:space="0" w:color="auto"/>
        </w:rPr>
        <w:t>abnormal</w:t>
      </w:r>
      <w:r w:rsidRPr="00741D60">
        <w:rPr>
          <w:rFonts w:hint="eastAsia"/>
          <w:sz w:val="21"/>
          <w:szCs w:val="22"/>
        </w:rPr>
        <w:t xml:space="preserve"> in its cause, its effects, or its expected duration, so that it </w:t>
      </w:r>
      <w:r w:rsidRPr="00741D60">
        <w:rPr>
          <w:rFonts w:hint="eastAsia"/>
          <w:sz w:val="21"/>
          <w:szCs w:val="22"/>
          <w:u w:val="single"/>
        </w:rPr>
        <w:t xml:space="preserve">falls outside what the parties could reasonably contemplate </w:t>
      </w:r>
      <w:r w:rsidRPr="00741D60">
        <w:rPr>
          <w:rFonts w:hint="eastAsia"/>
          <w:sz w:val="21"/>
          <w:szCs w:val="22"/>
        </w:rPr>
        <w:t>at the time of contracting”</w:t>
      </w:r>
    </w:p>
    <w:p w14:paraId="4598659C" w14:textId="77777777" w:rsidR="00741D60" w:rsidRPr="00741D60" w:rsidRDefault="00741D60" w:rsidP="00741D60">
      <w:pPr>
        <w:pStyle w:val="a9"/>
        <w:numPr>
          <w:ilvl w:val="4"/>
          <w:numId w:val="23"/>
        </w:numPr>
        <w:adjustRightInd w:val="0"/>
        <w:rPr>
          <w:rFonts w:hint="eastAsia"/>
          <w:sz w:val="21"/>
          <w:szCs w:val="22"/>
        </w:rPr>
      </w:pPr>
      <w:r w:rsidRPr="00741D60">
        <w:rPr>
          <w:rFonts w:hint="eastAsia"/>
          <w:sz w:val="21"/>
          <w:szCs w:val="22"/>
        </w:rPr>
        <w:t>Time for assessing premium: normally a few months only</w:t>
      </w:r>
    </w:p>
    <w:p w14:paraId="174EDBF5" w14:textId="14D2DE7A" w:rsidR="00CD1CB6" w:rsidRPr="00CD1CB6" w:rsidRDefault="00741D60" w:rsidP="00CD1CB6">
      <w:pPr>
        <w:pStyle w:val="a9"/>
        <w:numPr>
          <w:ilvl w:val="4"/>
          <w:numId w:val="23"/>
        </w:numPr>
        <w:adjustRightInd w:val="0"/>
        <w:rPr>
          <w:rFonts w:hint="eastAsia"/>
          <w:sz w:val="21"/>
          <w:szCs w:val="22"/>
        </w:rPr>
      </w:pPr>
      <w:r w:rsidRPr="00741D60">
        <w:rPr>
          <w:rFonts w:hint="eastAsia"/>
          <w:sz w:val="21"/>
          <w:szCs w:val="22"/>
        </w:rPr>
        <w:t>Radical difference in performance because of significant period of delay + serious uncontemplated effects of delay (exorbitant premium payable by D1 under contract, due to D2</w:t>
      </w:r>
      <w:proofErr w:type="gramStart"/>
      <w:r w:rsidRPr="00741D60">
        <w:rPr>
          <w:rFonts w:hint="eastAsia"/>
          <w:sz w:val="21"/>
          <w:szCs w:val="22"/>
        </w:rPr>
        <w:t>’</w:t>
      </w:r>
      <w:proofErr w:type="gramEnd"/>
      <w:r w:rsidRPr="00741D60">
        <w:rPr>
          <w:rFonts w:hint="eastAsia"/>
          <w:sz w:val="21"/>
          <w:szCs w:val="22"/>
        </w:rPr>
        <w:t>s prior breaches of condition of grant to D2, increased by inflation)</w:t>
      </w:r>
    </w:p>
    <w:p w14:paraId="30C352FA" w14:textId="717A865E" w:rsidR="009478D5" w:rsidRPr="009478D5" w:rsidRDefault="009478D5" w:rsidP="001E73B3">
      <w:pPr>
        <w:pStyle w:val="a9"/>
        <w:numPr>
          <w:ilvl w:val="2"/>
          <w:numId w:val="23"/>
        </w:numPr>
        <w:adjustRightInd w:val="0"/>
        <w:rPr>
          <w:rFonts w:hint="eastAsia"/>
          <w:b/>
          <w:bCs/>
          <w:sz w:val="21"/>
          <w:szCs w:val="22"/>
        </w:rPr>
      </w:pPr>
      <w:r w:rsidRPr="009478D5">
        <w:rPr>
          <w:rFonts w:hint="eastAsia"/>
          <w:b/>
          <w:bCs/>
          <w:sz w:val="21"/>
          <w:szCs w:val="22"/>
        </w:rPr>
        <w:t>Covid</w:t>
      </w:r>
      <w:r>
        <w:rPr>
          <w:rFonts w:hint="eastAsia"/>
          <w:b/>
          <w:bCs/>
          <w:sz w:val="21"/>
          <w:szCs w:val="22"/>
        </w:rPr>
        <w:t xml:space="preserve"> </w:t>
      </w:r>
      <w:r w:rsidRPr="009478D5">
        <w:rPr>
          <w:b/>
          <w:bCs/>
          <w:sz w:val="21"/>
          <w:szCs w:val="22"/>
        </w:rPr>
        <w:t>pandemic</w:t>
      </w:r>
    </w:p>
    <w:p w14:paraId="09FC36AD" w14:textId="7D45D5D6" w:rsidR="00741D60" w:rsidRDefault="00741D60" w:rsidP="001E73B3">
      <w:pPr>
        <w:pStyle w:val="a9"/>
        <w:numPr>
          <w:ilvl w:val="2"/>
          <w:numId w:val="23"/>
        </w:numPr>
        <w:adjustRightInd w:val="0"/>
        <w:rPr>
          <w:rFonts w:hint="eastAsia"/>
          <w:sz w:val="21"/>
          <w:szCs w:val="22"/>
        </w:rPr>
      </w:pPr>
      <w:r w:rsidRPr="00741D60">
        <w:rPr>
          <w:rFonts w:hint="eastAsia"/>
          <w:i/>
          <w:iCs/>
          <w:sz w:val="21"/>
          <w:szCs w:val="22"/>
        </w:rPr>
        <w:t xml:space="preserve">Wilmington Trust SP Services (Dublin) Ltd v </w:t>
      </w:r>
      <w:proofErr w:type="spellStart"/>
      <w:r w:rsidRPr="00741D60">
        <w:rPr>
          <w:rFonts w:hint="eastAsia"/>
          <w:i/>
          <w:iCs/>
          <w:sz w:val="21"/>
          <w:szCs w:val="22"/>
        </w:rPr>
        <w:t>Spicejet</w:t>
      </w:r>
      <w:proofErr w:type="spellEnd"/>
      <w:r w:rsidRPr="00741D60">
        <w:rPr>
          <w:rFonts w:hint="eastAsia"/>
          <w:i/>
          <w:iCs/>
          <w:sz w:val="21"/>
          <w:szCs w:val="22"/>
        </w:rPr>
        <w:t xml:space="preserve"> Ltd</w:t>
      </w:r>
      <w:r w:rsidRPr="00741D60">
        <w:rPr>
          <w:rFonts w:hint="eastAsia"/>
          <w:sz w:val="21"/>
          <w:szCs w:val="22"/>
        </w:rPr>
        <w:t xml:space="preserve"> [2021] EWHC 1117 (Comm)</w:t>
      </w:r>
      <w:r>
        <w:rPr>
          <w:rFonts w:hint="eastAsia"/>
          <w:sz w:val="21"/>
          <w:szCs w:val="22"/>
        </w:rPr>
        <w:t xml:space="preserve"> </w:t>
      </w:r>
      <w:r>
        <w:rPr>
          <w:sz w:val="21"/>
          <w:szCs w:val="22"/>
        </w:rPr>
        <w:t>–</w:t>
      </w:r>
      <w:r>
        <w:rPr>
          <w:rFonts w:hint="eastAsia"/>
          <w:sz w:val="21"/>
          <w:szCs w:val="22"/>
        </w:rPr>
        <w:t xml:space="preserve"> COVID</w:t>
      </w:r>
    </w:p>
    <w:p w14:paraId="009E7A7E" w14:textId="0CE39911" w:rsidR="00741D60" w:rsidRDefault="00741D60" w:rsidP="001E73B3">
      <w:pPr>
        <w:pStyle w:val="a9"/>
        <w:numPr>
          <w:ilvl w:val="3"/>
          <w:numId w:val="23"/>
        </w:numPr>
        <w:adjustRightInd w:val="0"/>
        <w:rPr>
          <w:rFonts w:hint="eastAsia"/>
          <w:sz w:val="21"/>
          <w:szCs w:val="22"/>
        </w:rPr>
      </w:pPr>
      <w:r>
        <w:rPr>
          <w:rFonts w:hint="eastAsia"/>
          <w:sz w:val="21"/>
          <w:szCs w:val="22"/>
        </w:rPr>
        <w:t xml:space="preserve">Facts: </w:t>
      </w:r>
      <w:r w:rsidRPr="00741D60">
        <w:rPr>
          <w:rFonts w:hint="eastAsia"/>
          <w:sz w:val="21"/>
          <w:szCs w:val="22"/>
        </w:rPr>
        <w:t>10 year leases of aircraft (Boeing 737s)</w:t>
      </w:r>
      <w:r>
        <w:rPr>
          <w:rFonts w:hint="eastAsia"/>
          <w:sz w:val="21"/>
          <w:szCs w:val="22"/>
        </w:rPr>
        <w:t xml:space="preserve">. </w:t>
      </w:r>
      <w:r w:rsidRPr="00741D60">
        <w:rPr>
          <w:rFonts w:hint="eastAsia"/>
          <w:sz w:val="21"/>
          <w:szCs w:val="22"/>
        </w:rPr>
        <w:t>Two planes grounded by government indefinitely from 2019; third plane little used since pandemic</w:t>
      </w:r>
      <w:r>
        <w:rPr>
          <w:rFonts w:hint="eastAsia"/>
          <w:sz w:val="21"/>
          <w:szCs w:val="22"/>
        </w:rPr>
        <w:t>.</w:t>
      </w:r>
    </w:p>
    <w:p w14:paraId="45669EB6" w14:textId="77777777" w:rsidR="00741D60" w:rsidRDefault="00741D60" w:rsidP="001E73B3">
      <w:pPr>
        <w:pStyle w:val="a9"/>
        <w:numPr>
          <w:ilvl w:val="3"/>
          <w:numId w:val="23"/>
        </w:numPr>
        <w:adjustRightInd w:val="0"/>
        <w:rPr>
          <w:rFonts w:hint="eastAsia"/>
          <w:sz w:val="21"/>
          <w:szCs w:val="22"/>
        </w:rPr>
      </w:pPr>
      <w:r>
        <w:rPr>
          <w:rFonts w:hint="eastAsia"/>
          <w:sz w:val="21"/>
          <w:szCs w:val="22"/>
        </w:rPr>
        <w:t>Holdings:</w:t>
      </w:r>
    </w:p>
    <w:p w14:paraId="5E42F22D" w14:textId="77777777" w:rsidR="00741D60" w:rsidRDefault="00741D60" w:rsidP="001E73B3">
      <w:pPr>
        <w:pStyle w:val="a9"/>
        <w:numPr>
          <w:ilvl w:val="4"/>
          <w:numId w:val="23"/>
        </w:numPr>
        <w:adjustRightInd w:val="0"/>
        <w:rPr>
          <w:rFonts w:hint="eastAsia"/>
          <w:sz w:val="21"/>
          <w:szCs w:val="22"/>
        </w:rPr>
      </w:pPr>
      <w:r w:rsidRPr="00BF01BF">
        <w:rPr>
          <w:sz w:val="21"/>
          <w:szCs w:val="22"/>
        </w:rPr>
        <w:t xml:space="preserve">(1) lease terms allocated the risk of grounding/unavailability to the lessee, requiring payment regardless; </w:t>
      </w:r>
    </w:p>
    <w:p w14:paraId="3135903E" w14:textId="64384885" w:rsidR="00741D60" w:rsidRDefault="00741D60" w:rsidP="001E73B3">
      <w:pPr>
        <w:pStyle w:val="a9"/>
        <w:numPr>
          <w:ilvl w:val="4"/>
          <w:numId w:val="23"/>
        </w:numPr>
        <w:adjustRightInd w:val="0"/>
        <w:rPr>
          <w:rFonts w:hint="eastAsia"/>
          <w:sz w:val="21"/>
          <w:szCs w:val="22"/>
        </w:rPr>
      </w:pPr>
      <w:r w:rsidRPr="00BF01BF">
        <w:rPr>
          <w:sz w:val="21"/>
          <w:szCs w:val="22"/>
        </w:rPr>
        <w:t>(2) the period of grounding (approx. 18 months) was not sufficient to frustrate long-term leases (6-10 years).</w:t>
      </w:r>
    </w:p>
    <w:p w14:paraId="7A9FDEAB" w14:textId="15C68D21" w:rsidR="00CD1CB6" w:rsidRPr="00CD1CB6" w:rsidRDefault="00CD1CB6" w:rsidP="00CD1CB6">
      <w:pPr>
        <w:pStyle w:val="a9"/>
        <w:numPr>
          <w:ilvl w:val="2"/>
          <w:numId w:val="23"/>
        </w:numPr>
        <w:adjustRightInd w:val="0"/>
        <w:rPr>
          <w:rFonts w:hint="eastAsia"/>
          <w:sz w:val="21"/>
          <w:szCs w:val="22"/>
        </w:rPr>
      </w:pPr>
      <w:r w:rsidRPr="00CD1CB6">
        <w:rPr>
          <w:rFonts w:hint="eastAsia"/>
          <w:sz w:val="21"/>
          <w:szCs w:val="22"/>
        </w:rPr>
        <w:t>B</w:t>
      </w:r>
      <w:r w:rsidRPr="00CD1CB6">
        <w:rPr>
          <w:rFonts w:hint="eastAsia"/>
          <w:i/>
          <w:iCs/>
          <w:sz w:val="21"/>
          <w:szCs w:val="22"/>
        </w:rPr>
        <w:t>ank of New York Mellon (International) Ltd v Cine- UK Ltd</w:t>
      </w:r>
      <w:r w:rsidRPr="00CD1CB6">
        <w:rPr>
          <w:rFonts w:hint="eastAsia"/>
          <w:sz w:val="21"/>
          <w:szCs w:val="22"/>
        </w:rPr>
        <w:t xml:space="preserve"> [2021] EWHC 1013 (QB)</w:t>
      </w:r>
      <w:r>
        <w:rPr>
          <w:rFonts w:hint="eastAsia"/>
          <w:sz w:val="21"/>
          <w:szCs w:val="22"/>
        </w:rPr>
        <w:t xml:space="preserve"> </w:t>
      </w:r>
      <w:r>
        <w:rPr>
          <w:sz w:val="21"/>
          <w:szCs w:val="22"/>
        </w:rPr>
        <w:t>–</w:t>
      </w:r>
      <w:r>
        <w:rPr>
          <w:rFonts w:hint="eastAsia"/>
          <w:sz w:val="21"/>
          <w:szCs w:val="22"/>
        </w:rPr>
        <w:t xml:space="preserve"> 电影院</w:t>
      </w:r>
      <w:r w:rsidR="00FB0CA7">
        <w:rPr>
          <w:rFonts w:hint="eastAsia"/>
          <w:sz w:val="21"/>
          <w:szCs w:val="22"/>
        </w:rPr>
        <w:t>、游戏厅</w:t>
      </w:r>
    </w:p>
    <w:p w14:paraId="219B9288" w14:textId="148E93F4" w:rsidR="00CD1CB6" w:rsidRDefault="00CD1CB6" w:rsidP="00F96809">
      <w:pPr>
        <w:pStyle w:val="a9"/>
        <w:numPr>
          <w:ilvl w:val="3"/>
          <w:numId w:val="23"/>
        </w:numPr>
        <w:adjustRightInd w:val="0"/>
        <w:rPr>
          <w:rFonts w:hint="eastAsia"/>
          <w:sz w:val="21"/>
          <w:szCs w:val="22"/>
        </w:rPr>
      </w:pPr>
      <w:r w:rsidRPr="00CD1CB6">
        <w:rPr>
          <w:rFonts w:hint="eastAsia"/>
          <w:sz w:val="21"/>
          <w:szCs w:val="22"/>
        </w:rPr>
        <w:t xml:space="preserve">Facts: Commercial tenancies: cinemas + bingo </w:t>
      </w:r>
      <w:proofErr w:type="spellStart"/>
      <w:r w:rsidRPr="00CD1CB6">
        <w:rPr>
          <w:rFonts w:hint="eastAsia"/>
          <w:sz w:val="21"/>
          <w:szCs w:val="22"/>
        </w:rPr>
        <w:t>parlour</w:t>
      </w:r>
      <w:proofErr w:type="spellEnd"/>
      <w:r>
        <w:rPr>
          <w:rFonts w:hint="eastAsia"/>
          <w:sz w:val="21"/>
          <w:szCs w:val="22"/>
        </w:rPr>
        <w:t xml:space="preserve">. </w:t>
      </w:r>
      <w:r w:rsidRPr="00CD1CB6">
        <w:rPr>
          <w:rFonts w:hint="eastAsia"/>
          <w:sz w:val="21"/>
          <w:szCs w:val="22"/>
        </w:rPr>
        <w:t>Statutory restrictions on use of, and public access to, premises due to pandemic</w:t>
      </w:r>
    </w:p>
    <w:p w14:paraId="6FB2FC08" w14:textId="502EA677" w:rsidR="00FB0CA7" w:rsidRPr="00FB0CA7" w:rsidRDefault="00FB0CA7" w:rsidP="00FB0CA7">
      <w:pPr>
        <w:pStyle w:val="a9"/>
        <w:numPr>
          <w:ilvl w:val="3"/>
          <w:numId w:val="23"/>
        </w:numPr>
        <w:rPr>
          <w:rFonts w:hint="eastAsia"/>
          <w:sz w:val="21"/>
          <w:szCs w:val="22"/>
        </w:rPr>
      </w:pPr>
      <w:r w:rsidRPr="00FB0CA7">
        <w:rPr>
          <w:rFonts w:hint="eastAsia"/>
          <w:sz w:val="21"/>
          <w:szCs w:val="22"/>
        </w:rPr>
        <w:t>Holdings:</w:t>
      </w:r>
      <w:r w:rsidRPr="00FB0CA7">
        <w:rPr>
          <w:rFonts w:hint="eastAsia"/>
        </w:rPr>
        <w:t xml:space="preserve"> </w:t>
      </w:r>
      <w:r w:rsidRPr="00FB0CA7">
        <w:rPr>
          <w:rFonts w:hint="eastAsia"/>
          <w:sz w:val="21"/>
          <w:szCs w:val="22"/>
        </w:rPr>
        <w:t>No frustration</w:t>
      </w:r>
    </w:p>
    <w:p w14:paraId="3D9D909C" w14:textId="2C0A9748" w:rsidR="00FB0CA7" w:rsidRDefault="00FB0CA7" w:rsidP="00FB0CA7">
      <w:pPr>
        <w:pStyle w:val="a9"/>
        <w:numPr>
          <w:ilvl w:val="4"/>
          <w:numId w:val="23"/>
        </w:numPr>
        <w:adjustRightInd w:val="0"/>
        <w:rPr>
          <w:rFonts w:hint="eastAsia"/>
          <w:sz w:val="21"/>
          <w:szCs w:val="22"/>
        </w:rPr>
      </w:pPr>
      <w:r w:rsidRPr="00FB0CA7">
        <w:rPr>
          <w:sz w:val="21"/>
          <w:szCs w:val="22"/>
        </w:rPr>
        <w:t>COVID pandemic not foreseeable</w:t>
      </w:r>
      <w:r>
        <w:rPr>
          <w:rFonts w:hint="eastAsia"/>
          <w:sz w:val="21"/>
          <w:szCs w:val="22"/>
        </w:rPr>
        <w:t xml:space="preserve">. </w:t>
      </w:r>
      <w:r w:rsidRPr="00FB0CA7">
        <w:rPr>
          <w:sz w:val="21"/>
          <w:szCs w:val="22"/>
        </w:rPr>
        <w:t xml:space="preserve">But periods of closure did not add up to more </w:t>
      </w:r>
      <w:r w:rsidRPr="00FB0CA7">
        <w:rPr>
          <w:rFonts w:hint="eastAsia"/>
          <w:sz w:val="21"/>
          <w:szCs w:val="22"/>
        </w:rPr>
        <w:t>than 18 months</w:t>
      </w:r>
      <w:r>
        <w:rPr>
          <w:rFonts w:hint="eastAsia"/>
          <w:sz w:val="21"/>
          <w:szCs w:val="22"/>
        </w:rPr>
        <w:t xml:space="preserve">. </w:t>
      </w:r>
      <w:r w:rsidRPr="00FB0CA7">
        <w:rPr>
          <w:sz w:val="21"/>
          <w:szCs w:val="22"/>
        </w:rPr>
        <w:t>Leases here ranged from 15 to 20 years</w:t>
      </w:r>
    </w:p>
    <w:p w14:paraId="7552A2A2" w14:textId="77777777" w:rsidR="00FB0CA7" w:rsidRPr="00FB0CA7" w:rsidRDefault="00FB0CA7" w:rsidP="00FB0CA7">
      <w:pPr>
        <w:pStyle w:val="a9"/>
        <w:numPr>
          <w:ilvl w:val="2"/>
          <w:numId w:val="23"/>
        </w:numPr>
        <w:adjustRightInd w:val="0"/>
        <w:rPr>
          <w:rFonts w:hint="eastAsia"/>
          <w:sz w:val="21"/>
          <w:szCs w:val="22"/>
        </w:rPr>
      </w:pPr>
      <w:r w:rsidRPr="00FB0CA7">
        <w:rPr>
          <w:rFonts w:hint="eastAsia"/>
          <w:sz w:val="21"/>
          <w:szCs w:val="22"/>
        </w:rPr>
        <w:t>The One Property Ltd v Swatch Group (Hong Kong) Ltd [2022] 1 HKLRD 975</w:t>
      </w:r>
    </w:p>
    <w:p w14:paraId="7E361510" w14:textId="77777777" w:rsidR="00FB0CA7" w:rsidRPr="00FB0CA7" w:rsidRDefault="00FB0CA7" w:rsidP="00FB0CA7">
      <w:pPr>
        <w:pStyle w:val="a9"/>
        <w:numPr>
          <w:ilvl w:val="3"/>
          <w:numId w:val="23"/>
        </w:numPr>
        <w:adjustRightInd w:val="0"/>
        <w:rPr>
          <w:rFonts w:hint="eastAsia"/>
          <w:sz w:val="21"/>
          <w:szCs w:val="22"/>
        </w:rPr>
      </w:pPr>
      <w:r w:rsidRPr="00FB0CA7">
        <w:rPr>
          <w:rFonts w:hint="eastAsia"/>
          <w:sz w:val="21"/>
          <w:szCs w:val="22"/>
        </w:rPr>
        <w:t>Facts:</w:t>
      </w:r>
    </w:p>
    <w:p w14:paraId="7BD2FC86" w14:textId="77777777" w:rsidR="00FB0CA7" w:rsidRPr="00FB0CA7" w:rsidRDefault="00FB0CA7" w:rsidP="00FB0CA7">
      <w:pPr>
        <w:pStyle w:val="a9"/>
        <w:numPr>
          <w:ilvl w:val="4"/>
          <w:numId w:val="23"/>
        </w:numPr>
        <w:adjustRightInd w:val="0"/>
        <w:rPr>
          <w:rFonts w:hint="eastAsia"/>
          <w:sz w:val="21"/>
          <w:szCs w:val="22"/>
        </w:rPr>
      </w:pPr>
      <w:r w:rsidRPr="00FB0CA7">
        <w:rPr>
          <w:rFonts w:hint="eastAsia"/>
          <w:sz w:val="21"/>
          <w:szCs w:val="22"/>
        </w:rPr>
        <w:t>Commercial tenancies in two shopping malls</w:t>
      </w:r>
    </w:p>
    <w:p w14:paraId="682E884E" w14:textId="77777777" w:rsidR="00FB0CA7" w:rsidRPr="00FB0CA7" w:rsidRDefault="00FB0CA7" w:rsidP="00FB0CA7">
      <w:pPr>
        <w:pStyle w:val="a9"/>
        <w:numPr>
          <w:ilvl w:val="4"/>
          <w:numId w:val="23"/>
        </w:numPr>
        <w:adjustRightInd w:val="0"/>
        <w:rPr>
          <w:rFonts w:hint="eastAsia"/>
          <w:sz w:val="21"/>
          <w:szCs w:val="22"/>
        </w:rPr>
      </w:pPr>
      <w:r w:rsidRPr="00FB0CA7">
        <w:rPr>
          <w:rFonts w:hint="eastAsia"/>
          <w:sz w:val="21"/>
          <w:szCs w:val="22"/>
        </w:rPr>
        <w:lastRenderedPageBreak/>
        <w:t>3 year terms; leases entered into in Sep/Oct 2018</w:t>
      </w:r>
    </w:p>
    <w:p w14:paraId="5C2FFA44" w14:textId="6D283D5A" w:rsidR="00FB0CA7" w:rsidRPr="00FB0CA7" w:rsidRDefault="00FB0CA7" w:rsidP="00FB0CA7">
      <w:pPr>
        <w:pStyle w:val="a9"/>
        <w:numPr>
          <w:ilvl w:val="4"/>
          <w:numId w:val="23"/>
        </w:numPr>
        <w:adjustRightInd w:val="0"/>
        <w:rPr>
          <w:rFonts w:hint="eastAsia"/>
          <w:sz w:val="21"/>
          <w:szCs w:val="22"/>
        </w:rPr>
      </w:pPr>
      <w:r w:rsidRPr="00FB0CA7">
        <w:rPr>
          <w:rFonts w:hint="eastAsia"/>
          <w:sz w:val="21"/>
          <w:szCs w:val="22"/>
        </w:rPr>
        <w:t>Def stopped business in April 2020; failed to pay rent from July 2020</w:t>
      </w:r>
      <w:r>
        <w:rPr>
          <w:rFonts w:hint="eastAsia"/>
          <w:sz w:val="21"/>
          <w:szCs w:val="22"/>
        </w:rPr>
        <w:t xml:space="preserve">. </w:t>
      </w:r>
      <w:r w:rsidRPr="00FB0CA7">
        <w:rPr>
          <w:rFonts w:hint="eastAsia"/>
          <w:sz w:val="21"/>
          <w:szCs w:val="22"/>
        </w:rPr>
        <w:t>Def argued frustration from June 2020</w:t>
      </w:r>
    </w:p>
    <w:p w14:paraId="37A0EC0E" w14:textId="77777777" w:rsidR="00FB0CA7" w:rsidRPr="00FB0CA7" w:rsidRDefault="00FB0CA7" w:rsidP="00FB0CA7">
      <w:pPr>
        <w:pStyle w:val="a9"/>
        <w:numPr>
          <w:ilvl w:val="3"/>
          <w:numId w:val="23"/>
        </w:numPr>
        <w:adjustRightInd w:val="0"/>
        <w:rPr>
          <w:rFonts w:hint="eastAsia"/>
          <w:sz w:val="21"/>
          <w:szCs w:val="22"/>
        </w:rPr>
      </w:pPr>
      <w:r w:rsidRPr="00FB0CA7">
        <w:rPr>
          <w:rFonts w:hint="eastAsia"/>
          <w:sz w:val="21"/>
          <w:szCs w:val="22"/>
        </w:rPr>
        <w:t>Issue:</w:t>
      </w:r>
    </w:p>
    <w:p w14:paraId="7EEE761C" w14:textId="3398F461" w:rsidR="00FB0CA7" w:rsidRDefault="00FB0CA7" w:rsidP="00FB0CA7">
      <w:pPr>
        <w:pStyle w:val="a9"/>
        <w:numPr>
          <w:ilvl w:val="4"/>
          <w:numId w:val="23"/>
        </w:numPr>
        <w:adjustRightInd w:val="0"/>
        <w:rPr>
          <w:rFonts w:hint="eastAsia"/>
          <w:sz w:val="21"/>
          <w:szCs w:val="22"/>
        </w:rPr>
      </w:pPr>
      <w:r w:rsidRPr="00FB0CA7">
        <w:rPr>
          <w:rFonts w:hint="eastAsia"/>
          <w:sz w:val="21"/>
          <w:szCs w:val="22"/>
        </w:rPr>
        <w:t>Def argued: frustration because of radical difference in performance / frustration of common purpose of operating luxury watch retail store</w:t>
      </w:r>
    </w:p>
    <w:p w14:paraId="60BB81DC" w14:textId="26AAEA02" w:rsidR="002502EA" w:rsidRPr="002502EA" w:rsidRDefault="002502EA" w:rsidP="002502EA">
      <w:pPr>
        <w:pStyle w:val="a9"/>
        <w:numPr>
          <w:ilvl w:val="3"/>
          <w:numId w:val="23"/>
        </w:numPr>
        <w:adjustRightInd w:val="0"/>
        <w:rPr>
          <w:rFonts w:hint="eastAsia"/>
          <w:sz w:val="21"/>
          <w:szCs w:val="22"/>
        </w:rPr>
      </w:pPr>
      <w:r>
        <w:rPr>
          <w:rFonts w:hint="eastAsia"/>
          <w:sz w:val="21"/>
          <w:szCs w:val="22"/>
        </w:rPr>
        <w:t>Holdings:</w:t>
      </w:r>
      <w:r w:rsidRPr="002502EA">
        <w:rPr>
          <w:rFonts w:hint="eastAsia"/>
        </w:rPr>
        <w:t xml:space="preserve"> </w:t>
      </w:r>
      <w:r w:rsidRPr="002502EA">
        <w:rPr>
          <w:rFonts w:hint="eastAsia"/>
          <w:sz w:val="21"/>
          <w:szCs w:val="22"/>
        </w:rPr>
        <w:t>CFI:</w:t>
      </w:r>
      <w:r>
        <w:rPr>
          <w:rFonts w:hint="eastAsia"/>
          <w:sz w:val="21"/>
          <w:szCs w:val="22"/>
        </w:rPr>
        <w:t xml:space="preserve"> No </w:t>
      </w:r>
      <w:r w:rsidRPr="002502EA">
        <w:rPr>
          <w:rFonts w:hint="eastAsia"/>
          <w:sz w:val="21"/>
          <w:szCs w:val="22"/>
        </w:rPr>
        <w:t>frustration</w:t>
      </w:r>
    </w:p>
    <w:p w14:paraId="1471C4CB" w14:textId="460F8125" w:rsidR="002502EA" w:rsidRPr="002502EA" w:rsidRDefault="002502EA" w:rsidP="002502EA">
      <w:pPr>
        <w:pStyle w:val="a9"/>
        <w:numPr>
          <w:ilvl w:val="4"/>
          <w:numId w:val="23"/>
        </w:numPr>
        <w:adjustRightInd w:val="0"/>
        <w:rPr>
          <w:rFonts w:hint="eastAsia"/>
          <w:sz w:val="21"/>
          <w:szCs w:val="22"/>
        </w:rPr>
      </w:pPr>
      <w:r w:rsidRPr="002502EA">
        <w:rPr>
          <w:rFonts w:hint="eastAsia"/>
          <w:sz w:val="21"/>
          <w:szCs w:val="22"/>
        </w:rPr>
        <w:t>Even if operation of luxury watch retail stores was a common purpose: no frustration of leases because such purpose still possible</w:t>
      </w:r>
      <w:r>
        <w:rPr>
          <w:rFonts w:hint="eastAsia"/>
          <w:sz w:val="21"/>
          <w:szCs w:val="22"/>
        </w:rPr>
        <w:t>.</w:t>
      </w:r>
    </w:p>
    <w:p w14:paraId="6B975A7D" w14:textId="77777777" w:rsidR="002502EA" w:rsidRPr="002502EA" w:rsidRDefault="002502EA" w:rsidP="002502EA">
      <w:pPr>
        <w:pStyle w:val="a9"/>
        <w:numPr>
          <w:ilvl w:val="4"/>
          <w:numId w:val="23"/>
        </w:numPr>
        <w:adjustRightInd w:val="0"/>
        <w:rPr>
          <w:rFonts w:hint="eastAsia"/>
          <w:sz w:val="21"/>
          <w:szCs w:val="22"/>
        </w:rPr>
      </w:pPr>
      <w:r w:rsidRPr="002502EA">
        <w:rPr>
          <w:rFonts w:hint="eastAsia"/>
          <w:sz w:val="21"/>
          <w:szCs w:val="22"/>
        </w:rPr>
        <w:t>Leases possibly frustrated if there was a common purpose for stores to be operated</w:t>
      </w:r>
      <w:r w:rsidRPr="002502EA">
        <w:rPr>
          <w:rFonts w:hint="eastAsia"/>
          <w:sz w:val="21"/>
          <w:szCs w:val="22"/>
          <w:u w:val="single"/>
        </w:rPr>
        <w:t xml:space="preserve"> in a </w:t>
      </w:r>
      <w:r w:rsidRPr="002502EA">
        <w:rPr>
          <w:rFonts w:hint="eastAsia"/>
          <w:sz w:val="21"/>
          <w:szCs w:val="22"/>
          <w:u w:val="single"/>
          <w:bdr w:val="single" w:sz="4" w:space="0" w:color="auto"/>
        </w:rPr>
        <w:t>commercial viable manner</w:t>
      </w:r>
    </w:p>
    <w:p w14:paraId="287756D6" w14:textId="55EBB2FD" w:rsidR="002502EA" w:rsidRPr="002502EA" w:rsidRDefault="002502EA" w:rsidP="002502EA">
      <w:pPr>
        <w:pStyle w:val="a9"/>
        <w:numPr>
          <w:ilvl w:val="4"/>
          <w:numId w:val="23"/>
        </w:numPr>
        <w:adjustRightInd w:val="0"/>
        <w:rPr>
          <w:rFonts w:hint="eastAsia"/>
          <w:sz w:val="21"/>
          <w:szCs w:val="22"/>
        </w:rPr>
      </w:pPr>
      <w:r w:rsidRPr="002502EA">
        <w:rPr>
          <w:rFonts w:hint="eastAsia"/>
          <w:sz w:val="21"/>
          <w:szCs w:val="22"/>
        </w:rPr>
        <w:t xml:space="preserve">Court held </w:t>
      </w:r>
      <w:r>
        <w:rPr>
          <w:rFonts w:hint="eastAsia"/>
          <w:sz w:val="21"/>
          <w:szCs w:val="22"/>
        </w:rPr>
        <w:t xml:space="preserve">there was </w:t>
      </w:r>
      <w:r w:rsidRPr="002502EA">
        <w:rPr>
          <w:rFonts w:hint="eastAsia"/>
          <w:sz w:val="21"/>
          <w:szCs w:val="22"/>
          <w:u w:val="single"/>
        </w:rPr>
        <w:t>no</w:t>
      </w:r>
      <w:r w:rsidRPr="002502EA">
        <w:rPr>
          <w:rFonts w:hint="eastAsia"/>
          <w:i/>
          <w:iCs/>
          <w:sz w:val="21"/>
          <w:szCs w:val="22"/>
          <w:u w:val="single"/>
        </w:rPr>
        <w:t xml:space="preserve"> </w:t>
      </w:r>
      <w:r w:rsidRPr="002502EA">
        <w:rPr>
          <w:rFonts w:hint="eastAsia"/>
          <w:sz w:val="21"/>
          <w:szCs w:val="22"/>
        </w:rPr>
        <w:t>such common purpose?</w:t>
      </w:r>
    </w:p>
    <w:p w14:paraId="2D0EA741" w14:textId="77777777" w:rsidR="002502EA" w:rsidRPr="002502EA" w:rsidRDefault="002502EA" w:rsidP="002502EA">
      <w:pPr>
        <w:pStyle w:val="a9"/>
        <w:numPr>
          <w:ilvl w:val="4"/>
          <w:numId w:val="23"/>
        </w:numPr>
        <w:adjustRightInd w:val="0"/>
        <w:rPr>
          <w:rFonts w:hint="eastAsia"/>
          <w:sz w:val="21"/>
          <w:szCs w:val="22"/>
        </w:rPr>
      </w:pPr>
      <w:r w:rsidRPr="002502EA">
        <w:rPr>
          <w:rFonts w:hint="eastAsia"/>
          <w:sz w:val="21"/>
          <w:szCs w:val="22"/>
        </w:rPr>
        <w:t>Under the leases, t</w:t>
      </w:r>
      <w:r w:rsidRPr="002502EA">
        <w:rPr>
          <w:rFonts w:hint="eastAsia"/>
          <w:sz w:val="21"/>
          <w:szCs w:val="22"/>
          <w:u w:val="single"/>
        </w:rPr>
        <w:t>enant bears the risk of commercial failure</w:t>
      </w:r>
      <w:r w:rsidRPr="002502EA">
        <w:rPr>
          <w:rFonts w:hint="eastAsia"/>
          <w:sz w:val="21"/>
          <w:szCs w:val="22"/>
        </w:rPr>
        <w:t>; Landlord did not agree to bear this risk</w:t>
      </w:r>
    </w:p>
    <w:p w14:paraId="351771F6" w14:textId="77777777" w:rsidR="00BF01BF" w:rsidRDefault="00BF01BF">
      <w:pPr>
        <w:pStyle w:val="a9"/>
        <w:numPr>
          <w:ilvl w:val="0"/>
          <w:numId w:val="23"/>
        </w:numPr>
        <w:adjustRightInd w:val="0"/>
        <w:rPr>
          <w:rFonts w:hint="eastAsia"/>
          <w:sz w:val="21"/>
          <w:szCs w:val="22"/>
        </w:rPr>
      </w:pPr>
      <w:r w:rsidRPr="00FA4342">
        <w:rPr>
          <w:b/>
          <w:bCs/>
          <w:sz w:val="21"/>
          <w:szCs w:val="22"/>
        </w:rPr>
        <w:t>Effects</w:t>
      </w:r>
      <w:r w:rsidRPr="00BF01BF">
        <w:rPr>
          <w:sz w:val="21"/>
          <w:szCs w:val="22"/>
        </w:rPr>
        <w:t xml:space="preserve"> of frustration</w:t>
      </w:r>
    </w:p>
    <w:p w14:paraId="1BA6FBAE" w14:textId="092BC467" w:rsidR="00C63E7D" w:rsidRPr="00C63E7D" w:rsidRDefault="00C63E7D" w:rsidP="00C63E7D">
      <w:pPr>
        <w:pStyle w:val="a9"/>
        <w:numPr>
          <w:ilvl w:val="1"/>
          <w:numId w:val="23"/>
        </w:numPr>
        <w:adjustRightInd w:val="0"/>
        <w:rPr>
          <w:rFonts w:hint="eastAsia"/>
          <w:sz w:val="21"/>
          <w:szCs w:val="22"/>
        </w:rPr>
      </w:pPr>
      <w:r w:rsidRPr="005E2315">
        <w:rPr>
          <w:rFonts w:hint="eastAsia"/>
          <w:sz w:val="21"/>
          <w:szCs w:val="22"/>
        </w:rPr>
        <w:t>Contract not rendered void or voidable</w:t>
      </w:r>
      <w:r>
        <w:rPr>
          <w:rFonts w:hint="eastAsia"/>
          <w:sz w:val="21"/>
          <w:szCs w:val="22"/>
        </w:rPr>
        <w:t>.</w:t>
      </w:r>
    </w:p>
    <w:p w14:paraId="222450FC" w14:textId="77777777" w:rsidR="005E2315" w:rsidRDefault="00BF01BF" w:rsidP="00163889">
      <w:pPr>
        <w:pStyle w:val="a9"/>
        <w:numPr>
          <w:ilvl w:val="1"/>
          <w:numId w:val="23"/>
        </w:numPr>
        <w:adjustRightInd w:val="0"/>
        <w:rPr>
          <w:rFonts w:hint="eastAsia"/>
          <w:sz w:val="21"/>
          <w:szCs w:val="22"/>
        </w:rPr>
      </w:pPr>
      <w:r w:rsidRPr="005E2315">
        <w:rPr>
          <w:sz w:val="21"/>
          <w:szCs w:val="22"/>
        </w:rPr>
        <w:t>Frustration automatically discharges the contract (</w:t>
      </w:r>
      <w:r w:rsidR="005E2315" w:rsidRPr="005E2315">
        <w:rPr>
          <w:rFonts w:hint="eastAsia"/>
          <w:i/>
          <w:iCs/>
          <w:sz w:val="21"/>
          <w:szCs w:val="22"/>
        </w:rPr>
        <w:t xml:space="preserve">Hirji </w:t>
      </w:r>
      <w:proofErr w:type="spellStart"/>
      <w:r w:rsidR="005E2315" w:rsidRPr="005E2315">
        <w:rPr>
          <w:rFonts w:hint="eastAsia"/>
          <w:i/>
          <w:iCs/>
          <w:sz w:val="21"/>
          <w:szCs w:val="22"/>
        </w:rPr>
        <w:t>Mulji</w:t>
      </w:r>
      <w:proofErr w:type="spellEnd"/>
      <w:r w:rsidR="005E2315" w:rsidRPr="005E2315">
        <w:rPr>
          <w:rFonts w:hint="eastAsia"/>
          <w:i/>
          <w:iCs/>
          <w:sz w:val="21"/>
          <w:szCs w:val="22"/>
        </w:rPr>
        <w:t xml:space="preserve"> v Cheong Yue Steamship Co Ltd</w:t>
      </w:r>
      <w:r w:rsidR="005E2315" w:rsidRPr="005E2315">
        <w:rPr>
          <w:rFonts w:hint="eastAsia"/>
          <w:sz w:val="21"/>
          <w:szCs w:val="22"/>
        </w:rPr>
        <w:t xml:space="preserve"> [1926] AC 497)</w:t>
      </w:r>
      <w:r w:rsidRPr="005E2315">
        <w:rPr>
          <w:sz w:val="21"/>
          <w:szCs w:val="22"/>
        </w:rPr>
        <w:t xml:space="preserve">. Both parties are released from future obligations, without liability for breach concerning those obligations. This is drastic, unlike potential suspension or adjustment under force majeure/hardship clauses. </w:t>
      </w:r>
    </w:p>
    <w:p w14:paraId="1F40E428" w14:textId="79978B0E" w:rsidR="00D3008A" w:rsidRDefault="00D3008A" w:rsidP="00D3008A">
      <w:pPr>
        <w:pStyle w:val="a9"/>
        <w:numPr>
          <w:ilvl w:val="1"/>
          <w:numId w:val="23"/>
        </w:numPr>
        <w:adjustRightInd w:val="0"/>
        <w:rPr>
          <w:rFonts w:hint="eastAsia"/>
          <w:sz w:val="21"/>
          <w:szCs w:val="22"/>
        </w:rPr>
      </w:pPr>
      <w:r w:rsidRPr="005E2315">
        <w:rPr>
          <w:rFonts w:hint="eastAsia"/>
          <w:sz w:val="21"/>
          <w:szCs w:val="22"/>
        </w:rPr>
        <w:t>Accrued rights or liabilities before frustration unaffected by doctrine of frustration under common law</w:t>
      </w:r>
      <w:r>
        <w:rPr>
          <w:rFonts w:hint="eastAsia"/>
          <w:sz w:val="21"/>
          <w:szCs w:val="22"/>
        </w:rPr>
        <w:t xml:space="preserve">. </w:t>
      </w:r>
    </w:p>
    <w:p w14:paraId="71C4AEA2" w14:textId="412121B6" w:rsidR="00D3008A" w:rsidRPr="00C63E7D" w:rsidRDefault="00D3008A" w:rsidP="00C63E7D">
      <w:pPr>
        <w:pStyle w:val="a9"/>
        <w:numPr>
          <w:ilvl w:val="1"/>
          <w:numId w:val="23"/>
        </w:numPr>
        <w:rPr>
          <w:rFonts w:hint="eastAsia"/>
          <w:sz w:val="21"/>
          <w:szCs w:val="22"/>
        </w:rPr>
      </w:pPr>
      <w:r w:rsidRPr="00C63E7D">
        <w:rPr>
          <w:sz w:val="21"/>
          <w:szCs w:val="22"/>
        </w:rPr>
        <w:t>The financial consequences are primarily dealt with by the</w:t>
      </w:r>
      <w:r w:rsidRPr="00C63E7D">
        <w:rPr>
          <w:b/>
          <w:bCs/>
          <w:sz w:val="21"/>
          <w:szCs w:val="22"/>
        </w:rPr>
        <w:t xml:space="preserve"> law of restitution</w:t>
      </w:r>
      <w:r w:rsidRPr="00C63E7D">
        <w:rPr>
          <w:rFonts w:hint="eastAsia"/>
          <w:sz w:val="21"/>
          <w:szCs w:val="22"/>
        </w:rPr>
        <w:t xml:space="preserve"> for </w:t>
      </w:r>
      <w:r w:rsidRPr="00C63E7D">
        <w:rPr>
          <w:rFonts w:hint="eastAsia"/>
          <w:b/>
          <w:bCs/>
          <w:sz w:val="21"/>
          <w:szCs w:val="22"/>
        </w:rPr>
        <w:t>unjust enrichment</w:t>
      </w:r>
      <w:r w:rsidR="00C63E7D" w:rsidRPr="00C63E7D">
        <w:rPr>
          <w:rFonts w:hint="eastAsia"/>
          <w:sz w:val="21"/>
          <w:szCs w:val="22"/>
        </w:rPr>
        <w:t>: i.e. where unjust for def to retain a benefit that was obtained at the expense of the pl.</w:t>
      </w:r>
    </w:p>
    <w:p w14:paraId="03607475" w14:textId="26357E7F" w:rsidR="00D3008A" w:rsidRDefault="00D3008A" w:rsidP="00C63E7D">
      <w:pPr>
        <w:pStyle w:val="a9"/>
        <w:numPr>
          <w:ilvl w:val="2"/>
          <w:numId w:val="23"/>
        </w:numPr>
        <w:adjustRightInd w:val="0"/>
        <w:rPr>
          <w:rFonts w:hint="eastAsia"/>
          <w:sz w:val="21"/>
          <w:szCs w:val="22"/>
        </w:rPr>
      </w:pPr>
      <w:r w:rsidRPr="00D3008A">
        <w:rPr>
          <w:rFonts w:hint="eastAsia"/>
          <w:b/>
          <w:bCs/>
          <w:sz w:val="21"/>
          <w:szCs w:val="22"/>
        </w:rPr>
        <w:t>Common law</w:t>
      </w:r>
      <w:r>
        <w:rPr>
          <w:rFonts w:hint="eastAsia"/>
          <w:sz w:val="21"/>
          <w:szCs w:val="22"/>
        </w:rPr>
        <w:t>:</w:t>
      </w:r>
    </w:p>
    <w:p w14:paraId="071E5168" w14:textId="77777777" w:rsidR="00D3008A" w:rsidRPr="00D3008A" w:rsidRDefault="00D3008A" w:rsidP="00C63E7D">
      <w:pPr>
        <w:pStyle w:val="a9"/>
        <w:numPr>
          <w:ilvl w:val="3"/>
          <w:numId w:val="23"/>
        </w:numPr>
        <w:adjustRightInd w:val="0"/>
        <w:rPr>
          <w:rFonts w:hint="eastAsia"/>
          <w:sz w:val="21"/>
          <w:szCs w:val="22"/>
        </w:rPr>
      </w:pPr>
      <w:r w:rsidRPr="00D3008A">
        <w:rPr>
          <w:rFonts w:hint="eastAsia"/>
          <w:sz w:val="21"/>
          <w:szCs w:val="22"/>
        </w:rPr>
        <w:t xml:space="preserve">e.g. Fibrosa </w:t>
      </w:r>
      <w:proofErr w:type="spellStart"/>
      <w:r w:rsidRPr="00D3008A">
        <w:rPr>
          <w:rFonts w:hint="eastAsia"/>
          <w:sz w:val="21"/>
          <w:szCs w:val="22"/>
        </w:rPr>
        <w:t>Spolka</w:t>
      </w:r>
      <w:proofErr w:type="spellEnd"/>
      <w:r w:rsidRPr="00D3008A">
        <w:rPr>
          <w:rFonts w:hint="eastAsia"/>
          <w:sz w:val="21"/>
          <w:szCs w:val="22"/>
        </w:rPr>
        <w:t xml:space="preserve"> </w:t>
      </w:r>
      <w:proofErr w:type="spellStart"/>
      <w:r w:rsidRPr="00D3008A">
        <w:rPr>
          <w:rFonts w:hint="eastAsia"/>
          <w:sz w:val="21"/>
          <w:szCs w:val="22"/>
        </w:rPr>
        <w:t>Akcyjna</w:t>
      </w:r>
      <w:proofErr w:type="spellEnd"/>
      <w:r w:rsidRPr="00D3008A">
        <w:rPr>
          <w:rFonts w:hint="eastAsia"/>
          <w:sz w:val="21"/>
          <w:szCs w:val="22"/>
        </w:rPr>
        <w:t xml:space="preserve"> v Fairbairn Lawson Combe Barbour Ltd </w:t>
      </w:r>
    </w:p>
    <w:p w14:paraId="26746B96" w14:textId="77777777" w:rsidR="00D3008A" w:rsidRDefault="00D3008A" w:rsidP="00C63E7D">
      <w:pPr>
        <w:pStyle w:val="a9"/>
        <w:numPr>
          <w:ilvl w:val="4"/>
          <w:numId w:val="23"/>
        </w:numPr>
        <w:adjustRightInd w:val="0"/>
        <w:rPr>
          <w:rFonts w:hint="eastAsia"/>
          <w:sz w:val="21"/>
          <w:szCs w:val="22"/>
        </w:rPr>
      </w:pPr>
      <w:r w:rsidRPr="00D3008A">
        <w:rPr>
          <w:rFonts w:hint="eastAsia"/>
          <w:sz w:val="21"/>
          <w:szCs w:val="22"/>
        </w:rPr>
        <w:t>Prepayment of £1000 by purchaser to seller can be recovered where total failure of consideration (total failure of basis).</w:t>
      </w:r>
    </w:p>
    <w:p w14:paraId="332B49FC" w14:textId="3C89BCFB" w:rsidR="00D3008A" w:rsidRDefault="00D3008A" w:rsidP="00C63E7D">
      <w:pPr>
        <w:pStyle w:val="a9"/>
        <w:numPr>
          <w:ilvl w:val="3"/>
          <w:numId w:val="23"/>
        </w:numPr>
        <w:adjustRightInd w:val="0"/>
        <w:rPr>
          <w:rFonts w:hint="eastAsia"/>
          <w:sz w:val="21"/>
          <w:szCs w:val="22"/>
        </w:rPr>
      </w:pPr>
      <w:r w:rsidRPr="00D3008A">
        <w:rPr>
          <w:rFonts w:hint="eastAsia"/>
          <w:sz w:val="21"/>
          <w:szCs w:val="22"/>
        </w:rPr>
        <w:t>No recovery in unjust enrichment where failure of basis is only partia</w:t>
      </w:r>
      <w:r>
        <w:rPr>
          <w:rFonts w:hint="eastAsia"/>
          <w:sz w:val="21"/>
          <w:szCs w:val="22"/>
        </w:rPr>
        <w:t>l.</w:t>
      </w:r>
    </w:p>
    <w:p w14:paraId="744B8260" w14:textId="736140EE" w:rsidR="00D3008A" w:rsidRPr="00D3008A" w:rsidRDefault="00D3008A" w:rsidP="00C63E7D">
      <w:pPr>
        <w:pStyle w:val="a9"/>
        <w:numPr>
          <w:ilvl w:val="3"/>
          <w:numId w:val="23"/>
        </w:numPr>
        <w:adjustRightInd w:val="0"/>
        <w:rPr>
          <w:rFonts w:hint="eastAsia"/>
          <w:sz w:val="21"/>
          <w:szCs w:val="22"/>
        </w:rPr>
      </w:pPr>
      <w:r w:rsidRPr="00D3008A">
        <w:rPr>
          <w:rFonts w:hint="eastAsia"/>
          <w:sz w:val="21"/>
          <w:szCs w:val="22"/>
        </w:rPr>
        <w:t>Also no recovery for wasted expenditure by a party where other party did not receive any benefit</w:t>
      </w:r>
      <w:r>
        <w:rPr>
          <w:rFonts w:hint="eastAsia"/>
          <w:sz w:val="21"/>
          <w:szCs w:val="22"/>
        </w:rPr>
        <w:t xml:space="preserve">. </w:t>
      </w:r>
    </w:p>
    <w:p w14:paraId="408657D8" w14:textId="2E2B833F" w:rsidR="00D3008A" w:rsidRDefault="00D3008A" w:rsidP="00C63E7D">
      <w:pPr>
        <w:pStyle w:val="a9"/>
        <w:numPr>
          <w:ilvl w:val="2"/>
          <w:numId w:val="23"/>
        </w:numPr>
        <w:rPr>
          <w:rFonts w:hint="eastAsia"/>
          <w:sz w:val="21"/>
          <w:szCs w:val="22"/>
        </w:rPr>
      </w:pPr>
      <w:r w:rsidRPr="00D3008A">
        <w:rPr>
          <w:rFonts w:hint="eastAsia"/>
          <w:b/>
          <w:bCs/>
          <w:sz w:val="21"/>
          <w:szCs w:val="22"/>
        </w:rPr>
        <w:t>Statue</w:t>
      </w:r>
      <w:r>
        <w:rPr>
          <w:rFonts w:hint="eastAsia"/>
          <w:sz w:val="21"/>
          <w:szCs w:val="22"/>
        </w:rPr>
        <w:t xml:space="preserve">: </w:t>
      </w:r>
      <w:r w:rsidRPr="00D3008A">
        <w:rPr>
          <w:rFonts w:hint="eastAsia"/>
          <w:sz w:val="21"/>
          <w:szCs w:val="22"/>
        </w:rPr>
        <w:t>now largely governed by Law Amendment and Reform (Consolidation) Ordinance (Cap 23) (“LARCO”) s.16</w:t>
      </w:r>
      <w:r w:rsidR="00BD4365">
        <w:rPr>
          <w:rFonts w:hint="eastAsia"/>
          <w:sz w:val="21"/>
          <w:szCs w:val="22"/>
        </w:rPr>
        <w:t xml:space="preserve">. </w:t>
      </w:r>
      <w:r w:rsidR="00BD4365" w:rsidRPr="00BD4365">
        <w:rPr>
          <w:rFonts w:hint="eastAsia"/>
          <w:sz w:val="21"/>
          <w:szCs w:val="22"/>
        </w:rPr>
        <w:t>Applies even on partial failure of consideration.</w:t>
      </w:r>
    </w:p>
    <w:p w14:paraId="4BCA808E" w14:textId="5530B3C4" w:rsidR="00C63E7D" w:rsidRPr="00C63E7D" w:rsidRDefault="00C63E7D" w:rsidP="00FA74D9">
      <w:pPr>
        <w:pStyle w:val="a9"/>
        <w:numPr>
          <w:ilvl w:val="3"/>
          <w:numId w:val="23"/>
        </w:numPr>
        <w:rPr>
          <w:rFonts w:hint="eastAsia"/>
          <w:sz w:val="21"/>
          <w:szCs w:val="22"/>
        </w:rPr>
      </w:pPr>
      <w:r w:rsidRPr="00C63E7D">
        <w:rPr>
          <w:rFonts w:hint="eastAsia"/>
          <w:sz w:val="21"/>
          <w:szCs w:val="22"/>
        </w:rPr>
        <w:t>Section 16(1): section applies where contract frustrated</w:t>
      </w:r>
    </w:p>
    <w:p w14:paraId="32B2A612" w14:textId="306FDE3D" w:rsidR="00C63E7D" w:rsidRPr="0077294E" w:rsidRDefault="00C63E7D" w:rsidP="00C63E7D">
      <w:pPr>
        <w:pStyle w:val="a9"/>
        <w:numPr>
          <w:ilvl w:val="3"/>
          <w:numId w:val="23"/>
        </w:numPr>
        <w:rPr>
          <w:rFonts w:hint="eastAsia"/>
          <w:sz w:val="21"/>
          <w:szCs w:val="22"/>
        </w:rPr>
      </w:pPr>
      <w:r w:rsidRPr="0077294E">
        <w:rPr>
          <w:sz w:val="21"/>
          <w:szCs w:val="22"/>
        </w:rPr>
        <w:t xml:space="preserve">Section 16(2) – first scenario: </w:t>
      </w:r>
      <w:r w:rsidR="00CB1DA3">
        <w:rPr>
          <w:rFonts w:hint="eastAsia"/>
          <w:sz w:val="21"/>
          <w:szCs w:val="22"/>
        </w:rPr>
        <w:t>p</w:t>
      </w:r>
      <w:r w:rsidR="0077294E">
        <w:rPr>
          <w:rFonts w:hint="eastAsia"/>
          <w:sz w:val="21"/>
          <w:szCs w:val="22"/>
        </w:rPr>
        <w:t>aid sum</w:t>
      </w:r>
    </w:p>
    <w:p w14:paraId="0A99DC41" w14:textId="0A1872F1" w:rsidR="00C63E7D" w:rsidRPr="00C63E7D" w:rsidRDefault="00C63E7D" w:rsidP="00C63E7D">
      <w:pPr>
        <w:pStyle w:val="a9"/>
        <w:numPr>
          <w:ilvl w:val="4"/>
          <w:numId w:val="23"/>
        </w:numPr>
        <w:rPr>
          <w:rFonts w:hint="eastAsia"/>
          <w:sz w:val="21"/>
          <w:szCs w:val="22"/>
        </w:rPr>
      </w:pPr>
      <w:r w:rsidRPr="00C63E7D">
        <w:rPr>
          <w:sz w:val="21"/>
          <w:szCs w:val="22"/>
        </w:rPr>
        <w:t>Payor entitled to recover sum paid to recipient</w:t>
      </w:r>
      <w:r w:rsidR="00F81353">
        <w:rPr>
          <w:rFonts w:hint="eastAsia"/>
          <w:sz w:val="21"/>
          <w:szCs w:val="22"/>
        </w:rPr>
        <w:t>.</w:t>
      </w:r>
    </w:p>
    <w:p w14:paraId="5E8D577E" w14:textId="4865F433" w:rsidR="00C63E7D" w:rsidRDefault="00C63E7D" w:rsidP="00C63E7D">
      <w:pPr>
        <w:pStyle w:val="a9"/>
        <w:numPr>
          <w:ilvl w:val="4"/>
          <w:numId w:val="23"/>
        </w:numPr>
        <w:rPr>
          <w:rFonts w:hint="eastAsia"/>
          <w:sz w:val="21"/>
          <w:szCs w:val="22"/>
        </w:rPr>
      </w:pPr>
      <w:r w:rsidRPr="00C63E7D">
        <w:rPr>
          <w:sz w:val="21"/>
          <w:szCs w:val="22"/>
        </w:rPr>
        <w:t xml:space="preserve">Subject to deduction of expenses incurred by </w:t>
      </w:r>
      <w:r w:rsidRPr="00C63E7D">
        <w:rPr>
          <w:rFonts w:hint="eastAsia"/>
          <w:sz w:val="21"/>
          <w:szCs w:val="22"/>
        </w:rPr>
        <w:t>recipient</w:t>
      </w:r>
      <w:r w:rsidR="002A3E5C">
        <w:rPr>
          <w:rFonts w:hint="eastAsia"/>
          <w:sz w:val="21"/>
          <w:szCs w:val="22"/>
        </w:rPr>
        <w:t xml:space="preserve"> (</w:t>
      </w:r>
      <w:r w:rsidR="002A3E5C" w:rsidRPr="002A3E5C">
        <w:rPr>
          <w:sz w:val="21"/>
          <w:szCs w:val="22"/>
        </w:rPr>
        <w:t>in, or for the purpose of, the performance of the contract</w:t>
      </w:r>
      <w:r w:rsidR="002A3E5C">
        <w:rPr>
          <w:rFonts w:hint="eastAsia"/>
          <w:sz w:val="21"/>
          <w:szCs w:val="22"/>
        </w:rPr>
        <w:t xml:space="preserve">). If the court considers it just to do so. </w:t>
      </w:r>
    </w:p>
    <w:p w14:paraId="61B427D3" w14:textId="3D429623" w:rsidR="00F81353" w:rsidRPr="0077294E" w:rsidRDefault="00F81353" w:rsidP="00F81353">
      <w:pPr>
        <w:pStyle w:val="a9"/>
        <w:numPr>
          <w:ilvl w:val="3"/>
          <w:numId w:val="23"/>
        </w:numPr>
        <w:rPr>
          <w:rFonts w:hint="eastAsia"/>
          <w:sz w:val="21"/>
          <w:szCs w:val="22"/>
        </w:rPr>
      </w:pPr>
      <w:r w:rsidRPr="0077294E">
        <w:rPr>
          <w:rFonts w:hint="eastAsia"/>
          <w:sz w:val="21"/>
          <w:szCs w:val="22"/>
        </w:rPr>
        <w:t>Section 16(2) – second scenario:</w:t>
      </w:r>
      <w:r w:rsidR="0077294E">
        <w:rPr>
          <w:rFonts w:hint="eastAsia"/>
          <w:sz w:val="21"/>
          <w:szCs w:val="22"/>
        </w:rPr>
        <w:t xml:space="preserve"> sum payable</w:t>
      </w:r>
    </w:p>
    <w:p w14:paraId="5768B34D" w14:textId="3AF18F53" w:rsidR="00F81353" w:rsidRPr="0077294E" w:rsidRDefault="00F81353" w:rsidP="00F81353">
      <w:pPr>
        <w:pStyle w:val="a9"/>
        <w:numPr>
          <w:ilvl w:val="4"/>
          <w:numId w:val="23"/>
        </w:numPr>
        <w:rPr>
          <w:rFonts w:hint="eastAsia"/>
          <w:sz w:val="21"/>
          <w:szCs w:val="22"/>
        </w:rPr>
      </w:pPr>
      <w:r w:rsidRPr="0077294E">
        <w:rPr>
          <w:rFonts w:hint="eastAsia"/>
          <w:sz w:val="21"/>
          <w:szCs w:val="22"/>
        </w:rPr>
        <w:t>Discharge of pre-frustration obligations for payment</w:t>
      </w:r>
      <w:r w:rsidR="00CB1DA3">
        <w:rPr>
          <w:rFonts w:hint="eastAsia"/>
          <w:sz w:val="21"/>
          <w:szCs w:val="22"/>
        </w:rPr>
        <w:t>(cease to be payable).</w:t>
      </w:r>
    </w:p>
    <w:p w14:paraId="08C3DF3E" w14:textId="4301A2FB" w:rsidR="00F81353" w:rsidRDefault="00F81353" w:rsidP="00F81353">
      <w:pPr>
        <w:pStyle w:val="a9"/>
        <w:numPr>
          <w:ilvl w:val="4"/>
          <w:numId w:val="23"/>
        </w:numPr>
        <w:rPr>
          <w:rFonts w:hint="eastAsia"/>
          <w:sz w:val="21"/>
          <w:szCs w:val="22"/>
        </w:rPr>
      </w:pPr>
      <w:r w:rsidRPr="00F81353">
        <w:rPr>
          <w:rFonts w:hint="eastAsia"/>
          <w:sz w:val="21"/>
          <w:szCs w:val="22"/>
        </w:rPr>
        <w:t>Subject to payment of expenses incurred by other party</w:t>
      </w:r>
      <w:r w:rsidR="00F41D45">
        <w:rPr>
          <w:rFonts w:hint="eastAsia"/>
          <w:sz w:val="21"/>
          <w:szCs w:val="22"/>
        </w:rPr>
        <w:t>.</w:t>
      </w:r>
      <w:r w:rsidR="00CB1DA3">
        <w:rPr>
          <w:rFonts w:hint="eastAsia"/>
          <w:sz w:val="21"/>
          <w:szCs w:val="22"/>
        </w:rPr>
        <w:t xml:space="preserve">(whom </w:t>
      </w:r>
      <w:r w:rsidR="00CB1DA3" w:rsidRPr="00CB1DA3">
        <w:rPr>
          <w:rFonts w:hint="eastAsia"/>
          <w:sz w:val="21"/>
          <w:szCs w:val="22"/>
        </w:rPr>
        <w:t>the sums were payable</w:t>
      </w:r>
      <w:r w:rsidR="00CB1DA3">
        <w:rPr>
          <w:rFonts w:hint="eastAsia"/>
          <w:sz w:val="21"/>
          <w:szCs w:val="22"/>
        </w:rPr>
        <w:t xml:space="preserve"> can recover </w:t>
      </w:r>
      <w:r w:rsidR="00CB1DA3" w:rsidRPr="00CB1DA3">
        <w:rPr>
          <w:rFonts w:hint="eastAsia"/>
          <w:sz w:val="21"/>
          <w:szCs w:val="22"/>
        </w:rPr>
        <w:t xml:space="preserve">whole or any part of the sum </w:t>
      </w:r>
      <w:r w:rsidR="00CB1DA3">
        <w:rPr>
          <w:rFonts w:hint="eastAsia"/>
          <w:sz w:val="21"/>
          <w:szCs w:val="22"/>
        </w:rPr>
        <w:t xml:space="preserve">from the </w:t>
      </w:r>
      <w:r w:rsidR="00CB1DA3" w:rsidRPr="00CB1DA3">
        <w:rPr>
          <w:rFonts w:hint="eastAsia"/>
          <w:sz w:val="21"/>
          <w:szCs w:val="22"/>
        </w:rPr>
        <w:t>expenses so incurred</w:t>
      </w:r>
      <w:r w:rsidR="00CB1DA3">
        <w:rPr>
          <w:rFonts w:hint="eastAsia"/>
          <w:sz w:val="21"/>
          <w:szCs w:val="22"/>
        </w:rPr>
        <w:t>).</w:t>
      </w:r>
    </w:p>
    <w:p w14:paraId="6B1396FF" w14:textId="62A8CA87" w:rsidR="002E34B8" w:rsidRPr="002E34B8" w:rsidRDefault="002E34B8" w:rsidP="002E34B8">
      <w:pPr>
        <w:pStyle w:val="a9"/>
        <w:numPr>
          <w:ilvl w:val="3"/>
          <w:numId w:val="23"/>
        </w:numPr>
        <w:rPr>
          <w:rFonts w:hint="eastAsia"/>
          <w:sz w:val="21"/>
          <w:szCs w:val="22"/>
        </w:rPr>
      </w:pPr>
      <w:r w:rsidRPr="002E34B8">
        <w:rPr>
          <w:rFonts w:hint="eastAsia"/>
          <w:sz w:val="21"/>
          <w:szCs w:val="22"/>
        </w:rPr>
        <w:t xml:space="preserve">Section 16(3) </w:t>
      </w:r>
      <w:r w:rsidR="00BD4365">
        <w:rPr>
          <w:rFonts w:hint="eastAsia"/>
          <w:sz w:val="21"/>
          <w:szCs w:val="22"/>
        </w:rPr>
        <w:t>-</w:t>
      </w:r>
    </w:p>
    <w:p w14:paraId="2AE682B2" w14:textId="77777777" w:rsidR="00BD4365" w:rsidRDefault="00BD4365" w:rsidP="002E34B8">
      <w:pPr>
        <w:pStyle w:val="a9"/>
        <w:numPr>
          <w:ilvl w:val="4"/>
          <w:numId w:val="23"/>
        </w:numPr>
        <w:rPr>
          <w:rFonts w:hint="eastAsia"/>
          <w:sz w:val="21"/>
          <w:szCs w:val="22"/>
        </w:rPr>
      </w:pPr>
      <w:r w:rsidRPr="00BD4365">
        <w:rPr>
          <w:rFonts w:hint="eastAsia"/>
          <w:sz w:val="21"/>
          <w:szCs w:val="22"/>
        </w:rPr>
        <w:t>Allows recovery for valuable non-money benefits obtained by one party due to the other's actions pre-discharge.</w:t>
      </w:r>
    </w:p>
    <w:p w14:paraId="24DF9C01" w14:textId="3DE8E6AE" w:rsidR="002E34B8" w:rsidRPr="002E34B8" w:rsidRDefault="002E34B8" w:rsidP="002E34B8">
      <w:pPr>
        <w:pStyle w:val="a9"/>
        <w:numPr>
          <w:ilvl w:val="4"/>
          <w:numId w:val="23"/>
        </w:numPr>
        <w:rPr>
          <w:rFonts w:hint="eastAsia"/>
          <w:sz w:val="21"/>
          <w:szCs w:val="22"/>
        </w:rPr>
      </w:pPr>
      <w:r w:rsidRPr="002E34B8">
        <w:rPr>
          <w:rFonts w:hint="eastAsia"/>
          <w:b/>
          <w:bCs/>
          <w:sz w:val="21"/>
          <w:szCs w:val="22"/>
        </w:rPr>
        <w:lastRenderedPageBreak/>
        <w:t>Effect</w:t>
      </w:r>
      <w:r w:rsidRPr="002E34B8">
        <w:rPr>
          <w:rFonts w:hint="eastAsia"/>
          <w:sz w:val="21"/>
          <w:szCs w:val="22"/>
        </w:rPr>
        <w:t xml:space="preserve"> of s 16(3):</w:t>
      </w:r>
    </w:p>
    <w:p w14:paraId="24FD55EB" w14:textId="2621DD10" w:rsidR="002E34B8" w:rsidRDefault="002E34B8" w:rsidP="002E34B8">
      <w:pPr>
        <w:pStyle w:val="a9"/>
        <w:numPr>
          <w:ilvl w:val="5"/>
          <w:numId w:val="23"/>
        </w:numPr>
        <w:rPr>
          <w:rFonts w:hint="eastAsia"/>
          <w:sz w:val="21"/>
          <w:szCs w:val="22"/>
        </w:rPr>
      </w:pPr>
      <w:r w:rsidRPr="002E34B8">
        <w:rPr>
          <w:rFonts w:hint="eastAsia"/>
          <w:sz w:val="21"/>
          <w:szCs w:val="22"/>
        </w:rPr>
        <w:t xml:space="preserve">B entitled to recover from A </w:t>
      </w:r>
      <w:proofErr w:type="spellStart"/>
      <w:r w:rsidRPr="002E34B8">
        <w:rPr>
          <w:rFonts w:hint="eastAsia"/>
          <w:sz w:val="21"/>
          <w:szCs w:val="22"/>
        </w:rPr>
        <w:t>a</w:t>
      </w:r>
      <w:proofErr w:type="spellEnd"/>
      <w:r w:rsidRPr="002E34B8">
        <w:rPr>
          <w:rFonts w:hint="eastAsia"/>
          <w:sz w:val="21"/>
          <w:szCs w:val="22"/>
        </w:rPr>
        <w:t xml:space="preserve"> sum not exceeding value of the benefit as the court thinks just</w:t>
      </w:r>
      <w:r>
        <w:rPr>
          <w:rFonts w:hint="eastAsia"/>
          <w:sz w:val="21"/>
          <w:szCs w:val="22"/>
        </w:rPr>
        <w:t>.</w:t>
      </w:r>
    </w:p>
    <w:p w14:paraId="544A09E4" w14:textId="77777777" w:rsidR="002E34B8" w:rsidRPr="002E34B8" w:rsidRDefault="002E34B8" w:rsidP="002E34B8">
      <w:pPr>
        <w:pStyle w:val="a9"/>
        <w:numPr>
          <w:ilvl w:val="4"/>
          <w:numId w:val="23"/>
        </w:numPr>
        <w:rPr>
          <w:rFonts w:hint="eastAsia"/>
          <w:sz w:val="21"/>
          <w:szCs w:val="22"/>
        </w:rPr>
      </w:pPr>
      <w:r w:rsidRPr="002E34B8">
        <w:rPr>
          <w:rFonts w:hint="eastAsia"/>
          <w:sz w:val="21"/>
          <w:szCs w:val="22"/>
        </w:rPr>
        <w:t>Two step analysis in s 16(3):</w:t>
      </w:r>
    </w:p>
    <w:p w14:paraId="376A4971" w14:textId="77777777" w:rsidR="002E34B8" w:rsidRPr="002E34B8" w:rsidRDefault="002E34B8" w:rsidP="002E34B8">
      <w:pPr>
        <w:pStyle w:val="a9"/>
        <w:numPr>
          <w:ilvl w:val="5"/>
          <w:numId w:val="23"/>
        </w:numPr>
        <w:rPr>
          <w:rFonts w:hint="eastAsia"/>
          <w:sz w:val="21"/>
          <w:szCs w:val="22"/>
        </w:rPr>
      </w:pPr>
      <w:r w:rsidRPr="002E34B8">
        <w:rPr>
          <w:rFonts w:hint="eastAsia"/>
          <w:sz w:val="21"/>
          <w:szCs w:val="22"/>
          <w:bdr w:val="single" w:sz="4" w:space="0" w:color="auto"/>
        </w:rPr>
        <w:t>Determine value</w:t>
      </w:r>
      <w:r w:rsidRPr="002E34B8">
        <w:rPr>
          <w:rFonts w:hint="eastAsia"/>
          <w:sz w:val="21"/>
          <w:szCs w:val="22"/>
        </w:rPr>
        <w:t xml:space="preserve"> of benefit obtained by A</w:t>
      </w:r>
    </w:p>
    <w:p w14:paraId="06D4BFD4" w14:textId="5CE2F398" w:rsidR="002E34B8" w:rsidRDefault="002E34B8" w:rsidP="002E34B8">
      <w:pPr>
        <w:pStyle w:val="a9"/>
        <w:numPr>
          <w:ilvl w:val="5"/>
          <w:numId w:val="23"/>
        </w:numPr>
        <w:rPr>
          <w:rFonts w:hint="eastAsia"/>
          <w:sz w:val="21"/>
          <w:szCs w:val="22"/>
        </w:rPr>
      </w:pPr>
      <w:r w:rsidRPr="002E34B8">
        <w:rPr>
          <w:rFonts w:hint="eastAsia"/>
          <w:sz w:val="21"/>
          <w:szCs w:val="22"/>
          <w:bdr w:val="single" w:sz="4" w:space="0" w:color="auto"/>
        </w:rPr>
        <w:t>Determine just amount</w:t>
      </w:r>
      <w:r w:rsidRPr="002E34B8">
        <w:rPr>
          <w:rFonts w:hint="eastAsia"/>
          <w:sz w:val="21"/>
          <w:szCs w:val="22"/>
        </w:rPr>
        <w:t xml:space="preserve"> payable to B (which must not be more than the value of the benefit)</w:t>
      </w:r>
      <w:r>
        <w:rPr>
          <w:rFonts w:hint="eastAsia"/>
          <w:sz w:val="21"/>
          <w:szCs w:val="22"/>
        </w:rPr>
        <w:t>.</w:t>
      </w:r>
    </w:p>
    <w:p w14:paraId="1FAE1480" w14:textId="4596CE85" w:rsidR="00BD4365" w:rsidRDefault="00BD4365" w:rsidP="00BD4365">
      <w:pPr>
        <w:pStyle w:val="a9"/>
        <w:numPr>
          <w:ilvl w:val="6"/>
          <w:numId w:val="23"/>
        </w:numPr>
        <w:rPr>
          <w:rFonts w:hint="eastAsia"/>
          <w:sz w:val="21"/>
          <w:szCs w:val="22"/>
        </w:rPr>
      </w:pPr>
      <w:r w:rsidRPr="00BD4365">
        <w:rPr>
          <w:rFonts w:hint="eastAsia"/>
          <w:sz w:val="21"/>
          <w:szCs w:val="22"/>
        </w:rPr>
        <w:t>Recovery is a "just sum" determined by the court, capped at the value of the benefit obtained by the defendant. Requires considering expenses incurred by the benefited party and the effect of the frustration on the benefit itself.</w:t>
      </w:r>
    </w:p>
    <w:p w14:paraId="389DB6E2" w14:textId="77777777" w:rsidR="00253191" w:rsidRPr="00D20C37" w:rsidRDefault="00253191" w:rsidP="00253191">
      <w:pPr>
        <w:pStyle w:val="a9"/>
        <w:numPr>
          <w:ilvl w:val="3"/>
          <w:numId w:val="23"/>
        </w:numPr>
        <w:rPr>
          <w:rFonts w:hint="eastAsia"/>
          <w:b/>
          <w:bCs/>
          <w:sz w:val="21"/>
          <w:szCs w:val="22"/>
          <w:u w:val="single"/>
        </w:rPr>
      </w:pPr>
      <w:r w:rsidRPr="00D20C37">
        <w:rPr>
          <w:rFonts w:hint="eastAsia"/>
          <w:b/>
          <w:bCs/>
          <w:sz w:val="21"/>
          <w:szCs w:val="22"/>
          <w:u w:val="single"/>
        </w:rPr>
        <w:t>*BP Exploration Co (Libya) Ltd v Hunt (No 2) [1979] 1 WLR 783:</w:t>
      </w:r>
    </w:p>
    <w:p w14:paraId="157DC742" w14:textId="161A8A25" w:rsidR="00253191" w:rsidRPr="00253191" w:rsidRDefault="00253191" w:rsidP="00253191">
      <w:pPr>
        <w:pStyle w:val="a9"/>
        <w:numPr>
          <w:ilvl w:val="4"/>
          <w:numId w:val="23"/>
        </w:numPr>
        <w:rPr>
          <w:rFonts w:hint="eastAsia"/>
          <w:sz w:val="21"/>
          <w:szCs w:val="22"/>
        </w:rPr>
      </w:pPr>
      <w:r w:rsidRPr="00253191">
        <w:rPr>
          <w:rFonts w:hint="eastAsia"/>
          <w:sz w:val="21"/>
          <w:szCs w:val="22"/>
        </w:rPr>
        <w:t>Facts: BP developed Hunt's oil concession in Libya under an agreement providing for reimbursement from Hunt's share of oil. The concession was expropriated by the Libyan government after partial reimbursement, frustrating the contract. BP sought a "just sum" under s.1(3) of the 1943 Act.</w:t>
      </w:r>
      <w:r w:rsidRPr="00253191">
        <w:rPr>
          <w:rFonts w:ascii="Arial" w:hAnsi="Arial" w:cs="Arial"/>
          <w:sz w:val="42"/>
          <w:szCs w:val="42"/>
          <w:shd w:val="clear" w:color="auto" w:fill="FFFFFF"/>
        </w:rPr>
        <w:t xml:space="preserve"> </w:t>
      </w:r>
      <w:r w:rsidRPr="00253191">
        <w:rPr>
          <w:sz w:val="21"/>
          <w:szCs w:val="22"/>
        </w:rPr>
        <w:t>equivalent to HK’s s</w:t>
      </w:r>
      <w:r w:rsidR="00154167">
        <w:rPr>
          <w:rFonts w:hint="eastAsia"/>
          <w:sz w:val="21"/>
          <w:szCs w:val="22"/>
        </w:rPr>
        <w:t>.</w:t>
      </w:r>
      <w:r w:rsidRPr="00253191">
        <w:rPr>
          <w:sz w:val="21"/>
          <w:szCs w:val="22"/>
        </w:rPr>
        <w:t>16(3)</w:t>
      </w:r>
    </w:p>
    <w:p w14:paraId="1551E993" w14:textId="77777777" w:rsidR="00253191" w:rsidRPr="00253191" w:rsidRDefault="00253191" w:rsidP="00253191">
      <w:pPr>
        <w:pStyle w:val="a9"/>
        <w:numPr>
          <w:ilvl w:val="4"/>
          <w:numId w:val="23"/>
        </w:numPr>
        <w:rPr>
          <w:rFonts w:hint="eastAsia"/>
          <w:sz w:val="21"/>
          <w:szCs w:val="22"/>
        </w:rPr>
      </w:pPr>
      <w:r w:rsidRPr="00253191">
        <w:rPr>
          <w:rFonts w:hint="eastAsia"/>
          <w:sz w:val="21"/>
          <w:szCs w:val="22"/>
        </w:rPr>
        <w:t>Holding/Analysis (Robert Goff J at first instance):</w:t>
      </w:r>
    </w:p>
    <w:p w14:paraId="027A6188" w14:textId="77777777" w:rsidR="00253191" w:rsidRPr="00253191" w:rsidRDefault="00253191" w:rsidP="00D20C37">
      <w:pPr>
        <w:pStyle w:val="a9"/>
        <w:numPr>
          <w:ilvl w:val="5"/>
          <w:numId w:val="23"/>
        </w:numPr>
        <w:rPr>
          <w:rFonts w:hint="eastAsia"/>
          <w:sz w:val="21"/>
          <w:szCs w:val="22"/>
        </w:rPr>
      </w:pPr>
      <w:r w:rsidRPr="00253191">
        <w:rPr>
          <w:rFonts w:hint="eastAsia"/>
          <w:sz w:val="21"/>
          <w:szCs w:val="22"/>
        </w:rPr>
        <w:t>The Act's underlying principle is preventing unjust enrichment.</w:t>
      </w:r>
    </w:p>
    <w:p w14:paraId="2BFC4991" w14:textId="77777777" w:rsidR="00253191" w:rsidRPr="00253191" w:rsidRDefault="00253191" w:rsidP="00D20C37">
      <w:pPr>
        <w:pStyle w:val="a9"/>
        <w:numPr>
          <w:ilvl w:val="5"/>
          <w:numId w:val="23"/>
        </w:numPr>
        <w:rPr>
          <w:rFonts w:hint="eastAsia"/>
          <w:sz w:val="21"/>
          <w:szCs w:val="22"/>
        </w:rPr>
      </w:pPr>
      <w:r w:rsidRPr="00253191">
        <w:rPr>
          <w:rFonts w:hint="eastAsia"/>
          <w:sz w:val="21"/>
          <w:szCs w:val="22"/>
        </w:rPr>
        <w:t>Section 1(3) involves a two-stage process: (1) Identify and value the benefit obtained by the defendant due to the plaintiff's performance pre-frustration. (2) Assess a "just sum" to award the plaintiff, capped by the value of the benefit.</w:t>
      </w:r>
    </w:p>
    <w:p w14:paraId="089F0B22" w14:textId="77777777" w:rsidR="00253191" w:rsidRPr="00253191" w:rsidRDefault="00253191" w:rsidP="00D20C37">
      <w:pPr>
        <w:pStyle w:val="a9"/>
        <w:numPr>
          <w:ilvl w:val="5"/>
          <w:numId w:val="23"/>
        </w:numPr>
        <w:rPr>
          <w:rFonts w:hint="eastAsia"/>
          <w:sz w:val="21"/>
          <w:szCs w:val="22"/>
        </w:rPr>
      </w:pPr>
      <w:r w:rsidRPr="00253191">
        <w:rPr>
          <w:rFonts w:hint="eastAsia"/>
          <w:sz w:val="21"/>
          <w:szCs w:val="22"/>
        </w:rPr>
        <w:t>"Benefit" under s.1(3) should, in appropriate cases (like building or development), be identified as the "end product" of the plaintiff's services (e.g., enhanced value of land/concession), not just the services themselves. This value is assessed after considering the effect of the frustrating event (s.1(3)(b)). On the facts, Hunt's benefit was the enhanced value of his share of the concession, reduced by the expropriation to the value of oil actually received plus compensation obtained.</w:t>
      </w:r>
    </w:p>
    <w:p w14:paraId="587ADE75" w14:textId="77777777" w:rsidR="00253191" w:rsidRPr="00253191" w:rsidRDefault="00253191" w:rsidP="00D20C37">
      <w:pPr>
        <w:pStyle w:val="a9"/>
        <w:numPr>
          <w:ilvl w:val="5"/>
          <w:numId w:val="23"/>
        </w:numPr>
        <w:rPr>
          <w:rFonts w:hint="eastAsia"/>
          <w:sz w:val="21"/>
          <w:szCs w:val="22"/>
        </w:rPr>
      </w:pPr>
      <w:r w:rsidRPr="00253191">
        <w:rPr>
          <w:rFonts w:hint="eastAsia"/>
          <w:sz w:val="21"/>
          <w:szCs w:val="22"/>
        </w:rPr>
        <w:t>The "just sum" is assessed having regard to all circumstances. Robert Goff J considered the basic measure to be the reasonable value of the plaintiff's performance (quantum meruit/</w:t>
      </w:r>
      <w:proofErr w:type="spellStart"/>
      <w:r w:rsidRPr="00253191">
        <w:rPr>
          <w:rFonts w:hint="eastAsia"/>
          <w:sz w:val="21"/>
          <w:szCs w:val="22"/>
        </w:rPr>
        <w:t>valebat</w:t>
      </w:r>
      <w:proofErr w:type="spellEnd"/>
      <w:r w:rsidRPr="00253191">
        <w:rPr>
          <w:rFonts w:hint="eastAsia"/>
          <w:sz w:val="21"/>
          <w:szCs w:val="22"/>
        </w:rPr>
        <w:t>), adjusted for factors like the defendant's expenses and potentially limited by the contract price/rate. On the facts, BP was awarded essentially their net expenditure plus farm-in contributions less reimbursement received.</w:t>
      </w:r>
    </w:p>
    <w:p w14:paraId="7CB516CD" w14:textId="77777777" w:rsidR="00253191" w:rsidRPr="00253191" w:rsidRDefault="00253191" w:rsidP="00D20C37">
      <w:pPr>
        <w:pStyle w:val="a9"/>
        <w:numPr>
          <w:ilvl w:val="5"/>
          <w:numId w:val="23"/>
        </w:numPr>
        <w:rPr>
          <w:rFonts w:hint="eastAsia"/>
          <w:sz w:val="21"/>
          <w:szCs w:val="22"/>
        </w:rPr>
      </w:pPr>
      <w:r w:rsidRPr="00253191">
        <w:rPr>
          <w:rFonts w:hint="eastAsia"/>
          <w:sz w:val="21"/>
          <w:szCs w:val="22"/>
        </w:rPr>
        <w:t>Valuation of benefit and expenses is generally done without accounting for the time value of money prior to frustration.</w:t>
      </w:r>
    </w:p>
    <w:p w14:paraId="4A38B0AE" w14:textId="77777777" w:rsidR="00253191" w:rsidRPr="00253191" w:rsidRDefault="00253191" w:rsidP="00253191">
      <w:pPr>
        <w:pStyle w:val="a9"/>
        <w:numPr>
          <w:ilvl w:val="4"/>
          <w:numId w:val="23"/>
        </w:numPr>
        <w:rPr>
          <w:rFonts w:hint="eastAsia"/>
          <w:sz w:val="21"/>
          <w:szCs w:val="22"/>
        </w:rPr>
      </w:pPr>
      <w:r w:rsidRPr="00253191">
        <w:rPr>
          <w:rFonts w:hint="eastAsia"/>
          <w:sz w:val="21"/>
          <w:szCs w:val="22"/>
        </w:rPr>
        <w:t>Court of Appeal View: While upholding the result, Lawton LJ was critical of Goff J's reliance on "unjust enrichment" (not in the statute) and emphasized the broad, almost unfettered discretion of the trial judge in assessing the "just sum" under s.1(3).</w:t>
      </w:r>
    </w:p>
    <w:p w14:paraId="7BDEE6F0" w14:textId="77777777" w:rsidR="00253191" w:rsidRDefault="00253191" w:rsidP="00253191">
      <w:pPr>
        <w:pStyle w:val="a9"/>
        <w:numPr>
          <w:ilvl w:val="4"/>
          <w:numId w:val="23"/>
        </w:numPr>
        <w:rPr>
          <w:rFonts w:hint="eastAsia"/>
          <w:sz w:val="21"/>
          <w:szCs w:val="22"/>
        </w:rPr>
      </w:pPr>
      <w:r w:rsidRPr="00253191">
        <w:rPr>
          <w:rFonts w:hint="eastAsia"/>
          <w:sz w:val="21"/>
          <w:szCs w:val="22"/>
        </w:rPr>
        <w:t xml:space="preserve">Significance: The leading (though complex) judicial analysis of the 1943 Act, particularly s.1(3). Highlights the difficulties in identifying and valuing non-money benefits and assessing a just sum, and the tension between a </w:t>
      </w:r>
      <w:r w:rsidRPr="00253191">
        <w:rPr>
          <w:rFonts w:hint="eastAsia"/>
          <w:sz w:val="21"/>
          <w:szCs w:val="22"/>
        </w:rPr>
        <w:lastRenderedPageBreak/>
        <w:t>principled approach (Goff J) and broad judicial discretion (Court of Appeal).</w:t>
      </w:r>
    </w:p>
    <w:p w14:paraId="1D378CEC" w14:textId="77777777" w:rsidR="00F2032C" w:rsidRDefault="00F2032C" w:rsidP="00F2032C">
      <w:pPr>
        <w:rPr>
          <w:rFonts w:hint="eastAsia"/>
          <w:sz w:val="21"/>
          <w:szCs w:val="22"/>
        </w:rPr>
      </w:pPr>
    </w:p>
    <w:p w14:paraId="0033D275" w14:textId="77777777" w:rsidR="00F2032C" w:rsidRDefault="00F2032C" w:rsidP="00F2032C">
      <w:pPr>
        <w:rPr>
          <w:rFonts w:hint="eastAsia"/>
          <w:sz w:val="21"/>
          <w:szCs w:val="22"/>
        </w:rPr>
      </w:pPr>
    </w:p>
    <w:p w14:paraId="4D7267C4" w14:textId="65B4677B" w:rsidR="002E34B8" w:rsidRDefault="00F2032C" w:rsidP="00F2032C">
      <w:pPr>
        <w:rPr>
          <w:rFonts w:hint="eastAsia"/>
          <w:b/>
          <w:bCs/>
          <w:sz w:val="21"/>
          <w:szCs w:val="22"/>
        </w:rPr>
      </w:pPr>
      <w:r w:rsidRPr="00F2032C">
        <w:rPr>
          <w:rFonts w:hint="eastAsia"/>
          <w:b/>
          <w:bCs/>
          <w:sz w:val="21"/>
          <w:szCs w:val="22"/>
        </w:rPr>
        <w:t>Duress, Undue Influence, Unconscionability</w:t>
      </w:r>
    </w:p>
    <w:p w14:paraId="4D5A7BE7" w14:textId="23501FF1" w:rsidR="001400E3" w:rsidRDefault="001400E3" w:rsidP="00F2032C">
      <w:pPr>
        <w:rPr>
          <w:rFonts w:hint="eastAsia"/>
          <w:b/>
          <w:bCs/>
          <w:sz w:val="21"/>
          <w:szCs w:val="22"/>
        </w:rPr>
      </w:pPr>
      <w:r>
        <w:rPr>
          <w:rFonts w:hint="eastAsia"/>
          <w:b/>
          <w:bCs/>
          <w:sz w:val="21"/>
          <w:szCs w:val="22"/>
        </w:rPr>
        <w:t>Duress</w:t>
      </w:r>
    </w:p>
    <w:p w14:paraId="3E169125" w14:textId="194847CC" w:rsidR="001400E3" w:rsidRPr="001400E3" w:rsidRDefault="001400E3" w:rsidP="00D26664">
      <w:pPr>
        <w:pStyle w:val="a9"/>
        <w:numPr>
          <w:ilvl w:val="0"/>
          <w:numId w:val="23"/>
        </w:numPr>
        <w:rPr>
          <w:rFonts w:hint="eastAsia"/>
          <w:b/>
          <w:bCs/>
          <w:sz w:val="21"/>
          <w:szCs w:val="22"/>
        </w:rPr>
      </w:pPr>
      <w:r w:rsidRPr="001400E3">
        <w:rPr>
          <w:rFonts w:hint="eastAsia"/>
          <w:b/>
          <w:bCs/>
          <w:sz w:val="21"/>
          <w:szCs w:val="22"/>
        </w:rPr>
        <w:t>General</w:t>
      </w:r>
      <w:r>
        <w:rPr>
          <w:rFonts w:hint="eastAsia"/>
          <w:b/>
          <w:bCs/>
          <w:sz w:val="21"/>
          <w:szCs w:val="22"/>
        </w:rPr>
        <w:t xml:space="preserve">: </w:t>
      </w:r>
    </w:p>
    <w:p w14:paraId="400D806A" w14:textId="53E61DEB" w:rsidR="00F2032C" w:rsidRDefault="001400E3" w:rsidP="001400E3">
      <w:pPr>
        <w:pStyle w:val="a9"/>
        <w:numPr>
          <w:ilvl w:val="1"/>
          <w:numId w:val="23"/>
        </w:numPr>
        <w:rPr>
          <w:rFonts w:hint="eastAsia"/>
          <w:sz w:val="21"/>
          <w:szCs w:val="22"/>
        </w:rPr>
      </w:pPr>
      <w:r w:rsidRPr="001400E3">
        <w:rPr>
          <w:rFonts w:hint="eastAsia"/>
          <w:b/>
          <w:bCs/>
          <w:sz w:val="21"/>
          <w:szCs w:val="22"/>
        </w:rPr>
        <w:t>Remedy:</w:t>
      </w:r>
      <w:r>
        <w:rPr>
          <w:rFonts w:hint="eastAsia"/>
          <w:sz w:val="21"/>
          <w:szCs w:val="22"/>
        </w:rPr>
        <w:t xml:space="preserve"> </w:t>
      </w:r>
      <w:r w:rsidR="00F2032C" w:rsidRPr="00F2032C">
        <w:rPr>
          <w:rFonts w:hint="eastAsia"/>
          <w:sz w:val="21"/>
          <w:szCs w:val="22"/>
        </w:rPr>
        <w:t xml:space="preserve">Contract </w:t>
      </w:r>
      <w:r w:rsidR="00F2032C" w:rsidRPr="003C443C">
        <w:rPr>
          <w:rFonts w:hint="eastAsia"/>
          <w:sz w:val="21"/>
          <w:szCs w:val="22"/>
          <w:bdr w:val="single" w:sz="4" w:space="0" w:color="auto"/>
        </w:rPr>
        <w:t>voidable</w:t>
      </w:r>
      <w:r w:rsidR="00F2032C" w:rsidRPr="00F2032C">
        <w:rPr>
          <w:rFonts w:hint="eastAsia"/>
          <w:sz w:val="21"/>
          <w:szCs w:val="22"/>
        </w:rPr>
        <w:t xml:space="preserve"> under common law for duress where a party applies illegitimate pressure on other to procure other</w:t>
      </w:r>
      <w:proofErr w:type="gramStart"/>
      <w:r w:rsidR="00F2032C" w:rsidRPr="00F2032C">
        <w:rPr>
          <w:rFonts w:hint="eastAsia"/>
          <w:sz w:val="21"/>
          <w:szCs w:val="22"/>
        </w:rPr>
        <w:t>’</w:t>
      </w:r>
      <w:proofErr w:type="gramEnd"/>
      <w:r w:rsidR="00F2032C" w:rsidRPr="00F2032C">
        <w:rPr>
          <w:rFonts w:hint="eastAsia"/>
          <w:sz w:val="21"/>
          <w:szCs w:val="22"/>
        </w:rPr>
        <w:t>s consent to contract</w:t>
      </w:r>
    </w:p>
    <w:p w14:paraId="286CA421" w14:textId="77777777" w:rsidR="003C443C" w:rsidRPr="003C443C" w:rsidRDefault="003C443C" w:rsidP="001400E3">
      <w:pPr>
        <w:pStyle w:val="a9"/>
        <w:numPr>
          <w:ilvl w:val="1"/>
          <w:numId w:val="23"/>
        </w:numPr>
        <w:rPr>
          <w:rFonts w:hint="eastAsia"/>
          <w:sz w:val="21"/>
          <w:szCs w:val="22"/>
        </w:rPr>
      </w:pPr>
      <w:r w:rsidRPr="003C443C">
        <w:rPr>
          <w:rFonts w:hint="eastAsia"/>
          <w:sz w:val="21"/>
          <w:szCs w:val="22"/>
        </w:rPr>
        <w:t xml:space="preserve">Duress </w:t>
      </w:r>
      <w:r w:rsidRPr="00F560B8">
        <w:rPr>
          <w:rFonts w:hint="eastAsia"/>
          <w:sz w:val="21"/>
          <w:szCs w:val="22"/>
          <w:u w:val="single"/>
        </w:rPr>
        <w:t>may</w:t>
      </w:r>
      <w:r w:rsidRPr="003C443C">
        <w:rPr>
          <w:rFonts w:hint="eastAsia"/>
          <w:sz w:val="21"/>
          <w:szCs w:val="22"/>
        </w:rPr>
        <w:t xml:space="preserve"> involve coercion or compulsion of the will of a party (who does not act freely)</w:t>
      </w:r>
    </w:p>
    <w:p w14:paraId="6AE159E8" w14:textId="77777777" w:rsidR="003C443C" w:rsidRPr="003C443C" w:rsidRDefault="003C443C" w:rsidP="001400E3">
      <w:pPr>
        <w:pStyle w:val="a9"/>
        <w:numPr>
          <w:ilvl w:val="1"/>
          <w:numId w:val="23"/>
        </w:numPr>
        <w:rPr>
          <w:rFonts w:hint="eastAsia"/>
          <w:sz w:val="21"/>
          <w:szCs w:val="22"/>
        </w:rPr>
      </w:pPr>
      <w:bookmarkStart w:id="3" w:name="_Hlk196903271"/>
      <w:r w:rsidRPr="003C443C">
        <w:rPr>
          <w:rFonts w:hint="eastAsia"/>
          <w:sz w:val="21"/>
          <w:szCs w:val="22"/>
        </w:rPr>
        <w:t xml:space="preserve">But </w:t>
      </w:r>
      <w:r w:rsidRPr="003C443C">
        <w:rPr>
          <w:rFonts w:hint="eastAsia"/>
          <w:sz w:val="21"/>
          <w:szCs w:val="22"/>
          <w:u w:val="single"/>
        </w:rPr>
        <w:t>duress may also arise</w:t>
      </w:r>
      <w:r w:rsidRPr="003C443C">
        <w:rPr>
          <w:rFonts w:hint="eastAsia"/>
          <w:sz w:val="21"/>
          <w:szCs w:val="22"/>
        </w:rPr>
        <w:t xml:space="preserve"> where the will is not overborne as such – person exercising free will by </w:t>
      </w:r>
      <w:r w:rsidRPr="003C443C">
        <w:rPr>
          <w:rFonts w:hint="eastAsia"/>
          <w:sz w:val="21"/>
          <w:szCs w:val="22"/>
          <w:bdr w:val="single" w:sz="4" w:space="0" w:color="auto"/>
        </w:rPr>
        <w:t>choosing to submit</w:t>
      </w:r>
      <w:r w:rsidRPr="003C443C">
        <w:rPr>
          <w:rFonts w:hint="eastAsia"/>
          <w:sz w:val="21"/>
          <w:szCs w:val="22"/>
        </w:rPr>
        <w:t xml:space="preserve"> to pressure instead of taking alternative action</w:t>
      </w:r>
    </w:p>
    <w:bookmarkEnd w:id="3"/>
    <w:p w14:paraId="7AA0706C" w14:textId="624303E7" w:rsidR="003C443C" w:rsidRDefault="003C443C" w:rsidP="001400E3">
      <w:pPr>
        <w:pStyle w:val="a9"/>
        <w:numPr>
          <w:ilvl w:val="2"/>
          <w:numId w:val="23"/>
        </w:numPr>
        <w:rPr>
          <w:rFonts w:hint="eastAsia"/>
          <w:sz w:val="21"/>
          <w:szCs w:val="22"/>
        </w:rPr>
      </w:pPr>
      <w:r w:rsidRPr="003C443C">
        <w:rPr>
          <w:rFonts w:hint="eastAsia"/>
          <w:i/>
          <w:iCs/>
          <w:sz w:val="21"/>
          <w:szCs w:val="22"/>
        </w:rPr>
        <w:t>Zebra Industries (</w:t>
      </w:r>
      <w:proofErr w:type="spellStart"/>
      <w:r w:rsidRPr="003C443C">
        <w:rPr>
          <w:rFonts w:hint="eastAsia"/>
          <w:i/>
          <w:iCs/>
          <w:sz w:val="21"/>
          <w:szCs w:val="22"/>
        </w:rPr>
        <w:t>Oregenesis</w:t>
      </w:r>
      <w:proofErr w:type="spellEnd"/>
      <w:r w:rsidRPr="003C443C">
        <w:rPr>
          <w:rFonts w:hint="eastAsia"/>
          <w:i/>
          <w:iCs/>
          <w:sz w:val="21"/>
          <w:szCs w:val="22"/>
        </w:rPr>
        <w:t xml:space="preserve"> Nova) Ltd v Wah Tong Paper Products Group Ltd</w:t>
      </w:r>
      <w:r w:rsidRPr="003C443C">
        <w:rPr>
          <w:rFonts w:hint="eastAsia"/>
          <w:sz w:val="21"/>
          <w:szCs w:val="22"/>
        </w:rPr>
        <w:t xml:space="preserve"> [2016] 1 HKC 213, citing </w:t>
      </w:r>
      <w:r w:rsidRPr="003C443C">
        <w:rPr>
          <w:rFonts w:hint="eastAsia"/>
          <w:i/>
          <w:iCs/>
          <w:sz w:val="21"/>
          <w:szCs w:val="22"/>
        </w:rPr>
        <w:t>Crescendo Management Pty Ltd v Westpac Corp</w:t>
      </w:r>
      <w:r w:rsidRPr="003C443C">
        <w:rPr>
          <w:rFonts w:hint="eastAsia"/>
          <w:sz w:val="21"/>
          <w:szCs w:val="22"/>
        </w:rPr>
        <w:t xml:space="preserve"> (1988) 19 NSWLR 40</w:t>
      </w:r>
    </w:p>
    <w:p w14:paraId="743706DD" w14:textId="6EFF956D" w:rsidR="003C443C" w:rsidRDefault="003C443C" w:rsidP="001400E3">
      <w:pPr>
        <w:pStyle w:val="a9"/>
        <w:numPr>
          <w:ilvl w:val="1"/>
          <w:numId w:val="23"/>
        </w:numPr>
        <w:rPr>
          <w:rFonts w:hint="eastAsia"/>
          <w:b/>
          <w:bCs/>
          <w:sz w:val="21"/>
          <w:szCs w:val="22"/>
        </w:rPr>
      </w:pPr>
      <w:r w:rsidRPr="003C443C">
        <w:rPr>
          <w:rFonts w:hint="eastAsia"/>
          <w:b/>
          <w:bCs/>
          <w:sz w:val="21"/>
          <w:szCs w:val="22"/>
        </w:rPr>
        <w:t>Two elements</w:t>
      </w:r>
    </w:p>
    <w:p w14:paraId="67D3DBBE" w14:textId="08DD0EE8" w:rsidR="003C443C" w:rsidRPr="003C443C" w:rsidRDefault="003C443C" w:rsidP="001400E3">
      <w:pPr>
        <w:pStyle w:val="a9"/>
        <w:numPr>
          <w:ilvl w:val="2"/>
          <w:numId w:val="23"/>
        </w:numPr>
        <w:rPr>
          <w:rFonts w:hint="eastAsia"/>
          <w:sz w:val="21"/>
          <w:szCs w:val="22"/>
        </w:rPr>
      </w:pPr>
      <w:r w:rsidRPr="003C443C">
        <w:rPr>
          <w:rFonts w:hint="eastAsia"/>
          <w:sz w:val="21"/>
          <w:szCs w:val="22"/>
        </w:rPr>
        <w:t xml:space="preserve">1. </w:t>
      </w:r>
      <w:r w:rsidRPr="003C443C">
        <w:rPr>
          <w:rFonts w:hint="eastAsia"/>
          <w:sz w:val="21"/>
          <w:szCs w:val="22"/>
          <w:bdr w:val="single" w:sz="4" w:space="0" w:color="auto"/>
        </w:rPr>
        <w:t>Threat</w:t>
      </w:r>
      <w:r w:rsidRPr="003C443C">
        <w:rPr>
          <w:rFonts w:hint="eastAsia"/>
          <w:sz w:val="21"/>
          <w:szCs w:val="22"/>
        </w:rPr>
        <w:t xml:space="preserve"> or </w:t>
      </w:r>
      <w:r w:rsidRPr="003C443C">
        <w:rPr>
          <w:rFonts w:hint="eastAsia"/>
          <w:sz w:val="21"/>
          <w:szCs w:val="22"/>
          <w:bdr w:val="single" w:sz="4" w:space="0" w:color="auto"/>
        </w:rPr>
        <w:t>pressure</w:t>
      </w:r>
      <w:r w:rsidRPr="003C443C">
        <w:rPr>
          <w:rFonts w:hint="eastAsia"/>
          <w:sz w:val="21"/>
          <w:szCs w:val="22"/>
        </w:rPr>
        <w:t xml:space="preserve"> exerted by def which is </w:t>
      </w:r>
      <w:r w:rsidRPr="003C443C">
        <w:rPr>
          <w:rFonts w:hint="eastAsia"/>
          <w:sz w:val="21"/>
          <w:szCs w:val="22"/>
          <w:bdr w:val="single" w:sz="4" w:space="0" w:color="auto"/>
        </w:rPr>
        <w:t>illegitimate</w:t>
      </w:r>
    </w:p>
    <w:p w14:paraId="0DCAA685" w14:textId="2C23D806" w:rsidR="003C443C" w:rsidRPr="00895317" w:rsidRDefault="003C443C" w:rsidP="001400E3">
      <w:pPr>
        <w:pStyle w:val="a9"/>
        <w:numPr>
          <w:ilvl w:val="2"/>
          <w:numId w:val="23"/>
        </w:numPr>
        <w:rPr>
          <w:rFonts w:hint="eastAsia"/>
          <w:sz w:val="21"/>
          <w:szCs w:val="22"/>
        </w:rPr>
      </w:pPr>
      <w:r>
        <w:rPr>
          <w:rFonts w:hint="eastAsia"/>
          <w:sz w:val="21"/>
          <w:szCs w:val="22"/>
        </w:rPr>
        <w:t>2</w:t>
      </w:r>
      <w:r w:rsidR="00F560B8">
        <w:rPr>
          <w:rFonts w:hint="eastAsia"/>
          <w:sz w:val="21"/>
          <w:szCs w:val="22"/>
        </w:rPr>
        <w:t>.</w:t>
      </w:r>
      <w:r>
        <w:rPr>
          <w:rFonts w:hint="eastAsia"/>
          <w:sz w:val="21"/>
          <w:szCs w:val="22"/>
        </w:rPr>
        <w:t xml:space="preserve"> </w:t>
      </w:r>
      <w:r w:rsidRPr="003C443C">
        <w:rPr>
          <w:rFonts w:hint="eastAsia"/>
          <w:sz w:val="21"/>
          <w:szCs w:val="22"/>
        </w:rPr>
        <w:t xml:space="preserve">Illegitimate threat or pressure </w:t>
      </w:r>
      <w:r w:rsidRPr="003C443C">
        <w:rPr>
          <w:rFonts w:hint="eastAsia"/>
          <w:sz w:val="21"/>
          <w:szCs w:val="22"/>
          <w:u w:val="single"/>
        </w:rPr>
        <w:t>caused pl to contract</w:t>
      </w:r>
    </w:p>
    <w:p w14:paraId="41462D34" w14:textId="49CE66F7" w:rsidR="00895317" w:rsidRPr="00895317" w:rsidRDefault="00895317" w:rsidP="001400E3">
      <w:pPr>
        <w:pStyle w:val="a9"/>
        <w:numPr>
          <w:ilvl w:val="2"/>
          <w:numId w:val="23"/>
        </w:numPr>
        <w:pBdr>
          <w:bottom w:val="single" w:sz="4" w:space="1" w:color="auto"/>
        </w:pBdr>
        <w:rPr>
          <w:rFonts w:hint="eastAsia"/>
          <w:sz w:val="21"/>
          <w:szCs w:val="22"/>
        </w:rPr>
      </w:pPr>
      <w:r w:rsidRPr="00895317">
        <w:rPr>
          <w:rFonts w:hint="eastAsia"/>
          <w:sz w:val="21"/>
          <w:szCs w:val="22"/>
        </w:rPr>
        <w:t>*3</w:t>
      </w:r>
      <w:r>
        <w:rPr>
          <w:rFonts w:hint="eastAsia"/>
          <w:sz w:val="21"/>
          <w:szCs w:val="22"/>
        </w:rPr>
        <w:t>. The c</w:t>
      </w:r>
      <w:r w:rsidRPr="00895317">
        <w:rPr>
          <w:rFonts w:hint="eastAsia"/>
          <w:sz w:val="21"/>
          <w:szCs w:val="22"/>
        </w:rPr>
        <w:t>laimant had no reasonable alternative but to give in.</w:t>
      </w:r>
      <w:r w:rsidR="00EA7BCA">
        <w:rPr>
          <w:sz w:val="21"/>
          <w:szCs w:val="22"/>
        </w:rPr>
        <w:t>(only applies for economic duress)</w:t>
      </w:r>
    </w:p>
    <w:p w14:paraId="26866155" w14:textId="02254987" w:rsidR="003C443C" w:rsidRDefault="003C443C" w:rsidP="001400E3">
      <w:pPr>
        <w:pStyle w:val="a9"/>
        <w:numPr>
          <w:ilvl w:val="2"/>
          <w:numId w:val="23"/>
        </w:numPr>
        <w:rPr>
          <w:rFonts w:hint="eastAsia"/>
          <w:sz w:val="21"/>
          <w:szCs w:val="22"/>
        </w:rPr>
      </w:pPr>
      <w:r>
        <w:rPr>
          <w:rFonts w:hint="eastAsia"/>
          <w:i/>
          <w:iCs/>
          <w:sz w:val="21"/>
          <w:szCs w:val="22"/>
        </w:rPr>
        <w:t xml:space="preserve">E.g. </w:t>
      </w:r>
      <w:r w:rsidRPr="003C443C">
        <w:rPr>
          <w:rFonts w:hint="eastAsia"/>
          <w:i/>
          <w:iCs/>
          <w:sz w:val="21"/>
          <w:szCs w:val="22"/>
        </w:rPr>
        <w:t>Times Travel (UK) Ltd v Pakistan International Airline Corp</w:t>
      </w:r>
      <w:r w:rsidRPr="003C443C">
        <w:rPr>
          <w:rFonts w:hint="eastAsia"/>
          <w:sz w:val="21"/>
          <w:szCs w:val="22"/>
        </w:rPr>
        <w:t xml:space="preserve"> [2023] AC 101</w:t>
      </w:r>
    </w:p>
    <w:p w14:paraId="17FFE1E5" w14:textId="77777777" w:rsidR="00AE3A0F" w:rsidRPr="00AE3A0F" w:rsidRDefault="00AE3A0F" w:rsidP="001400E3">
      <w:pPr>
        <w:pStyle w:val="a9"/>
        <w:numPr>
          <w:ilvl w:val="3"/>
          <w:numId w:val="23"/>
        </w:numPr>
        <w:rPr>
          <w:rFonts w:hint="eastAsia"/>
          <w:sz w:val="21"/>
          <w:szCs w:val="22"/>
        </w:rPr>
      </w:pPr>
      <w:r w:rsidRPr="00AE3A0F">
        <w:rPr>
          <w:rFonts w:hint="eastAsia"/>
          <w:sz w:val="21"/>
          <w:szCs w:val="22"/>
        </w:rPr>
        <w:t>Provides the most recent authoritative exposition of the elements of duress (esp. economic duress).</w:t>
      </w:r>
    </w:p>
    <w:p w14:paraId="4E89DA8B" w14:textId="77777777" w:rsidR="00AE3A0F" w:rsidRPr="00895317" w:rsidRDefault="00AE3A0F" w:rsidP="001400E3">
      <w:pPr>
        <w:pStyle w:val="a9"/>
        <w:numPr>
          <w:ilvl w:val="3"/>
          <w:numId w:val="23"/>
        </w:numPr>
        <w:rPr>
          <w:rFonts w:hint="eastAsia"/>
          <w:sz w:val="21"/>
          <w:szCs w:val="22"/>
          <w:u w:val="single"/>
        </w:rPr>
      </w:pPr>
      <w:r w:rsidRPr="00AE3A0F">
        <w:rPr>
          <w:rFonts w:hint="eastAsia"/>
          <w:sz w:val="21"/>
          <w:szCs w:val="22"/>
        </w:rPr>
        <w:t>Identified three essential elements for economic duress:</w:t>
      </w:r>
      <w:r w:rsidRPr="00895317">
        <w:rPr>
          <w:rFonts w:hint="eastAsia"/>
          <w:sz w:val="21"/>
          <w:szCs w:val="22"/>
          <w:u w:val="single"/>
        </w:rPr>
        <w:t xml:space="preserve"> (</w:t>
      </w:r>
      <w:proofErr w:type="spellStart"/>
      <w:r w:rsidRPr="00895317">
        <w:rPr>
          <w:rFonts w:hint="eastAsia"/>
          <w:sz w:val="21"/>
          <w:szCs w:val="22"/>
          <w:u w:val="single"/>
        </w:rPr>
        <w:t>i</w:t>
      </w:r>
      <w:proofErr w:type="spellEnd"/>
      <w:r w:rsidRPr="00895317">
        <w:rPr>
          <w:rFonts w:hint="eastAsia"/>
          <w:sz w:val="21"/>
          <w:szCs w:val="22"/>
          <w:u w:val="single"/>
        </w:rPr>
        <w:t>) an illegitimate threat or pressure by the defendant, (ii) the illegitimate threat/pressure caused the claimant to enter the contract, and (iii) the claimant had no reasonable alternative but to give in.</w:t>
      </w:r>
    </w:p>
    <w:p w14:paraId="705B66B9" w14:textId="2E412C0B" w:rsidR="00AE3A0F" w:rsidRPr="00AE3A0F" w:rsidRDefault="00AE3A0F" w:rsidP="001400E3">
      <w:pPr>
        <w:pStyle w:val="a9"/>
        <w:numPr>
          <w:ilvl w:val="3"/>
          <w:numId w:val="23"/>
        </w:numPr>
        <w:rPr>
          <w:rFonts w:hint="eastAsia"/>
          <w:sz w:val="21"/>
          <w:szCs w:val="22"/>
        </w:rPr>
      </w:pPr>
      <w:r w:rsidRPr="00AE3A0F">
        <w:rPr>
          <w:rFonts w:hint="eastAsia"/>
          <w:sz w:val="21"/>
          <w:szCs w:val="22"/>
        </w:rPr>
        <w:t>Confirmed the existence of lawful act duress in English law, but held it operates within very narrow limits. A demand motivated by commercial self-interest is generally justified.</w:t>
      </w:r>
      <w:r w:rsidR="006B6E32">
        <w:rPr>
          <w:rFonts w:hint="eastAsia"/>
          <w:sz w:val="21"/>
          <w:szCs w:val="22"/>
        </w:rPr>
        <w:t>(</w:t>
      </w:r>
      <w:r w:rsidR="006B6E32" w:rsidRPr="006B6E32">
        <w:rPr>
          <w:rFonts w:hint="eastAsia"/>
          <w:sz w:val="21"/>
          <w:szCs w:val="22"/>
        </w:rPr>
        <w:t xml:space="preserve">simply taking advantage of its monopoly position and was not  acting unconscionably in </w:t>
      </w:r>
      <w:r w:rsidR="006B6E32" w:rsidRPr="006B6E32">
        <w:rPr>
          <w:sz w:val="21"/>
          <w:szCs w:val="22"/>
        </w:rPr>
        <w:t>maneuvering</w:t>
      </w:r>
      <w:r w:rsidR="006B6E32" w:rsidRPr="006B6E32">
        <w:rPr>
          <w:rFonts w:hint="eastAsia"/>
          <w:sz w:val="21"/>
          <w:szCs w:val="22"/>
        </w:rPr>
        <w:t xml:space="preserve"> </w:t>
      </w:r>
      <w:r w:rsidR="006B6E32">
        <w:rPr>
          <w:rFonts w:hint="eastAsia"/>
          <w:sz w:val="21"/>
          <w:szCs w:val="22"/>
        </w:rPr>
        <w:t>the other party</w:t>
      </w:r>
      <w:r w:rsidR="006B6E32" w:rsidRPr="006B6E32">
        <w:rPr>
          <w:rFonts w:hint="eastAsia"/>
          <w:sz w:val="21"/>
          <w:szCs w:val="22"/>
        </w:rPr>
        <w:t xml:space="preserve"> into a vulnerable position</w:t>
      </w:r>
      <w:r w:rsidR="006B6E32">
        <w:rPr>
          <w:rFonts w:hint="eastAsia"/>
          <w:sz w:val="21"/>
          <w:szCs w:val="22"/>
        </w:rPr>
        <w:t>)</w:t>
      </w:r>
      <w:r w:rsidRPr="00AE3A0F">
        <w:rPr>
          <w:rFonts w:hint="eastAsia"/>
          <w:sz w:val="21"/>
          <w:szCs w:val="22"/>
        </w:rPr>
        <w:t xml:space="preserve"> Lawful act duress requires more than just hard-nosed commercial negotiation or exploiting a monopoly position; it typically involves reprehensible means or bad faith </w:t>
      </w:r>
      <w:r w:rsidR="00895317" w:rsidRPr="00AE3A0F">
        <w:rPr>
          <w:sz w:val="21"/>
          <w:szCs w:val="22"/>
        </w:rPr>
        <w:t>maneuvering</w:t>
      </w:r>
      <w:r w:rsidRPr="00AE3A0F">
        <w:rPr>
          <w:rFonts w:hint="eastAsia"/>
          <w:sz w:val="21"/>
          <w:szCs w:val="22"/>
        </w:rPr>
        <w:t xml:space="preserve"> to create vulnerability. On the facts, PIAC's actions (terminating old contracts, offering new ones conditional on waiving claims, reducing ticket allocation) were seen as lawful commercial pressure, not illegitimate duress.</w:t>
      </w:r>
    </w:p>
    <w:p w14:paraId="1BD1FA73" w14:textId="0C50B1C7" w:rsidR="003C443C" w:rsidRDefault="003C443C" w:rsidP="001400E3">
      <w:pPr>
        <w:pStyle w:val="a9"/>
        <w:numPr>
          <w:ilvl w:val="3"/>
          <w:numId w:val="23"/>
        </w:numPr>
        <w:pBdr>
          <w:bottom w:val="single" w:sz="4" w:space="1" w:color="auto"/>
        </w:pBdr>
        <w:rPr>
          <w:rFonts w:hint="eastAsia"/>
          <w:sz w:val="21"/>
          <w:szCs w:val="22"/>
        </w:rPr>
      </w:pPr>
      <w:r w:rsidRPr="003C443C">
        <w:rPr>
          <w:rFonts w:hint="eastAsia"/>
          <w:sz w:val="21"/>
          <w:szCs w:val="22"/>
        </w:rPr>
        <w:t xml:space="preserve">HK case law: see </w:t>
      </w:r>
      <w:r w:rsidRPr="003C443C">
        <w:rPr>
          <w:rFonts w:hint="eastAsia"/>
          <w:i/>
          <w:iCs/>
          <w:sz w:val="21"/>
          <w:szCs w:val="22"/>
        </w:rPr>
        <w:t>Re Li Xiaoming</w:t>
      </w:r>
      <w:r w:rsidRPr="003C443C">
        <w:rPr>
          <w:rFonts w:hint="eastAsia"/>
          <w:sz w:val="21"/>
          <w:szCs w:val="22"/>
        </w:rPr>
        <w:t xml:space="preserve"> [2019] HKCFI 2782, appeal dismissed [2021] HKCA 779</w:t>
      </w:r>
    </w:p>
    <w:p w14:paraId="6348455B" w14:textId="14D39DB3" w:rsidR="003C443C" w:rsidRDefault="003C443C" w:rsidP="001400E3">
      <w:pPr>
        <w:pStyle w:val="a9"/>
        <w:numPr>
          <w:ilvl w:val="2"/>
          <w:numId w:val="23"/>
        </w:numPr>
        <w:rPr>
          <w:rFonts w:hint="eastAsia"/>
          <w:b/>
          <w:bCs/>
          <w:sz w:val="21"/>
          <w:szCs w:val="22"/>
        </w:rPr>
      </w:pPr>
      <w:r w:rsidRPr="003C443C">
        <w:rPr>
          <w:rFonts w:hint="eastAsia"/>
          <w:b/>
          <w:bCs/>
          <w:sz w:val="21"/>
          <w:szCs w:val="22"/>
        </w:rPr>
        <w:t>Illegitimate pressure</w:t>
      </w:r>
    </w:p>
    <w:p w14:paraId="3DD4F20C" w14:textId="4FD062D4" w:rsidR="003C443C" w:rsidRDefault="003C443C" w:rsidP="001400E3">
      <w:pPr>
        <w:pStyle w:val="a9"/>
        <w:numPr>
          <w:ilvl w:val="3"/>
          <w:numId w:val="23"/>
        </w:numPr>
        <w:rPr>
          <w:rFonts w:hint="eastAsia"/>
          <w:sz w:val="21"/>
          <w:szCs w:val="22"/>
        </w:rPr>
      </w:pPr>
      <w:r w:rsidRPr="003C443C">
        <w:rPr>
          <w:rFonts w:hint="eastAsia"/>
          <w:sz w:val="21"/>
          <w:szCs w:val="22"/>
        </w:rPr>
        <w:t>Overwhelming pressure</w:t>
      </w:r>
      <w:r>
        <w:rPr>
          <w:rFonts w:hint="eastAsia"/>
          <w:sz w:val="21"/>
          <w:szCs w:val="22"/>
        </w:rPr>
        <w:t xml:space="preserve"> </w:t>
      </w:r>
      <w:r>
        <w:rPr>
          <w:sz w:val="21"/>
          <w:szCs w:val="22"/>
        </w:rPr>
        <w:t>–</w:t>
      </w:r>
      <w:r>
        <w:rPr>
          <w:rFonts w:hint="eastAsia"/>
          <w:sz w:val="21"/>
          <w:szCs w:val="22"/>
        </w:rPr>
        <w:t xml:space="preserve"> not sufficient</w:t>
      </w:r>
    </w:p>
    <w:p w14:paraId="34201DD2" w14:textId="23E507CA" w:rsidR="003C443C" w:rsidRDefault="003C443C" w:rsidP="001400E3">
      <w:pPr>
        <w:pStyle w:val="a9"/>
        <w:numPr>
          <w:ilvl w:val="4"/>
          <w:numId w:val="23"/>
        </w:numPr>
        <w:rPr>
          <w:rFonts w:hint="eastAsia"/>
          <w:sz w:val="21"/>
          <w:szCs w:val="22"/>
        </w:rPr>
      </w:pPr>
      <w:r w:rsidRPr="003C443C">
        <w:rPr>
          <w:rFonts w:hint="eastAsia"/>
          <w:i/>
          <w:iCs/>
          <w:sz w:val="21"/>
          <w:szCs w:val="22"/>
        </w:rPr>
        <w:t>Zebra Industries</w:t>
      </w:r>
      <w:r w:rsidRPr="003C443C">
        <w:rPr>
          <w:rFonts w:hint="eastAsia"/>
          <w:sz w:val="21"/>
          <w:szCs w:val="22"/>
        </w:rPr>
        <w:t xml:space="preserve">; </w:t>
      </w:r>
      <w:r w:rsidRPr="003C443C">
        <w:rPr>
          <w:rFonts w:hint="eastAsia"/>
          <w:i/>
          <w:iCs/>
          <w:sz w:val="21"/>
          <w:szCs w:val="22"/>
        </w:rPr>
        <w:t>Crescendo Management</w:t>
      </w:r>
    </w:p>
    <w:p w14:paraId="241D3C4C" w14:textId="174E6C47" w:rsidR="003C443C" w:rsidRDefault="003C443C" w:rsidP="001400E3">
      <w:pPr>
        <w:pStyle w:val="a9"/>
        <w:numPr>
          <w:ilvl w:val="3"/>
          <w:numId w:val="23"/>
        </w:numPr>
        <w:rPr>
          <w:rFonts w:hint="eastAsia"/>
          <w:sz w:val="21"/>
          <w:szCs w:val="22"/>
        </w:rPr>
      </w:pPr>
      <w:r w:rsidRPr="003C443C">
        <w:rPr>
          <w:sz w:val="21"/>
          <w:szCs w:val="22"/>
        </w:rPr>
        <w:t>Fairness of contract</w:t>
      </w:r>
      <w:r>
        <w:rPr>
          <w:rFonts w:hint="eastAsia"/>
          <w:sz w:val="21"/>
          <w:szCs w:val="22"/>
        </w:rPr>
        <w:t xml:space="preserve"> </w:t>
      </w:r>
      <w:r>
        <w:rPr>
          <w:sz w:val="21"/>
          <w:szCs w:val="22"/>
        </w:rPr>
        <w:t>–</w:t>
      </w:r>
      <w:r>
        <w:rPr>
          <w:rFonts w:hint="eastAsia"/>
          <w:sz w:val="21"/>
          <w:szCs w:val="22"/>
        </w:rPr>
        <w:t xml:space="preserve"> not critical </w:t>
      </w:r>
    </w:p>
    <w:p w14:paraId="72B57715" w14:textId="4374D47A" w:rsidR="003C443C" w:rsidRDefault="003C443C" w:rsidP="001400E3">
      <w:pPr>
        <w:pStyle w:val="a9"/>
        <w:numPr>
          <w:ilvl w:val="4"/>
          <w:numId w:val="23"/>
        </w:numPr>
        <w:rPr>
          <w:rFonts w:hint="eastAsia"/>
          <w:sz w:val="21"/>
          <w:szCs w:val="22"/>
        </w:rPr>
      </w:pPr>
      <w:r w:rsidRPr="003C443C">
        <w:rPr>
          <w:rFonts w:hint="eastAsia"/>
          <w:i/>
          <w:iCs/>
          <w:sz w:val="21"/>
          <w:szCs w:val="22"/>
        </w:rPr>
        <w:t xml:space="preserve">The Law Debenture Trust </w:t>
      </w:r>
      <w:proofErr w:type="spellStart"/>
      <w:r w:rsidRPr="003C443C">
        <w:rPr>
          <w:rFonts w:hint="eastAsia"/>
          <w:i/>
          <w:iCs/>
          <w:sz w:val="21"/>
          <w:szCs w:val="22"/>
        </w:rPr>
        <w:t>Corpn</w:t>
      </w:r>
      <w:proofErr w:type="spellEnd"/>
      <w:r w:rsidRPr="003C443C">
        <w:rPr>
          <w:rFonts w:hint="eastAsia"/>
          <w:i/>
          <w:iCs/>
          <w:sz w:val="21"/>
          <w:szCs w:val="22"/>
        </w:rPr>
        <w:t xml:space="preserve"> plc v Ukraine</w:t>
      </w:r>
      <w:r>
        <w:rPr>
          <w:rFonts w:hint="eastAsia"/>
          <w:sz w:val="21"/>
          <w:szCs w:val="22"/>
        </w:rPr>
        <w:t xml:space="preserve"> </w:t>
      </w:r>
      <w:r w:rsidRPr="003C443C">
        <w:rPr>
          <w:rFonts w:hint="eastAsia"/>
          <w:sz w:val="21"/>
          <w:szCs w:val="22"/>
        </w:rPr>
        <w:t>[2024] AC 411</w:t>
      </w:r>
    </w:p>
    <w:p w14:paraId="77BE03CA" w14:textId="6B97E5F3" w:rsidR="004F3567" w:rsidRDefault="004F3567" w:rsidP="004F3567">
      <w:pPr>
        <w:pStyle w:val="a9"/>
        <w:numPr>
          <w:ilvl w:val="0"/>
          <w:numId w:val="23"/>
        </w:numPr>
        <w:rPr>
          <w:rFonts w:hint="eastAsia"/>
          <w:b/>
          <w:bCs/>
          <w:sz w:val="21"/>
          <w:szCs w:val="22"/>
        </w:rPr>
      </w:pPr>
      <w:r w:rsidRPr="004F3567">
        <w:rPr>
          <w:rFonts w:hint="eastAsia"/>
          <w:b/>
          <w:bCs/>
          <w:sz w:val="21"/>
          <w:szCs w:val="22"/>
        </w:rPr>
        <w:t>Categories of duress</w:t>
      </w:r>
    </w:p>
    <w:p w14:paraId="6A359935" w14:textId="77777777" w:rsidR="004F3567" w:rsidRDefault="004F3567" w:rsidP="004F3567">
      <w:pPr>
        <w:pStyle w:val="a9"/>
        <w:numPr>
          <w:ilvl w:val="1"/>
          <w:numId w:val="23"/>
        </w:numPr>
        <w:rPr>
          <w:rFonts w:hint="eastAsia"/>
          <w:b/>
          <w:bCs/>
          <w:sz w:val="21"/>
          <w:szCs w:val="22"/>
        </w:rPr>
      </w:pPr>
      <w:r w:rsidRPr="004F3567">
        <w:rPr>
          <w:rFonts w:hint="eastAsia"/>
          <w:b/>
          <w:bCs/>
          <w:sz w:val="21"/>
          <w:szCs w:val="22"/>
        </w:rPr>
        <w:t>Duress to person</w:t>
      </w:r>
    </w:p>
    <w:p w14:paraId="658561D9" w14:textId="39A20E1D" w:rsidR="004F3567" w:rsidRDefault="004F3567" w:rsidP="00B87B27">
      <w:pPr>
        <w:pStyle w:val="a9"/>
        <w:numPr>
          <w:ilvl w:val="2"/>
          <w:numId w:val="23"/>
        </w:numPr>
        <w:rPr>
          <w:rFonts w:hint="eastAsia"/>
          <w:sz w:val="21"/>
          <w:szCs w:val="22"/>
        </w:rPr>
      </w:pPr>
      <w:r w:rsidRPr="004F3567">
        <w:rPr>
          <w:rFonts w:hint="eastAsia"/>
          <w:sz w:val="21"/>
          <w:szCs w:val="22"/>
        </w:rPr>
        <w:t>Illegitimate pressure</w:t>
      </w:r>
      <w:r>
        <w:rPr>
          <w:rFonts w:hint="eastAsia"/>
          <w:sz w:val="21"/>
          <w:szCs w:val="22"/>
        </w:rPr>
        <w:t xml:space="preserve">: </w:t>
      </w:r>
      <w:r w:rsidRPr="004F3567">
        <w:rPr>
          <w:rFonts w:hint="eastAsia"/>
          <w:sz w:val="21"/>
          <w:szCs w:val="22"/>
        </w:rPr>
        <w:t>Threats to the life, health or liberty of a person</w:t>
      </w:r>
      <w:r>
        <w:rPr>
          <w:rFonts w:hint="eastAsia"/>
          <w:sz w:val="21"/>
          <w:szCs w:val="22"/>
        </w:rPr>
        <w:t>.(</w:t>
      </w:r>
      <w:r w:rsidRPr="004F3567">
        <w:rPr>
          <w:i/>
          <w:iCs/>
          <w:sz w:val="21"/>
          <w:szCs w:val="22"/>
        </w:rPr>
        <w:t>Re Li Xiaoming</w:t>
      </w:r>
      <w:r>
        <w:rPr>
          <w:rFonts w:hint="eastAsia"/>
          <w:sz w:val="21"/>
          <w:szCs w:val="22"/>
        </w:rPr>
        <w:t>)</w:t>
      </w:r>
    </w:p>
    <w:p w14:paraId="2CEA8810" w14:textId="260D1660" w:rsidR="004F3567" w:rsidRDefault="004F3567" w:rsidP="00B87B27">
      <w:pPr>
        <w:pStyle w:val="a9"/>
        <w:numPr>
          <w:ilvl w:val="2"/>
          <w:numId w:val="23"/>
        </w:numPr>
        <w:rPr>
          <w:rFonts w:hint="eastAsia"/>
          <w:sz w:val="21"/>
          <w:szCs w:val="22"/>
        </w:rPr>
      </w:pPr>
      <w:r w:rsidRPr="004F3567">
        <w:rPr>
          <w:rFonts w:hint="eastAsia"/>
          <w:i/>
          <w:iCs/>
          <w:sz w:val="21"/>
          <w:szCs w:val="22"/>
        </w:rPr>
        <w:t>Barton v Armstrong</w:t>
      </w:r>
      <w:r w:rsidRPr="004F3567">
        <w:rPr>
          <w:rFonts w:hint="eastAsia"/>
          <w:sz w:val="21"/>
          <w:szCs w:val="22"/>
        </w:rPr>
        <w:t xml:space="preserve"> [1976] AC 104</w:t>
      </w:r>
      <w:r>
        <w:rPr>
          <w:rFonts w:hint="eastAsia"/>
          <w:sz w:val="21"/>
          <w:szCs w:val="22"/>
        </w:rPr>
        <w:t xml:space="preserve"> </w:t>
      </w:r>
      <w:r>
        <w:rPr>
          <w:sz w:val="21"/>
          <w:szCs w:val="22"/>
        </w:rPr>
        <w:t>–</w:t>
      </w:r>
      <w:r>
        <w:rPr>
          <w:rFonts w:hint="eastAsia"/>
          <w:sz w:val="21"/>
          <w:szCs w:val="22"/>
        </w:rPr>
        <w:t xml:space="preserve"> 威胁谋杀 </w:t>
      </w:r>
      <w:r>
        <w:rPr>
          <w:sz w:val="21"/>
          <w:szCs w:val="22"/>
        </w:rPr>
        <w:t>–</w:t>
      </w:r>
      <w:r>
        <w:rPr>
          <w:rFonts w:hint="eastAsia"/>
          <w:sz w:val="21"/>
          <w:szCs w:val="22"/>
        </w:rPr>
        <w:t xml:space="preserve"> 不需要是唯一cause </w:t>
      </w:r>
      <w:r>
        <w:rPr>
          <w:sz w:val="21"/>
          <w:szCs w:val="22"/>
        </w:rPr>
        <w:t>–</w:t>
      </w:r>
      <w:r>
        <w:rPr>
          <w:rFonts w:hint="eastAsia"/>
          <w:sz w:val="21"/>
          <w:szCs w:val="22"/>
        </w:rPr>
        <w:t xml:space="preserve"> 不需要but for </w:t>
      </w:r>
      <w:r>
        <w:rPr>
          <w:sz w:val="21"/>
          <w:szCs w:val="22"/>
        </w:rPr>
        <w:t>–</w:t>
      </w:r>
      <w:r>
        <w:rPr>
          <w:rFonts w:hint="eastAsia"/>
          <w:sz w:val="21"/>
          <w:szCs w:val="22"/>
        </w:rPr>
        <w:t xml:space="preserve"> Onus of proof on </w:t>
      </w:r>
      <w:proofErr w:type="spellStart"/>
      <w:r>
        <w:rPr>
          <w:rFonts w:hint="eastAsia"/>
          <w:sz w:val="21"/>
          <w:szCs w:val="22"/>
        </w:rPr>
        <w:t>duressor</w:t>
      </w:r>
      <w:proofErr w:type="spellEnd"/>
      <w:r>
        <w:rPr>
          <w:rFonts w:hint="eastAsia"/>
          <w:sz w:val="21"/>
          <w:szCs w:val="22"/>
        </w:rPr>
        <w:t xml:space="preserve"> to disprove the effect of threat</w:t>
      </w:r>
    </w:p>
    <w:p w14:paraId="24029B36" w14:textId="77777777" w:rsidR="004F3567" w:rsidRPr="004F3567" w:rsidRDefault="004F3567" w:rsidP="004F3567">
      <w:pPr>
        <w:pStyle w:val="a9"/>
        <w:numPr>
          <w:ilvl w:val="3"/>
          <w:numId w:val="23"/>
        </w:numPr>
        <w:rPr>
          <w:rFonts w:hint="eastAsia"/>
          <w:sz w:val="21"/>
          <w:szCs w:val="22"/>
        </w:rPr>
      </w:pPr>
      <w:r w:rsidRPr="004F3567">
        <w:rPr>
          <w:rFonts w:hint="eastAsia"/>
          <w:sz w:val="21"/>
          <w:szCs w:val="22"/>
        </w:rPr>
        <w:t>Facts:</w:t>
      </w:r>
    </w:p>
    <w:p w14:paraId="1309379E" w14:textId="77777777" w:rsidR="004F3567" w:rsidRPr="004F3567" w:rsidRDefault="004F3567" w:rsidP="004F3567">
      <w:pPr>
        <w:pStyle w:val="a9"/>
        <w:numPr>
          <w:ilvl w:val="4"/>
          <w:numId w:val="23"/>
        </w:numPr>
        <w:rPr>
          <w:rFonts w:hint="eastAsia"/>
          <w:sz w:val="21"/>
          <w:szCs w:val="22"/>
        </w:rPr>
      </w:pPr>
      <w:r w:rsidRPr="004F3567">
        <w:rPr>
          <w:rFonts w:hint="eastAsia"/>
          <w:sz w:val="21"/>
          <w:szCs w:val="22"/>
        </w:rPr>
        <w:lastRenderedPageBreak/>
        <w:t>Disputes between 2 major shareholders in company (A and B)</w:t>
      </w:r>
    </w:p>
    <w:p w14:paraId="63A7696F" w14:textId="77777777" w:rsidR="004F3567" w:rsidRPr="004F3567" w:rsidRDefault="004F3567" w:rsidP="004F3567">
      <w:pPr>
        <w:pStyle w:val="a9"/>
        <w:numPr>
          <w:ilvl w:val="4"/>
          <w:numId w:val="23"/>
        </w:numPr>
        <w:rPr>
          <w:rFonts w:hint="eastAsia"/>
          <w:sz w:val="21"/>
          <w:szCs w:val="22"/>
        </w:rPr>
      </w:pPr>
      <w:r w:rsidRPr="004F3567">
        <w:rPr>
          <w:rFonts w:hint="eastAsia"/>
          <w:sz w:val="21"/>
          <w:szCs w:val="22"/>
        </w:rPr>
        <w:t>Agreement between A and B to buy out A</w:t>
      </w:r>
      <w:proofErr w:type="gramStart"/>
      <w:r w:rsidRPr="004F3567">
        <w:rPr>
          <w:rFonts w:hint="eastAsia"/>
          <w:sz w:val="21"/>
          <w:szCs w:val="22"/>
        </w:rPr>
        <w:t>’</w:t>
      </w:r>
      <w:proofErr w:type="gramEnd"/>
      <w:r w:rsidRPr="004F3567">
        <w:rPr>
          <w:rFonts w:hint="eastAsia"/>
          <w:sz w:val="21"/>
          <w:szCs w:val="22"/>
        </w:rPr>
        <w:t>s interests in company</w:t>
      </w:r>
    </w:p>
    <w:p w14:paraId="2884BAA4" w14:textId="77777777" w:rsidR="004F3567" w:rsidRPr="004F3567" w:rsidRDefault="004F3567" w:rsidP="004F3567">
      <w:pPr>
        <w:pStyle w:val="a9"/>
        <w:numPr>
          <w:ilvl w:val="4"/>
          <w:numId w:val="23"/>
        </w:numPr>
        <w:rPr>
          <w:rFonts w:hint="eastAsia"/>
          <w:sz w:val="21"/>
          <w:szCs w:val="22"/>
        </w:rPr>
      </w:pPr>
      <w:r w:rsidRPr="004F3567">
        <w:rPr>
          <w:rFonts w:hint="eastAsia"/>
          <w:sz w:val="21"/>
          <w:szCs w:val="22"/>
        </w:rPr>
        <w:t>B to pay A $140,000 + $400,000 (A</w:t>
      </w:r>
      <w:proofErr w:type="gramStart"/>
      <w:r w:rsidRPr="004F3567">
        <w:rPr>
          <w:rFonts w:hint="eastAsia"/>
          <w:sz w:val="21"/>
          <w:szCs w:val="22"/>
        </w:rPr>
        <w:t>’</w:t>
      </w:r>
      <w:proofErr w:type="gramEnd"/>
      <w:r w:rsidRPr="004F3567">
        <w:rPr>
          <w:rFonts w:hint="eastAsia"/>
          <w:sz w:val="21"/>
          <w:szCs w:val="22"/>
        </w:rPr>
        <w:t>s loan to co) + $180,000 (buy out of A</w:t>
      </w:r>
      <w:proofErr w:type="gramStart"/>
      <w:r w:rsidRPr="004F3567">
        <w:rPr>
          <w:rFonts w:hint="eastAsia"/>
          <w:sz w:val="21"/>
          <w:szCs w:val="22"/>
        </w:rPr>
        <w:t>’</w:t>
      </w:r>
      <w:proofErr w:type="gramEnd"/>
      <w:r w:rsidRPr="004F3567">
        <w:rPr>
          <w:rFonts w:hint="eastAsia"/>
          <w:sz w:val="21"/>
          <w:szCs w:val="22"/>
        </w:rPr>
        <w:t>s shares)</w:t>
      </w:r>
    </w:p>
    <w:p w14:paraId="0B7B83EB" w14:textId="06F8EDF6" w:rsidR="004F3567" w:rsidRDefault="004F3567" w:rsidP="004F3567">
      <w:pPr>
        <w:pStyle w:val="a9"/>
        <w:numPr>
          <w:ilvl w:val="4"/>
          <w:numId w:val="23"/>
        </w:numPr>
        <w:rPr>
          <w:rFonts w:hint="eastAsia"/>
          <w:sz w:val="21"/>
          <w:szCs w:val="22"/>
        </w:rPr>
      </w:pPr>
      <w:r w:rsidRPr="004F3567">
        <w:rPr>
          <w:rFonts w:hint="eastAsia"/>
          <w:sz w:val="21"/>
          <w:szCs w:val="22"/>
        </w:rPr>
        <w:t>B argued duress because of A</w:t>
      </w:r>
      <w:proofErr w:type="gramStart"/>
      <w:r w:rsidRPr="004F3567">
        <w:rPr>
          <w:rFonts w:hint="eastAsia"/>
          <w:sz w:val="21"/>
          <w:szCs w:val="22"/>
        </w:rPr>
        <w:t>’</w:t>
      </w:r>
      <w:proofErr w:type="gramEnd"/>
      <w:r w:rsidRPr="004F3567">
        <w:rPr>
          <w:rFonts w:hint="eastAsia"/>
          <w:sz w:val="21"/>
          <w:szCs w:val="22"/>
        </w:rPr>
        <w:t>s threats to murder him</w:t>
      </w:r>
    </w:p>
    <w:p w14:paraId="6DA5B65C" w14:textId="13DB7803" w:rsidR="004F3567" w:rsidRDefault="004F3567" w:rsidP="004F3567">
      <w:pPr>
        <w:pStyle w:val="a9"/>
        <w:numPr>
          <w:ilvl w:val="3"/>
          <w:numId w:val="23"/>
        </w:numPr>
        <w:rPr>
          <w:rFonts w:hint="eastAsia"/>
          <w:sz w:val="21"/>
          <w:szCs w:val="22"/>
        </w:rPr>
      </w:pPr>
      <w:r>
        <w:rPr>
          <w:rFonts w:hint="eastAsia"/>
          <w:sz w:val="21"/>
          <w:szCs w:val="22"/>
        </w:rPr>
        <w:t>Holdings:</w:t>
      </w:r>
    </w:p>
    <w:p w14:paraId="373E1DD8" w14:textId="3B469938" w:rsidR="004F3567" w:rsidRPr="004F3567" w:rsidRDefault="004F3567" w:rsidP="004F3567">
      <w:pPr>
        <w:pStyle w:val="a9"/>
        <w:numPr>
          <w:ilvl w:val="4"/>
          <w:numId w:val="23"/>
        </w:numPr>
        <w:rPr>
          <w:rFonts w:hint="eastAsia"/>
          <w:sz w:val="21"/>
          <w:szCs w:val="22"/>
        </w:rPr>
      </w:pPr>
      <w:r w:rsidRPr="004F3567">
        <w:rPr>
          <w:sz w:val="21"/>
          <w:szCs w:val="22"/>
        </w:rPr>
        <w:t>Agreement may be set aside for duress</w:t>
      </w:r>
    </w:p>
    <w:p w14:paraId="0F5441C1" w14:textId="0E1E621C" w:rsidR="004F3567" w:rsidRPr="004F3567" w:rsidRDefault="004F3567" w:rsidP="005018AF">
      <w:pPr>
        <w:pStyle w:val="a9"/>
        <w:numPr>
          <w:ilvl w:val="4"/>
          <w:numId w:val="23"/>
        </w:numPr>
        <w:rPr>
          <w:rFonts w:hint="eastAsia"/>
          <w:sz w:val="21"/>
          <w:szCs w:val="22"/>
        </w:rPr>
      </w:pPr>
      <w:r w:rsidRPr="004F3567">
        <w:rPr>
          <w:sz w:val="21"/>
          <w:szCs w:val="22"/>
        </w:rPr>
        <w:t xml:space="preserve">Sufficient if illegitimate pressure was a cause of pl entering </w:t>
      </w:r>
      <w:r w:rsidRPr="004F3567">
        <w:rPr>
          <w:rFonts w:hint="eastAsia"/>
          <w:sz w:val="21"/>
          <w:szCs w:val="22"/>
        </w:rPr>
        <w:t xml:space="preserve">into contract </w:t>
      </w:r>
      <w:r w:rsidRPr="004F3567">
        <w:rPr>
          <w:rFonts w:hint="eastAsia"/>
          <w:sz w:val="21"/>
          <w:szCs w:val="22"/>
          <w:u w:val="single"/>
        </w:rPr>
        <w:t>even if it is not the only cause</w:t>
      </w:r>
      <w:r>
        <w:rPr>
          <w:rFonts w:hint="eastAsia"/>
          <w:sz w:val="21"/>
          <w:szCs w:val="22"/>
        </w:rPr>
        <w:t>.</w:t>
      </w:r>
    </w:p>
    <w:p w14:paraId="2E6B3BD7" w14:textId="21FDA32A" w:rsidR="004F3567" w:rsidRPr="004F3567" w:rsidRDefault="004F3567" w:rsidP="004F3567">
      <w:pPr>
        <w:pStyle w:val="a9"/>
        <w:numPr>
          <w:ilvl w:val="4"/>
          <w:numId w:val="23"/>
        </w:numPr>
        <w:rPr>
          <w:rFonts w:hint="eastAsia"/>
          <w:sz w:val="21"/>
          <w:szCs w:val="22"/>
        </w:rPr>
      </w:pPr>
      <w:r w:rsidRPr="004F3567">
        <w:rPr>
          <w:sz w:val="21"/>
          <w:szCs w:val="22"/>
        </w:rPr>
        <w:t>Not necessary to establish “but for” causation</w:t>
      </w:r>
      <w:r>
        <w:rPr>
          <w:rFonts w:hint="eastAsia"/>
          <w:sz w:val="21"/>
          <w:szCs w:val="22"/>
        </w:rPr>
        <w:t>.</w:t>
      </w:r>
    </w:p>
    <w:p w14:paraId="5507F363" w14:textId="7D9FBC9A" w:rsidR="004F3567" w:rsidRDefault="004F3567" w:rsidP="00D76A74">
      <w:pPr>
        <w:pStyle w:val="a9"/>
        <w:numPr>
          <w:ilvl w:val="4"/>
          <w:numId w:val="23"/>
        </w:numPr>
        <w:rPr>
          <w:rFonts w:hint="eastAsia"/>
          <w:sz w:val="21"/>
          <w:szCs w:val="22"/>
        </w:rPr>
      </w:pPr>
      <w:r w:rsidRPr="004F3567">
        <w:rPr>
          <w:sz w:val="21"/>
          <w:szCs w:val="22"/>
        </w:rPr>
        <w:t>Onus of proof on def to prove that pressure had no effect</w:t>
      </w:r>
      <w:r>
        <w:rPr>
          <w:rFonts w:hint="eastAsia"/>
          <w:sz w:val="21"/>
          <w:szCs w:val="22"/>
        </w:rPr>
        <w:t>.</w:t>
      </w:r>
    </w:p>
    <w:p w14:paraId="25436EB5" w14:textId="1A694EFD" w:rsidR="004F3567" w:rsidRDefault="004F3567" w:rsidP="00D76A74">
      <w:pPr>
        <w:pStyle w:val="a9"/>
        <w:numPr>
          <w:ilvl w:val="4"/>
          <w:numId w:val="23"/>
        </w:numPr>
        <w:rPr>
          <w:rFonts w:hint="eastAsia"/>
          <w:sz w:val="21"/>
          <w:szCs w:val="22"/>
        </w:rPr>
      </w:pPr>
      <w:r w:rsidRPr="004F3567">
        <w:rPr>
          <w:sz w:val="21"/>
          <w:szCs w:val="22"/>
        </w:rPr>
        <w:t xml:space="preserve">B in genuine fear; threats contributed to his decision to sign </w:t>
      </w:r>
      <w:r w:rsidRPr="0053375E">
        <w:rPr>
          <w:rFonts w:hint="eastAsia"/>
          <w:sz w:val="21"/>
          <w:szCs w:val="22"/>
          <w:u w:val="single"/>
        </w:rPr>
        <w:t>even if the threats were unnecessary</w:t>
      </w:r>
      <w:r w:rsidRPr="004F3567">
        <w:rPr>
          <w:rFonts w:hint="eastAsia"/>
          <w:sz w:val="21"/>
          <w:szCs w:val="22"/>
        </w:rPr>
        <w:t xml:space="preserve"> and he would have signed anyway</w:t>
      </w:r>
    </w:p>
    <w:p w14:paraId="00E86A58" w14:textId="77777777" w:rsidR="00B01A21" w:rsidRPr="00B01A21" w:rsidRDefault="00B01A21" w:rsidP="00B01A21">
      <w:pPr>
        <w:pStyle w:val="a9"/>
        <w:numPr>
          <w:ilvl w:val="2"/>
          <w:numId w:val="23"/>
        </w:numPr>
        <w:rPr>
          <w:rFonts w:hint="eastAsia"/>
          <w:sz w:val="21"/>
          <w:szCs w:val="22"/>
        </w:rPr>
      </w:pPr>
      <w:r w:rsidRPr="00B01A21">
        <w:rPr>
          <w:rFonts w:hint="eastAsia"/>
          <w:sz w:val="21"/>
          <w:szCs w:val="22"/>
        </w:rPr>
        <w:t>Mir v Mir [2013] 4 HKC 213</w:t>
      </w:r>
    </w:p>
    <w:p w14:paraId="6F446165" w14:textId="77777777" w:rsidR="00B01A21" w:rsidRPr="00B01A21" w:rsidRDefault="00B01A21" w:rsidP="00B01A21">
      <w:pPr>
        <w:pStyle w:val="a9"/>
        <w:numPr>
          <w:ilvl w:val="3"/>
          <w:numId w:val="23"/>
        </w:numPr>
        <w:rPr>
          <w:rFonts w:hint="eastAsia"/>
          <w:sz w:val="21"/>
          <w:szCs w:val="22"/>
        </w:rPr>
      </w:pPr>
      <w:r w:rsidRPr="00B01A21">
        <w:rPr>
          <w:rFonts w:hint="eastAsia"/>
          <w:sz w:val="21"/>
          <w:szCs w:val="22"/>
        </w:rPr>
        <w:t>Facts:</w:t>
      </w:r>
    </w:p>
    <w:p w14:paraId="2D595F12" w14:textId="77777777" w:rsidR="00B01A21" w:rsidRPr="00B01A21" w:rsidRDefault="00B01A21" w:rsidP="00B01A21">
      <w:pPr>
        <w:pStyle w:val="a9"/>
        <w:numPr>
          <w:ilvl w:val="4"/>
          <w:numId w:val="23"/>
        </w:numPr>
        <w:rPr>
          <w:rFonts w:hint="eastAsia"/>
          <w:sz w:val="21"/>
          <w:szCs w:val="22"/>
        </w:rPr>
      </w:pPr>
      <w:r w:rsidRPr="00B01A21">
        <w:rPr>
          <w:rFonts w:hint="eastAsia"/>
          <w:sz w:val="21"/>
          <w:szCs w:val="22"/>
        </w:rPr>
        <w:t>De facto couple – H owned 75% and W owned 25% interest in flat</w:t>
      </w:r>
    </w:p>
    <w:p w14:paraId="58A112D3" w14:textId="77777777" w:rsidR="00B01A21" w:rsidRPr="00B01A21" w:rsidRDefault="00B01A21" w:rsidP="00B01A21">
      <w:pPr>
        <w:pStyle w:val="a9"/>
        <w:numPr>
          <w:ilvl w:val="4"/>
          <w:numId w:val="23"/>
        </w:numPr>
        <w:rPr>
          <w:rFonts w:hint="eastAsia"/>
          <w:sz w:val="21"/>
          <w:szCs w:val="22"/>
        </w:rPr>
      </w:pPr>
      <w:r w:rsidRPr="00B01A21">
        <w:rPr>
          <w:rFonts w:hint="eastAsia"/>
          <w:sz w:val="21"/>
          <w:szCs w:val="22"/>
        </w:rPr>
        <w:t>2001: H transferred 75% to W</w:t>
      </w:r>
    </w:p>
    <w:p w14:paraId="365C07F6" w14:textId="77777777" w:rsidR="00B01A21" w:rsidRPr="00B01A21" w:rsidRDefault="00B01A21" w:rsidP="00B01A21">
      <w:pPr>
        <w:pStyle w:val="a9"/>
        <w:numPr>
          <w:ilvl w:val="4"/>
          <w:numId w:val="23"/>
        </w:numPr>
        <w:rPr>
          <w:rFonts w:hint="eastAsia"/>
          <w:sz w:val="21"/>
          <w:szCs w:val="22"/>
        </w:rPr>
      </w:pPr>
      <w:r w:rsidRPr="00B01A21">
        <w:rPr>
          <w:rFonts w:hint="eastAsia"/>
          <w:sz w:val="21"/>
          <w:szCs w:val="22"/>
        </w:rPr>
        <w:t>1 June 2006: H assaulted W in flat</w:t>
      </w:r>
    </w:p>
    <w:p w14:paraId="484CCAE4" w14:textId="2622C61F" w:rsidR="00B01A21" w:rsidRPr="00B01A21" w:rsidRDefault="00B01A21" w:rsidP="00B01A21">
      <w:pPr>
        <w:pStyle w:val="a9"/>
        <w:numPr>
          <w:ilvl w:val="4"/>
          <w:numId w:val="23"/>
        </w:numPr>
        <w:rPr>
          <w:rFonts w:hint="eastAsia"/>
          <w:sz w:val="21"/>
          <w:szCs w:val="22"/>
        </w:rPr>
      </w:pPr>
      <w:r w:rsidRPr="00B01A21">
        <w:rPr>
          <w:rFonts w:hint="eastAsia"/>
          <w:sz w:val="21"/>
          <w:szCs w:val="22"/>
        </w:rPr>
        <w:t>12 June 2006: W transferred 50% interest to H by deed</w:t>
      </w:r>
    </w:p>
    <w:p w14:paraId="49107380" w14:textId="46D077E5" w:rsidR="00B01A21" w:rsidRDefault="00B01A21" w:rsidP="00B01A21">
      <w:pPr>
        <w:pStyle w:val="a9"/>
        <w:numPr>
          <w:ilvl w:val="3"/>
          <w:numId w:val="23"/>
        </w:numPr>
        <w:rPr>
          <w:rFonts w:hint="eastAsia"/>
          <w:sz w:val="21"/>
          <w:szCs w:val="22"/>
        </w:rPr>
      </w:pPr>
      <w:r>
        <w:rPr>
          <w:rFonts w:hint="eastAsia"/>
          <w:sz w:val="21"/>
          <w:szCs w:val="22"/>
        </w:rPr>
        <w:t>Holdings:</w:t>
      </w:r>
    </w:p>
    <w:p w14:paraId="079FE9D1" w14:textId="77777777" w:rsidR="00B01A21" w:rsidRPr="00B01A21" w:rsidRDefault="00B01A21" w:rsidP="00B01A21">
      <w:pPr>
        <w:pStyle w:val="a9"/>
        <w:numPr>
          <w:ilvl w:val="4"/>
          <w:numId w:val="23"/>
        </w:numPr>
        <w:rPr>
          <w:rFonts w:hint="eastAsia"/>
          <w:sz w:val="21"/>
          <w:szCs w:val="22"/>
        </w:rPr>
      </w:pPr>
      <w:r w:rsidRPr="00B01A21">
        <w:rPr>
          <w:rFonts w:hint="eastAsia"/>
          <w:sz w:val="21"/>
          <w:szCs w:val="22"/>
        </w:rPr>
        <w:t>Deed voidable for duress</w:t>
      </w:r>
    </w:p>
    <w:p w14:paraId="39E81E1A" w14:textId="68A38062" w:rsidR="00B01A21" w:rsidRPr="00B01A21" w:rsidRDefault="00B01A21" w:rsidP="00351035">
      <w:pPr>
        <w:pStyle w:val="a9"/>
        <w:numPr>
          <w:ilvl w:val="4"/>
          <w:numId w:val="23"/>
        </w:numPr>
        <w:rPr>
          <w:rFonts w:hint="eastAsia"/>
          <w:sz w:val="21"/>
          <w:szCs w:val="22"/>
        </w:rPr>
      </w:pPr>
      <w:r w:rsidRPr="00B01A21">
        <w:rPr>
          <w:sz w:val="21"/>
          <w:szCs w:val="22"/>
        </w:rPr>
        <w:t xml:space="preserve">H pressed W for transfer; assault plus ongoing </w:t>
      </w:r>
      <w:r w:rsidRPr="00B01A21">
        <w:rPr>
          <w:rFonts w:hint="eastAsia"/>
          <w:sz w:val="21"/>
          <w:szCs w:val="22"/>
        </w:rPr>
        <w:t>threat posed by presence of H sufficient to constitute illegitimate pressure on W</w:t>
      </w:r>
    </w:p>
    <w:p w14:paraId="46D30A4D" w14:textId="63811EA5" w:rsidR="00B01A21" w:rsidRDefault="00B01A21" w:rsidP="00B01A21">
      <w:pPr>
        <w:pStyle w:val="a9"/>
        <w:numPr>
          <w:ilvl w:val="4"/>
          <w:numId w:val="23"/>
        </w:numPr>
        <w:rPr>
          <w:rFonts w:hint="eastAsia"/>
          <w:sz w:val="21"/>
          <w:szCs w:val="22"/>
        </w:rPr>
      </w:pPr>
      <w:r w:rsidRPr="00B01A21">
        <w:rPr>
          <w:i/>
          <w:iCs/>
          <w:sz w:val="21"/>
          <w:szCs w:val="22"/>
        </w:rPr>
        <w:t>Barton v Armstrong</w:t>
      </w:r>
      <w:r w:rsidRPr="00B01A21">
        <w:rPr>
          <w:sz w:val="21"/>
          <w:szCs w:val="22"/>
        </w:rPr>
        <w:t xml:space="preserve"> applied regarding causation</w:t>
      </w:r>
    </w:p>
    <w:p w14:paraId="684A51B4" w14:textId="63A41E51" w:rsidR="003B2799" w:rsidRPr="003B2799" w:rsidRDefault="003B2799" w:rsidP="003B2799">
      <w:pPr>
        <w:pStyle w:val="a9"/>
        <w:numPr>
          <w:ilvl w:val="2"/>
          <w:numId w:val="23"/>
        </w:numPr>
        <w:rPr>
          <w:rFonts w:hint="eastAsia"/>
          <w:sz w:val="21"/>
          <w:szCs w:val="22"/>
        </w:rPr>
      </w:pPr>
      <w:r w:rsidRPr="003B2799">
        <w:rPr>
          <w:rFonts w:hint="eastAsia"/>
          <w:sz w:val="21"/>
          <w:szCs w:val="22"/>
        </w:rPr>
        <w:t xml:space="preserve">The Law Debenture Trust </w:t>
      </w:r>
      <w:proofErr w:type="spellStart"/>
      <w:r w:rsidRPr="003B2799">
        <w:rPr>
          <w:rFonts w:hint="eastAsia"/>
          <w:sz w:val="21"/>
          <w:szCs w:val="22"/>
        </w:rPr>
        <w:t>Corpn</w:t>
      </w:r>
      <w:proofErr w:type="spellEnd"/>
      <w:r w:rsidRPr="003B2799">
        <w:rPr>
          <w:rFonts w:hint="eastAsia"/>
          <w:sz w:val="21"/>
          <w:szCs w:val="22"/>
        </w:rPr>
        <w:t xml:space="preserve"> plc v Ukraine [2024] AC 411</w:t>
      </w:r>
      <w:r w:rsidR="00335B17">
        <w:rPr>
          <w:rFonts w:hint="eastAsia"/>
          <w:sz w:val="21"/>
          <w:szCs w:val="22"/>
        </w:rPr>
        <w:t xml:space="preserve"> </w:t>
      </w:r>
      <w:r w:rsidR="00335B17">
        <w:rPr>
          <w:sz w:val="21"/>
          <w:szCs w:val="22"/>
        </w:rPr>
        <w:t>–</w:t>
      </w:r>
      <w:r w:rsidR="00335B17">
        <w:rPr>
          <w:rFonts w:hint="eastAsia"/>
          <w:sz w:val="21"/>
          <w:szCs w:val="22"/>
        </w:rPr>
        <w:t xml:space="preserve"> 乌克兰</w:t>
      </w:r>
    </w:p>
    <w:p w14:paraId="062D6566" w14:textId="77777777" w:rsidR="003B2799" w:rsidRPr="003B2799" w:rsidRDefault="003B2799" w:rsidP="003B2799">
      <w:pPr>
        <w:pStyle w:val="a9"/>
        <w:numPr>
          <w:ilvl w:val="3"/>
          <w:numId w:val="23"/>
        </w:numPr>
        <w:rPr>
          <w:rFonts w:hint="eastAsia"/>
          <w:sz w:val="21"/>
          <w:szCs w:val="22"/>
        </w:rPr>
      </w:pPr>
      <w:r w:rsidRPr="003B2799">
        <w:rPr>
          <w:rFonts w:hint="eastAsia"/>
          <w:sz w:val="21"/>
          <w:szCs w:val="22"/>
        </w:rPr>
        <w:t>Facts:</w:t>
      </w:r>
    </w:p>
    <w:p w14:paraId="1697A8F6" w14:textId="77777777" w:rsidR="003B2799" w:rsidRPr="003B2799" w:rsidRDefault="003B2799" w:rsidP="003B2799">
      <w:pPr>
        <w:pStyle w:val="a9"/>
        <w:numPr>
          <w:ilvl w:val="4"/>
          <w:numId w:val="23"/>
        </w:numPr>
        <w:rPr>
          <w:rFonts w:hint="eastAsia"/>
          <w:sz w:val="21"/>
          <w:szCs w:val="22"/>
        </w:rPr>
      </w:pPr>
      <w:r w:rsidRPr="003B2799">
        <w:rPr>
          <w:rFonts w:hint="eastAsia"/>
          <w:sz w:val="21"/>
          <w:szCs w:val="22"/>
        </w:rPr>
        <w:t>Contract: Ukraine borrowed money from Russia (US$2 billion, pursuant to notes issued by Ukraine to Russia) - 2013</w:t>
      </w:r>
    </w:p>
    <w:p w14:paraId="5339B3F7" w14:textId="77777777" w:rsidR="003B2799" w:rsidRPr="003B2799" w:rsidRDefault="003B2799" w:rsidP="003B2799">
      <w:pPr>
        <w:pStyle w:val="a9"/>
        <w:numPr>
          <w:ilvl w:val="4"/>
          <w:numId w:val="23"/>
        </w:numPr>
        <w:rPr>
          <w:rFonts w:hint="eastAsia"/>
          <w:sz w:val="21"/>
          <w:szCs w:val="22"/>
        </w:rPr>
      </w:pPr>
      <w:r w:rsidRPr="003B2799">
        <w:rPr>
          <w:rFonts w:hint="eastAsia"/>
          <w:sz w:val="21"/>
          <w:szCs w:val="22"/>
        </w:rPr>
        <w:t>United Kingdom trust corporation was trustee under trust deed for notes (governed by English law)</w:t>
      </w:r>
    </w:p>
    <w:p w14:paraId="67B9F953" w14:textId="77777777" w:rsidR="003B2799" w:rsidRPr="003B2799" w:rsidRDefault="003B2799" w:rsidP="003B2799">
      <w:pPr>
        <w:pStyle w:val="a9"/>
        <w:numPr>
          <w:ilvl w:val="4"/>
          <w:numId w:val="23"/>
        </w:numPr>
        <w:rPr>
          <w:rFonts w:hint="eastAsia"/>
          <w:sz w:val="21"/>
          <w:szCs w:val="22"/>
        </w:rPr>
      </w:pPr>
      <w:r w:rsidRPr="003B2799">
        <w:rPr>
          <w:rFonts w:hint="eastAsia"/>
          <w:sz w:val="21"/>
          <w:szCs w:val="22"/>
        </w:rPr>
        <w:t>Repayments due in 2015</w:t>
      </w:r>
    </w:p>
    <w:p w14:paraId="649EC2E3" w14:textId="77777777" w:rsidR="003B2799" w:rsidRPr="003B2799" w:rsidRDefault="003B2799" w:rsidP="003B2799">
      <w:pPr>
        <w:pStyle w:val="a9"/>
        <w:numPr>
          <w:ilvl w:val="4"/>
          <w:numId w:val="23"/>
        </w:numPr>
        <w:rPr>
          <w:rFonts w:hint="eastAsia"/>
          <w:sz w:val="21"/>
          <w:szCs w:val="22"/>
        </w:rPr>
      </w:pPr>
      <w:r w:rsidRPr="003B2799">
        <w:rPr>
          <w:rFonts w:hint="eastAsia"/>
          <w:sz w:val="21"/>
          <w:szCs w:val="22"/>
        </w:rPr>
        <w:t>Ukraine argued that contract to borrow was procured by duress</w:t>
      </w:r>
    </w:p>
    <w:p w14:paraId="39A76139" w14:textId="77777777" w:rsidR="003B2799" w:rsidRDefault="003B2799" w:rsidP="003B2799">
      <w:pPr>
        <w:pStyle w:val="a9"/>
        <w:numPr>
          <w:ilvl w:val="4"/>
          <w:numId w:val="23"/>
        </w:numPr>
        <w:rPr>
          <w:rFonts w:hint="eastAsia"/>
          <w:sz w:val="21"/>
          <w:szCs w:val="22"/>
        </w:rPr>
      </w:pPr>
      <w:r w:rsidRPr="003B2799">
        <w:rPr>
          <w:rFonts w:hint="eastAsia"/>
          <w:sz w:val="21"/>
          <w:szCs w:val="22"/>
        </w:rPr>
        <w:t>Alleged pressure: Russia pressuring Ukraine not to seek financial support from European Union but from Russia (with threats to territorial integrity of Ukraine and use of unlawful force)</w:t>
      </w:r>
    </w:p>
    <w:p w14:paraId="04B9497C" w14:textId="563423DB" w:rsidR="00335B17" w:rsidRDefault="00335B17" w:rsidP="003B2799">
      <w:pPr>
        <w:pStyle w:val="a9"/>
        <w:numPr>
          <w:ilvl w:val="4"/>
          <w:numId w:val="23"/>
        </w:numPr>
        <w:rPr>
          <w:rFonts w:hint="eastAsia"/>
          <w:sz w:val="21"/>
          <w:szCs w:val="22"/>
        </w:rPr>
      </w:pPr>
      <w:r>
        <w:rPr>
          <w:rFonts w:hint="eastAsia"/>
          <w:sz w:val="21"/>
          <w:szCs w:val="22"/>
        </w:rPr>
        <w:t>Holdings:</w:t>
      </w:r>
    </w:p>
    <w:p w14:paraId="3674F83E" w14:textId="77777777" w:rsidR="00335B17" w:rsidRPr="00335B17" w:rsidRDefault="00335B17" w:rsidP="00335B17">
      <w:pPr>
        <w:pStyle w:val="a9"/>
        <w:numPr>
          <w:ilvl w:val="5"/>
          <w:numId w:val="23"/>
        </w:numPr>
        <w:rPr>
          <w:rFonts w:hint="eastAsia"/>
          <w:sz w:val="21"/>
          <w:szCs w:val="22"/>
        </w:rPr>
      </w:pPr>
      <w:r w:rsidRPr="00335B17">
        <w:rPr>
          <w:rFonts w:hint="eastAsia"/>
          <w:sz w:val="21"/>
          <w:szCs w:val="22"/>
        </w:rPr>
        <w:t>Threats to person need not be directed at contracting party</w:t>
      </w:r>
    </w:p>
    <w:p w14:paraId="4446EC8F" w14:textId="40642FA0" w:rsidR="00335B17" w:rsidRPr="003B2799" w:rsidRDefault="00335B17" w:rsidP="00335B17">
      <w:pPr>
        <w:pStyle w:val="a9"/>
        <w:numPr>
          <w:ilvl w:val="5"/>
          <w:numId w:val="23"/>
        </w:numPr>
        <w:rPr>
          <w:rFonts w:hint="eastAsia"/>
          <w:sz w:val="21"/>
          <w:szCs w:val="22"/>
        </w:rPr>
      </w:pPr>
      <w:r w:rsidRPr="00335B17">
        <w:rPr>
          <w:rFonts w:hint="eastAsia"/>
          <w:sz w:val="21"/>
          <w:szCs w:val="22"/>
        </w:rPr>
        <w:t>Threats to a state</w:t>
      </w:r>
      <w:proofErr w:type="gramStart"/>
      <w:r w:rsidRPr="00335B17">
        <w:rPr>
          <w:rFonts w:hint="eastAsia"/>
          <w:sz w:val="21"/>
          <w:szCs w:val="22"/>
        </w:rPr>
        <w:t>’</w:t>
      </w:r>
      <w:proofErr w:type="gramEnd"/>
      <w:r w:rsidRPr="00335B17">
        <w:rPr>
          <w:rFonts w:hint="eastAsia"/>
          <w:sz w:val="21"/>
          <w:szCs w:val="22"/>
        </w:rPr>
        <w:t>s citizens or to safety of members of its armed forces capable of constituting duress against a state which is contracting party</w:t>
      </w:r>
    </w:p>
    <w:p w14:paraId="16A8E448" w14:textId="041DCE7C" w:rsidR="003B2799" w:rsidRDefault="00DF5C31" w:rsidP="00DF5C31">
      <w:pPr>
        <w:pStyle w:val="a9"/>
        <w:numPr>
          <w:ilvl w:val="1"/>
          <w:numId w:val="23"/>
        </w:numPr>
        <w:rPr>
          <w:rFonts w:hint="eastAsia"/>
          <w:b/>
          <w:bCs/>
          <w:sz w:val="21"/>
          <w:szCs w:val="22"/>
        </w:rPr>
      </w:pPr>
      <w:r w:rsidRPr="00895317">
        <w:rPr>
          <w:rFonts w:hint="eastAsia"/>
          <w:b/>
          <w:bCs/>
          <w:sz w:val="21"/>
          <w:szCs w:val="22"/>
        </w:rPr>
        <w:t>Duress to goods</w:t>
      </w:r>
    </w:p>
    <w:p w14:paraId="01DEC6D5" w14:textId="6DC8487B" w:rsidR="00895317" w:rsidRDefault="00895317" w:rsidP="0094426D">
      <w:pPr>
        <w:pStyle w:val="a9"/>
        <w:numPr>
          <w:ilvl w:val="2"/>
          <w:numId w:val="23"/>
        </w:numPr>
        <w:rPr>
          <w:rFonts w:hint="eastAsia"/>
          <w:sz w:val="21"/>
          <w:szCs w:val="22"/>
        </w:rPr>
      </w:pPr>
      <w:r w:rsidRPr="00895317">
        <w:rPr>
          <w:rFonts w:hint="eastAsia"/>
          <w:sz w:val="21"/>
          <w:szCs w:val="22"/>
        </w:rPr>
        <w:t>Actual or threats of unlawful taking of or damage to goods can constitute illegitimate pressure</w:t>
      </w:r>
      <w:r>
        <w:rPr>
          <w:rFonts w:hint="eastAsia"/>
          <w:sz w:val="21"/>
          <w:szCs w:val="22"/>
        </w:rPr>
        <w:t>.</w:t>
      </w:r>
    </w:p>
    <w:p w14:paraId="442D93FE" w14:textId="77777777" w:rsidR="00895317" w:rsidRDefault="00895317" w:rsidP="00895317">
      <w:pPr>
        <w:pStyle w:val="a9"/>
        <w:numPr>
          <w:ilvl w:val="3"/>
          <w:numId w:val="23"/>
        </w:numPr>
        <w:rPr>
          <w:rFonts w:hint="eastAsia"/>
          <w:sz w:val="21"/>
          <w:szCs w:val="22"/>
        </w:rPr>
      </w:pPr>
      <w:proofErr w:type="spellStart"/>
      <w:r w:rsidRPr="00895317">
        <w:rPr>
          <w:rFonts w:hint="eastAsia"/>
          <w:i/>
          <w:iCs/>
          <w:sz w:val="21"/>
          <w:szCs w:val="22"/>
        </w:rPr>
        <w:t>Dimskal</w:t>
      </w:r>
      <w:proofErr w:type="spellEnd"/>
      <w:r w:rsidRPr="00895317">
        <w:rPr>
          <w:rFonts w:hint="eastAsia"/>
          <w:i/>
          <w:iCs/>
          <w:sz w:val="21"/>
          <w:szCs w:val="22"/>
        </w:rPr>
        <w:t xml:space="preserve"> Shipping Co SA v International Transport Workers</w:t>
      </w:r>
      <w:proofErr w:type="gramStart"/>
      <w:r w:rsidRPr="00895317">
        <w:rPr>
          <w:rFonts w:hint="eastAsia"/>
          <w:i/>
          <w:iCs/>
          <w:sz w:val="21"/>
          <w:szCs w:val="22"/>
        </w:rPr>
        <w:t>’</w:t>
      </w:r>
      <w:proofErr w:type="gramEnd"/>
      <w:r w:rsidRPr="00895317">
        <w:rPr>
          <w:rFonts w:hint="eastAsia"/>
          <w:i/>
          <w:iCs/>
          <w:sz w:val="21"/>
          <w:szCs w:val="22"/>
        </w:rPr>
        <w:t xml:space="preserve"> Federation (The Evia Luck)</w:t>
      </w:r>
      <w:r w:rsidRPr="00895317">
        <w:rPr>
          <w:rFonts w:hint="eastAsia"/>
          <w:sz w:val="21"/>
          <w:szCs w:val="22"/>
        </w:rPr>
        <w:t xml:space="preserve"> [1992] 2 AC 152 </w:t>
      </w:r>
    </w:p>
    <w:p w14:paraId="2EBCD493" w14:textId="40CD5862" w:rsidR="00895317" w:rsidRDefault="00895317" w:rsidP="00895317">
      <w:pPr>
        <w:pStyle w:val="a9"/>
        <w:numPr>
          <w:ilvl w:val="2"/>
          <w:numId w:val="23"/>
        </w:numPr>
        <w:rPr>
          <w:rFonts w:hint="eastAsia"/>
          <w:i/>
          <w:iCs/>
          <w:sz w:val="21"/>
          <w:szCs w:val="22"/>
        </w:rPr>
      </w:pPr>
      <w:r w:rsidRPr="00895317">
        <w:rPr>
          <w:i/>
          <w:iCs/>
          <w:sz w:val="21"/>
          <w:szCs w:val="22"/>
        </w:rPr>
        <w:t xml:space="preserve">Law Debenture Trust </w:t>
      </w:r>
      <w:proofErr w:type="spellStart"/>
      <w:r w:rsidRPr="00895317">
        <w:rPr>
          <w:i/>
          <w:iCs/>
          <w:sz w:val="21"/>
          <w:szCs w:val="22"/>
        </w:rPr>
        <w:t>Corpn</w:t>
      </w:r>
      <w:proofErr w:type="spellEnd"/>
      <w:r w:rsidRPr="00895317">
        <w:rPr>
          <w:i/>
          <w:iCs/>
          <w:sz w:val="21"/>
          <w:szCs w:val="22"/>
        </w:rPr>
        <w:t xml:space="preserve"> plc v Ukraine:</w:t>
      </w:r>
      <w:r w:rsidRPr="00895317">
        <w:rPr>
          <w:rFonts w:hint="eastAsia"/>
          <w:sz w:val="21"/>
          <w:szCs w:val="22"/>
        </w:rPr>
        <w:t xml:space="preserve"> see above</w:t>
      </w:r>
    </w:p>
    <w:p w14:paraId="2D585099" w14:textId="20C46CC3" w:rsidR="00895317" w:rsidRPr="00895317" w:rsidRDefault="00895317" w:rsidP="00895317">
      <w:pPr>
        <w:pStyle w:val="a9"/>
        <w:numPr>
          <w:ilvl w:val="3"/>
          <w:numId w:val="23"/>
        </w:numPr>
        <w:rPr>
          <w:rFonts w:hint="eastAsia"/>
          <w:i/>
          <w:iCs/>
          <w:sz w:val="21"/>
          <w:szCs w:val="22"/>
        </w:rPr>
      </w:pPr>
      <w:r w:rsidRPr="00895317">
        <w:rPr>
          <w:sz w:val="21"/>
          <w:szCs w:val="22"/>
        </w:rPr>
        <w:t>Threats of invasion can also involve duress to goods</w:t>
      </w:r>
      <w:r>
        <w:rPr>
          <w:rFonts w:hint="eastAsia"/>
          <w:sz w:val="21"/>
          <w:szCs w:val="22"/>
        </w:rPr>
        <w:t>.</w:t>
      </w:r>
    </w:p>
    <w:p w14:paraId="676D532D" w14:textId="53F3E3F5" w:rsidR="00895317" w:rsidRPr="00895317" w:rsidRDefault="00895317" w:rsidP="00895317">
      <w:pPr>
        <w:pStyle w:val="a9"/>
        <w:numPr>
          <w:ilvl w:val="3"/>
          <w:numId w:val="23"/>
        </w:numPr>
        <w:rPr>
          <w:rFonts w:hint="eastAsia"/>
          <w:i/>
          <w:iCs/>
          <w:sz w:val="21"/>
          <w:szCs w:val="22"/>
        </w:rPr>
      </w:pPr>
      <w:r w:rsidRPr="00895317">
        <w:rPr>
          <w:sz w:val="21"/>
          <w:szCs w:val="22"/>
        </w:rPr>
        <w:lastRenderedPageBreak/>
        <w:t xml:space="preserve">Use of force to invade = threat to destroy or damage </w:t>
      </w:r>
      <w:r w:rsidRPr="00895317">
        <w:rPr>
          <w:rFonts w:hint="eastAsia"/>
          <w:sz w:val="21"/>
          <w:szCs w:val="22"/>
        </w:rPr>
        <w:t>property</w:t>
      </w:r>
      <w:r>
        <w:rPr>
          <w:rFonts w:hint="eastAsia"/>
          <w:sz w:val="21"/>
          <w:szCs w:val="22"/>
        </w:rPr>
        <w:t>..</w:t>
      </w:r>
    </w:p>
    <w:p w14:paraId="4B9B4A00" w14:textId="0A79F39D" w:rsidR="004F3567" w:rsidRDefault="004F3567" w:rsidP="004F3567">
      <w:pPr>
        <w:pStyle w:val="a9"/>
        <w:numPr>
          <w:ilvl w:val="1"/>
          <w:numId w:val="23"/>
        </w:numPr>
        <w:rPr>
          <w:rFonts w:hint="eastAsia"/>
          <w:b/>
          <w:bCs/>
          <w:sz w:val="21"/>
          <w:szCs w:val="22"/>
        </w:rPr>
      </w:pPr>
      <w:r w:rsidRPr="004F3567">
        <w:rPr>
          <w:b/>
          <w:bCs/>
          <w:sz w:val="21"/>
          <w:szCs w:val="22"/>
        </w:rPr>
        <w:t>Economic duress</w:t>
      </w:r>
    </w:p>
    <w:p w14:paraId="0D2852D8" w14:textId="3E9330D0" w:rsidR="00895317" w:rsidRPr="00895317" w:rsidRDefault="00895317" w:rsidP="00895317">
      <w:pPr>
        <w:pStyle w:val="a9"/>
        <w:numPr>
          <w:ilvl w:val="2"/>
          <w:numId w:val="23"/>
        </w:numPr>
        <w:rPr>
          <w:rFonts w:hint="eastAsia"/>
          <w:sz w:val="21"/>
          <w:szCs w:val="22"/>
        </w:rPr>
      </w:pPr>
      <w:r w:rsidRPr="00895317">
        <w:rPr>
          <w:rFonts w:hint="eastAsia"/>
          <w:sz w:val="21"/>
          <w:szCs w:val="22"/>
        </w:rPr>
        <w:t>Threats or pressure affecting the economic well-being of the person can amount to duress</w:t>
      </w:r>
    </w:p>
    <w:p w14:paraId="5EFED2BA" w14:textId="77777777" w:rsidR="00895317" w:rsidRPr="00895317" w:rsidRDefault="00895317" w:rsidP="00895317">
      <w:pPr>
        <w:pStyle w:val="a9"/>
        <w:numPr>
          <w:ilvl w:val="3"/>
          <w:numId w:val="23"/>
        </w:numPr>
        <w:rPr>
          <w:rFonts w:hint="eastAsia"/>
          <w:sz w:val="21"/>
          <w:szCs w:val="22"/>
        </w:rPr>
      </w:pPr>
      <w:r w:rsidRPr="00895317">
        <w:rPr>
          <w:rFonts w:hint="eastAsia"/>
          <w:i/>
          <w:iCs/>
          <w:sz w:val="21"/>
          <w:szCs w:val="22"/>
        </w:rPr>
        <w:t>Times Travel (UK) Ltd v Pakistan International Airline Corp</w:t>
      </w:r>
      <w:r w:rsidRPr="00895317">
        <w:rPr>
          <w:rFonts w:hint="eastAsia"/>
          <w:sz w:val="21"/>
          <w:szCs w:val="22"/>
        </w:rPr>
        <w:t xml:space="preserve"> [2023] AC 101</w:t>
      </w:r>
    </w:p>
    <w:p w14:paraId="70E7147E" w14:textId="77777777" w:rsidR="00895317" w:rsidRPr="00895317" w:rsidRDefault="00895317" w:rsidP="00895317">
      <w:pPr>
        <w:pStyle w:val="a9"/>
        <w:numPr>
          <w:ilvl w:val="2"/>
          <w:numId w:val="23"/>
        </w:numPr>
        <w:rPr>
          <w:rFonts w:hint="eastAsia"/>
          <w:sz w:val="21"/>
          <w:szCs w:val="22"/>
        </w:rPr>
      </w:pPr>
      <w:r w:rsidRPr="00895317">
        <w:rPr>
          <w:rFonts w:hint="eastAsia"/>
          <w:sz w:val="21"/>
          <w:szCs w:val="22"/>
        </w:rPr>
        <w:t>Elements:</w:t>
      </w:r>
    </w:p>
    <w:p w14:paraId="6C0A0754" w14:textId="77777777" w:rsidR="00895317" w:rsidRPr="00895317" w:rsidRDefault="00895317" w:rsidP="00895317">
      <w:pPr>
        <w:pStyle w:val="a9"/>
        <w:numPr>
          <w:ilvl w:val="3"/>
          <w:numId w:val="23"/>
        </w:numPr>
        <w:rPr>
          <w:rFonts w:hint="eastAsia"/>
          <w:sz w:val="21"/>
          <w:szCs w:val="22"/>
        </w:rPr>
      </w:pPr>
      <w:r w:rsidRPr="00895317">
        <w:rPr>
          <w:rFonts w:hint="eastAsia"/>
          <w:sz w:val="21"/>
          <w:szCs w:val="22"/>
        </w:rPr>
        <w:t xml:space="preserve">Pressure must be </w:t>
      </w:r>
      <w:r w:rsidRPr="00895317">
        <w:rPr>
          <w:rFonts w:hint="eastAsia"/>
          <w:sz w:val="21"/>
          <w:szCs w:val="22"/>
          <w:bdr w:val="single" w:sz="4" w:space="0" w:color="auto"/>
        </w:rPr>
        <w:t>illegitimate</w:t>
      </w:r>
    </w:p>
    <w:p w14:paraId="2D0C3E90" w14:textId="53F2274C" w:rsidR="00895317" w:rsidRPr="00BF1F60" w:rsidRDefault="00895317" w:rsidP="00895317">
      <w:pPr>
        <w:pStyle w:val="a9"/>
        <w:numPr>
          <w:ilvl w:val="4"/>
          <w:numId w:val="23"/>
        </w:numPr>
        <w:rPr>
          <w:rFonts w:hint="eastAsia"/>
          <w:sz w:val="21"/>
          <w:szCs w:val="22"/>
        </w:rPr>
      </w:pPr>
      <w:r w:rsidRPr="00496149">
        <w:rPr>
          <w:rFonts w:hint="eastAsia"/>
          <w:sz w:val="21"/>
          <w:szCs w:val="22"/>
          <w:bdr w:val="single" w:sz="4" w:space="0" w:color="auto"/>
        </w:rPr>
        <w:t>Crimes</w:t>
      </w:r>
      <w:r w:rsidRPr="00496149">
        <w:rPr>
          <w:rFonts w:hint="eastAsia"/>
          <w:sz w:val="21"/>
          <w:szCs w:val="22"/>
        </w:rPr>
        <w:t xml:space="preserve">, </w:t>
      </w:r>
      <w:r w:rsidRPr="00496149">
        <w:rPr>
          <w:rFonts w:hint="eastAsia"/>
          <w:sz w:val="21"/>
          <w:szCs w:val="22"/>
          <w:bdr w:val="single" w:sz="4" w:space="0" w:color="auto"/>
        </w:rPr>
        <w:t>torts</w:t>
      </w:r>
      <w:r w:rsidR="00496149">
        <w:rPr>
          <w:rFonts w:hint="eastAsia"/>
          <w:sz w:val="21"/>
          <w:szCs w:val="22"/>
        </w:rPr>
        <w:t xml:space="preserve"> </w:t>
      </w:r>
      <w:proofErr w:type="gramStart"/>
      <w:r w:rsidR="00496149">
        <w:rPr>
          <w:rFonts w:hint="eastAsia"/>
          <w:sz w:val="21"/>
          <w:szCs w:val="22"/>
        </w:rPr>
        <w:t>and,</w:t>
      </w:r>
      <w:proofErr w:type="gramEnd"/>
      <w:r w:rsidR="00496149">
        <w:rPr>
          <w:rFonts w:hint="eastAsia"/>
          <w:sz w:val="21"/>
          <w:szCs w:val="22"/>
        </w:rPr>
        <w:t xml:space="preserve"> </w:t>
      </w:r>
      <w:r w:rsidRPr="00496149">
        <w:rPr>
          <w:rFonts w:hint="eastAsia"/>
          <w:sz w:val="21"/>
          <w:szCs w:val="22"/>
          <w:bdr w:val="single" w:sz="4" w:space="0" w:color="auto"/>
        </w:rPr>
        <w:t>threatened breach of contract</w:t>
      </w:r>
    </w:p>
    <w:p w14:paraId="79E4BFBD" w14:textId="77777777" w:rsidR="00BF1F60" w:rsidRPr="00BF1F60" w:rsidRDefault="00BF1F60" w:rsidP="00BF1F60">
      <w:pPr>
        <w:pStyle w:val="a9"/>
        <w:numPr>
          <w:ilvl w:val="5"/>
          <w:numId w:val="23"/>
        </w:numPr>
        <w:rPr>
          <w:rFonts w:hint="eastAsia"/>
          <w:sz w:val="21"/>
          <w:szCs w:val="22"/>
        </w:rPr>
      </w:pPr>
      <w:r w:rsidRPr="00BF1F60">
        <w:rPr>
          <w:rFonts w:hint="eastAsia"/>
          <w:sz w:val="21"/>
          <w:szCs w:val="22"/>
        </w:rPr>
        <w:t xml:space="preserve">“Generally”, a </w:t>
      </w:r>
      <w:r w:rsidRPr="00BF1F60">
        <w:rPr>
          <w:rFonts w:hint="eastAsia"/>
          <w:sz w:val="21"/>
          <w:szCs w:val="22"/>
          <w:u w:val="single"/>
        </w:rPr>
        <w:t>threatened breach of contract</w:t>
      </w:r>
      <w:r w:rsidRPr="00BF1F60">
        <w:rPr>
          <w:rFonts w:hint="eastAsia"/>
          <w:sz w:val="21"/>
          <w:szCs w:val="22"/>
        </w:rPr>
        <w:t xml:space="preserve"> may constitute duress, “particularly” if the party making the threat </w:t>
      </w:r>
      <w:r w:rsidRPr="00BF1F60">
        <w:rPr>
          <w:rFonts w:hint="eastAsia"/>
          <w:sz w:val="21"/>
          <w:szCs w:val="22"/>
          <w:u w:val="single"/>
        </w:rPr>
        <w:t>knows</w:t>
      </w:r>
      <w:r w:rsidRPr="00BF1F60">
        <w:rPr>
          <w:rFonts w:hint="eastAsia"/>
          <w:sz w:val="21"/>
          <w:szCs w:val="22"/>
        </w:rPr>
        <w:t xml:space="preserve"> that there would be a breach of contract</w:t>
      </w:r>
    </w:p>
    <w:p w14:paraId="579CB8B5" w14:textId="77777777" w:rsidR="00BF1F60" w:rsidRPr="00BF1F60" w:rsidRDefault="00BF1F60" w:rsidP="00BF1F60">
      <w:pPr>
        <w:pStyle w:val="a9"/>
        <w:numPr>
          <w:ilvl w:val="6"/>
          <w:numId w:val="23"/>
        </w:numPr>
        <w:rPr>
          <w:rFonts w:hint="eastAsia"/>
          <w:sz w:val="21"/>
          <w:szCs w:val="22"/>
        </w:rPr>
      </w:pPr>
      <w:r w:rsidRPr="00BF1F60">
        <w:rPr>
          <w:rFonts w:hint="eastAsia"/>
          <w:i/>
          <w:iCs/>
          <w:sz w:val="21"/>
          <w:szCs w:val="22"/>
        </w:rPr>
        <w:t xml:space="preserve">Kolmar Group AG v </w:t>
      </w:r>
      <w:proofErr w:type="spellStart"/>
      <w:r w:rsidRPr="00BF1F60">
        <w:rPr>
          <w:rFonts w:hint="eastAsia"/>
          <w:i/>
          <w:iCs/>
          <w:sz w:val="21"/>
          <w:szCs w:val="22"/>
        </w:rPr>
        <w:t>Traxpo</w:t>
      </w:r>
      <w:proofErr w:type="spellEnd"/>
      <w:r w:rsidRPr="00BF1F60">
        <w:rPr>
          <w:rFonts w:hint="eastAsia"/>
          <w:i/>
          <w:iCs/>
          <w:sz w:val="21"/>
          <w:szCs w:val="22"/>
        </w:rPr>
        <w:t xml:space="preserve"> Enterprises Pvt Ltd</w:t>
      </w:r>
      <w:r w:rsidRPr="00BF1F60">
        <w:rPr>
          <w:rFonts w:hint="eastAsia"/>
          <w:sz w:val="21"/>
          <w:szCs w:val="22"/>
        </w:rPr>
        <w:t xml:space="preserve"> [2010] EWHC 113 (Comm)</w:t>
      </w:r>
    </w:p>
    <w:p w14:paraId="34A57080" w14:textId="09A5F420" w:rsidR="00BF1F60" w:rsidRPr="00BF1F60" w:rsidRDefault="00BF1F60" w:rsidP="00BF1F60">
      <w:pPr>
        <w:pStyle w:val="a9"/>
        <w:numPr>
          <w:ilvl w:val="5"/>
          <w:numId w:val="23"/>
        </w:numPr>
        <w:rPr>
          <w:rFonts w:hint="eastAsia"/>
          <w:sz w:val="21"/>
          <w:szCs w:val="22"/>
        </w:rPr>
      </w:pPr>
      <w:r w:rsidRPr="00BF1F60">
        <w:rPr>
          <w:rFonts w:hint="eastAsia"/>
          <w:sz w:val="21"/>
          <w:szCs w:val="22"/>
        </w:rPr>
        <w:t>But compare genuine disputes over existing contractual obligations leading to a settlement agreement</w:t>
      </w:r>
      <w:r>
        <w:rPr>
          <w:rFonts w:hint="eastAsia"/>
          <w:sz w:val="21"/>
          <w:szCs w:val="22"/>
        </w:rPr>
        <w:t xml:space="preserve">. </w:t>
      </w:r>
      <w:r w:rsidRPr="00BF1F60">
        <w:rPr>
          <w:rFonts w:hint="eastAsia"/>
          <w:sz w:val="21"/>
          <w:szCs w:val="22"/>
        </w:rPr>
        <w:t>Generally no duress even if a party</w:t>
      </w:r>
      <w:proofErr w:type="gramStart"/>
      <w:r w:rsidRPr="00BF1F60">
        <w:rPr>
          <w:rFonts w:hint="eastAsia"/>
          <w:sz w:val="21"/>
          <w:szCs w:val="22"/>
        </w:rPr>
        <w:t>’</w:t>
      </w:r>
      <w:proofErr w:type="gramEnd"/>
      <w:r w:rsidRPr="00BF1F60">
        <w:rPr>
          <w:rFonts w:hint="eastAsia"/>
          <w:sz w:val="21"/>
          <w:szCs w:val="22"/>
        </w:rPr>
        <w:t xml:space="preserve">s </w:t>
      </w:r>
      <w:r w:rsidRPr="00BF1F60">
        <w:rPr>
          <w:rFonts w:hint="eastAsia"/>
          <w:sz w:val="21"/>
          <w:szCs w:val="22"/>
          <w:u w:val="single"/>
        </w:rPr>
        <w:t>assertion</w:t>
      </w:r>
      <w:r w:rsidRPr="00BF1F60">
        <w:rPr>
          <w:rFonts w:hint="eastAsia"/>
          <w:sz w:val="21"/>
          <w:szCs w:val="22"/>
        </w:rPr>
        <w:t xml:space="preserve"> that they need not perform some obligation under original contract</w:t>
      </w:r>
      <w:r w:rsidRPr="00BF1F60">
        <w:rPr>
          <w:rFonts w:hint="eastAsia"/>
          <w:sz w:val="21"/>
          <w:szCs w:val="22"/>
          <w:u w:val="single"/>
        </w:rPr>
        <w:t xml:space="preserve"> was incorrect</w:t>
      </w:r>
      <w:r>
        <w:rPr>
          <w:rFonts w:hint="eastAsia"/>
          <w:sz w:val="21"/>
          <w:szCs w:val="22"/>
          <w:u w:val="single"/>
        </w:rPr>
        <w:t xml:space="preserve">. </w:t>
      </w:r>
    </w:p>
    <w:p w14:paraId="57C80E89" w14:textId="77777777" w:rsidR="00895317" w:rsidRDefault="00895317" w:rsidP="00895317">
      <w:pPr>
        <w:pStyle w:val="a9"/>
        <w:numPr>
          <w:ilvl w:val="3"/>
          <w:numId w:val="23"/>
        </w:numPr>
        <w:rPr>
          <w:rFonts w:hint="eastAsia"/>
          <w:sz w:val="21"/>
          <w:szCs w:val="22"/>
        </w:rPr>
      </w:pPr>
      <w:r w:rsidRPr="00895317">
        <w:rPr>
          <w:rFonts w:hint="eastAsia"/>
          <w:sz w:val="21"/>
          <w:szCs w:val="22"/>
        </w:rPr>
        <w:t xml:space="preserve">No reasonable </w:t>
      </w:r>
      <w:r w:rsidRPr="00895317">
        <w:rPr>
          <w:rFonts w:hint="eastAsia"/>
          <w:sz w:val="21"/>
          <w:szCs w:val="22"/>
          <w:bdr w:val="single" w:sz="4" w:space="0" w:color="auto"/>
        </w:rPr>
        <w:t>alternative</w:t>
      </w:r>
      <w:r w:rsidRPr="00895317">
        <w:rPr>
          <w:rFonts w:hint="eastAsia"/>
          <w:sz w:val="21"/>
          <w:szCs w:val="22"/>
        </w:rPr>
        <w:t xml:space="preserve"> to giving in to threat/pressure</w:t>
      </w:r>
    </w:p>
    <w:p w14:paraId="3C199E2D" w14:textId="65653B9E" w:rsidR="00745614" w:rsidRPr="00895317" w:rsidRDefault="00745614" w:rsidP="00745614">
      <w:pPr>
        <w:pStyle w:val="a9"/>
        <w:numPr>
          <w:ilvl w:val="4"/>
          <w:numId w:val="23"/>
        </w:numPr>
        <w:rPr>
          <w:rFonts w:hint="eastAsia"/>
          <w:sz w:val="21"/>
          <w:szCs w:val="22"/>
        </w:rPr>
      </w:pPr>
      <w:r w:rsidRPr="00745614">
        <w:rPr>
          <w:rFonts w:hint="eastAsia"/>
          <w:i/>
          <w:iCs/>
          <w:sz w:val="21"/>
          <w:szCs w:val="22"/>
        </w:rPr>
        <w:t xml:space="preserve">Pao On v Lau </w:t>
      </w:r>
      <w:proofErr w:type="spellStart"/>
      <w:r w:rsidRPr="00745614">
        <w:rPr>
          <w:rFonts w:hint="eastAsia"/>
          <w:i/>
          <w:iCs/>
          <w:sz w:val="21"/>
          <w:szCs w:val="22"/>
        </w:rPr>
        <w:t>Yiu</w:t>
      </w:r>
      <w:proofErr w:type="spellEnd"/>
      <w:r w:rsidRPr="00745614">
        <w:rPr>
          <w:rFonts w:hint="eastAsia"/>
          <w:i/>
          <w:iCs/>
          <w:sz w:val="21"/>
          <w:szCs w:val="22"/>
        </w:rPr>
        <w:t xml:space="preserve"> Long</w:t>
      </w:r>
      <w:r w:rsidRPr="00745614">
        <w:rPr>
          <w:rFonts w:hint="eastAsia"/>
          <w:sz w:val="21"/>
          <w:szCs w:val="22"/>
        </w:rPr>
        <w:t xml:space="preserve"> [1980] AC 614 (PC)</w:t>
      </w:r>
      <w:r>
        <w:rPr>
          <w:sz w:val="21"/>
          <w:szCs w:val="22"/>
        </w:rPr>
        <w:t>: see below</w:t>
      </w:r>
    </w:p>
    <w:p w14:paraId="232C853F" w14:textId="46E39999" w:rsidR="006E306F" w:rsidRDefault="00895317" w:rsidP="00895317">
      <w:pPr>
        <w:pStyle w:val="a9"/>
        <w:numPr>
          <w:ilvl w:val="3"/>
          <w:numId w:val="23"/>
        </w:numPr>
        <w:rPr>
          <w:rFonts w:hint="eastAsia"/>
          <w:sz w:val="21"/>
          <w:szCs w:val="22"/>
        </w:rPr>
      </w:pPr>
      <w:r w:rsidRPr="00895317">
        <w:rPr>
          <w:rFonts w:hint="eastAsia"/>
          <w:sz w:val="21"/>
          <w:szCs w:val="22"/>
          <w:bdr w:val="single" w:sz="4" w:space="0" w:color="auto"/>
        </w:rPr>
        <w:t>Causation</w:t>
      </w:r>
      <w:r w:rsidRPr="00895317">
        <w:rPr>
          <w:rFonts w:hint="eastAsia"/>
          <w:sz w:val="21"/>
          <w:szCs w:val="22"/>
        </w:rPr>
        <w:t xml:space="preserve"> in entering into contract</w:t>
      </w:r>
      <w:r>
        <w:rPr>
          <w:rFonts w:hint="eastAsia"/>
          <w:sz w:val="21"/>
          <w:szCs w:val="22"/>
        </w:rPr>
        <w:t>.</w:t>
      </w:r>
    </w:p>
    <w:p w14:paraId="55BAAE7E" w14:textId="28C0D08D" w:rsidR="003F1165" w:rsidRPr="003F1165" w:rsidRDefault="003F1165" w:rsidP="003F1165">
      <w:pPr>
        <w:pStyle w:val="a9"/>
        <w:numPr>
          <w:ilvl w:val="4"/>
          <w:numId w:val="23"/>
        </w:numPr>
        <w:rPr>
          <w:rFonts w:hint="eastAsia"/>
          <w:sz w:val="21"/>
          <w:szCs w:val="22"/>
        </w:rPr>
      </w:pPr>
      <w:r w:rsidRPr="003F1165">
        <w:rPr>
          <w:rFonts w:hint="eastAsia"/>
          <w:sz w:val="21"/>
          <w:szCs w:val="22"/>
          <w:u w:val="single"/>
        </w:rPr>
        <w:t xml:space="preserve">Stricter test </w:t>
      </w:r>
      <w:r w:rsidRPr="003F1165">
        <w:rPr>
          <w:rFonts w:hint="eastAsia"/>
          <w:sz w:val="21"/>
          <w:szCs w:val="22"/>
        </w:rPr>
        <w:t>of causation compared with other forms of duress</w:t>
      </w:r>
      <w:r>
        <w:rPr>
          <w:rFonts w:hint="eastAsia"/>
          <w:sz w:val="21"/>
          <w:szCs w:val="22"/>
        </w:rPr>
        <w:t>.</w:t>
      </w:r>
    </w:p>
    <w:p w14:paraId="75C50B29" w14:textId="77777777" w:rsidR="003F1165" w:rsidRPr="003F1165" w:rsidRDefault="003F1165" w:rsidP="003F1165">
      <w:pPr>
        <w:pStyle w:val="a9"/>
        <w:numPr>
          <w:ilvl w:val="4"/>
          <w:numId w:val="23"/>
        </w:numPr>
        <w:rPr>
          <w:rFonts w:hint="eastAsia"/>
          <w:sz w:val="21"/>
          <w:szCs w:val="22"/>
        </w:rPr>
      </w:pPr>
      <w:r w:rsidRPr="003F1165">
        <w:rPr>
          <w:rFonts w:hint="eastAsia"/>
          <w:sz w:val="21"/>
          <w:szCs w:val="22"/>
        </w:rPr>
        <w:t>Pressure must be “significant cause”:</w:t>
      </w:r>
    </w:p>
    <w:p w14:paraId="234A199C" w14:textId="77777777" w:rsidR="003F1165" w:rsidRPr="003F1165" w:rsidRDefault="003F1165" w:rsidP="003F1165">
      <w:pPr>
        <w:pStyle w:val="a9"/>
        <w:numPr>
          <w:ilvl w:val="5"/>
          <w:numId w:val="23"/>
        </w:numPr>
        <w:rPr>
          <w:rFonts w:hint="eastAsia"/>
          <w:sz w:val="21"/>
          <w:szCs w:val="22"/>
        </w:rPr>
      </w:pPr>
      <w:proofErr w:type="spellStart"/>
      <w:r w:rsidRPr="003F1165">
        <w:rPr>
          <w:rFonts w:hint="eastAsia"/>
          <w:i/>
          <w:iCs/>
          <w:sz w:val="21"/>
          <w:szCs w:val="22"/>
        </w:rPr>
        <w:t>Dimskal</w:t>
      </w:r>
      <w:proofErr w:type="spellEnd"/>
      <w:r w:rsidRPr="003F1165">
        <w:rPr>
          <w:rFonts w:hint="eastAsia"/>
          <w:i/>
          <w:iCs/>
          <w:sz w:val="21"/>
          <w:szCs w:val="22"/>
        </w:rPr>
        <w:t xml:space="preserve"> Shipping Co SA v International Transport Workers</w:t>
      </w:r>
      <w:proofErr w:type="gramStart"/>
      <w:r w:rsidRPr="003F1165">
        <w:rPr>
          <w:rFonts w:hint="eastAsia"/>
          <w:i/>
          <w:iCs/>
          <w:sz w:val="21"/>
          <w:szCs w:val="22"/>
        </w:rPr>
        <w:t>’</w:t>
      </w:r>
      <w:proofErr w:type="gramEnd"/>
      <w:r w:rsidRPr="003F1165">
        <w:rPr>
          <w:rFonts w:hint="eastAsia"/>
          <w:i/>
          <w:iCs/>
          <w:sz w:val="21"/>
          <w:szCs w:val="22"/>
        </w:rPr>
        <w:t xml:space="preserve"> Federation (The Evia Luck) </w:t>
      </w:r>
      <w:r w:rsidRPr="003F1165">
        <w:rPr>
          <w:rFonts w:hint="eastAsia"/>
          <w:sz w:val="21"/>
          <w:szCs w:val="22"/>
        </w:rPr>
        <w:t>[1992] 2 AC 152</w:t>
      </w:r>
    </w:p>
    <w:p w14:paraId="6CC536EF" w14:textId="5830961D" w:rsidR="003F1165" w:rsidRPr="003F1165" w:rsidRDefault="003F1165" w:rsidP="003F1165">
      <w:pPr>
        <w:pStyle w:val="a9"/>
        <w:numPr>
          <w:ilvl w:val="4"/>
          <w:numId w:val="23"/>
        </w:numPr>
        <w:rPr>
          <w:rFonts w:hint="eastAsia"/>
          <w:sz w:val="21"/>
          <w:szCs w:val="22"/>
        </w:rPr>
      </w:pPr>
      <w:r w:rsidRPr="003F1165">
        <w:rPr>
          <w:rFonts w:hint="eastAsia"/>
          <w:sz w:val="21"/>
          <w:szCs w:val="22"/>
        </w:rPr>
        <w:t>Possibly “but for” test applies</w:t>
      </w:r>
      <w:r w:rsidR="001450A2">
        <w:rPr>
          <w:rFonts w:hint="eastAsia"/>
          <w:sz w:val="21"/>
          <w:szCs w:val="22"/>
        </w:rPr>
        <w:t>. (</w:t>
      </w:r>
      <w:r w:rsidR="001450A2" w:rsidRPr="001450A2">
        <w:rPr>
          <w:rFonts w:hint="eastAsia"/>
          <w:sz w:val="21"/>
          <w:szCs w:val="22"/>
        </w:rPr>
        <w:t>by offering no alternative</w:t>
      </w:r>
      <w:r w:rsidR="001450A2">
        <w:rPr>
          <w:rFonts w:hint="eastAsia"/>
          <w:sz w:val="21"/>
          <w:szCs w:val="22"/>
        </w:rPr>
        <w:t>)</w:t>
      </w:r>
    </w:p>
    <w:p w14:paraId="64D950AE" w14:textId="77777777" w:rsidR="003F1165" w:rsidRPr="003F1165" w:rsidRDefault="003F1165" w:rsidP="003F1165">
      <w:pPr>
        <w:pStyle w:val="a9"/>
        <w:numPr>
          <w:ilvl w:val="5"/>
          <w:numId w:val="23"/>
        </w:numPr>
        <w:rPr>
          <w:rFonts w:hint="eastAsia"/>
          <w:sz w:val="21"/>
          <w:szCs w:val="22"/>
        </w:rPr>
      </w:pPr>
      <w:r w:rsidRPr="003F1165">
        <w:rPr>
          <w:rFonts w:hint="eastAsia"/>
          <w:i/>
          <w:iCs/>
          <w:sz w:val="21"/>
          <w:szCs w:val="22"/>
        </w:rPr>
        <w:t xml:space="preserve">Kolmar Group AG v </w:t>
      </w:r>
      <w:proofErr w:type="spellStart"/>
      <w:r w:rsidRPr="003F1165">
        <w:rPr>
          <w:rFonts w:hint="eastAsia"/>
          <w:i/>
          <w:iCs/>
          <w:sz w:val="21"/>
          <w:szCs w:val="22"/>
        </w:rPr>
        <w:t>Traxpo</w:t>
      </w:r>
      <w:proofErr w:type="spellEnd"/>
      <w:r w:rsidRPr="003F1165">
        <w:rPr>
          <w:rFonts w:hint="eastAsia"/>
          <w:i/>
          <w:iCs/>
          <w:sz w:val="21"/>
          <w:szCs w:val="22"/>
        </w:rPr>
        <w:t xml:space="preserve"> Enterprises Pty Ltd</w:t>
      </w:r>
      <w:r w:rsidRPr="003F1165">
        <w:rPr>
          <w:rFonts w:hint="eastAsia"/>
          <w:sz w:val="21"/>
          <w:szCs w:val="22"/>
        </w:rPr>
        <w:t xml:space="preserve"> [2010] 2 Lloyd</w:t>
      </w:r>
      <w:proofErr w:type="gramStart"/>
      <w:r w:rsidRPr="003F1165">
        <w:rPr>
          <w:rFonts w:hint="eastAsia"/>
          <w:sz w:val="21"/>
          <w:szCs w:val="22"/>
        </w:rPr>
        <w:t>’</w:t>
      </w:r>
      <w:proofErr w:type="gramEnd"/>
      <w:r w:rsidRPr="003F1165">
        <w:rPr>
          <w:rFonts w:hint="eastAsia"/>
          <w:sz w:val="21"/>
          <w:szCs w:val="22"/>
        </w:rPr>
        <w:t>s Rep 653</w:t>
      </w:r>
    </w:p>
    <w:p w14:paraId="7FF905BD" w14:textId="77777777" w:rsidR="003F1165" w:rsidRPr="003F1165" w:rsidRDefault="003F1165" w:rsidP="003F1165">
      <w:pPr>
        <w:pStyle w:val="a9"/>
        <w:numPr>
          <w:ilvl w:val="4"/>
          <w:numId w:val="23"/>
        </w:numPr>
        <w:rPr>
          <w:rFonts w:hint="eastAsia"/>
          <w:sz w:val="21"/>
          <w:szCs w:val="22"/>
        </w:rPr>
      </w:pPr>
      <w:r w:rsidRPr="003F1165">
        <w:rPr>
          <w:rFonts w:hint="eastAsia"/>
          <w:sz w:val="21"/>
          <w:szCs w:val="22"/>
        </w:rPr>
        <w:t>Whether these formulations provide for a different test (and if so which formulation applies) left open by HKCA:</w:t>
      </w:r>
    </w:p>
    <w:p w14:paraId="4D432ACB" w14:textId="0F5E1E65" w:rsidR="003F1165" w:rsidRDefault="003F1165" w:rsidP="00FF7676">
      <w:pPr>
        <w:pStyle w:val="a9"/>
        <w:numPr>
          <w:ilvl w:val="5"/>
          <w:numId w:val="23"/>
        </w:numPr>
        <w:rPr>
          <w:rFonts w:hint="eastAsia"/>
          <w:sz w:val="21"/>
          <w:szCs w:val="22"/>
        </w:rPr>
      </w:pPr>
      <w:r w:rsidRPr="00FF7676">
        <w:rPr>
          <w:rFonts w:hint="eastAsia"/>
          <w:i/>
          <w:iCs/>
          <w:sz w:val="21"/>
          <w:szCs w:val="22"/>
        </w:rPr>
        <w:t>Esquire (Electronics) Ltd v Hong Kong and Shanghai Banking Corp Ltd</w:t>
      </w:r>
      <w:r w:rsidRPr="003F1165">
        <w:rPr>
          <w:rFonts w:hint="eastAsia"/>
          <w:sz w:val="21"/>
          <w:szCs w:val="22"/>
        </w:rPr>
        <w:t xml:space="preserve"> [2007] 3 HKLRD 439</w:t>
      </w:r>
    </w:p>
    <w:p w14:paraId="457A8AC3" w14:textId="77777777" w:rsidR="007C18BB" w:rsidRPr="007C18BB" w:rsidRDefault="007C18BB" w:rsidP="007835B4">
      <w:pPr>
        <w:pStyle w:val="a9"/>
        <w:numPr>
          <w:ilvl w:val="2"/>
          <w:numId w:val="23"/>
        </w:numPr>
        <w:pBdr>
          <w:top w:val="single" w:sz="4" w:space="1" w:color="auto"/>
        </w:pBdr>
        <w:rPr>
          <w:rFonts w:hint="eastAsia"/>
          <w:sz w:val="21"/>
          <w:szCs w:val="22"/>
        </w:rPr>
      </w:pPr>
      <w:r w:rsidRPr="00BF1F60">
        <w:rPr>
          <w:rFonts w:hint="eastAsia"/>
          <w:i/>
          <w:iCs/>
          <w:sz w:val="21"/>
          <w:szCs w:val="22"/>
        </w:rPr>
        <w:t>North Ocean Shipping Co Ltd v Hyundai Construction Co Ltd (Atlantic Baron)</w:t>
      </w:r>
      <w:r w:rsidRPr="007C18BB">
        <w:rPr>
          <w:rFonts w:hint="eastAsia"/>
          <w:sz w:val="21"/>
          <w:szCs w:val="22"/>
        </w:rPr>
        <w:t xml:space="preserve"> [1979] QB 705</w:t>
      </w:r>
    </w:p>
    <w:p w14:paraId="6F4E1EA5" w14:textId="56EFB747" w:rsidR="007C18BB" w:rsidRPr="007C18BB" w:rsidRDefault="007C18BB" w:rsidP="00843E23">
      <w:pPr>
        <w:pStyle w:val="a9"/>
        <w:numPr>
          <w:ilvl w:val="3"/>
          <w:numId w:val="23"/>
        </w:numPr>
        <w:rPr>
          <w:rFonts w:hint="eastAsia"/>
          <w:sz w:val="21"/>
          <w:szCs w:val="22"/>
        </w:rPr>
      </w:pPr>
      <w:r w:rsidRPr="007C18BB">
        <w:rPr>
          <w:rFonts w:hint="eastAsia"/>
          <w:sz w:val="21"/>
          <w:szCs w:val="22"/>
        </w:rPr>
        <w:t>Facts:</w:t>
      </w:r>
      <w:r>
        <w:rPr>
          <w:rFonts w:hint="eastAsia"/>
          <w:sz w:val="21"/>
          <w:szCs w:val="22"/>
        </w:rPr>
        <w:t xml:space="preserve"> </w:t>
      </w:r>
      <w:r w:rsidRPr="007C18BB">
        <w:rPr>
          <w:rFonts w:hint="eastAsia"/>
          <w:sz w:val="21"/>
          <w:szCs w:val="22"/>
        </w:rPr>
        <w:t>Def shipbuilder contracted to construct tanker for pl.</w:t>
      </w:r>
      <w:r w:rsidR="00505665">
        <w:rPr>
          <w:rFonts w:hint="eastAsia"/>
          <w:sz w:val="21"/>
          <w:szCs w:val="22"/>
        </w:rPr>
        <w:t xml:space="preserve"> </w:t>
      </w:r>
      <w:r w:rsidRPr="007C18BB">
        <w:rPr>
          <w:rFonts w:hint="eastAsia"/>
          <w:sz w:val="21"/>
          <w:szCs w:val="22"/>
        </w:rPr>
        <w:t>Def demanded 10% increase</w:t>
      </w:r>
      <w:r>
        <w:rPr>
          <w:rFonts w:hint="eastAsia"/>
          <w:sz w:val="21"/>
          <w:szCs w:val="22"/>
        </w:rPr>
        <w:t xml:space="preserve"> because of d</w:t>
      </w:r>
      <w:r w:rsidRPr="007C18BB">
        <w:rPr>
          <w:rFonts w:hint="eastAsia"/>
          <w:sz w:val="21"/>
          <w:szCs w:val="22"/>
        </w:rPr>
        <w:t>evaluation in US$ (currency for contractual payment</w:t>
      </w:r>
      <w:r w:rsidR="00843E23">
        <w:rPr>
          <w:rFonts w:hint="eastAsia"/>
          <w:sz w:val="21"/>
          <w:szCs w:val="22"/>
        </w:rPr>
        <w:t xml:space="preserve">) </w:t>
      </w:r>
      <w:r w:rsidRPr="007C18BB">
        <w:rPr>
          <w:rFonts w:hint="eastAsia"/>
          <w:sz w:val="21"/>
          <w:szCs w:val="22"/>
        </w:rPr>
        <w:t>threatened to terminate contract. Pl subsequently agreed</w:t>
      </w:r>
      <w:r w:rsidR="00843E23">
        <w:rPr>
          <w:rFonts w:hint="eastAsia"/>
          <w:sz w:val="21"/>
          <w:szCs w:val="22"/>
        </w:rPr>
        <w:t xml:space="preserve">. (Note </w:t>
      </w:r>
      <w:r w:rsidR="00843E23" w:rsidRPr="00843E23">
        <w:rPr>
          <w:sz w:val="21"/>
          <w:szCs w:val="22"/>
        </w:rPr>
        <w:t>separate issue of whether there was consideration</w:t>
      </w:r>
      <w:r w:rsidR="00843E23">
        <w:rPr>
          <w:rFonts w:hint="eastAsia"/>
          <w:sz w:val="21"/>
          <w:szCs w:val="22"/>
        </w:rPr>
        <w:t xml:space="preserve">). </w:t>
      </w:r>
    </w:p>
    <w:p w14:paraId="395EB6CF" w14:textId="718FE4DF" w:rsidR="007C18BB" w:rsidRDefault="00843E23" w:rsidP="003A4CA1">
      <w:pPr>
        <w:pStyle w:val="a9"/>
        <w:numPr>
          <w:ilvl w:val="3"/>
          <w:numId w:val="23"/>
        </w:numPr>
        <w:rPr>
          <w:rFonts w:hint="eastAsia"/>
          <w:sz w:val="21"/>
          <w:szCs w:val="22"/>
        </w:rPr>
      </w:pPr>
      <w:r w:rsidRPr="00843E23">
        <w:rPr>
          <w:rFonts w:hint="eastAsia"/>
          <w:sz w:val="21"/>
          <w:szCs w:val="22"/>
        </w:rPr>
        <w:t>Holdings: Threat to break contract constituted economic duress</w:t>
      </w:r>
      <w:r>
        <w:rPr>
          <w:rFonts w:hint="eastAsia"/>
          <w:sz w:val="21"/>
          <w:szCs w:val="22"/>
        </w:rPr>
        <w:t xml:space="preserve">. </w:t>
      </w:r>
      <w:r w:rsidRPr="00843E23">
        <w:rPr>
          <w:rFonts w:hint="eastAsia"/>
          <w:sz w:val="21"/>
          <w:szCs w:val="22"/>
        </w:rPr>
        <w:t>But on facts, pl lost right to rescind due to affirmation</w:t>
      </w:r>
      <w:r>
        <w:rPr>
          <w:rFonts w:hint="eastAsia"/>
          <w:sz w:val="21"/>
          <w:szCs w:val="22"/>
        </w:rPr>
        <w:t>.</w:t>
      </w:r>
      <w:r w:rsidR="001450A2" w:rsidRPr="001450A2">
        <w:rPr>
          <w:rFonts w:hint="eastAsia"/>
          <w:sz w:val="21"/>
          <w:szCs w:val="22"/>
          <w:u w:val="single"/>
        </w:rPr>
        <w:t>(absence of protest)</w:t>
      </w:r>
    </w:p>
    <w:p w14:paraId="64674C36" w14:textId="7DB3009D" w:rsidR="00BF1F60" w:rsidRPr="0047643E" w:rsidRDefault="00BF1F60" w:rsidP="00DA3A8C">
      <w:pPr>
        <w:pStyle w:val="a9"/>
        <w:numPr>
          <w:ilvl w:val="2"/>
          <w:numId w:val="23"/>
        </w:numPr>
        <w:rPr>
          <w:rFonts w:hint="eastAsia"/>
          <w:sz w:val="21"/>
          <w:szCs w:val="22"/>
        </w:rPr>
      </w:pPr>
      <w:r w:rsidRPr="0047643E">
        <w:rPr>
          <w:rFonts w:hint="eastAsia"/>
          <w:i/>
          <w:iCs/>
          <w:sz w:val="21"/>
          <w:szCs w:val="22"/>
        </w:rPr>
        <w:t xml:space="preserve">Times Travel (UK) Ltd v Pakistan International Airline Corp </w:t>
      </w:r>
      <w:r w:rsidRPr="0047643E">
        <w:rPr>
          <w:rFonts w:hint="eastAsia"/>
          <w:sz w:val="21"/>
          <w:szCs w:val="22"/>
        </w:rPr>
        <w:t xml:space="preserve">[2023] AC 101 </w:t>
      </w:r>
      <w:r w:rsidR="0047643E">
        <w:rPr>
          <w:rFonts w:hint="eastAsia"/>
          <w:sz w:val="21"/>
          <w:szCs w:val="22"/>
        </w:rPr>
        <w:t>-</w:t>
      </w:r>
      <w:r w:rsidRPr="0047643E">
        <w:rPr>
          <w:rFonts w:hint="eastAsia"/>
          <w:sz w:val="21"/>
          <w:szCs w:val="22"/>
        </w:rPr>
        <w:t xml:space="preserve"> 巴基斯坦航空</w:t>
      </w:r>
      <w:r w:rsidR="0047643E">
        <w:rPr>
          <w:rFonts w:hint="eastAsia"/>
          <w:sz w:val="21"/>
          <w:szCs w:val="22"/>
        </w:rPr>
        <w:t xml:space="preserve"> - </w:t>
      </w:r>
      <w:r w:rsidR="0047643E" w:rsidRPr="0047643E">
        <w:rPr>
          <w:rFonts w:hint="eastAsia"/>
          <w:sz w:val="21"/>
          <w:szCs w:val="22"/>
        </w:rPr>
        <w:t>lawful act duress</w:t>
      </w:r>
    </w:p>
    <w:p w14:paraId="1F010048" w14:textId="255CE302" w:rsidR="00BF1F60" w:rsidRPr="0047643E" w:rsidRDefault="00BF1F60" w:rsidP="0047643E">
      <w:pPr>
        <w:pStyle w:val="a9"/>
        <w:numPr>
          <w:ilvl w:val="3"/>
          <w:numId w:val="23"/>
        </w:numPr>
        <w:rPr>
          <w:rFonts w:hint="eastAsia"/>
          <w:sz w:val="21"/>
          <w:szCs w:val="22"/>
        </w:rPr>
      </w:pPr>
      <w:r w:rsidRPr="00BF1F60">
        <w:rPr>
          <w:rFonts w:hint="eastAsia"/>
          <w:sz w:val="21"/>
          <w:szCs w:val="22"/>
        </w:rPr>
        <w:t>Facts: Claimant travel agent had agency agreement with def airline</w:t>
      </w:r>
      <w:r>
        <w:rPr>
          <w:rFonts w:hint="eastAsia"/>
          <w:sz w:val="21"/>
          <w:szCs w:val="22"/>
        </w:rPr>
        <w:t xml:space="preserve">. </w:t>
      </w:r>
      <w:r w:rsidRPr="00BF1F60">
        <w:rPr>
          <w:rFonts w:hint="eastAsia"/>
          <w:sz w:val="21"/>
          <w:szCs w:val="22"/>
        </w:rPr>
        <w:t>Dispute over non-payment of commissions alleged to be owing from def</w:t>
      </w:r>
      <w:r>
        <w:rPr>
          <w:rFonts w:hint="eastAsia"/>
          <w:sz w:val="21"/>
          <w:szCs w:val="22"/>
        </w:rPr>
        <w:t xml:space="preserve"> to claimant. </w:t>
      </w:r>
      <w:r w:rsidRPr="0047643E">
        <w:rPr>
          <w:rFonts w:hint="eastAsia"/>
          <w:sz w:val="21"/>
          <w:szCs w:val="22"/>
        </w:rPr>
        <w:t>Airline gave notice to terminate existing agreements and offered new agreements on terms that agents waive claims for unpaid commission.</w:t>
      </w:r>
      <w:r w:rsidR="0047643E" w:rsidRPr="0047643E">
        <w:rPr>
          <w:rFonts w:hint="eastAsia"/>
          <w:sz w:val="21"/>
          <w:szCs w:val="22"/>
        </w:rPr>
        <w:t xml:space="preserve"> </w:t>
      </w:r>
      <w:r w:rsidRPr="0047643E">
        <w:rPr>
          <w:rFonts w:hint="eastAsia"/>
          <w:sz w:val="21"/>
          <w:szCs w:val="22"/>
        </w:rPr>
        <w:t>Claimant accepted</w:t>
      </w:r>
    </w:p>
    <w:p w14:paraId="0D8BEAE6" w14:textId="5ABB40E8" w:rsidR="0047643E" w:rsidRDefault="0047643E" w:rsidP="005B0D84">
      <w:pPr>
        <w:pStyle w:val="a9"/>
        <w:numPr>
          <w:ilvl w:val="3"/>
          <w:numId w:val="23"/>
        </w:numPr>
        <w:rPr>
          <w:rFonts w:hint="eastAsia"/>
          <w:sz w:val="21"/>
          <w:szCs w:val="22"/>
        </w:rPr>
      </w:pPr>
      <w:r>
        <w:rPr>
          <w:rFonts w:hint="eastAsia"/>
          <w:sz w:val="21"/>
          <w:szCs w:val="22"/>
        </w:rPr>
        <w:t>Holdings:</w:t>
      </w:r>
      <w:r w:rsidRPr="0047643E">
        <w:rPr>
          <w:rFonts w:hint="eastAsia"/>
        </w:rPr>
        <w:t xml:space="preserve"> </w:t>
      </w:r>
      <w:r w:rsidRPr="0047643E">
        <w:rPr>
          <w:rFonts w:hint="eastAsia"/>
          <w:sz w:val="21"/>
          <w:szCs w:val="22"/>
        </w:rPr>
        <w:t>No duress on facts</w:t>
      </w:r>
    </w:p>
    <w:p w14:paraId="4B7E501D" w14:textId="5CEFC06A" w:rsidR="0047643E" w:rsidRDefault="0047643E" w:rsidP="0047643E">
      <w:pPr>
        <w:pStyle w:val="a9"/>
        <w:numPr>
          <w:ilvl w:val="4"/>
          <w:numId w:val="23"/>
        </w:numPr>
        <w:rPr>
          <w:rFonts w:hint="eastAsia"/>
          <w:sz w:val="21"/>
          <w:szCs w:val="22"/>
        </w:rPr>
      </w:pPr>
      <w:r w:rsidRPr="0047643E">
        <w:rPr>
          <w:rFonts w:hint="eastAsia"/>
          <w:sz w:val="21"/>
          <w:szCs w:val="22"/>
        </w:rPr>
        <w:t>Lawful act duress a narrow principl</w:t>
      </w:r>
      <w:r w:rsidR="00766777">
        <w:rPr>
          <w:rFonts w:hint="eastAsia"/>
          <w:sz w:val="21"/>
          <w:szCs w:val="22"/>
        </w:rPr>
        <w:t>e</w:t>
      </w:r>
      <w:r>
        <w:rPr>
          <w:rFonts w:hint="eastAsia"/>
          <w:sz w:val="21"/>
          <w:szCs w:val="22"/>
        </w:rPr>
        <w:t xml:space="preserve"> </w:t>
      </w:r>
    </w:p>
    <w:p w14:paraId="7A628F70" w14:textId="27B1BC55" w:rsidR="0047643E" w:rsidRDefault="0047643E" w:rsidP="0083627C">
      <w:pPr>
        <w:pStyle w:val="a9"/>
        <w:numPr>
          <w:ilvl w:val="4"/>
          <w:numId w:val="23"/>
        </w:numPr>
        <w:rPr>
          <w:rFonts w:hint="eastAsia"/>
          <w:sz w:val="21"/>
          <w:szCs w:val="22"/>
        </w:rPr>
      </w:pPr>
      <w:r w:rsidRPr="0047643E">
        <w:rPr>
          <w:rFonts w:hint="eastAsia"/>
          <w:sz w:val="21"/>
          <w:szCs w:val="22"/>
        </w:rPr>
        <w:t>Focus on nature of demand and not nature of threat</w:t>
      </w:r>
      <w:r>
        <w:rPr>
          <w:rFonts w:hint="eastAsia"/>
          <w:sz w:val="21"/>
          <w:szCs w:val="22"/>
        </w:rPr>
        <w:t>.</w:t>
      </w:r>
    </w:p>
    <w:p w14:paraId="09036DA8" w14:textId="6B447E69" w:rsidR="0047643E" w:rsidRDefault="0047643E" w:rsidP="006D376A">
      <w:pPr>
        <w:pStyle w:val="a9"/>
        <w:numPr>
          <w:ilvl w:val="4"/>
          <w:numId w:val="23"/>
        </w:numPr>
        <w:rPr>
          <w:rFonts w:hint="eastAsia"/>
          <w:sz w:val="21"/>
          <w:szCs w:val="22"/>
        </w:rPr>
      </w:pPr>
      <w:r w:rsidRPr="0047643E">
        <w:rPr>
          <w:rFonts w:hint="eastAsia"/>
          <w:sz w:val="21"/>
          <w:szCs w:val="22"/>
        </w:rPr>
        <w:t>Demands motivated by commercial self-interest not illegitimate per se</w:t>
      </w:r>
      <w:r w:rsidR="00766777">
        <w:rPr>
          <w:rFonts w:hint="eastAsia"/>
          <w:sz w:val="21"/>
          <w:szCs w:val="22"/>
        </w:rPr>
        <w:t xml:space="preserve">. So </w:t>
      </w:r>
      <w:r w:rsidR="00766777" w:rsidRPr="00766777">
        <w:rPr>
          <w:rFonts w:hint="eastAsia"/>
          <w:sz w:val="21"/>
          <w:szCs w:val="22"/>
        </w:rPr>
        <w:t xml:space="preserve">a </w:t>
      </w:r>
      <w:r w:rsidR="00766777" w:rsidRPr="00766777">
        <w:rPr>
          <w:rFonts w:hint="eastAsia"/>
          <w:sz w:val="21"/>
          <w:szCs w:val="22"/>
        </w:rPr>
        <w:lastRenderedPageBreak/>
        <w:t>finding of lawful act duress should be rare.</w:t>
      </w:r>
      <w:r w:rsidR="003F11D3">
        <w:rPr>
          <w:rFonts w:hint="eastAsia"/>
          <w:sz w:val="21"/>
          <w:szCs w:val="22"/>
        </w:rPr>
        <w:t xml:space="preserve"> So </w:t>
      </w:r>
      <w:r w:rsidR="003F11D3" w:rsidRPr="003F11D3">
        <w:rPr>
          <w:rFonts w:hint="eastAsia"/>
          <w:sz w:val="21"/>
          <w:szCs w:val="22"/>
        </w:rPr>
        <w:t>it is not enough that the defendant was acting in bad faith.</w:t>
      </w:r>
    </w:p>
    <w:p w14:paraId="0225DA31" w14:textId="1D0A252F" w:rsidR="003F11D3" w:rsidRDefault="003F11D3" w:rsidP="006D376A">
      <w:pPr>
        <w:pStyle w:val="a9"/>
        <w:numPr>
          <w:ilvl w:val="4"/>
          <w:numId w:val="23"/>
        </w:numPr>
        <w:rPr>
          <w:rFonts w:hint="eastAsia"/>
          <w:b/>
          <w:bCs/>
          <w:sz w:val="21"/>
          <w:szCs w:val="22"/>
        </w:rPr>
      </w:pPr>
      <w:r w:rsidRPr="003F11D3">
        <w:rPr>
          <w:rFonts w:hint="eastAsia"/>
          <w:b/>
          <w:bCs/>
          <w:sz w:val="21"/>
          <w:szCs w:val="22"/>
        </w:rPr>
        <w:t xml:space="preserve">Principle of lawful act </w:t>
      </w:r>
      <w:r w:rsidRPr="003F11D3">
        <w:rPr>
          <w:b/>
          <w:bCs/>
          <w:sz w:val="21"/>
          <w:szCs w:val="22"/>
        </w:rPr>
        <w:t>duress</w:t>
      </w:r>
      <w:r>
        <w:rPr>
          <w:b/>
          <w:bCs/>
          <w:sz w:val="21"/>
          <w:szCs w:val="22"/>
        </w:rPr>
        <w:t xml:space="preserve"> </w:t>
      </w:r>
      <w:r>
        <w:rPr>
          <w:rFonts w:hint="eastAsia"/>
          <w:b/>
          <w:bCs/>
          <w:sz w:val="21"/>
          <w:szCs w:val="22"/>
        </w:rPr>
        <w:t>(</w:t>
      </w:r>
      <w:r>
        <w:rPr>
          <w:b/>
          <w:bCs/>
          <w:sz w:val="21"/>
          <w:szCs w:val="22"/>
        </w:rPr>
        <w:t>existing categories, but not exhaustive)</w:t>
      </w:r>
    </w:p>
    <w:p w14:paraId="23ECC867" w14:textId="4F8EDED7" w:rsidR="003F11D3" w:rsidRPr="003F11D3" w:rsidRDefault="003F11D3" w:rsidP="003F11D3">
      <w:pPr>
        <w:pStyle w:val="a9"/>
        <w:numPr>
          <w:ilvl w:val="5"/>
          <w:numId w:val="23"/>
        </w:numPr>
        <w:rPr>
          <w:rFonts w:hint="eastAsia"/>
          <w:sz w:val="21"/>
          <w:szCs w:val="22"/>
        </w:rPr>
      </w:pPr>
      <w:r w:rsidRPr="003F11D3">
        <w:rPr>
          <w:rFonts w:hint="eastAsia"/>
          <w:sz w:val="21"/>
          <w:szCs w:val="22"/>
        </w:rPr>
        <w:t>Def uses knowledge of criminal activity of pl to obtain personal benefit by threats to report crime</w:t>
      </w:r>
      <w:r>
        <w:rPr>
          <w:sz w:val="21"/>
          <w:szCs w:val="22"/>
        </w:rPr>
        <w:t xml:space="preserve">. </w:t>
      </w:r>
    </w:p>
    <w:p w14:paraId="0B248F62" w14:textId="77777777" w:rsidR="003F11D3" w:rsidRDefault="003F11D3" w:rsidP="006A2289">
      <w:pPr>
        <w:pStyle w:val="a9"/>
        <w:numPr>
          <w:ilvl w:val="5"/>
          <w:numId w:val="23"/>
        </w:numPr>
        <w:rPr>
          <w:rFonts w:hint="eastAsia"/>
          <w:sz w:val="21"/>
          <w:szCs w:val="22"/>
        </w:rPr>
      </w:pPr>
      <w:r w:rsidRPr="003F11D3">
        <w:rPr>
          <w:rFonts w:hint="eastAsia"/>
          <w:sz w:val="21"/>
          <w:szCs w:val="22"/>
        </w:rPr>
        <w:t xml:space="preserve">Def who is civilly liable to pl, deliberately </w:t>
      </w:r>
      <w:r w:rsidRPr="003F11D3">
        <w:rPr>
          <w:sz w:val="21"/>
          <w:szCs w:val="22"/>
        </w:rPr>
        <w:t>maneuvers</w:t>
      </w:r>
      <w:r w:rsidRPr="003F11D3">
        <w:rPr>
          <w:rFonts w:hint="eastAsia"/>
          <w:sz w:val="21"/>
          <w:szCs w:val="22"/>
        </w:rPr>
        <w:t xml:space="preserve"> pl into position of vulnerability by illegitimate means to force pl to waive claim</w:t>
      </w:r>
      <w:r>
        <w:rPr>
          <w:sz w:val="21"/>
          <w:szCs w:val="22"/>
        </w:rPr>
        <w:t xml:space="preserve"> </w:t>
      </w:r>
    </w:p>
    <w:p w14:paraId="6D0DFF44" w14:textId="2278B0D5" w:rsidR="003F11D3" w:rsidRDefault="003F11D3" w:rsidP="003F11D3">
      <w:pPr>
        <w:pStyle w:val="a9"/>
        <w:numPr>
          <w:ilvl w:val="6"/>
          <w:numId w:val="23"/>
        </w:numPr>
        <w:rPr>
          <w:rFonts w:hint="eastAsia"/>
          <w:sz w:val="21"/>
          <w:szCs w:val="22"/>
        </w:rPr>
      </w:pPr>
      <w:r w:rsidRPr="003F11D3">
        <w:rPr>
          <w:rFonts w:hint="eastAsia"/>
          <w:sz w:val="21"/>
          <w:szCs w:val="22"/>
        </w:rPr>
        <w:t>Illegitimate means: highly reprehensible; unconscionable</w:t>
      </w:r>
    </w:p>
    <w:p w14:paraId="47004C6B" w14:textId="39E0D2BA" w:rsidR="003F11D3" w:rsidRDefault="003F11D3" w:rsidP="003F11D3">
      <w:pPr>
        <w:pStyle w:val="a9"/>
        <w:numPr>
          <w:ilvl w:val="4"/>
          <w:numId w:val="23"/>
        </w:numPr>
        <w:rPr>
          <w:rFonts w:hint="eastAsia"/>
          <w:sz w:val="21"/>
          <w:szCs w:val="22"/>
        </w:rPr>
      </w:pPr>
      <w:r>
        <w:rPr>
          <w:rFonts w:hint="eastAsia"/>
          <w:sz w:val="21"/>
          <w:szCs w:val="22"/>
        </w:rPr>
        <w:t xml:space="preserve">In the present case, it is </w:t>
      </w:r>
      <w:proofErr w:type="gramStart"/>
      <w:r>
        <w:rPr>
          <w:rFonts w:hint="eastAsia"/>
          <w:sz w:val="21"/>
          <w:szCs w:val="22"/>
        </w:rPr>
        <w:t>a</w:t>
      </w:r>
      <w:r w:rsidRPr="003F11D3">
        <w:rPr>
          <w:sz w:val="21"/>
          <w:szCs w:val="22"/>
        </w:rPr>
        <w:t xml:space="preserve"> hard</w:t>
      </w:r>
      <w:proofErr w:type="gramEnd"/>
      <w:r w:rsidRPr="003F11D3">
        <w:rPr>
          <w:sz w:val="21"/>
          <w:szCs w:val="22"/>
        </w:rPr>
        <w:t>-nosed commercial pressure but</w:t>
      </w:r>
      <w:r>
        <w:rPr>
          <w:rFonts w:hint="eastAsia"/>
          <w:sz w:val="21"/>
          <w:szCs w:val="22"/>
        </w:rPr>
        <w:t xml:space="preserve"> there is</w:t>
      </w:r>
      <w:r w:rsidRPr="003F11D3">
        <w:rPr>
          <w:sz w:val="21"/>
          <w:szCs w:val="22"/>
        </w:rPr>
        <w:t xml:space="preserve"> no maneuvering of travel agent into vulnerable position</w:t>
      </w:r>
      <w:r>
        <w:rPr>
          <w:rFonts w:hint="eastAsia"/>
          <w:sz w:val="21"/>
          <w:szCs w:val="22"/>
        </w:rPr>
        <w:t>.</w:t>
      </w:r>
    </w:p>
    <w:p w14:paraId="49292FF2" w14:textId="77777777" w:rsidR="00261F85" w:rsidRPr="00261F85" w:rsidRDefault="00261F85" w:rsidP="00261F85">
      <w:pPr>
        <w:pStyle w:val="a9"/>
        <w:numPr>
          <w:ilvl w:val="2"/>
          <w:numId w:val="23"/>
        </w:numPr>
        <w:rPr>
          <w:rFonts w:hint="eastAsia"/>
          <w:sz w:val="21"/>
          <w:szCs w:val="22"/>
        </w:rPr>
      </w:pPr>
      <w:r w:rsidRPr="00261F85">
        <w:rPr>
          <w:rFonts w:hint="eastAsia"/>
          <w:i/>
          <w:iCs/>
          <w:sz w:val="21"/>
          <w:szCs w:val="22"/>
        </w:rPr>
        <w:t>Progress Bulk Carriers Ltd v Tube City IMS LLC</w:t>
      </w:r>
      <w:r w:rsidRPr="00261F85">
        <w:rPr>
          <w:rFonts w:hint="eastAsia"/>
          <w:sz w:val="21"/>
          <w:szCs w:val="22"/>
        </w:rPr>
        <w:t xml:space="preserve"> [2012] EWHC 273 (Comm)</w:t>
      </w:r>
    </w:p>
    <w:p w14:paraId="4C212A02" w14:textId="77777777" w:rsidR="00261F85" w:rsidRPr="00261F85" w:rsidRDefault="00261F85" w:rsidP="00261F85">
      <w:pPr>
        <w:pStyle w:val="a9"/>
        <w:numPr>
          <w:ilvl w:val="3"/>
          <w:numId w:val="23"/>
        </w:numPr>
        <w:rPr>
          <w:rFonts w:hint="eastAsia"/>
          <w:sz w:val="21"/>
          <w:szCs w:val="22"/>
        </w:rPr>
      </w:pPr>
      <w:r w:rsidRPr="00261F85">
        <w:rPr>
          <w:rFonts w:hint="eastAsia"/>
          <w:sz w:val="21"/>
          <w:szCs w:val="22"/>
        </w:rPr>
        <w:t>Facts:</w:t>
      </w:r>
    </w:p>
    <w:p w14:paraId="2F55796D" w14:textId="77777777" w:rsidR="00261F85" w:rsidRPr="00261F85" w:rsidRDefault="00261F85" w:rsidP="00261F85">
      <w:pPr>
        <w:pStyle w:val="a9"/>
        <w:numPr>
          <w:ilvl w:val="4"/>
          <w:numId w:val="23"/>
        </w:numPr>
        <w:rPr>
          <w:rFonts w:hint="eastAsia"/>
          <w:sz w:val="21"/>
          <w:szCs w:val="22"/>
        </w:rPr>
      </w:pPr>
      <w:r w:rsidRPr="00261F85">
        <w:rPr>
          <w:rFonts w:hint="eastAsia"/>
          <w:sz w:val="21"/>
          <w:szCs w:val="22"/>
        </w:rPr>
        <w:t>Claimant chartered vessel to def</w:t>
      </w:r>
    </w:p>
    <w:p w14:paraId="7D20173F" w14:textId="77777777" w:rsidR="00261F85" w:rsidRPr="00261F85" w:rsidRDefault="00261F85" w:rsidP="00261F85">
      <w:pPr>
        <w:pStyle w:val="a9"/>
        <w:numPr>
          <w:ilvl w:val="4"/>
          <w:numId w:val="23"/>
        </w:numPr>
        <w:rPr>
          <w:rFonts w:hint="eastAsia"/>
          <w:sz w:val="21"/>
          <w:szCs w:val="22"/>
        </w:rPr>
      </w:pPr>
      <w:r w:rsidRPr="00261F85">
        <w:rPr>
          <w:rFonts w:hint="eastAsia"/>
          <w:sz w:val="21"/>
          <w:szCs w:val="22"/>
        </w:rPr>
        <w:t>Claimant sought to provide different vessel (breach of contract)</w:t>
      </w:r>
    </w:p>
    <w:p w14:paraId="5328C51F" w14:textId="5F8AAD29" w:rsidR="00261F85" w:rsidRPr="00261F85" w:rsidRDefault="00261F85" w:rsidP="00261F85">
      <w:pPr>
        <w:pStyle w:val="a9"/>
        <w:numPr>
          <w:ilvl w:val="4"/>
          <w:numId w:val="23"/>
        </w:numPr>
        <w:rPr>
          <w:rFonts w:hint="eastAsia"/>
          <w:sz w:val="21"/>
          <w:szCs w:val="22"/>
        </w:rPr>
      </w:pPr>
      <w:r w:rsidRPr="00261F85">
        <w:rPr>
          <w:rFonts w:hint="eastAsia"/>
          <w:sz w:val="21"/>
          <w:szCs w:val="22"/>
        </w:rPr>
        <w:t>Claimant originally said they would compensate def but at last minute, reneged and required def to waive claims, otherwise would not provide vessel</w:t>
      </w:r>
      <w:r>
        <w:rPr>
          <w:rFonts w:hint="eastAsia"/>
          <w:sz w:val="21"/>
          <w:szCs w:val="22"/>
        </w:rPr>
        <w:t xml:space="preserve">. </w:t>
      </w:r>
    </w:p>
    <w:p w14:paraId="2A0E0D33" w14:textId="5E1F0C34" w:rsidR="00261F85" w:rsidRDefault="00261F85" w:rsidP="00261F85">
      <w:pPr>
        <w:pStyle w:val="a9"/>
        <w:numPr>
          <w:ilvl w:val="4"/>
          <w:numId w:val="23"/>
        </w:numPr>
        <w:rPr>
          <w:rFonts w:hint="eastAsia"/>
          <w:sz w:val="21"/>
          <w:szCs w:val="22"/>
        </w:rPr>
      </w:pPr>
      <w:r w:rsidRPr="00261F85">
        <w:rPr>
          <w:rFonts w:hint="eastAsia"/>
          <w:sz w:val="21"/>
          <w:szCs w:val="22"/>
        </w:rPr>
        <w:t>Def reluctantly agreed to avoid liabilities to own customers</w:t>
      </w:r>
    </w:p>
    <w:p w14:paraId="608808A7" w14:textId="0BC39BDB" w:rsidR="00261F85" w:rsidRPr="003F1165" w:rsidRDefault="00261F85" w:rsidP="003F1165">
      <w:pPr>
        <w:pStyle w:val="a9"/>
        <w:numPr>
          <w:ilvl w:val="3"/>
          <w:numId w:val="23"/>
        </w:numPr>
        <w:rPr>
          <w:rFonts w:hint="eastAsia"/>
          <w:sz w:val="21"/>
          <w:szCs w:val="22"/>
        </w:rPr>
      </w:pPr>
      <w:r w:rsidRPr="003F1165">
        <w:rPr>
          <w:rFonts w:hint="eastAsia"/>
          <w:sz w:val="21"/>
          <w:szCs w:val="22"/>
        </w:rPr>
        <w:t xml:space="preserve">Holdings: </w:t>
      </w:r>
      <w:r w:rsidR="003F1165" w:rsidRPr="003F1165">
        <w:rPr>
          <w:rFonts w:hint="eastAsia"/>
          <w:sz w:val="21"/>
          <w:szCs w:val="22"/>
        </w:rPr>
        <w:t xml:space="preserve">The agreement to waive the claim was voidable for economic duress. C's pressure was illegitimate because they </w:t>
      </w:r>
      <w:r w:rsidR="003F1165" w:rsidRPr="003F1165">
        <w:rPr>
          <w:rFonts w:hint="eastAsia"/>
          <w:sz w:val="21"/>
          <w:szCs w:val="22"/>
          <w:u w:val="single"/>
        </w:rPr>
        <w:t>acted in bad faith</w:t>
      </w:r>
      <w:r w:rsidR="003F1165" w:rsidRPr="003F1165">
        <w:rPr>
          <w:rFonts w:hint="eastAsia"/>
          <w:sz w:val="21"/>
          <w:szCs w:val="22"/>
        </w:rPr>
        <w:t xml:space="preserve">, </w:t>
      </w:r>
      <w:r w:rsidR="003F1165" w:rsidRPr="003F1165">
        <w:rPr>
          <w:rFonts w:hint="eastAsia"/>
          <w:sz w:val="21"/>
          <w:szCs w:val="22"/>
          <w:u w:val="single"/>
        </w:rPr>
        <w:t>having created D's vulnerability through their own breach and then exploiting it with a demand they knew they weren't entitled to make</w:t>
      </w:r>
      <w:r w:rsidR="003F1165" w:rsidRPr="003F1165">
        <w:rPr>
          <w:rFonts w:hint="eastAsia"/>
          <w:sz w:val="21"/>
          <w:szCs w:val="22"/>
        </w:rPr>
        <w:t xml:space="preserve"> (forcing waiver of a valid claim). </w:t>
      </w:r>
    </w:p>
    <w:p w14:paraId="278C7D0F" w14:textId="1322CAFC" w:rsidR="00261F85" w:rsidRDefault="00261F85" w:rsidP="00261F85">
      <w:pPr>
        <w:pStyle w:val="a9"/>
        <w:numPr>
          <w:ilvl w:val="2"/>
          <w:numId w:val="23"/>
        </w:numPr>
        <w:rPr>
          <w:rFonts w:hint="eastAsia"/>
          <w:sz w:val="21"/>
          <w:szCs w:val="22"/>
        </w:rPr>
      </w:pPr>
      <w:r w:rsidRPr="00261F85">
        <w:rPr>
          <w:rFonts w:hint="eastAsia"/>
          <w:i/>
          <w:iCs/>
          <w:sz w:val="21"/>
          <w:szCs w:val="22"/>
        </w:rPr>
        <w:t>Fine Vision Opportunity III Ltd v Xinyuan Real Estate Co Ltd</w:t>
      </w:r>
      <w:r w:rsidRPr="00261F85">
        <w:rPr>
          <w:rFonts w:hint="eastAsia"/>
          <w:sz w:val="21"/>
          <w:szCs w:val="22"/>
        </w:rPr>
        <w:t xml:space="preserve"> [2024] 5 HKLRD 300 (CFI</w:t>
      </w:r>
      <w:r>
        <w:rPr>
          <w:rFonts w:hint="eastAsia"/>
          <w:sz w:val="21"/>
          <w:szCs w:val="22"/>
        </w:rPr>
        <w:t xml:space="preserve">) - 香港 lawful act duress. - </w:t>
      </w:r>
      <w:r w:rsidRPr="00261F85">
        <w:rPr>
          <w:sz w:val="21"/>
          <w:szCs w:val="22"/>
        </w:rPr>
        <w:t>Majority judgment in Times Travel (UK) Lt</w:t>
      </w:r>
      <w:r>
        <w:rPr>
          <w:rFonts w:hint="eastAsia"/>
          <w:sz w:val="21"/>
          <w:szCs w:val="22"/>
        </w:rPr>
        <w:t>d reflects HK law.</w:t>
      </w:r>
    </w:p>
    <w:p w14:paraId="647FB85C" w14:textId="5C964131" w:rsidR="00261F85" w:rsidRDefault="00745614" w:rsidP="00261F85">
      <w:pPr>
        <w:pStyle w:val="a9"/>
        <w:numPr>
          <w:ilvl w:val="2"/>
          <w:numId w:val="23"/>
        </w:numPr>
        <w:rPr>
          <w:rFonts w:hint="eastAsia"/>
          <w:sz w:val="21"/>
          <w:szCs w:val="22"/>
        </w:rPr>
      </w:pPr>
      <w:r w:rsidRPr="00745614">
        <w:rPr>
          <w:i/>
          <w:iCs/>
          <w:sz w:val="21"/>
          <w:szCs w:val="22"/>
        </w:rPr>
        <w:t xml:space="preserve">Pao On v Lau </w:t>
      </w:r>
      <w:proofErr w:type="spellStart"/>
      <w:r w:rsidRPr="00745614">
        <w:rPr>
          <w:i/>
          <w:iCs/>
          <w:sz w:val="21"/>
          <w:szCs w:val="22"/>
        </w:rPr>
        <w:t>Yiu</w:t>
      </w:r>
      <w:proofErr w:type="spellEnd"/>
      <w:r w:rsidRPr="00745614">
        <w:rPr>
          <w:i/>
          <w:iCs/>
          <w:sz w:val="21"/>
          <w:szCs w:val="22"/>
        </w:rPr>
        <w:t xml:space="preserve"> Long</w:t>
      </w:r>
      <w:r w:rsidRPr="00745614">
        <w:rPr>
          <w:sz w:val="21"/>
          <w:szCs w:val="22"/>
        </w:rPr>
        <w:t xml:space="preserve"> [1980] AC 614 (PC)</w:t>
      </w:r>
      <w:r w:rsidR="00C03B2B">
        <w:rPr>
          <w:rFonts w:hint="eastAsia"/>
          <w:sz w:val="21"/>
          <w:szCs w:val="22"/>
        </w:rPr>
        <w:t xml:space="preserve"> -economic duress</w:t>
      </w:r>
    </w:p>
    <w:p w14:paraId="270F8873" w14:textId="495B17ED" w:rsidR="00745614" w:rsidRDefault="00745614" w:rsidP="00745614">
      <w:pPr>
        <w:pStyle w:val="a9"/>
        <w:numPr>
          <w:ilvl w:val="3"/>
          <w:numId w:val="23"/>
        </w:numPr>
        <w:rPr>
          <w:rFonts w:hint="eastAsia"/>
          <w:sz w:val="21"/>
          <w:szCs w:val="22"/>
        </w:rPr>
      </w:pPr>
      <w:r>
        <w:rPr>
          <w:sz w:val="21"/>
          <w:szCs w:val="22"/>
        </w:rPr>
        <w:t>Facts:</w:t>
      </w:r>
    </w:p>
    <w:p w14:paraId="6354EFF3" w14:textId="77777777" w:rsidR="0002087F" w:rsidRDefault="00745614" w:rsidP="00745614">
      <w:pPr>
        <w:pStyle w:val="a9"/>
        <w:numPr>
          <w:ilvl w:val="4"/>
          <w:numId w:val="23"/>
        </w:numPr>
        <w:rPr>
          <w:rFonts w:hint="eastAsia"/>
          <w:sz w:val="21"/>
          <w:szCs w:val="22"/>
        </w:rPr>
      </w:pPr>
      <w:r w:rsidRPr="00745614">
        <w:rPr>
          <w:rFonts w:hint="eastAsia"/>
          <w:sz w:val="21"/>
          <w:szCs w:val="22"/>
        </w:rPr>
        <w:t xml:space="preserve">Main agreement (27/2/1973): </w:t>
      </w:r>
    </w:p>
    <w:p w14:paraId="2B0F5426" w14:textId="1FD5ACDA" w:rsidR="00745614" w:rsidRPr="00745614" w:rsidRDefault="00745614" w:rsidP="0002087F">
      <w:pPr>
        <w:pStyle w:val="a9"/>
        <w:numPr>
          <w:ilvl w:val="5"/>
          <w:numId w:val="23"/>
        </w:numPr>
        <w:rPr>
          <w:rFonts w:hint="eastAsia"/>
          <w:sz w:val="21"/>
          <w:szCs w:val="22"/>
        </w:rPr>
      </w:pPr>
      <w:r w:rsidRPr="00745614">
        <w:rPr>
          <w:rFonts w:hint="eastAsia"/>
          <w:sz w:val="21"/>
          <w:szCs w:val="22"/>
        </w:rPr>
        <w:t>sale of shares in private company from Paos (pls) to Laus (</w:t>
      </w:r>
      <w:proofErr w:type="spellStart"/>
      <w:r w:rsidRPr="00745614">
        <w:rPr>
          <w:rFonts w:hint="eastAsia"/>
          <w:sz w:val="21"/>
          <w:szCs w:val="22"/>
        </w:rPr>
        <w:t>defs</w:t>
      </w:r>
      <w:proofErr w:type="spellEnd"/>
      <w:r w:rsidRPr="00745614">
        <w:rPr>
          <w:rFonts w:hint="eastAsia"/>
          <w:sz w:val="21"/>
          <w:szCs w:val="22"/>
        </w:rPr>
        <w:t>)</w:t>
      </w:r>
    </w:p>
    <w:p w14:paraId="061BF918" w14:textId="01230F17" w:rsidR="00745614" w:rsidRPr="00745614" w:rsidRDefault="00745614" w:rsidP="0002087F">
      <w:pPr>
        <w:pStyle w:val="a9"/>
        <w:numPr>
          <w:ilvl w:val="5"/>
          <w:numId w:val="23"/>
        </w:numPr>
        <w:rPr>
          <w:rFonts w:hint="eastAsia"/>
          <w:sz w:val="21"/>
          <w:szCs w:val="22"/>
        </w:rPr>
      </w:pPr>
      <w:r w:rsidRPr="00745614">
        <w:rPr>
          <w:rFonts w:hint="eastAsia"/>
          <w:sz w:val="21"/>
          <w:szCs w:val="22"/>
        </w:rPr>
        <w:t>Payment by issue of shares in public company controlled by Laus</w:t>
      </w:r>
      <w:r>
        <w:rPr>
          <w:rFonts w:hint="eastAsia"/>
          <w:sz w:val="21"/>
          <w:szCs w:val="22"/>
        </w:rPr>
        <w:t>.</w:t>
      </w:r>
    </w:p>
    <w:p w14:paraId="7A2FC589" w14:textId="77777777" w:rsidR="00745614" w:rsidRPr="00745614" w:rsidRDefault="00745614" w:rsidP="0002087F">
      <w:pPr>
        <w:pStyle w:val="a9"/>
        <w:numPr>
          <w:ilvl w:val="5"/>
          <w:numId w:val="23"/>
        </w:numPr>
        <w:rPr>
          <w:rFonts w:hint="eastAsia"/>
          <w:sz w:val="21"/>
          <w:szCs w:val="22"/>
        </w:rPr>
      </w:pPr>
      <w:r w:rsidRPr="00745614">
        <w:rPr>
          <w:rFonts w:hint="eastAsia"/>
          <w:sz w:val="21"/>
          <w:szCs w:val="22"/>
        </w:rPr>
        <w:t>Paos agreed with Laus not to sell 60% of shares in public company until 30/4/1974</w:t>
      </w:r>
    </w:p>
    <w:p w14:paraId="5156B2DE" w14:textId="77777777" w:rsidR="0002087F" w:rsidRDefault="00745614" w:rsidP="00745614">
      <w:pPr>
        <w:pStyle w:val="a9"/>
        <w:numPr>
          <w:ilvl w:val="4"/>
          <w:numId w:val="23"/>
        </w:numPr>
        <w:rPr>
          <w:rFonts w:hint="eastAsia"/>
          <w:sz w:val="21"/>
          <w:szCs w:val="22"/>
        </w:rPr>
      </w:pPr>
      <w:r w:rsidRPr="00745614">
        <w:rPr>
          <w:rFonts w:hint="eastAsia"/>
          <w:sz w:val="21"/>
          <w:szCs w:val="22"/>
        </w:rPr>
        <w:t xml:space="preserve">Subsidiary agreement (27/2/1973): </w:t>
      </w:r>
    </w:p>
    <w:p w14:paraId="15BA2557" w14:textId="4C86256D" w:rsidR="00745614" w:rsidRPr="00745614" w:rsidRDefault="00745614" w:rsidP="0002087F">
      <w:pPr>
        <w:pStyle w:val="a9"/>
        <w:numPr>
          <w:ilvl w:val="5"/>
          <w:numId w:val="23"/>
        </w:numPr>
        <w:rPr>
          <w:rFonts w:hint="eastAsia"/>
          <w:sz w:val="21"/>
          <w:szCs w:val="22"/>
        </w:rPr>
      </w:pPr>
      <w:r w:rsidRPr="00745614">
        <w:rPr>
          <w:rFonts w:hint="eastAsia"/>
          <w:sz w:val="21"/>
          <w:szCs w:val="22"/>
        </w:rPr>
        <w:t>Laus to buy shares at $2.50 per share on 30/4/1974</w:t>
      </w:r>
    </w:p>
    <w:p w14:paraId="213724CB" w14:textId="77777777" w:rsidR="00745614" w:rsidRPr="00745614" w:rsidRDefault="00745614" w:rsidP="00745614">
      <w:pPr>
        <w:pStyle w:val="a9"/>
        <w:numPr>
          <w:ilvl w:val="4"/>
          <w:numId w:val="23"/>
        </w:numPr>
        <w:rPr>
          <w:rFonts w:hint="eastAsia"/>
          <w:sz w:val="21"/>
          <w:szCs w:val="22"/>
        </w:rPr>
      </w:pPr>
      <w:r w:rsidRPr="00745614">
        <w:rPr>
          <w:rFonts w:hint="eastAsia"/>
          <w:sz w:val="21"/>
          <w:szCs w:val="22"/>
        </w:rPr>
        <w:t>But Paos wanted to revise agreement; threatened not to complete main agreement unless subsidiary agreement revised</w:t>
      </w:r>
    </w:p>
    <w:p w14:paraId="2CA8CE7F" w14:textId="5B8B3D56" w:rsidR="00745614" w:rsidRDefault="00745614" w:rsidP="00745614">
      <w:pPr>
        <w:pStyle w:val="a9"/>
        <w:numPr>
          <w:ilvl w:val="4"/>
          <w:numId w:val="23"/>
        </w:numPr>
        <w:rPr>
          <w:rFonts w:hint="eastAsia"/>
          <w:sz w:val="21"/>
          <w:szCs w:val="22"/>
        </w:rPr>
      </w:pPr>
      <w:r w:rsidRPr="00745614">
        <w:rPr>
          <w:rFonts w:hint="eastAsia"/>
          <w:sz w:val="21"/>
          <w:szCs w:val="22"/>
        </w:rPr>
        <w:t>Revised subsidiary agreement (4/5/1973): Laus to indemnify Paos if price of shares on 30/4/1974 lower than $2.50</w:t>
      </w:r>
    </w:p>
    <w:p w14:paraId="15C1B30E" w14:textId="44913249" w:rsidR="00745614" w:rsidRPr="00261F85" w:rsidRDefault="00745614" w:rsidP="00745614">
      <w:pPr>
        <w:pStyle w:val="a9"/>
        <w:numPr>
          <w:ilvl w:val="3"/>
          <w:numId w:val="23"/>
        </w:numPr>
        <w:rPr>
          <w:rFonts w:hint="eastAsia"/>
          <w:sz w:val="21"/>
          <w:szCs w:val="22"/>
        </w:rPr>
      </w:pPr>
      <w:r>
        <w:rPr>
          <w:rFonts w:hint="eastAsia"/>
          <w:sz w:val="21"/>
          <w:szCs w:val="22"/>
        </w:rPr>
        <w:t>Holdings:</w:t>
      </w:r>
      <w:r w:rsidRPr="00745614">
        <w:rPr>
          <w:rFonts w:hint="eastAsia"/>
          <w:sz w:val="21"/>
          <w:szCs w:val="22"/>
        </w:rPr>
        <w:t xml:space="preserve"> </w:t>
      </w:r>
      <w:r>
        <w:rPr>
          <w:rFonts w:hint="eastAsia"/>
          <w:sz w:val="21"/>
          <w:szCs w:val="22"/>
        </w:rPr>
        <w:t xml:space="preserve">No duress. </w:t>
      </w:r>
    </w:p>
    <w:p w14:paraId="28F2451E" w14:textId="24A4591E" w:rsidR="00745614" w:rsidRDefault="00745614" w:rsidP="00783127">
      <w:pPr>
        <w:pStyle w:val="a9"/>
        <w:numPr>
          <w:ilvl w:val="4"/>
          <w:numId w:val="23"/>
        </w:numPr>
        <w:rPr>
          <w:rFonts w:hint="eastAsia"/>
          <w:sz w:val="21"/>
          <w:szCs w:val="22"/>
        </w:rPr>
      </w:pPr>
      <w:r w:rsidRPr="00745614">
        <w:rPr>
          <w:rFonts w:hint="eastAsia"/>
          <w:sz w:val="21"/>
          <w:szCs w:val="22"/>
        </w:rPr>
        <w:t>Reasonable alternative available to Laus – seek legal remedy through litigation (specific performance of main agreement)</w:t>
      </w:r>
    </w:p>
    <w:p w14:paraId="7880833A" w14:textId="5DC37CB6" w:rsidR="00FF7676" w:rsidRDefault="00FF7676" w:rsidP="00FF7676">
      <w:pPr>
        <w:pStyle w:val="a9"/>
        <w:numPr>
          <w:ilvl w:val="2"/>
          <w:numId w:val="23"/>
        </w:numPr>
        <w:rPr>
          <w:rFonts w:hint="eastAsia"/>
          <w:i/>
          <w:iCs/>
          <w:sz w:val="21"/>
          <w:szCs w:val="22"/>
        </w:rPr>
      </w:pPr>
      <w:r w:rsidRPr="00FF7676">
        <w:rPr>
          <w:rFonts w:hint="eastAsia"/>
          <w:i/>
          <w:iCs/>
          <w:sz w:val="21"/>
          <w:szCs w:val="22"/>
        </w:rPr>
        <w:t xml:space="preserve">Law Debenture Trust </w:t>
      </w:r>
      <w:proofErr w:type="spellStart"/>
      <w:r w:rsidRPr="00FF7676">
        <w:rPr>
          <w:rFonts w:hint="eastAsia"/>
          <w:i/>
          <w:iCs/>
          <w:sz w:val="21"/>
          <w:szCs w:val="22"/>
        </w:rPr>
        <w:t>Corpn</w:t>
      </w:r>
      <w:proofErr w:type="spellEnd"/>
      <w:r w:rsidRPr="00FF7676">
        <w:rPr>
          <w:rFonts w:hint="eastAsia"/>
          <w:i/>
          <w:iCs/>
          <w:sz w:val="21"/>
          <w:szCs w:val="22"/>
        </w:rPr>
        <w:t xml:space="preserve"> plc v Ukraine</w:t>
      </w:r>
    </w:p>
    <w:p w14:paraId="6352DD12" w14:textId="46E93A2A" w:rsidR="00FF7676" w:rsidRPr="00FF7676" w:rsidRDefault="00FF7676" w:rsidP="00FF7676">
      <w:pPr>
        <w:pStyle w:val="a9"/>
        <w:numPr>
          <w:ilvl w:val="3"/>
          <w:numId w:val="23"/>
        </w:numPr>
        <w:rPr>
          <w:rFonts w:hint="eastAsia"/>
          <w:i/>
          <w:iCs/>
          <w:sz w:val="21"/>
          <w:szCs w:val="22"/>
        </w:rPr>
      </w:pPr>
      <w:r>
        <w:rPr>
          <w:rFonts w:hint="eastAsia"/>
          <w:sz w:val="21"/>
          <w:szCs w:val="22"/>
        </w:rPr>
        <w:t>See above for facts;</w:t>
      </w:r>
    </w:p>
    <w:p w14:paraId="6D0039E8" w14:textId="4BF44E11" w:rsidR="00FF7676" w:rsidRPr="00FF7676" w:rsidRDefault="00FF7676" w:rsidP="00FF7676">
      <w:pPr>
        <w:pStyle w:val="a9"/>
        <w:numPr>
          <w:ilvl w:val="3"/>
          <w:numId w:val="23"/>
        </w:numPr>
        <w:rPr>
          <w:rFonts w:hint="eastAsia"/>
          <w:i/>
          <w:iCs/>
          <w:sz w:val="21"/>
          <w:szCs w:val="22"/>
        </w:rPr>
      </w:pPr>
      <w:r>
        <w:rPr>
          <w:rFonts w:hint="eastAsia"/>
          <w:sz w:val="21"/>
          <w:szCs w:val="22"/>
        </w:rPr>
        <w:t>Holdings:</w:t>
      </w:r>
    </w:p>
    <w:p w14:paraId="6D2200C0" w14:textId="0126B489" w:rsidR="00FF7676" w:rsidRDefault="00FF7676" w:rsidP="005178C9">
      <w:pPr>
        <w:pStyle w:val="a9"/>
        <w:numPr>
          <w:ilvl w:val="4"/>
          <w:numId w:val="23"/>
        </w:numPr>
        <w:rPr>
          <w:rFonts w:hint="eastAsia"/>
          <w:sz w:val="21"/>
          <w:szCs w:val="22"/>
        </w:rPr>
      </w:pPr>
      <w:r w:rsidRPr="00FF7676">
        <w:rPr>
          <w:rFonts w:hint="eastAsia"/>
          <w:sz w:val="21"/>
          <w:szCs w:val="22"/>
        </w:rPr>
        <w:t>No economic duress on basis of threats of trade restrictions, sanctions and embargoes. Such threats not illegitimate pressure under English law</w:t>
      </w:r>
      <w:r>
        <w:rPr>
          <w:rFonts w:hint="eastAsia"/>
          <w:sz w:val="21"/>
          <w:szCs w:val="22"/>
        </w:rPr>
        <w:t>.</w:t>
      </w:r>
    </w:p>
    <w:p w14:paraId="29B97681" w14:textId="4F274533" w:rsidR="00FF7676" w:rsidRPr="00FF7676" w:rsidRDefault="00FF7676" w:rsidP="000D77E4">
      <w:pPr>
        <w:pStyle w:val="a9"/>
        <w:numPr>
          <w:ilvl w:val="4"/>
          <w:numId w:val="23"/>
        </w:numPr>
        <w:rPr>
          <w:rFonts w:hint="eastAsia"/>
          <w:sz w:val="21"/>
          <w:szCs w:val="22"/>
        </w:rPr>
      </w:pPr>
      <w:r>
        <w:rPr>
          <w:rFonts w:hint="eastAsia"/>
          <w:sz w:val="21"/>
          <w:szCs w:val="22"/>
        </w:rPr>
        <w:t>Additionally,</w:t>
      </w:r>
      <w:r w:rsidRPr="00FF7676">
        <w:rPr>
          <w:rFonts w:hint="eastAsia"/>
        </w:rPr>
        <w:t xml:space="preserve"> </w:t>
      </w:r>
      <w:r w:rsidRPr="00FF7676">
        <w:rPr>
          <w:rFonts w:hint="eastAsia"/>
          <w:sz w:val="21"/>
          <w:szCs w:val="22"/>
        </w:rPr>
        <w:t>threats unlawful under international law</w:t>
      </w:r>
      <w:r>
        <w:rPr>
          <w:rFonts w:hint="eastAsia"/>
          <w:sz w:val="21"/>
          <w:szCs w:val="22"/>
        </w:rPr>
        <w:t xml:space="preserve"> still </w:t>
      </w:r>
      <w:r w:rsidRPr="00FF7676">
        <w:rPr>
          <w:rFonts w:hint="eastAsia"/>
          <w:sz w:val="21"/>
          <w:szCs w:val="22"/>
        </w:rPr>
        <w:t xml:space="preserve">not a basis for duress under English law (international law not applicable in UK unless </w:t>
      </w:r>
      <w:r w:rsidRPr="00FF7676">
        <w:rPr>
          <w:rFonts w:hint="eastAsia"/>
          <w:sz w:val="21"/>
          <w:szCs w:val="22"/>
        </w:rPr>
        <w:lastRenderedPageBreak/>
        <w:t>incorporated by domestic law)</w:t>
      </w:r>
      <w:r>
        <w:rPr>
          <w:rFonts w:hint="eastAsia"/>
          <w:sz w:val="21"/>
          <w:szCs w:val="22"/>
        </w:rPr>
        <w:t>.</w:t>
      </w:r>
    </w:p>
    <w:p w14:paraId="478DF70D" w14:textId="7E4B99C5" w:rsidR="001400E3" w:rsidRDefault="006C5EEB" w:rsidP="006C5EEB">
      <w:pPr>
        <w:rPr>
          <w:rFonts w:hint="eastAsia"/>
          <w:b/>
          <w:bCs/>
          <w:sz w:val="21"/>
          <w:szCs w:val="22"/>
        </w:rPr>
      </w:pPr>
      <w:r w:rsidRPr="006C5EEB">
        <w:rPr>
          <w:b/>
          <w:bCs/>
          <w:sz w:val="21"/>
          <w:szCs w:val="22"/>
        </w:rPr>
        <w:t>Undue Influence</w:t>
      </w:r>
    </w:p>
    <w:p w14:paraId="6AC75C95" w14:textId="1A099173" w:rsidR="001400E3" w:rsidRDefault="001400E3" w:rsidP="006C5EEB">
      <w:pPr>
        <w:pStyle w:val="a9"/>
        <w:numPr>
          <w:ilvl w:val="0"/>
          <w:numId w:val="23"/>
        </w:numPr>
        <w:rPr>
          <w:rFonts w:hint="eastAsia"/>
          <w:b/>
          <w:bCs/>
          <w:sz w:val="21"/>
          <w:szCs w:val="22"/>
        </w:rPr>
      </w:pPr>
      <w:r>
        <w:rPr>
          <w:rFonts w:hint="eastAsia"/>
          <w:b/>
          <w:bCs/>
          <w:sz w:val="21"/>
          <w:szCs w:val="22"/>
        </w:rPr>
        <w:t xml:space="preserve">General: </w:t>
      </w:r>
    </w:p>
    <w:p w14:paraId="71EC3290" w14:textId="19511F27" w:rsidR="00F560B8" w:rsidRPr="00F560B8" w:rsidRDefault="00F560B8" w:rsidP="00F560B8">
      <w:pPr>
        <w:pStyle w:val="a9"/>
        <w:numPr>
          <w:ilvl w:val="1"/>
          <w:numId w:val="23"/>
        </w:numPr>
        <w:rPr>
          <w:rFonts w:hint="eastAsia"/>
          <w:sz w:val="21"/>
          <w:szCs w:val="22"/>
        </w:rPr>
      </w:pPr>
      <w:r w:rsidRPr="001400E3">
        <w:rPr>
          <w:rFonts w:hint="eastAsia"/>
          <w:b/>
          <w:bCs/>
          <w:sz w:val="21"/>
          <w:szCs w:val="22"/>
        </w:rPr>
        <w:t>Remedy</w:t>
      </w:r>
      <w:r>
        <w:rPr>
          <w:rFonts w:hint="eastAsia"/>
          <w:sz w:val="21"/>
          <w:szCs w:val="22"/>
        </w:rPr>
        <w:t xml:space="preserve">: </w:t>
      </w:r>
      <w:r w:rsidRPr="006C5EEB">
        <w:rPr>
          <w:rFonts w:hint="eastAsia"/>
          <w:sz w:val="21"/>
          <w:szCs w:val="22"/>
        </w:rPr>
        <w:t xml:space="preserve">Contract </w:t>
      </w:r>
      <w:r w:rsidRPr="0099702B">
        <w:rPr>
          <w:rFonts w:hint="eastAsia"/>
          <w:sz w:val="21"/>
          <w:szCs w:val="22"/>
          <w:bdr w:val="single" w:sz="4" w:space="0" w:color="auto"/>
        </w:rPr>
        <w:t>voidable</w:t>
      </w:r>
      <w:r w:rsidRPr="006C5EEB">
        <w:rPr>
          <w:rFonts w:hint="eastAsia"/>
          <w:sz w:val="21"/>
          <w:szCs w:val="22"/>
        </w:rPr>
        <w:t xml:space="preserve"> and may be set aside by weaker party:</w:t>
      </w:r>
      <w:r>
        <w:rPr>
          <w:rFonts w:hint="eastAsia"/>
          <w:sz w:val="21"/>
          <w:szCs w:val="22"/>
        </w:rPr>
        <w:t xml:space="preserve"> </w:t>
      </w:r>
    </w:p>
    <w:p w14:paraId="24EBC70B" w14:textId="35572230" w:rsidR="006C5EEB" w:rsidRPr="001400E3" w:rsidRDefault="006C5EEB" w:rsidP="001400E3">
      <w:pPr>
        <w:pStyle w:val="a9"/>
        <w:numPr>
          <w:ilvl w:val="1"/>
          <w:numId w:val="23"/>
        </w:numPr>
        <w:rPr>
          <w:rFonts w:hint="eastAsia"/>
          <w:sz w:val="21"/>
          <w:szCs w:val="22"/>
        </w:rPr>
      </w:pPr>
      <w:r w:rsidRPr="001400E3">
        <w:rPr>
          <w:sz w:val="21"/>
          <w:szCs w:val="22"/>
        </w:rPr>
        <w:t>Equitable doctrine</w:t>
      </w:r>
    </w:p>
    <w:p w14:paraId="2B311675" w14:textId="0A7A38BC" w:rsidR="001400E3" w:rsidRDefault="001400E3" w:rsidP="001400E3">
      <w:pPr>
        <w:pStyle w:val="a9"/>
        <w:numPr>
          <w:ilvl w:val="1"/>
          <w:numId w:val="23"/>
        </w:numPr>
        <w:rPr>
          <w:rFonts w:hint="eastAsia"/>
          <w:sz w:val="21"/>
          <w:szCs w:val="22"/>
        </w:rPr>
      </w:pPr>
      <w:r w:rsidRPr="001400E3">
        <w:rPr>
          <w:rFonts w:hint="eastAsia"/>
          <w:sz w:val="21"/>
          <w:szCs w:val="22"/>
        </w:rPr>
        <w:t>Applies to both gifts and contracts</w:t>
      </w:r>
    </w:p>
    <w:p w14:paraId="5A48B88B" w14:textId="6067E952" w:rsidR="00F560B8" w:rsidRPr="001400E3" w:rsidRDefault="00F560B8" w:rsidP="001400E3">
      <w:pPr>
        <w:pStyle w:val="a9"/>
        <w:numPr>
          <w:ilvl w:val="1"/>
          <w:numId w:val="23"/>
        </w:numPr>
        <w:rPr>
          <w:rFonts w:hint="eastAsia"/>
          <w:sz w:val="21"/>
          <w:szCs w:val="22"/>
        </w:rPr>
      </w:pPr>
      <w:r w:rsidRPr="003D43DB">
        <w:rPr>
          <w:rFonts w:hint="eastAsia"/>
          <w:b/>
          <w:bCs/>
          <w:sz w:val="21"/>
          <w:szCs w:val="22"/>
        </w:rPr>
        <w:t>Scenario</w:t>
      </w:r>
      <w:r>
        <w:rPr>
          <w:rFonts w:hint="eastAsia"/>
          <w:sz w:val="21"/>
          <w:szCs w:val="22"/>
        </w:rPr>
        <w:t xml:space="preserve"> where weaker party can void a contract</w:t>
      </w:r>
      <w:r w:rsidR="00597333">
        <w:rPr>
          <w:rFonts w:hint="eastAsia"/>
          <w:sz w:val="21"/>
          <w:szCs w:val="22"/>
        </w:rPr>
        <w:t xml:space="preserve"> under undue influence</w:t>
      </w:r>
      <w:r>
        <w:rPr>
          <w:rFonts w:hint="eastAsia"/>
          <w:sz w:val="21"/>
          <w:szCs w:val="22"/>
        </w:rPr>
        <w:t xml:space="preserve">: </w:t>
      </w:r>
      <w:r w:rsidR="00C82F7A" w:rsidRPr="00C82F7A">
        <w:rPr>
          <w:rFonts w:hint="eastAsia"/>
          <w:sz w:val="21"/>
          <w:szCs w:val="22"/>
        </w:rPr>
        <w:t>(and)</w:t>
      </w:r>
    </w:p>
    <w:p w14:paraId="7B49A6FF" w14:textId="7CF67526" w:rsidR="006C5EEB" w:rsidRPr="006C5EEB" w:rsidRDefault="006C5EEB" w:rsidP="00F560B8">
      <w:pPr>
        <w:pStyle w:val="a9"/>
        <w:numPr>
          <w:ilvl w:val="2"/>
          <w:numId w:val="23"/>
        </w:numPr>
        <w:rPr>
          <w:rFonts w:hint="eastAsia"/>
          <w:sz w:val="21"/>
          <w:szCs w:val="22"/>
        </w:rPr>
      </w:pPr>
      <w:r w:rsidRPr="006C5EEB">
        <w:rPr>
          <w:rFonts w:hint="eastAsia"/>
          <w:sz w:val="21"/>
          <w:szCs w:val="22"/>
        </w:rPr>
        <w:t xml:space="preserve">where it was </w:t>
      </w:r>
      <w:r w:rsidRPr="006C5EEB">
        <w:rPr>
          <w:rFonts w:hint="eastAsia"/>
          <w:sz w:val="21"/>
          <w:szCs w:val="22"/>
          <w:u w:val="single"/>
        </w:rPr>
        <w:t>procured by the influenc</w:t>
      </w:r>
      <w:r w:rsidRPr="006C5EEB">
        <w:rPr>
          <w:rFonts w:hint="eastAsia"/>
          <w:sz w:val="21"/>
          <w:szCs w:val="22"/>
        </w:rPr>
        <w:t>e of another person as a result of the weaker party placing</w:t>
      </w:r>
      <w:r w:rsidRPr="006C5EEB">
        <w:rPr>
          <w:rFonts w:hint="eastAsia"/>
          <w:sz w:val="21"/>
          <w:szCs w:val="22"/>
          <w:u w:val="single"/>
        </w:rPr>
        <w:t xml:space="preserve"> trust and confidence</w:t>
      </w:r>
      <w:r w:rsidRPr="006C5EEB">
        <w:rPr>
          <w:rFonts w:hint="eastAsia"/>
          <w:sz w:val="21"/>
          <w:szCs w:val="22"/>
        </w:rPr>
        <w:t xml:space="preserve"> in the latter.</w:t>
      </w:r>
    </w:p>
    <w:p w14:paraId="539874F4" w14:textId="77777777" w:rsidR="006C5EEB" w:rsidRPr="006C5EEB" w:rsidRDefault="006C5EEB" w:rsidP="00F560B8">
      <w:pPr>
        <w:pStyle w:val="a9"/>
        <w:numPr>
          <w:ilvl w:val="2"/>
          <w:numId w:val="23"/>
        </w:numPr>
        <w:rPr>
          <w:rFonts w:hint="eastAsia"/>
          <w:sz w:val="21"/>
          <w:szCs w:val="22"/>
        </w:rPr>
      </w:pPr>
      <w:r w:rsidRPr="006C5EEB">
        <w:rPr>
          <w:rFonts w:hint="eastAsia"/>
          <w:sz w:val="21"/>
          <w:szCs w:val="22"/>
        </w:rPr>
        <w:t xml:space="preserve">such that the weaker party </w:t>
      </w:r>
      <w:r w:rsidRPr="001400E3">
        <w:rPr>
          <w:rFonts w:hint="eastAsia"/>
          <w:sz w:val="21"/>
          <w:szCs w:val="22"/>
          <w:u w:val="single"/>
        </w:rPr>
        <w:t>cannot be said to have exercised a free and independent will</w:t>
      </w:r>
      <w:r w:rsidRPr="006C5EEB">
        <w:rPr>
          <w:rFonts w:hint="eastAsia"/>
          <w:sz w:val="21"/>
          <w:szCs w:val="22"/>
        </w:rPr>
        <w:t xml:space="preserve"> in entering into the transaction</w:t>
      </w:r>
    </w:p>
    <w:p w14:paraId="455214A1" w14:textId="1ACB9946" w:rsidR="006C5EEB" w:rsidRDefault="006C5EEB" w:rsidP="00F560B8">
      <w:pPr>
        <w:pStyle w:val="a9"/>
        <w:numPr>
          <w:ilvl w:val="3"/>
          <w:numId w:val="23"/>
        </w:numPr>
        <w:rPr>
          <w:rFonts w:hint="eastAsia"/>
          <w:sz w:val="21"/>
          <w:szCs w:val="22"/>
        </w:rPr>
      </w:pPr>
      <w:r w:rsidRPr="006C5EEB">
        <w:rPr>
          <w:rFonts w:hint="eastAsia"/>
          <w:sz w:val="21"/>
          <w:szCs w:val="22"/>
        </w:rPr>
        <w:t xml:space="preserve">See </w:t>
      </w:r>
      <w:r w:rsidRPr="006C5EEB">
        <w:rPr>
          <w:rFonts w:hint="eastAsia"/>
          <w:i/>
          <w:iCs/>
          <w:sz w:val="21"/>
          <w:szCs w:val="22"/>
        </w:rPr>
        <w:t>Royal Bank of Scotland plc v Etridge</w:t>
      </w:r>
      <w:r w:rsidRPr="006C5EEB">
        <w:rPr>
          <w:rFonts w:hint="eastAsia"/>
          <w:sz w:val="21"/>
          <w:szCs w:val="22"/>
        </w:rPr>
        <w:t xml:space="preserve"> (No 2) [2002] 2 AC 773</w:t>
      </w:r>
    </w:p>
    <w:p w14:paraId="5BAD526E" w14:textId="1F977C8E" w:rsidR="001400E3" w:rsidRDefault="001400E3" w:rsidP="0019562C">
      <w:pPr>
        <w:pStyle w:val="a9"/>
        <w:numPr>
          <w:ilvl w:val="1"/>
          <w:numId w:val="23"/>
        </w:numPr>
        <w:rPr>
          <w:rFonts w:hint="eastAsia"/>
          <w:sz w:val="21"/>
          <w:szCs w:val="22"/>
        </w:rPr>
      </w:pPr>
      <w:r w:rsidRPr="001400E3">
        <w:rPr>
          <w:rFonts w:hint="eastAsia"/>
          <w:b/>
          <w:bCs/>
          <w:sz w:val="21"/>
          <w:szCs w:val="22"/>
        </w:rPr>
        <w:t>Definition</w:t>
      </w:r>
      <w:r>
        <w:rPr>
          <w:rFonts w:hint="eastAsia"/>
          <w:sz w:val="21"/>
          <w:szCs w:val="22"/>
        </w:rPr>
        <w:t xml:space="preserve">: </w:t>
      </w:r>
      <w:r w:rsidRPr="001400E3">
        <w:rPr>
          <w:rFonts w:hint="eastAsia"/>
          <w:sz w:val="21"/>
          <w:szCs w:val="22"/>
        </w:rPr>
        <w:t>“Undue influence is concerned with a situation where, by reason of the relationship between them, one party (B) has such influence over the other (A) that A does not exercise a free judgment, independent of B, in relation to the making of a transaction between A and B”:</w:t>
      </w:r>
      <w:r>
        <w:rPr>
          <w:rFonts w:hint="eastAsia"/>
          <w:sz w:val="21"/>
          <w:szCs w:val="22"/>
        </w:rPr>
        <w:t xml:space="preserve"> - </w:t>
      </w:r>
      <w:r w:rsidRPr="001400E3">
        <w:rPr>
          <w:rFonts w:hint="eastAsia"/>
          <w:i/>
          <w:iCs/>
          <w:sz w:val="21"/>
          <w:szCs w:val="22"/>
        </w:rPr>
        <w:t xml:space="preserve">Nature Resorts Ltd v First Citizens Bank Ltd </w:t>
      </w:r>
      <w:r w:rsidRPr="001400E3">
        <w:rPr>
          <w:rFonts w:hint="eastAsia"/>
          <w:sz w:val="21"/>
          <w:szCs w:val="22"/>
        </w:rPr>
        <w:t>[2022] UKPC 10 at [10] per Lord Briggs and Lord Burrows</w:t>
      </w:r>
    </w:p>
    <w:p w14:paraId="4677D7EE" w14:textId="44B8D05C" w:rsidR="0026752E" w:rsidRDefault="0026752E" w:rsidP="0026752E">
      <w:pPr>
        <w:pStyle w:val="a9"/>
        <w:numPr>
          <w:ilvl w:val="0"/>
          <w:numId w:val="23"/>
        </w:numPr>
        <w:rPr>
          <w:rFonts w:hint="eastAsia"/>
          <w:sz w:val="21"/>
          <w:szCs w:val="22"/>
        </w:rPr>
      </w:pPr>
      <w:r>
        <w:rPr>
          <w:rFonts w:hint="eastAsia"/>
          <w:b/>
          <w:bCs/>
          <w:sz w:val="21"/>
          <w:szCs w:val="22"/>
        </w:rPr>
        <w:t>Categories</w:t>
      </w:r>
      <w:r w:rsidRPr="0026752E">
        <w:rPr>
          <w:rFonts w:hint="eastAsia"/>
          <w:sz w:val="21"/>
          <w:szCs w:val="22"/>
        </w:rPr>
        <w:t>:</w:t>
      </w:r>
    </w:p>
    <w:p w14:paraId="69334944" w14:textId="3A638000" w:rsidR="0026752E" w:rsidRDefault="0026752E" w:rsidP="00186EE4">
      <w:pPr>
        <w:pStyle w:val="a9"/>
        <w:numPr>
          <w:ilvl w:val="1"/>
          <w:numId w:val="23"/>
        </w:numPr>
        <w:rPr>
          <w:rFonts w:hint="eastAsia"/>
          <w:sz w:val="21"/>
          <w:szCs w:val="22"/>
          <w:u w:val="single"/>
        </w:rPr>
      </w:pPr>
      <w:r w:rsidRPr="00402960">
        <w:rPr>
          <w:rFonts w:hint="eastAsia"/>
          <w:b/>
          <w:bCs/>
          <w:sz w:val="21"/>
          <w:szCs w:val="22"/>
        </w:rPr>
        <w:t>Actual undue influence</w:t>
      </w:r>
      <w:r w:rsidRPr="0026752E">
        <w:rPr>
          <w:rFonts w:hint="eastAsia"/>
          <w:sz w:val="21"/>
          <w:szCs w:val="22"/>
        </w:rPr>
        <w:t>:</w:t>
      </w:r>
      <w:r>
        <w:rPr>
          <w:rFonts w:hint="eastAsia"/>
          <w:sz w:val="21"/>
          <w:szCs w:val="22"/>
        </w:rPr>
        <w:t xml:space="preserve"> </w:t>
      </w:r>
      <w:r w:rsidRPr="00186EE4">
        <w:rPr>
          <w:rFonts w:hint="eastAsia"/>
          <w:sz w:val="21"/>
          <w:szCs w:val="22"/>
          <w:u w:val="single"/>
        </w:rPr>
        <w:t>direct proof of undue influence by plaintiff.</w:t>
      </w:r>
    </w:p>
    <w:p w14:paraId="0E2547C2" w14:textId="288078AB" w:rsidR="00B3318C" w:rsidRPr="00B3318C" w:rsidRDefault="00B3318C" w:rsidP="00B3318C">
      <w:pPr>
        <w:pStyle w:val="a9"/>
        <w:numPr>
          <w:ilvl w:val="2"/>
          <w:numId w:val="23"/>
        </w:numPr>
        <w:rPr>
          <w:rFonts w:hint="eastAsia"/>
          <w:sz w:val="21"/>
          <w:szCs w:val="22"/>
          <w:u w:val="single"/>
        </w:rPr>
      </w:pPr>
      <w:r>
        <w:rPr>
          <w:rFonts w:hint="eastAsia"/>
          <w:b/>
          <w:bCs/>
          <w:sz w:val="21"/>
          <w:szCs w:val="22"/>
        </w:rPr>
        <w:t>Definition:</w:t>
      </w:r>
      <w:r>
        <w:rPr>
          <w:rFonts w:hint="eastAsia"/>
          <w:sz w:val="21"/>
          <w:szCs w:val="22"/>
        </w:rPr>
        <w:t xml:space="preserve"> </w:t>
      </w:r>
      <w:r w:rsidRPr="00B3318C">
        <w:rPr>
          <w:rFonts w:hint="eastAsia"/>
          <w:sz w:val="21"/>
          <w:szCs w:val="22"/>
        </w:rPr>
        <w:t>“Actual undue influence refers to where the person alleging undue influence relies on direct proof (of A’s conduct, within a relationship with B, which led to B not exercising a free and independent judgment)”</w:t>
      </w:r>
      <w:r>
        <w:rPr>
          <w:rFonts w:hint="eastAsia"/>
          <w:sz w:val="21"/>
          <w:szCs w:val="22"/>
        </w:rPr>
        <w:t xml:space="preserve"> - </w:t>
      </w:r>
      <w:r w:rsidRPr="00B3318C">
        <w:rPr>
          <w:i/>
          <w:iCs/>
          <w:sz w:val="21"/>
          <w:szCs w:val="22"/>
        </w:rPr>
        <w:t>Nature Resorts</w:t>
      </w:r>
    </w:p>
    <w:p w14:paraId="2DF69B25" w14:textId="11F7D803" w:rsidR="00B3318C" w:rsidRPr="00B3318C" w:rsidRDefault="00B3318C" w:rsidP="006E25E9">
      <w:pPr>
        <w:pStyle w:val="a9"/>
        <w:numPr>
          <w:ilvl w:val="2"/>
          <w:numId w:val="23"/>
        </w:numPr>
        <w:rPr>
          <w:rFonts w:hint="eastAsia"/>
          <w:sz w:val="21"/>
          <w:szCs w:val="22"/>
          <w:u w:val="single"/>
        </w:rPr>
      </w:pPr>
      <w:r w:rsidRPr="00B3318C">
        <w:rPr>
          <w:rFonts w:hint="eastAsia"/>
          <w:sz w:val="21"/>
          <w:szCs w:val="22"/>
          <w:u w:val="single"/>
        </w:rPr>
        <w:t>Not necessary to prove transaction disadvantageous to weaker party</w:t>
      </w:r>
      <w:r>
        <w:rPr>
          <w:rFonts w:hint="eastAsia"/>
          <w:sz w:val="21"/>
          <w:szCs w:val="22"/>
          <w:u w:val="single"/>
        </w:rPr>
        <w:t>.</w:t>
      </w:r>
    </w:p>
    <w:p w14:paraId="7F6A99F5" w14:textId="4A14277B" w:rsidR="0026752E" w:rsidRPr="005B690A" w:rsidRDefault="0026752E" w:rsidP="00D509B0">
      <w:pPr>
        <w:pStyle w:val="a9"/>
        <w:numPr>
          <w:ilvl w:val="1"/>
          <w:numId w:val="23"/>
        </w:numPr>
        <w:rPr>
          <w:rFonts w:hint="eastAsia"/>
          <w:sz w:val="21"/>
          <w:szCs w:val="22"/>
        </w:rPr>
      </w:pPr>
      <w:r w:rsidRPr="00402960">
        <w:rPr>
          <w:b/>
          <w:bCs/>
          <w:sz w:val="21"/>
          <w:szCs w:val="22"/>
        </w:rPr>
        <w:t>Presumed undue influence</w:t>
      </w:r>
      <w:r w:rsidRPr="005B690A">
        <w:rPr>
          <w:rFonts w:hint="eastAsia"/>
          <w:sz w:val="21"/>
          <w:szCs w:val="22"/>
        </w:rPr>
        <w:t xml:space="preserve">: </w:t>
      </w:r>
      <w:r w:rsidRPr="005B690A">
        <w:rPr>
          <w:rFonts w:hint="eastAsia"/>
          <w:sz w:val="21"/>
          <w:szCs w:val="22"/>
          <w:u w:val="single"/>
        </w:rPr>
        <w:t>plaintiff relies on evidential presumption</w:t>
      </w:r>
      <w:r w:rsidR="00186EE4" w:rsidRPr="005B690A">
        <w:rPr>
          <w:rFonts w:hint="eastAsia"/>
          <w:sz w:val="21"/>
          <w:szCs w:val="22"/>
          <w:u w:val="single"/>
        </w:rPr>
        <w:t>.</w:t>
      </w:r>
      <w:r w:rsidR="005B690A" w:rsidRPr="005B690A">
        <w:rPr>
          <w:rFonts w:hint="eastAsia"/>
          <w:sz w:val="21"/>
          <w:szCs w:val="22"/>
          <w:u w:val="single"/>
        </w:rPr>
        <w:t>(</w:t>
      </w:r>
      <w:r w:rsidR="005B690A" w:rsidRPr="00402960">
        <w:rPr>
          <w:rFonts w:hint="eastAsia"/>
          <w:b/>
          <w:bCs/>
          <w:sz w:val="21"/>
          <w:szCs w:val="22"/>
          <w:u w:val="single"/>
        </w:rPr>
        <w:t>two elements</w:t>
      </w:r>
      <w:r w:rsidR="005B690A" w:rsidRPr="005B690A">
        <w:rPr>
          <w:rFonts w:hint="eastAsia"/>
          <w:sz w:val="21"/>
          <w:szCs w:val="22"/>
          <w:u w:val="single"/>
        </w:rPr>
        <w:t xml:space="preserve"> - </w:t>
      </w:r>
      <w:r w:rsidR="005B690A" w:rsidRPr="005B690A">
        <w:rPr>
          <w:rFonts w:hint="eastAsia"/>
          <w:i/>
          <w:iCs/>
          <w:sz w:val="21"/>
          <w:szCs w:val="22"/>
          <w:u w:val="single"/>
        </w:rPr>
        <w:t>Nature Resorts v First Citizens Bank</w:t>
      </w:r>
      <w:r w:rsidR="005B690A" w:rsidRPr="005B690A">
        <w:rPr>
          <w:rFonts w:hint="eastAsia"/>
          <w:sz w:val="21"/>
          <w:szCs w:val="22"/>
          <w:u w:val="single"/>
        </w:rPr>
        <w:t xml:space="preserve"> [2022] UKPC 10</w:t>
      </w:r>
      <w:r w:rsidR="005B690A">
        <w:rPr>
          <w:rFonts w:hint="eastAsia"/>
          <w:sz w:val="21"/>
          <w:szCs w:val="22"/>
          <w:u w:val="single"/>
        </w:rPr>
        <w:t xml:space="preserve"> para.12</w:t>
      </w:r>
      <w:r w:rsidR="005B690A" w:rsidRPr="005B690A">
        <w:rPr>
          <w:rFonts w:hint="eastAsia"/>
          <w:sz w:val="21"/>
          <w:szCs w:val="22"/>
          <w:u w:val="single"/>
        </w:rPr>
        <w:t>)</w:t>
      </w:r>
    </w:p>
    <w:p w14:paraId="7F4D2EED" w14:textId="4006BABE" w:rsidR="005B690A" w:rsidRDefault="00402960" w:rsidP="001F444C">
      <w:pPr>
        <w:pStyle w:val="a9"/>
        <w:numPr>
          <w:ilvl w:val="2"/>
          <w:numId w:val="23"/>
        </w:numPr>
        <w:rPr>
          <w:rFonts w:hint="eastAsia"/>
          <w:sz w:val="21"/>
          <w:szCs w:val="22"/>
        </w:rPr>
      </w:pPr>
      <w:r w:rsidRPr="00387789">
        <w:rPr>
          <w:rFonts w:hint="eastAsia"/>
          <w:sz w:val="21"/>
          <w:szCs w:val="22"/>
        </w:rPr>
        <w:t xml:space="preserve">1. </w:t>
      </w:r>
      <w:r w:rsidR="005B690A" w:rsidRPr="00402960">
        <w:rPr>
          <w:sz w:val="21"/>
          <w:szCs w:val="22"/>
          <w:bdr w:val="single" w:sz="4" w:space="0" w:color="auto"/>
        </w:rPr>
        <w:t>Relationship</w:t>
      </w:r>
      <w:r w:rsidR="005B690A" w:rsidRPr="005B690A">
        <w:rPr>
          <w:sz w:val="21"/>
          <w:szCs w:val="22"/>
        </w:rPr>
        <w:t xml:space="preserve"> of influence (trust and confidence </w:t>
      </w:r>
      <w:r w:rsidR="005B690A" w:rsidRPr="005B690A">
        <w:rPr>
          <w:rFonts w:hint="eastAsia"/>
          <w:sz w:val="21"/>
          <w:szCs w:val="22"/>
        </w:rPr>
        <w:t>reposed by one party on another)</w:t>
      </w:r>
    </w:p>
    <w:p w14:paraId="6667407C" w14:textId="3BF023AD" w:rsidR="005B690A" w:rsidRDefault="005B690A" w:rsidP="005B690A">
      <w:pPr>
        <w:pStyle w:val="a9"/>
        <w:numPr>
          <w:ilvl w:val="3"/>
          <w:numId w:val="23"/>
        </w:numPr>
        <w:rPr>
          <w:rFonts w:hint="eastAsia"/>
          <w:sz w:val="21"/>
          <w:szCs w:val="22"/>
        </w:rPr>
      </w:pPr>
      <w:r w:rsidRPr="00402960">
        <w:rPr>
          <w:rFonts w:hint="eastAsia"/>
          <w:b/>
          <w:bCs/>
          <w:sz w:val="21"/>
          <w:szCs w:val="22"/>
        </w:rPr>
        <w:t>Established categories</w:t>
      </w:r>
      <w:r>
        <w:rPr>
          <w:rFonts w:hint="eastAsia"/>
          <w:sz w:val="21"/>
          <w:szCs w:val="22"/>
        </w:rPr>
        <w:t>: (</w:t>
      </w:r>
      <w:r w:rsidRPr="005B690A">
        <w:rPr>
          <w:rFonts w:hint="eastAsia"/>
          <w:sz w:val="21"/>
          <w:szCs w:val="22"/>
        </w:rPr>
        <w:t>The complainant need not prove he actually reposed trust and confidence in the other party. It is sufficient for him to prove the existence of the type of relationship.</w:t>
      </w:r>
      <w:r>
        <w:rPr>
          <w:rFonts w:hint="eastAsia"/>
          <w:sz w:val="21"/>
          <w:szCs w:val="22"/>
        </w:rPr>
        <w:t xml:space="preserve"> - </w:t>
      </w:r>
      <w:r w:rsidRPr="005B690A">
        <w:rPr>
          <w:i/>
          <w:iCs/>
          <w:sz w:val="21"/>
          <w:szCs w:val="22"/>
        </w:rPr>
        <w:t>Etridge</w:t>
      </w:r>
      <w:r w:rsidRPr="005B690A">
        <w:rPr>
          <w:sz w:val="21"/>
          <w:szCs w:val="22"/>
        </w:rPr>
        <w:t xml:space="preserve"> at [18]</w:t>
      </w:r>
      <w:r>
        <w:rPr>
          <w:rFonts w:hint="eastAsia"/>
          <w:sz w:val="21"/>
          <w:szCs w:val="22"/>
        </w:rPr>
        <w:t>)</w:t>
      </w:r>
      <w:r w:rsidR="00402960">
        <w:rPr>
          <w:rFonts w:hint="eastAsia"/>
          <w:sz w:val="21"/>
          <w:szCs w:val="22"/>
        </w:rPr>
        <w:t xml:space="preserve"> </w:t>
      </w:r>
      <w:r w:rsidR="00402960" w:rsidRPr="00402960">
        <w:rPr>
          <w:rFonts w:hint="eastAsia"/>
          <w:i/>
          <w:iCs/>
          <w:sz w:val="21"/>
          <w:szCs w:val="22"/>
        </w:rPr>
        <w:t>Etridge</w:t>
      </w:r>
      <w:r w:rsidR="00402960" w:rsidRPr="00402960">
        <w:rPr>
          <w:rFonts w:hint="eastAsia"/>
          <w:sz w:val="21"/>
          <w:szCs w:val="22"/>
        </w:rPr>
        <w:t xml:space="preserve"> at [18]; </w:t>
      </w:r>
      <w:r w:rsidR="00402960" w:rsidRPr="00402960">
        <w:rPr>
          <w:rFonts w:hint="eastAsia"/>
          <w:i/>
          <w:iCs/>
          <w:sz w:val="21"/>
          <w:szCs w:val="22"/>
        </w:rPr>
        <w:t>Nature Resorts</w:t>
      </w:r>
      <w:r w:rsidR="00402960" w:rsidRPr="00402960">
        <w:rPr>
          <w:rFonts w:hint="eastAsia"/>
          <w:sz w:val="21"/>
          <w:szCs w:val="22"/>
        </w:rPr>
        <w:t xml:space="preserve"> at [12]; </w:t>
      </w:r>
      <w:r w:rsidR="00402960" w:rsidRPr="00402960">
        <w:rPr>
          <w:rFonts w:hint="eastAsia"/>
          <w:i/>
          <w:iCs/>
          <w:sz w:val="21"/>
          <w:szCs w:val="22"/>
        </w:rPr>
        <w:t>Johnson v Buttress</w:t>
      </w:r>
      <w:r w:rsidR="00402960" w:rsidRPr="00402960">
        <w:rPr>
          <w:rFonts w:hint="eastAsia"/>
          <w:sz w:val="21"/>
          <w:szCs w:val="22"/>
        </w:rPr>
        <w:t xml:space="preserve"> (1936) 56 CLR 113</w:t>
      </w:r>
    </w:p>
    <w:p w14:paraId="6B729DAF" w14:textId="77777777" w:rsidR="005B690A" w:rsidRPr="005B690A" w:rsidRDefault="005B690A" w:rsidP="005B690A">
      <w:pPr>
        <w:pStyle w:val="a9"/>
        <w:numPr>
          <w:ilvl w:val="4"/>
          <w:numId w:val="23"/>
        </w:numPr>
        <w:rPr>
          <w:rFonts w:hint="eastAsia"/>
          <w:sz w:val="21"/>
          <w:szCs w:val="22"/>
        </w:rPr>
      </w:pPr>
      <w:r w:rsidRPr="005B690A">
        <w:rPr>
          <w:rFonts w:hint="eastAsia"/>
          <w:sz w:val="21"/>
          <w:szCs w:val="22"/>
        </w:rPr>
        <w:t>trustee and beneficiary</w:t>
      </w:r>
    </w:p>
    <w:p w14:paraId="271845C7" w14:textId="77777777" w:rsidR="005B690A" w:rsidRPr="005B690A" w:rsidRDefault="005B690A" w:rsidP="005B690A">
      <w:pPr>
        <w:pStyle w:val="a9"/>
        <w:numPr>
          <w:ilvl w:val="4"/>
          <w:numId w:val="23"/>
        </w:numPr>
        <w:rPr>
          <w:rFonts w:hint="eastAsia"/>
          <w:sz w:val="21"/>
          <w:szCs w:val="22"/>
        </w:rPr>
      </w:pPr>
      <w:r w:rsidRPr="005B690A">
        <w:rPr>
          <w:rFonts w:hint="eastAsia"/>
          <w:sz w:val="21"/>
          <w:szCs w:val="22"/>
        </w:rPr>
        <w:t>solicitor and client</w:t>
      </w:r>
    </w:p>
    <w:p w14:paraId="693998DD" w14:textId="77777777" w:rsidR="005B690A" w:rsidRPr="005B690A" w:rsidRDefault="005B690A" w:rsidP="005B690A">
      <w:pPr>
        <w:pStyle w:val="a9"/>
        <w:numPr>
          <w:ilvl w:val="4"/>
          <w:numId w:val="23"/>
        </w:numPr>
        <w:rPr>
          <w:rFonts w:hint="eastAsia"/>
          <w:sz w:val="21"/>
          <w:szCs w:val="22"/>
        </w:rPr>
      </w:pPr>
      <w:r w:rsidRPr="005B690A">
        <w:rPr>
          <w:rFonts w:hint="eastAsia"/>
          <w:sz w:val="21"/>
          <w:szCs w:val="22"/>
        </w:rPr>
        <w:t>doctor and patient</w:t>
      </w:r>
    </w:p>
    <w:p w14:paraId="61AA519E" w14:textId="77777777" w:rsidR="005B690A" w:rsidRPr="005B690A" w:rsidRDefault="005B690A" w:rsidP="005B690A">
      <w:pPr>
        <w:pStyle w:val="a9"/>
        <w:numPr>
          <w:ilvl w:val="4"/>
          <w:numId w:val="23"/>
        </w:numPr>
        <w:rPr>
          <w:rFonts w:hint="eastAsia"/>
          <w:sz w:val="21"/>
          <w:szCs w:val="22"/>
        </w:rPr>
      </w:pPr>
      <w:r w:rsidRPr="005B690A">
        <w:rPr>
          <w:rFonts w:hint="eastAsia"/>
          <w:sz w:val="21"/>
          <w:szCs w:val="22"/>
        </w:rPr>
        <w:t>religious adviser and advisee</w:t>
      </w:r>
    </w:p>
    <w:p w14:paraId="5E09F37D" w14:textId="77777777" w:rsidR="005B690A" w:rsidRPr="005B690A" w:rsidRDefault="005B690A" w:rsidP="005B690A">
      <w:pPr>
        <w:pStyle w:val="a9"/>
        <w:numPr>
          <w:ilvl w:val="4"/>
          <w:numId w:val="23"/>
        </w:numPr>
        <w:rPr>
          <w:rFonts w:hint="eastAsia"/>
          <w:sz w:val="21"/>
          <w:szCs w:val="22"/>
        </w:rPr>
      </w:pPr>
      <w:r w:rsidRPr="005B690A">
        <w:rPr>
          <w:rFonts w:hint="eastAsia"/>
          <w:sz w:val="21"/>
          <w:szCs w:val="22"/>
        </w:rPr>
        <w:t>parent and child</w:t>
      </w:r>
    </w:p>
    <w:p w14:paraId="7C7A86C3" w14:textId="43A4BF68" w:rsidR="005B690A" w:rsidRDefault="005B690A" w:rsidP="005B690A">
      <w:pPr>
        <w:pStyle w:val="a9"/>
        <w:numPr>
          <w:ilvl w:val="4"/>
          <w:numId w:val="23"/>
        </w:numPr>
        <w:rPr>
          <w:rFonts w:hint="eastAsia"/>
          <w:sz w:val="21"/>
          <w:szCs w:val="22"/>
        </w:rPr>
      </w:pPr>
      <w:r w:rsidRPr="005B690A">
        <w:rPr>
          <w:rFonts w:hint="eastAsia"/>
          <w:sz w:val="21"/>
          <w:szCs w:val="22"/>
        </w:rPr>
        <w:t>guardian and ward</w:t>
      </w:r>
    </w:p>
    <w:p w14:paraId="04BF013F" w14:textId="1D7721E5" w:rsidR="003C474D" w:rsidRDefault="003C474D" w:rsidP="003C474D">
      <w:pPr>
        <w:pStyle w:val="a9"/>
        <w:numPr>
          <w:ilvl w:val="3"/>
          <w:numId w:val="23"/>
        </w:numPr>
        <w:rPr>
          <w:rFonts w:hint="eastAsia"/>
          <w:sz w:val="21"/>
          <w:szCs w:val="22"/>
        </w:rPr>
      </w:pPr>
      <w:r>
        <w:rPr>
          <w:rFonts w:hint="eastAsia"/>
          <w:sz w:val="21"/>
          <w:szCs w:val="22"/>
        </w:rPr>
        <w:t>Relationship pf trust and confidence established by PL and facts.</w:t>
      </w:r>
    </w:p>
    <w:p w14:paraId="2EF47E0A" w14:textId="41B9E5C6" w:rsidR="003C474D" w:rsidRDefault="003C474D" w:rsidP="0025710F">
      <w:pPr>
        <w:pStyle w:val="a9"/>
        <w:numPr>
          <w:ilvl w:val="4"/>
          <w:numId w:val="23"/>
        </w:numPr>
        <w:rPr>
          <w:rFonts w:hint="eastAsia"/>
          <w:sz w:val="21"/>
          <w:szCs w:val="22"/>
        </w:rPr>
      </w:pPr>
      <w:r w:rsidRPr="003C474D">
        <w:rPr>
          <w:rFonts w:hint="eastAsia"/>
          <w:i/>
          <w:iCs/>
          <w:sz w:val="21"/>
          <w:szCs w:val="22"/>
        </w:rPr>
        <w:t>Barclays Bank plc v O</w:t>
      </w:r>
      <w:proofErr w:type="gramStart"/>
      <w:r w:rsidRPr="003C474D">
        <w:rPr>
          <w:rFonts w:hint="eastAsia"/>
          <w:i/>
          <w:iCs/>
          <w:sz w:val="21"/>
          <w:szCs w:val="22"/>
        </w:rPr>
        <w:t>’</w:t>
      </w:r>
      <w:proofErr w:type="gramEnd"/>
      <w:r w:rsidRPr="003C474D">
        <w:rPr>
          <w:rFonts w:hint="eastAsia"/>
          <w:i/>
          <w:iCs/>
          <w:sz w:val="21"/>
          <w:szCs w:val="22"/>
        </w:rPr>
        <w:t>Brien</w:t>
      </w:r>
      <w:r w:rsidRPr="003C474D">
        <w:rPr>
          <w:rFonts w:hint="eastAsia"/>
          <w:sz w:val="21"/>
          <w:szCs w:val="22"/>
        </w:rPr>
        <w:t xml:space="preserve"> [1994] 1 AC 180 per Lord Browne-Wilkinson</w:t>
      </w:r>
    </w:p>
    <w:p w14:paraId="67981716" w14:textId="3F2DA605" w:rsidR="00325FC2" w:rsidRDefault="00325FC2" w:rsidP="001A79C8">
      <w:pPr>
        <w:pStyle w:val="a9"/>
        <w:numPr>
          <w:ilvl w:val="4"/>
          <w:numId w:val="23"/>
        </w:numPr>
        <w:rPr>
          <w:rFonts w:hint="eastAsia"/>
          <w:sz w:val="21"/>
          <w:szCs w:val="22"/>
        </w:rPr>
      </w:pPr>
      <w:r w:rsidRPr="00325FC2">
        <w:rPr>
          <w:rFonts w:hint="eastAsia"/>
          <w:sz w:val="21"/>
          <w:szCs w:val="22"/>
        </w:rPr>
        <w:t xml:space="preserve">Rejection of utility by </w:t>
      </w:r>
      <w:r w:rsidRPr="00325FC2">
        <w:rPr>
          <w:rFonts w:hint="eastAsia"/>
          <w:i/>
          <w:iCs/>
          <w:sz w:val="21"/>
          <w:szCs w:val="22"/>
        </w:rPr>
        <w:t xml:space="preserve">Etridge </w:t>
      </w:r>
      <w:r w:rsidRPr="00325FC2">
        <w:rPr>
          <w:rFonts w:hint="eastAsia"/>
          <w:sz w:val="21"/>
          <w:szCs w:val="22"/>
        </w:rPr>
        <w:t>per Lord Hobhouse, Lord Scott, Lord Clyde;</w:t>
      </w:r>
      <w:r w:rsidRPr="00325FC2">
        <w:rPr>
          <w:rFonts w:hint="eastAsia"/>
          <w:i/>
          <w:iCs/>
          <w:sz w:val="21"/>
          <w:szCs w:val="22"/>
        </w:rPr>
        <w:t xml:space="preserve"> Li Sau Ying v Bank of China (HK) Ltd</w:t>
      </w:r>
      <w:r w:rsidRPr="00325FC2">
        <w:rPr>
          <w:rFonts w:hint="eastAsia"/>
          <w:sz w:val="21"/>
          <w:szCs w:val="22"/>
        </w:rPr>
        <w:t xml:space="preserve"> (2004) 7 HKCFAR 579</w:t>
      </w:r>
    </w:p>
    <w:p w14:paraId="1E70CFD7" w14:textId="6A8B2FAE" w:rsidR="00325FC2" w:rsidRDefault="00325FC2" w:rsidP="00743ABC">
      <w:pPr>
        <w:pStyle w:val="a9"/>
        <w:numPr>
          <w:ilvl w:val="5"/>
          <w:numId w:val="23"/>
        </w:numPr>
        <w:rPr>
          <w:rFonts w:hint="eastAsia"/>
          <w:sz w:val="21"/>
          <w:szCs w:val="22"/>
        </w:rPr>
      </w:pPr>
      <w:r w:rsidRPr="00325FC2">
        <w:rPr>
          <w:rFonts w:hint="eastAsia"/>
          <w:sz w:val="21"/>
          <w:szCs w:val="22"/>
        </w:rPr>
        <w:t>Focus should not be on raising presumption but simply for pl to prove on facts the undue influence (i</w:t>
      </w:r>
      <w:r w:rsidR="00D4096F">
        <w:rPr>
          <w:rFonts w:hint="eastAsia"/>
          <w:sz w:val="21"/>
          <w:szCs w:val="22"/>
        </w:rPr>
        <w:t>.</w:t>
      </w:r>
      <w:r w:rsidRPr="00325FC2">
        <w:rPr>
          <w:rFonts w:hint="eastAsia"/>
          <w:sz w:val="21"/>
          <w:szCs w:val="22"/>
        </w:rPr>
        <w:t>e</w:t>
      </w:r>
      <w:r w:rsidR="00D4096F">
        <w:rPr>
          <w:rFonts w:hint="eastAsia"/>
          <w:sz w:val="21"/>
          <w:szCs w:val="22"/>
        </w:rPr>
        <w:t>.</w:t>
      </w:r>
      <w:r w:rsidRPr="00325FC2">
        <w:rPr>
          <w:rFonts w:hint="eastAsia"/>
          <w:sz w:val="21"/>
          <w:szCs w:val="22"/>
        </w:rPr>
        <w:t xml:space="preserve"> </w:t>
      </w:r>
      <w:r w:rsidRPr="00325FC2">
        <w:rPr>
          <w:rFonts w:hint="eastAsia"/>
          <w:sz w:val="21"/>
          <w:szCs w:val="22"/>
          <w:u w:val="single"/>
        </w:rPr>
        <w:t>actual undue influence</w:t>
      </w:r>
      <w:r w:rsidRPr="00325FC2">
        <w:rPr>
          <w:rFonts w:hint="eastAsia"/>
          <w:sz w:val="21"/>
          <w:szCs w:val="22"/>
        </w:rPr>
        <w:t>)</w:t>
      </w:r>
    </w:p>
    <w:p w14:paraId="23D91718" w14:textId="7E83E555" w:rsidR="002924A5" w:rsidRPr="002924A5" w:rsidRDefault="002924A5" w:rsidP="00F721B0">
      <w:pPr>
        <w:pStyle w:val="a9"/>
        <w:numPr>
          <w:ilvl w:val="5"/>
          <w:numId w:val="23"/>
        </w:numPr>
        <w:rPr>
          <w:rFonts w:hint="eastAsia"/>
          <w:sz w:val="21"/>
          <w:szCs w:val="22"/>
        </w:rPr>
      </w:pPr>
      <w:r w:rsidRPr="002924A5">
        <w:rPr>
          <w:rFonts w:hint="eastAsia"/>
          <w:sz w:val="21"/>
          <w:szCs w:val="22"/>
        </w:rPr>
        <w:t xml:space="preserve">However, </w:t>
      </w:r>
      <w:r>
        <w:rPr>
          <w:sz w:val="21"/>
          <w:szCs w:val="22"/>
        </w:rPr>
        <w:t>this category</w:t>
      </w:r>
      <w:r>
        <w:rPr>
          <w:rFonts w:hint="eastAsia"/>
          <w:sz w:val="21"/>
          <w:szCs w:val="22"/>
        </w:rPr>
        <w:t xml:space="preserve"> seems to be implied to exist in </w:t>
      </w:r>
      <w:r w:rsidRPr="002924A5">
        <w:rPr>
          <w:rFonts w:hint="eastAsia"/>
          <w:i/>
          <w:iCs/>
          <w:sz w:val="21"/>
          <w:szCs w:val="22"/>
        </w:rPr>
        <w:t>Nature Resorts</w:t>
      </w:r>
      <w:r>
        <w:rPr>
          <w:rFonts w:hint="eastAsia"/>
          <w:i/>
          <w:iCs/>
          <w:sz w:val="21"/>
          <w:szCs w:val="22"/>
        </w:rPr>
        <w:t xml:space="preserve"> </w:t>
      </w:r>
      <w:r>
        <w:rPr>
          <w:rFonts w:hint="eastAsia"/>
          <w:sz w:val="21"/>
          <w:szCs w:val="22"/>
        </w:rPr>
        <w:t>by</w:t>
      </w:r>
      <w:r w:rsidRPr="002924A5">
        <w:rPr>
          <w:rFonts w:hint="eastAsia"/>
          <w:sz w:val="21"/>
          <w:szCs w:val="22"/>
        </w:rPr>
        <w:t xml:space="preserve"> Lord Briggs and Lord Burrows</w:t>
      </w:r>
      <w:r>
        <w:rPr>
          <w:rFonts w:hint="eastAsia"/>
          <w:sz w:val="21"/>
          <w:szCs w:val="22"/>
        </w:rPr>
        <w:t xml:space="preserve">. </w:t>
      </w:r>
      <w:r>
        <w:rPr>
          <w:sz w:val="21"/>
          <w:szCs w:val="22"/>
        </w:rPr>
        <w:t>–</w:t>
      </w:r>
      <w:r>
        <w:rPr>
          <w:rFonts w:hint="eastAsia"/>
          <w:sz w:val="21"/>
          <w:szCs w:val="22"/>
        </w:rPr>
        <w:t xml:space="preserve"> </w:t>
      </w:r>
      <w:r>
        <w:rPr>
          <w:sz w:val="21"/>
          <w:szCs w:val="22"/>
        </w:rPr>
        <w:t>“</w:t>
      </w:r>
      <w:r w:rsidRPr="002924A5">
        <w:rPr>
          <w:rFonts w:hint="eastAsia"/>
          <w:sz w:val="21"/>
          <w:szCs w:val="22"/>
        </w:rPr>
        <w:t>First, there must be a relationship of influence. This may be established on the facts.</w:t>
      </w:r>
      <w:r>
        <w:rPr>
          <w:sz w:val="21"/>
          <w:szCs w:val="22"/>
        </w:rPr>
        <w:t>”</w:t>
      </w:r>
      <w:r>
        <w:rPr>
          <w:rFonts w:hint="eastAsia"/>
          <w:sz w:val="21"/>
          <w:szCs w:val="22"/>
        </w:rPr>
        <w:t xml:space="preserve"> </w:t>
      </w:r>
      <w:r>
        <w:rPr>
          <w:sz w:val="21"/>
          <w:szCs w:val="22"/>
        </w:rPr>
        <w:t>–disputable</w:t>
      </w:r>
      <w:r>
        <w:rPr>
          <w:rFonts w:hint="eastAsia"/>
          <w:sz w:val="21"/>
          <w:szCs w:val="22"/>
        </w:rPr>
        <w:t xml:space="preserve">. </w:t>
      </w:r>
    </w:p>
    <w:p w14:paraId="617204D7" w14:textId="26C14EF9" w:rsidR="005B690A" w:rsidRDefault="00402960" w:rsidP="00285DCB">
      <w:pPr>
        <w:pStyle w:val="a9"/>
        <w:numPr>
          <w:ilvl w:val="2"/>
          <w:numId w:val="23"/>
        </w:numPr>
        <w:rPr>
          <w:rFonts w:hint="eastAsia"/>
          <w:sz w:val="21"/>
          <w:szCs w:val="22"/>
        </w:rPr>
      </w:pPr>
      <w:r>
        <w:rPr>
          <w:rFonts w:hint="eastAsia"/>
          <w:sz w:val="21"/>
          <w:szCs w:val="22"/>
        </w:rPr>
        <w:t xml:space="preserve">2. </w:t>
      </w:r>
      <w:r w:rsidR="005B690A" w:rsidRPr="005B690A">
        <w:rPr>
          <w:sz w:val="21"/>
          <w:szCs w:val="22"/>
        </w:rPr>
        <w:t xml:space="preserve">Transaction must </w:t>
      </w:r>
      <w:r w:rsidR="005B690A" w:rsidRPr="00402960">
        <w:rPr>
          <w:sz w:val="21"/>
          <w:szCs w:val="22"/>
          <w:bdr w:val="single" w:sz="4" w:space="0" w:color="auto"/>
        </w:rPr>
        <w:t>not be readily explicable</w:t>
      </w:r>
      <w:r w:rsidR="005B690A" w:rsidRPr="00402960">
        <w:rPr>
          <w:sz w:val="21"/>
          <w:szCs w:val="22"/>
        </w:rPr>
        <w:t xml:space="preserve"> </w:t>
      </w:r>
      <w:r w:rsidR="005B690A" w:rsidRPr="005B690A">
        <w:rPr>
          <w:sz w:val="21"/>
          <w:szCs w:val="22"/>
        </w:rPr>
        <w:t xml:space="preserve">on </w:t>
      </w:r>
      <w:r w:rsidR="005B690A" w:rsidRPr="005B690A">
        <w:rPr>
          <w:rFonts w:hint="eastAsia"/>
          <w:sz w:val="21"/>
          <w:szCs w:val="22"/>
        </w:rPr>
        <w:t>ordinary motives</w:t>
      </w:r>
    </w:p>
    <w:p w14:paraId="7ED7898B" w14:textId="71AA8022" w:rsidR="00402960" w:rsidRPr="00402960" w:rsidRDefault="00402960" w:rsidP="00402960">
      <w:pPr>
        <w:pStyle w:val="a9"/>
        <w:numPr>
          <w:ilvl w:val="3"/>
          <w:numId w:val="23"/>
        </w:numPr>
        <w:rPr>
          <w:rFonts w:hint="eastAsia"/>
          <w:sz w:val="21"/>
          <w:szCs w:val="22"/>
        </w:rPr>
      </w:pPr>
      <w:r w:rsidRPr="00402960">
        <w:rPr>
          <w:rFonts w:hint="eastAsia"/>
          <w:sz w:val="21"/>
          <w:szCs w:val="22"/>
        </w:rPr>
        <w:t xml:space="preserve">Preferred test under </w:t>
      </w:r>
      <w:r w:rsidRPr="00402960">
        <w:rPr>
          <w:rFonts w:hint="eastAsia"/>
          <w:i/>
          <w:iCs/>
          <w:sz w:val="21"/>
          <w:szCs w:val="22"/>
        </w:rPr>
        <w:t>Etridge</w:t>
      </w:r>
      <w:r w:rsidRPr="00402960">
        <w:rPr>
          <w:rFonts w:hint="eastAsia"/>
          <w:sz w:val="21"/>
          <w:szCs w:val="22"/>
        </w:rPr>
        <w:t xml:space="preserve"> and </w:t>
      </w:r>
      <w:r w:rsidRPr="00402960">
        <w:rPr>
          <w:rFonts w:hint="eastAsia"/>
          <w:i/>
          <w:iCs/>
          <w:sz w:val="21"/>
          <w:szCs w:val="22"/>
        </w:rPr>
        <w:t>Nature Resorts</w:t>
      </w:r>
      <w:r w:rsidR="00311D2C">
        <w:rPr>
          <w:rFonts w:hint="eastAsia"/>
          <w:i/>
          <w:iCs/>
          <w:sz w:val="21"/>
          <w:szCs w:val="22"/>
        </w:rPr>
        <w:t xml:space="preserve"> </w:t>
      </w:r>
      <w:r w:rsidR="00311D2C" w:rsidRPr="00311D2C">
        <w:rPr>
          <w:rFonts w:hint="eastAsia"/>
          <w:sz w:val="21"/>
          <w:szCs w:val="22"/>
        </w:rPr>
        <w:t>to</w:t>
      </w:r>
      <w:r w:rsidR="00311D2C">
        <w:rPr>
          <w:rFonts w:hint="eastAsia"/>
          <w:sz w:val="21"/>
          <w:szCs w:val="22"/>
        </w:rPr>
        <w:t xml:space="preserve"> </w:t>
      </w:r>
      <w:r w:rsidR="00311D2C">
        <w:rPr>
          <w:sz w:val="21"/>
          <w:szCs w:val="22"/>
        </w:rPr>
        <w:t>“manifestly</w:t>
      </w:r>
      <w:r w:rsidR="00311D2C">
        <w:rPr>
          <w:rFonts w:hint="eastAsia"/>
          <w:sz w:val="21"/>
          <w:szCs w:val="22"/>
        </w:rPr>
        <w:t xml:space="preserve"> disadvantage</w:t>
      </w:r>
      <w:r w:rsidR="00B3318C">
        <w:rPr>
          <w:rFonts w:hint="eastAsia"/>
          <w:sz w:val="21"/>
          <w:szCs w:val="22"/>
        </w:rPr>
        <w:t>ous</w:t>
      </w:r>
      <w:r w:rsidR="00311D2C">
        <w:rPr>
          <w:sz w:val="21"/>
          <w:szCs w:val="22"/>
        </w:rPr>
        <w:t>”</w:t>
      </w:r>
      <w:r w:rsidRPr="00402960">
        <w:rPr>
          <w:rFonts w:hint="eastAsia"/>
          <w:sz w:val="21"/>
          <w:szCs w:val="22"/>
        </w:rPr>
        <w:t xml:space="preserve">: </w:t>
      </w:r>
      <w:r w:rsidRPr="00402960">
        <w:rPr>
          <w:rFonts w:hint="eastAsia"/>
          <w:sz w:val="21"/>
          <w:szCs w:val="22"/>
        </w:rPr>
        <w:lastRenderedPageBreak/>
        <w:t xml:space="preserve">whether transaction </w:t>
      </w:r>
      <w:r w:rsidRPr="00B3318C">
        <w:rPr>
          <w:rFonts w:hint="eastAsia"/>
          <w:sz w:val="21"/>
          <w:szCs w:val="22"/>
          <w:bdr w:val="single" w:sz="4" w:space="0" w:color="auto"/>
        </w:rPr>
        <w:t xml:space="preserve">readily explicable </w:t>
      </w:r>
      <w:r w:rsidRPr="00402960">
        <w:rPr>
          <w:rFonts w:hint="eastAsia"/>
          <w:sz w:val="21"/>
          <w:szCs w:val="22"/>
        </w:rPr>
        <w:t>by relationship of the parties and by ordinary motives</w:t>
      </w:r>
      <w:r w:rsidR="00311D2C">
        <w:rPr>
          <w:rFonts w:hint="eastAsia"/>
          <w:sz w:val="21"/>
          <w:szCs w:val="22"/>
        </w:rPr>
        <w:t xml:space="preserve"> </w:t>
      </w:r>
    </w:p>
    <w:p w14:paraId="314E2BBD" w14:textId="2DC487F2" w:rsidR="00402960" w:rsidRDefault="00402960" w:rsidP="00402960">
      <w:pPr>
        <w:pStyle w:val="a9"/>
        <w:numPr>
          <w:ilvl w:val="4"/>
          <w:numId w:val="23"/>
        </w:numPr>
        <w:rPr>
          <w:rFonts w:hint="eastAsia"/>
          <w:sz w:val="21"/>
          <w:szCs w:val="22"/>
        </w:rPr>
      </w:pPr>
      <w:r w:rsidRPr="00402960">
        <w:rPr>
          <w:rFonts w:hint="eastAsia"/>
          <w:sz w:val="21"/>
          <w:szCs w:val="22"/>
        </w:rPr>
        <w:t>Whether transaction calls for explanation</w:t>
      </w:r>
    </w:p>
    <w:p w14:paraId="37BED532" w14:textId="57CE1BC2" w:rsidR="00311D2C" w:rsidRPr="00311D2C" w:rsidRDefault="00311D2C" w:rsidP="00402960">
      <w:pPr>
        <w:pStyle w:val="a9"/>
        <w:numPr>
          <w:ilvl w:val="4"/>
          <w:numId w:val="23"/>
        </w:numPr>
        <w:rPr>
          <w:rFonts w:hint="eastAsia"/>
          <w:sz w:val="21"/>
          <w:szCs w:val="22"/>
        </w:rPr>
      </w:pPr>
      <w:r>
        <w:rPr>
          <w:sz w:val="21"/>
          <w:szCs w:val="22"/>
        </w:rPr>
        <w:t>“</w:t>
      </w:r>
      <w:r w:rsidRPr="00311D2C">
        <w:rPr>
          <w:sz w:val="21"/>
          <w:szCs w:val="22"/>
        </w:rPr>
        <w:t xml:space="preserve">The underlying idea behind the test is that the nature and/or contents of the transaction </w:t>
      </w:r>
      <w:r w:rsidRPr="00311D2C">
        <w:rPr>
          <w:sz w:val="21"/>
          <w:szCs w:val="22"/>
          <w:u w:val="single"/>
        </w:rPr>
        <w:t>must make one conclude</w:t>
      </w:r>
      <w:r w:rsidRPr="00311D2C">
        <w:rPr>
          <w:sz w:val="21"/>
          <w:szCs w:val="22"/>
        </w:rPr>
        <w:t xml:space="preserve">, in the context of the relationship of influence, that, absent evidence to the contrary, </w:t>
      </w:r>
      <w:r w:rsidRPr="00311D2C">
        <w:rPr>
          <w:sz w:val="21"/>
          <w:szCs w:val="22"/>
          <w:u w:val="single"/>
        </w:rPr>
        <w:t>undue influence has been exercised</w:t>
      </w:r>
      <w:r w:rsidRPr="00311D2C">
        <w:rPr>
          <w:sz w:val="21"/>
          <w:szCs w:val="22"/>
        </w:rPr>
        <w:t>.</w:t>
      </w:r>
      <w:r>
        <w:rPr>
          <w:sz w:val="21"/>
          <w:szCs w:val="22"/>
        </w:rPr>
        <w:t>”</w:t>
      </w:r>
      <w:r>
        <w:rPr>
          <w:rFonts w:hint="eastAsia"/>
          <w:sz w:val="21"/>
          <w:szCs w:val="22"/>
        </w:rPr>
        <w:t xml:space="preserve"> - </w:t>
      </w:r>
      <w:r w:rsidRPr="002924A5">
        <w:rPr>
          <w:rFonts w:hint="eastAsia"/>
          <w:i/>
          <w:iCs/>
          <w:sz w:val="21"/>
          <w:szCs w:val="22"/>
        </w:rPr>
        <w:t>Nature Resorts</w:t>
      </w:r>
    </w:p>
    <w:p w14:paraId="794B9EDD" w14:textId="73082741" w:rsidR="00434261" w:rsidRPr="00434261" w:rsidRDefault="00434261" w:rsidP="00434261">
      <w:pPr>
        <w:pStyle w:val="a9"/>
        <w:numPr>
          <w:ilvl w:val="2"/>
          <w:numId w:val="23"/>
        </w:numPr>
        <w:rPr>
          <w:rFonts w:hint="eastAsia"/>
          <w:b/>
          <w:bCs/>
          <w:sz w:val="21"/>
          <w:szCs w:val="22"/>
        </w:rPr>
      </w:pPr>
      <w:r w:rsidRPr="00434261">
        <w:rPr>
          <w:rFonts w:hint="eastAsia"/>
          <w:b/>
          <w:bCs/>
          <w:sz w:val="21"/>
          <w:szCs w:val="22"/>
        </w:rPr>
        <w:t>Effect of presumption</w:t>
      </w:r>
    </w:p>
    <w:p w14:paraId="42E4DDB5" w14:textId="3952E47F" w:rsidR="00434261" w:rsidRDefault="005A75B7" w:rsidP="00A644D3">
      <w:pPr>
        <w:pStyle w:val="a9"/>
        <w:numPr>
          <w:ilvl w:val="3"/>
          <w:numId w:val="23"/>
        </w:numPr>
        <w:rPr>
          <w:rFonts w:hint="eastAsia"/>
          <w:sz w:val="21"/>
          <w:szCs w:val="22"/>
        </w:rPr>
      </w:pPr>
      <w:r w:rsidRPr="005A75B7">
        <w:rPr>
          <w:rFonts w:hint="eastAsia"/>
          <w:sz w:val="21"/>
          <w:szCs w:val="22"/>
          <w:bdr w:val="single" w:sz="4" w:space="0" w:color="auto"/>
        </w:rPr>
        <w:t>Evidential presumption</w:t>
      </w:r>
      <w:r w:rsidRPr="005A75B7">
        <w:rPr>
          <w:rFonts w:hint="eastAsia"/>
          <w:sz w:val="21"/>
          <w:szCs w:val="22"/>
        </w:rPr>
        <w:t xml:space="preserve">. </w:t>
      </w:r>
      <w:r w:rsidR="00434261" w:rsidRPr="00434261">
        <w:rPr>
          <w:rFonts w:hint="eastAsia"/>
          <w:sz w:val="21"/>
          <w:szCs w:val="22"/>
          <w:bdr w:val="single" w:sz="4" w:space="0" w:color="auto"/>
        </w:rPr>
        <w:t>Shift in burden of proof</w:t>
      </w:r>
      <w:r w:rsidR="00434261" w:rsidRPr="00434261">
        <w:rPr>
          <w:rFonts w:hint="eastAsia"/>
          <w:sz w:val="21"/>
          <w:szCs w:val="22"/>
        </w:rPr>
        <w:t xml:space="preserve"> on stronger party to show that weaker party not acting under undue influence (</w:t>
      </w:r>
      <w:proofErr w:type="spellStart"/>
      <w:r w:rsidR="00434261" w:rsidRPr="00434261">
        <w:rPr>
          <w:rFonts w:hint="eastAsia"/>
          <w:sz w:val="21"/>
          <w:szCs w:val="22"/>
        </w:rPr>
        <w:t>ie</w:t>
      </w:r>
      <w:proofErr w:type="spellEnd"/>
      <w:r w:rsidR="00434261" w:rsidRPr="00434261">
        <w:rPr>
          <w:rFonts w:hint="eastAsia"/>
          <w:sz w:val="21"/>
          <w:szCs w:val="22"/>
        </w:rPr>
        <w:t xml:space="preserve"> they exercised free and independent judgment)</w:t>
      </w:r>
    </w:p>
    <w:p w14:paraId="2C9FA5C5" w14:textId="5575978B" w:rsidR="00434261" w:rsidRDefault="00434261" w:rsidP="00434261">
      <w:pPr>
        <w:pStyle w:val="a9"/>
        <w:numPr>
          <w:ilvl w:val="2"/>
          <w:numId w:val="23"/>
        </w:numPr>
        <w:rPr>
          <w:rFonts w:hint="eastAsia"/>
          <w:sz w:val="21"/>
          <w:szCs w:val="22"/>
        </w:rPr>
      </w:pPr>
      <w:r>
        <w:rPr>
          <w:rFonts w:hint="eastAsia"/>
          <w:sz w:val="21"/>
          <w:szCs w:val="22"/>
        </w:rPr>
        <w:t>Rebut the presumption</w:t>
      </w:r>
    </w:p>
    <w:p w14:paraId="587E2063" w14:textId="7FD67D4E" w:rsidR="00434261" w:rsidRPr="00434261" w:rsidRDefault="004E7B85" w:rsidP="00434261">
      <w:pPr>
        <w:pStyle w:val="a9"/>
        <w:numPr>
          <w:ilvl w:val="3"/>
          <w:numId w:val="23"/>
        </w:numPr>
        <w:rPr>
          <w:rFonts w:hint="eastAsia"/>
          <w:sz w:val="21"/>
          <w:szCs w:val="22"/>
        </w:rPr>
      </w:pPr>
      <w:r>
        <w:rPr>
          <w:rFonts w:hint="eastAsia"/>
          <w:sz w:val="21"/>
          <w:szCs w:val="22"/>
        </w:rPr>
        <w:t xml:space="preserve">Main method(not necessary nor conclusive): </w:t>
      </w:r>
      <w:r w:rsidR="00434261" w:rsidRPr="00434261">
        <w:rPr>
          <w:rFonts w:hint="eastAsia"/>
          <w:sz w:val="21"/>
          <w:szCs w:val="22"/>
        </w:rPr>
        <w:t xml:space="preserve">weaker party </w:t>
      </w:r>
      <w:r w:rsidR="009A08B5" w:rsidRPr="009A08B5">
        <w:rPr>
          <w:rFonts w:hint="eastAsia"/>
          <w:sz w:val="21"/>
          <w:szCs w:val="22"/>
        </w:rPr>
        <w:t>obtained the fully informed and competent independent advice of a qualified person, most obviously a lawy</w:t>
      </w:r>
      <w:r w:rsidR="009A08B5">
        <w:rPr>
          <w:rFonts w:hint="eastAsia"/>
          <w:sz w:val="21"/>
          <w:szCs w:val="22"/>
        </w:rPr>
        <w:t xml:space="preserve">er. </w:t>
      </w:r>
    </w:p>
    <w:p w14:paraId="79AD48E8" w14:textId="77777777" w:rsidR="00434261" w:rsidRPr="00434261" w:rsidRDefault="00434261" w:rsidP="00434261">
      <w:pPr>
        <w:pStyle w:val="a9"/>
        <w:numPr>
          <w:ilvl w:val="3"/>
          <w:numId w:val="23"/>
        </w:numPr>
        <w:rPr>
          <w:rFonts w:hint="eastAsia"/>
          <w:sz w:val="21"/>
          <w:szCs w:val="22"/>
          <w:u w:val="single"/>
        </w:rPr>
      </w:pPr>
      <w:r w:rsidRPr="00434261">
        <w:rPr>
          <w:rFonts w:hint="eastAsia"/>
          <w:sz w:val="21"/>
          <w:szCs w:val="22"/>
          <w:u w:val="single"/>
        </w:rPr>
        <w:t>But not always conclusive, nor always necessary</w:t>
      </w:r>
    </w:p>
    <w:p w14:paraId="0A00EE05" w14:textId="07D2EF69" w:rsidR="00434261" w:rsidRDefault="00434261" w:rsidP="00434261">
      <w:pPr>
        <w:pStyle w:val="a9"/>
        <w:numPr>
          <w:ilvl w:val="3"/>
          <w:numId w:val="23"/>
        </w:numPr>
        <w:rPr>
          <w:rFonts w:hint="eastAsia"/>
          <w:sz w:val="21"/>
          <w:szCs w:val="22"/>
        </w:rPr>
      </w:pPr>
      <w:r w:rsidRPr="00434261">
        <w:rPr>
          <w:rFonts w:hint="eastAsia"/>
          <w:sz w:val="21"/>
          <w:szCs w:val="22"/>
        </w:rPr>
        <w:t xml:space="preserve">See </w:t>
      </w:r>
      <w:proofErr w:type="spellStart"/>
      <w:r w:rsidRPr="00434261">
        <w:rPr>
          <w:rFonts w:hint="eastAsia"/>
          <w:i/>
          <w:iCs/>
          <w:sz w:val="21"/>
          <w:szCs w:val="22"/>
        </w:rPr>
        <w:t>Inche</w:t>
      </w:r>
      <w:proofErr w:type="spellEnd"/>
      <w:r w:rsidRPr="00434261">
        <w:rPr>
          <w:rFonts w:hint="eastAsia"/>
          <w:i/>
          <w:iCs/>
          <w:sz w:val="21"/>
          <w:szCs w:val="22"/>
        </w:rPr>
        <w:t xml:space="preserve"> Noriah v Shaik Allie Bin Omar</w:t>
      </w:r>
      <w:r w:rsidRPr="00434261">
        <w:rPr>
          <w:rFonts w:hint="eastAsia"/>
          <w:sz w:val="21"/>
          <w:szCs w:val="22"/>
        </w:rPr>
        <w:t xml:space="preserve"> [1929] AC 127</w:t>
      </w:r>
    </w:p>
    <w:p w14:paraId="5C4BA7B6" w14:textId="64FAC22F" w:rsidR="00434261" w:rsidRDefault="00434261" w:rsidP="00434261">
      <w:pPr>
        <w:pStyle w:val="a9"/>
        <w:numPr>
          <w:ilvl w:val="3"/>
          <w:numId w:val="23"/>
        </w:numPr>
        <w:rPr>
          <w:rFonts w:hint="eastAsia"/>
          <w:sz w:val="21"/>
          <w:szCs w:val="22"/>
        </w:rPr>
      </w:pPr>
      <w:r w:rsidRPr="00434261">
        <w:rPr>
          <w:sz w:val="21"/>
          <w:szCs w:val="22"/>
        </w:rPr>
        <w:t>Stronger evidence needed where weight of presumption strong on facts</w:t>
      </w:r>
      <w:r>
        <w:rPr>
          <w:rFonts w:hint="eastAsia"/>
          <w:sz w:val="21"/>
          <w:szCs w:val="22"/>
        </w:rPr>
        <w:t xml:space="preserve">. </w:t>
      </w:r>
    </w:p>
    <w:p w14:paraId="130107C3" w14:textId="50398A48" w:rsidR="00434261" w:rsidRDefault="00434261" w:rsidP="00434261">
      <w:pPr>
        <w:pStyle w:val="a9"/>
        <w:numPr>
          <w:ilvl w:val="2"/>
          <w:numId w:val="23"/>
        </w:numPr>
        <w:rPr>
          <w:rFonts w:hint="eastAsia"/>
          <w:sz w:val="21"/>
          <w:szCs w:val="22"/>
        </w:rPr>
      </w:pPr>
      <w:r>
        <w:rPr>
          <w:rFonts w:hint="eastAsia"/>
          <w:sz w:val="21"/>
          <w:szCs w:val="22"/>
        </w:rPr>
        <w:t>Cases:</w:t>
      </w:r>
    </w:p>
    <w:p w14:paraId="62330302" w14:textId="52079757" w:rsidR="00434261" w:rsidRDefault="00434261" w:rsidP="00434261">
      <w:pPr>
        <w:pStyle w:val="a9"/>
        <w:numPr>
          <w:ilvl w:val="3"/>
          <w:numId w:val="23"/>
        </w:numPr>
        <w:rPr>
          <w:rFonts w:hint="eastAsia"/>
          <w:sz w:val="21"/>
          <w:szCs w:val="22"/>
        </w:rPr>
      </w:pPr>
      <w:proofErr w:type="spellStart"/>
      <w:r w:rsidRPr="00434261">
        <w:rPr>
          <w:rFonts w:hint="eastAsia"/>
          <w:i/>
          <w:iCs/>
          <w:sz w:val="21"/>
          <w:szCs w:val="22"/>
        </w:rPr>
        <w:t>Allcard</w:t>
      </w:r>
      <w:proofErr w:type="spellEnd"/>
      <w:r w:rsidRPr="00434261">
        <w:rPr>
          <w:rFonts w:hint="eastAsia"/>
          <w:i/>
          <w:iCs/>
          <w:sz w:val="21"/>
          <w:szCs w:val="22"/>
        </w:rPr>
        <w:t xml:space="preserve"> v Skinner</w:t>
      </w:r>
      <w:r w:rsidRPr="00434261">
        <w:rPr>
          <w:rFonts w:hint="eastAsia"/>
          <w:sz w:val="21"/>
          <w:szCs w:val="22"/>
        </w:rPr>
        <w:t xml:space="preserve"> (1887) 36 Ch D 145</w:t>
      </w:r>
    </w:p>
    <w:p w14:paraId="788237BE" w14:textId="1DE0DA22" w:rsidR="00434261" w:rsidRDefault="00434261" w:rsidP="00434261">
      <w:pPr>
        <w:pStyle w:val="a9"/>
        <w:numPr>
          <w:ilvl w:val="4"/>
          <w:numId w:val="23"/>
        </w:numPr>
        <w:rPr>
          <w:rFonts w:hint="eastAsia"/>
          <w:sz w:val="21"/>
          <w:szCs w:val="22"/>
        </w:rPr>
      </w:pPr>
      <w:r w:rsidRPr="00434261">
        <w:rPr>
          <w:rFonts w:hint="eastAsia"/>
          <w:sz w:val="21"/>
          <w:szCs w:val="22"/>
        </w:rPr>
        <w:t>Facts:</w:t>
      </w:r>
      <w:r w:rsidRPr="00434261">
        <w:rPr>
          <w:rFonts w:hint="eastAsia"/>
        </w:rPr>
        <w:t xml:space="preserve"> </w:t>
      </w:r>
      <w:r w:rsidRPr="00434261">
        <w:rPr>
          <w:rFonts w:hint="eastAsia"/>
          <w:sz w:val="21"/>
          <w:szCs w:val="22"/>
        </w:rPr>
        <w:t xml:space="preserve">1871: </w:t>
      </w:r>
      <w:r>
        <w:rPr>
          <w:rFonts w:hint="eastAsia"/>
          <w:sz w:val="21"/>
          <w:szCs w:val="22"/>
        </w:rPr>
        <w:t>PL</w:t>
      </w:r>
      <w:r w:rsidRPr="00434261">
        <w:rPr>
          <w:rFonts w:hint="eastAsia"/>
          <w:sz w:val="21"/>
          <w:szCs w:val="22"/>
        </w:rPr>
        <w:t xml:space="preserve"> joined sisterhood of St Mary at the Cross. Requirements for obedience to “lady superior” (def)</w:t>
      </w:r>
      <w:r>
        <w:rPr>
          <w:rFonts w:hint="eastAsia"/>
          <w:sz w:val="21"/>
          <w:szCs w:val="22"/>
        </w:rPr>
        <w:t xml:space="preserve">. </w:t>
      </w:r>
      <w:r w:rsidRPr="00434261">
        <w:rPr>
          <w:rFonts w:hint="eastAsia"/>
          <w:sz w:val="21"/>
          <w:szCs w:val="22"/>
        </w:rPr>
        <w:t>Vow of poverty, property transferred to sisterhood</w:t>
      </w:r>
      <w:r>
        <w:rPr>
          <w:rFonts w:hint="eastAsia"/>
          <w:sz w:val="21"/>
          <w:szCs w:val="22"/>
        </w:rPr>
        <w:t xml:space="preserve">. PL </w:t>
      </w:r>
      <w:r w:rsidRPr="00434261">
        <w:rPr>
          <w:rFonts w:hint="eastAsia"/>
          <w:sz w:val="21"/>
          <w:szCs w:val="22"/>
        </w:rPr>
        <w:t>left sisterhood</w:t>
      </w:r>
      <w:r>
        <w:rPr>
          <w:rFonts w:hint="eastAsia"/>
          <w:sz w:val="21"/>
          <w:szCs w:val="22"/>
        </w:rPr>
        <w:t xml:space="preserve"> </w:t>
      </w:r>
      <w:r w:rsidRPr="00434261">
        <w:rPr>
          <w:rFonts w:hint="eastAsia"/>
          <w:sz w:val="21"/>
          <w:szCs w:val="22"/>
        </w:rPr>
        <w:t>8 years later</w:t>
      </w:r>
      <w:r>
        <w:rPr>
          <w:rFonts w:hint="eastAsia"/>
          <w:sz w:val="21"/>
          <w:szCs w:val="22"/>
        </w:rPr>
        <w:t xml:space="preserve">. </w:t>
      </w:r>
    </w:p>
    <w:p w14:paraId="346A3B59" w14:textId="6F1C6C04" w:rsidR="00434261" w:rsidRDefault="00434261" w:rsidP="00970485">
      <w:pPr>
        <w:pStyle w:val="a9"/>
        <w:numPr>
          <w:ilvl w:val="4"/>
          <w:numId w:val="23"/>
        </w:numPr>
        <w:rPr>
          <w:rFonts w:hint="eastAsia"/>
          <w:sz w:val="21"/>
          <w:szCs w:val="22"/>
        </w:rPr>
      </w:pPr>
      <w:r>
        <w:rPr>
          <w:rFonts w:hint="eastAsia"/>
          <w:sz w:val="21"/>
          <w:szCs w:val="22"/>
        </w:rPr>
        <w:t xml:space="preserve">Holdings: </w:t>
      </w:r>
      <w:r w:rsidRPr="00B3318C">
        <w:rPr>
          <w:rFonts w:hint="eastAsia"/>
          <w:sz w:val="21"/>
          <w:szCs w:val="22"/>
          <w:bdr w:val="single" w:sz="4" w:space="0" w:color="auto"/>
        </w:rPr>
        <w:t>Gifts</w:t>
      </w:r>
      <w:r>
        <w:rPr>
          <w:rFonts w:hint="eastAsia"/>
          <w:sz w:val="21"/>
          <w:szCs w:val="22"/>
        </w:rPr>
        <w:t xml:space="preserve"> can be set aside </w:t>
      </w:r>
      <w:r w:rsidR="00970485">
        <w:rPr>
          <w:rFonts w:hint="eastAsia"/>
          <w:sz w:val="21"/>
          <w:szCs w:val="22"/>
        </w:rPr>
        <w:t xml:space="preserve">for undue influence. </w:t>
      </w:r>
      <w:r w:rsidR="00970485" w:rsidRPr="00970485">
        <w:rPr>
          <w:rFonts w:hint="eastAsia"/>
          <w:sz w:val="21"/>
          <w:szCs w:val="22"/>
        </w:rPr>
        <w:t xml:space="preserve">No explicit pressure but </w:t>
      </w:r>
      <w:r w:rsidR="00970485">
        <w:rPr>
          <w:rFonts w:hint="eastAsia"/>
          <w:sz w:val="21"/>
          <w:szCs w:val="22"/>
        </w:rPr>
        <w:t>PL</w:t>
      </w:r>
      <w:r w:rsidR="00970485" w:rsidRPr="00970485">
        <w:rPr>
          <w:rFonts w:hint="eastAsia"/>
          <w:sz w:val="21"/>
          <w:szCs w:val="22"/>
        </w:rPr>
        <w:t xml:space="preserve"> was “absolutely in the power” of the lady superior</w:t>
      </w:r>
      <w:r w:rsidR="00970485">
        <w:rPr>
          <w:rFonts w:hint="eastAsia"/>
          <w:sz w:val="21"/>
          <w:szCs w:val="22"/>
        </w:rPr>
        <w:t xml:space="preserve">. </w:t>
      </w:r>
      <w:r w:rsidR="00970485" w:rsidRPr="00970485">
        <w:rPr>
          <w:rFonts w:hint="eastAsia"/>
          <w:sz w:val="21"/>
          <w:szCs w:val="22"/>
        </w:rPr>
        <w:t xml:space="preserve">Not shown that </w:t>
      </w:r>
      <w:r w:rsidR="00970485">
        <w:rPr>
          <w:rFonts w:hint="eastAsia"/>
          <w:sz w:val="21"/>
          <w:szCs w:val="22"/>
        </w:rPr>
        <w:t>PL</w:t>
      </w:r>
      <w:r w:rsidR="00970485" w:rsidRPr="00970485">
        <w:rPr>
          <w:rFonts w:hint="eastAsia"/>
          <w:sz w:val="21"/>
          <w:szCs w:val="22"/>
        </w:rPr>
        <w:t xml:space="preserve"> acted freely in disposing of property</w:t>
      </w:r>
      <w:r w:rsidR="00970485">
        <w:rPr>
          <w:rFonts w:hint="eastAsia"/>
          <w:sz w:val="21"/>
          <w:szCs w:val="22"/>
        </w:rPr>
        <w:t xml:space="preserve">. </w:t>
      </w:r>
    </w:p>
    <w:p w14:paraId="135E6C08" w14:textId="2B2FA5B2" w:rsidR="00B3318C" w:rsidRPr="00C82F7A" w:rsidRDefault="00C82F7A" w:rsidP="00A13C68">
      <w:pPr>
        <w:pStyle w:val="a9"/>
        <w:numPr>
          <w:ilvl w:val="0"/>
          <w:numId w:val="23"/>
        </w:numPr>
        <w:rPr>
          <w:rFonts w:hint="eastAsia"/>
          <w:sz w:val="21"/>
          <w:szCs w:val="22"/>
        </w:rPr>
      </w:pPr>
      <w:r w:rsidRPr="00C82F7A">
        <w:rPr>
          <w:rFonts w:hint="eastAsia"/>
          <w:b/>
          <w:bCs/>
          <w:sz w:val="21"/>
          <w:szCs w:val="22"/>
        </w:rPr>
        <w:t xml:space="preserve">Third parties exercising undue influence: </w:t>
      </w:r>
      <w:r w:rsidRPr="00C82F7A">
        <w:rPr>
          <w:rFonts w:hint="eastAsia"/>
          <w:sz w:val="21"/>
          <w:szCs w:val="22"/>
        </w:rPr>
        <w:t>A contracts with B because of undue influence of C (over A)</w:t>
      </w:r>
    </w:p>
    <w:p w14:paraId="5F9956FD" w14:textId="1E5C7785" w:rsidR="00C82F7A" w:rsidRPr="005B5C46" w:rsidRDefault="00C82F7A" w:rsidP="00C82F7A">
      <w:pPr>
        <w:pStyle w:val="a9"/>
        <w:numPr>
          <w:ilvl w:val="1"/>
          <w:numId w:val="23"/>
        </w:numPr>
        <w:rPr>
          <w:rFonts w:hint="eastAsia"/>
          <w:sz w:val="21"/>
          <w:szCs w:val="22"/>
        </w:rPr>
      </w:pPr>
      <w:r>
        <w:rPr>
          <w:rFonts w:hint="eastAsia"/>
          <w:b/>
          <w:bCs/>
          <w:sz w:val="21"/>
          <w:szCs w:val="22"/>
        </w:rPr>
        <w:t>Elements to establish</w:t>
      </w:r>
      <w:r w:rsidR="005B5C46">
        <w:rPr>
          <w:rFonts w:hint="eastAsia"/>
          <w:b/>
          <w:bCs/>
          <w:sz w:val="21"/>
          <w:szCs w:val="22"/>
        </w:rPr>
        <w:t xml:space="preserve"> TP exercising undue influence(OR) </w:t>
      </w:r>
      <w:r w:rsidR="005B5C46">
        <w:rPr>
          <w:b/>
          <w:bCs/>
          <w:sz w:val="21"/>
          <w:szCs w:val="22"/>
        </w:rPr>
        <w:t>–</w:t>
      </w:r>
      <w:r w:rsidR="005B5C46">
        <w:rPr>
          <w:rFonts w:hint="eastAsia"/>
          <w:b/>
          <w:bCs/>
          <w:sz w:val="21"/>
          <w:szCs w:val="22"/>
        </w:rPr>
        <w:t xml:space="preserve"> </w:t>
      </w:r>
      <w:r w:rsidR="005B5C46" w:rsidRPr="005B5C46">
        <w:rPr>
          <w:rFonts w:hint="eastAsia"/>
          <w:sz w:val="21"/>
          <w:szCs w:val="22"/>
        </w:rPr>
        <w:t>See</w:t>
      </w:r>
      <w:r w:rsidR="005B5C46">
        <w:rPr>
          <w:rFonts w:hint="eastAsia"/>
          <w:b/>
          <w:bCs/>
          <w:sz w:val="21"/>
          <w:szCs w:val="22"/>
        </w:rPr>
        <w:t xml:space="preserve"> </w:t>
      </w:r>
      <w:r w:rsidR="005B5C46" w:rsidRPr="005B5C46">
        <w:rPr>
          <w:rFonts w:hint="eastAsia"/>
          <w:i/>
          <w:iCs/>
          <w:sz w:val="21"/>
          <w:szCs w:val="22"/>
        </w:rPr>
        <w:t>Bainbridge v Brown</w:t>
      </w:r>
      <w:r w:rsidR="005B5C46" w:rsidRPr="005B5C46">
        <w:rPr>
          <w:rFonts w:hint="eastAsia"/>
          <w:sz w:val="21"/>
          <w:szCs w:val="22"/>
        </w:rPr>
        <w:t xml:space="preserve"> (1881) 18 Ch D 188</w:t>
      </w:r>
    </w:p>
    <w:p w14:paraId="5F547386" w14:textId="77777777" w:rsidR="00C82F7A" w:rsidRDefault="00C82F7A" w:rsidP="00C82F7A">
      <w:pPr>
        <w:pStyle w:val="a9"/>
        <w:numPr>
          <w:ilvl w:val="2"/>
          <w:numId w:val="23"/>
        </w:numPr>
        <w:rPr>
          <w:rFonts w:hint="eastAsia"/>
          <w:sz w:val="21"/>
          <w:szCs w:val="22"/>
        </w:rPr>
      </w:pPr>
      <w:r w:rsidRPr="00C82F7A">
        <w:rPr>
          <w:rFonts w:hint="eastAsia"/>
          <w:sz w:val="21"/>
          <w:szCs w:val="22"/>
        </w:rPr>
        <w:t xml:space="preserve">B has </w:t>
      </w:r>
      <w:r w:rsidRPr="00C82F7A">
        <w:rPr>
          <w:rFonts w:hint="eastAsia"/>
          <w:sz w:val="21"/>
          <w:szCs w:val="22"/>
          <w:bdr w:val="single" w:sz="4" w:space="0" w:color="auto"/>
        </w:rPr>
        <w:t>notice</w:t>
      </w:r>
      <w:r w:rsidRPr="00C82F7A">
        <w:rPr>
          <w:rFonts w:hint="eastAsia"/>
          <w:sz w:val="21"/>
          <w:szCs w:val="22"/>
        </w:rPr>
        <w:t xml:space="preserve"> of undue influence, or</w:t>
      </w:r>
    </w:p>
    <w:p w14:paraId="208FC8AC" w14:textId="1DC2026D" w:rsidR="005B5C46" w:rsidRDefault="005B5C46" w:rsidP="005B5C46">
      <w:pPr>
        <w:pStyle w:val="a9"/>
        <w:numPr>
          <w:ilvl w:val="3"/>
          <w:numId w:val="23"/>
        </w:numPr>
        <w:rPr>
          <w:rFonts w:hint="eastAsia"/>
          <w:sz w:val="21"/>
          <w:szCs w:val="22"/>
        </w:rPr>
      </w:pPr>
      <w:r>
        <w:rPr>
          <w:rFonts w:hint="eastAsia"/>
          <w:sz w:val="21"/>
          <w:szCs w:val="22"/>
        </w:rPr>
        <w:t>A</w:t>
      </w:r>
      <w:r w:rsidRPr="005B5C46">
        <w:rPr>
          <w:rFonts w:hint="eastAsia"/>
          <w:sz w:val="21"/>
          <w:szCs w:val="22"/>
        </w:rPr>
        <w:t>ctual</w:t>
      </w:r>
      <w:r w:rsidR="00387789">
        <w:rPr>
          <w:rFonts w:hint="eastAsia"/>
          <w:sz w:val="21"/>
          <w:szCs w:val="22"/>
        </w:rPr>
        <w:t xml:space="preserve"> notice</w:t>
      </w:r>
    </w:p>
    <w:p w14:paraId="359618EC" w14:textId="1EE2C108" w:rsidR="005B5C46" w:rsidRDefault="005B5C46" w:rsidP="005B5C46">
      <w:pPr>
        <w:pStyle w:val="a9"/>
        <w:numPr>
          <w:ilvl w:val="3"/>
          <w:numId w:val="23"/>
        </w:numPr>
        <w:rPr>
          <w:rFonts w:hint="eastAsia"/>
          <w:sz w:val="21"/>
          <w:szCs w:val="22"/>
        </w:rPr>
      </w:pPr>
      <w:r>
        <w:rPr>
          <w:rFonts w:hint="eastAsia"/>
          <w:sz w:val="21"/>
          <w:szCs w:val="22"/>
        </w:rPr>
        <w:t>C</w:t>
      </w:r>
      <w:r w:rsidRPr="005B5C46">
        <w:rPr>
          <w:rFonts w:hint="eastAsia"/>
          <w:sz w:val="21"/>
          <w:szCs w:val="22"/>
        </w:rPr>
        <w:t>onstructive</w:t>
      </w:r>
      <w:r w:rsidR="00387789">
        <w:rPr>
          <w:rFonts w:hint="eastAsia"/>
          <w:sz w:val="21"/>
          <w:szCs w:val="22"/>
        </w:rPr>
        <w:t xml:space="preserve"> notice</w:t>
      </w:r>
    </w:p>
    <w:p w14:paraId="0DBF58C4" w14:textId="77777777" w:rsidR="005B5C46" w:rsidRPr="00B12FCB" w:rsidRDefault="005B5C46" w:rsidP="005B5C46">
      <w:pPr>
        <w:pStyle w:val="a9"/>
        <w:numPr>
          <w:ilvl w:val="4"/>
          <w:numId w:val="23"/>
        </w:numPr>
        <w:rPr>
          <w:rFonts w:hint="eastAsia"/>
          <w:sz w:val="21"/>
          <w:szCs w:val="22"/>
        </w:rPr>
      </w:pPr>
      <w:r w:rsidRPr="005B5C46">
        <w:rPr>
          <w:rFonts w:hint="eastAsia"/>
          <w:sz w:val="21"/>
          <w:szCs w:val="22"/>
        </w:rPr>
        <w:t xml:space="preserve">B has notice of </w:t>
      </w:r>
      <w:r w:rsidRPr="00B12FCB">
        <w:rPr>
          <w:rFonts w:hint="eastAsia"/>
          <w:sz w:val="21"/>
          <w:szCs w:val="22"/>
          <w:bdr w:val="single" w:sz="4" w:space="0" w:color="auto"/>
        </w:rPr>
        <w:t>risk</w:t>
      </w:r>
      <w:r w:rsidRPr="00CC4DF2">
        <w:rPr>
          <w:rFonts w:hint="eastAsia"/>
          <w:sz w:val="21"/>
          <w:szCs w:val="22"/>
        </w:rPr>
        <w:t xml:space="preserve"> of</w:t>
      </w:r>
      <w:r w:rsidRPr="005B5C46">
        <w:rPr>
          <w:rFonts w:hint="eastAsia"/>
          <w:sz w:val="21"/>
          <w:szCs w:val="22"/>
        </w:rPr>
        <w:t xml:space="preserve"> undue influence; </w:t>
      </w:r>
      <w:r w:rsidRPr="00B12FCB">
        <w:rPr>
          <w:rFonts w:hint="eastAsia"/>
          <w:sz w:val="21"/>
          <w:szCs w:val="22"/>
          <w:bdr w:val="single" w:sz="4" w:space="0" w:color="auto"/>
        </w:rPr>
        <w:t>and</w:t>
      </w:r>
    </w:p>
    <w:p w14:paraId="1B2D4ADC" w14:textId="77777777" w:rsidR="00B12FCB" w:rsidRPr="00B12FCB" w:rsidRDefault="00B12FCB" w:rsidP="00CC4DF2">
      <w:pPr>
        <w:pStyle w:val="a9"/>
        <w:numPr>
          <w:ilvl w:val="5"/>
          <w:numId w:val="23"/>
        </w:numPr>
        <w:rPr>
          <w:rFonts w:hint="eastAsia"/>
          <w:sz w:val="21"/>
          <w:szCs w:val="22"/>
        </w:rPr>
      </w:pPr>
      <w:r w:rsidRPr="00B12FCB">
        <w:rPr>
          <w:rFonts w:hint="eastAsia"/>
          <w:sz w:val="21"/>
          <w:szCs w:val="22"/>
        </w:rPr>
        <w:t xml:space="preserve">Where B has knowledge of facts </w:t>
      </w:r>
      <w:r w:rsidRPr="00B12FCB">
        <w:rPr>
          <w:rFonts w:hint="eastAsia"/>
          <w:sz w:val="21"/>
          <w:szCs w:val="22"/>
          <w:bdr w:val="single" w:sz="4" w:space="0" w:color="auto"/>
        </w:rPr>
        <w:t>indicative of impropriety</w:t>
      </w:r>
      <w:r w:rsidRPr="00B12FCB">
        <w:rPr>
          <w:rFonts w:hint="eastAsia"/>
          <w:sz w:val="21"/>
          <w:szCs w:val="22"/>
        </w:rPr>
        <w:t xml:space="preserve"> (</w:t>
      </w:r>
      <w:r w:rsidRPr="00B12FCB">
        <w:rPr>
          <w:rFonts w:hint="eastAsia"/>
          <w:i/>
          <w:iCs/>
          <w:sz w:val="21"/>
          <w:szCs w:val="22"/>
        </w:rPr>
        <w:t>Bank of New South Wales v Rogers</w:t>
      </w:r>
      <w:r w:rsidRPr="00B12FCB">
        <w:rPr>
          <w:rFonts w:hint="eastAsia"/>
          <w:sz w:val="21"/>
          <w:szCs w:val="22"/>
        </w:rPr>
        <w:t xml:space="preserve"> (1941) 65 CLR 42), or</w:t>
      </w:r>
    </w:p>
    <w:p w14:paraId="61AB5220" w14:textId="339D8FCC" w:rsidR="00B12FCB" w:rsidRPr="00B12FCB" w:rsidRDefault="00B12FCB" w:rsidP="00CC4DF2">
      <w:pPr>
        <w:pStyle w:val="a9"/>
        <w:numPr>
          <w:ilvl w:val="5"/>
          <w:numId w:val="23"/>
        </w:numPr>
        <w:rPr>
          <w:rFonts w:hint="eastAsia"/>
          <w:sz w:val="21"/>
          <w:szCs w:val="22"/>
        </w:rPr>
      </w:pPr>
      <w:r w:rsidRPr="00B12FCB">
        <w:rPr>
          <w:rFonts w:hint="eastAsia"/>
          <w:sz w:val="21"/>
          <w:szCs w:val="22"/>
        </w:rPr>
        <w:t xml:space="preserve">Where B is aware that </w:t>
      </w:r>
      <w:r w:rsidRPr="00B12FCB">
        <w:rPr>
          <w:rFonts w:hint="eastAsia"/>
          <w:sz w:val="21"/>
          <w:szCs w:val="22"/>
          <w:bdr w:val="single" w:sz="4" w:space="0" w:color="auto"/>
        </w:rPr>
        <w:t>relationship between A and C is a non-commercial one</w:t>
      </w:r>
      <w:r w:rsidRPr="00B12FCB">
        <w:rPr>
          <w:rFonts w:hint="eastAsia"/>
          <w:sz w:val="21"/>
          <w:szCs w:val="22"/>
        </w:rPr>
        <w:t xml:space="preserve"> (in circumstances where A is providing security for benefit of C) (</w:t>
      </w:r>
      <w:r w:rsidRPr="00B12FCB">
        <w:rPr>
          <w:rFonts w:hint="eastAsia"/>
          <w:i/>
          <w:iCs/>
          <w:sz w:val="21"/>
          <w:szCs w:val="22"/>
        </w:rPr>
        <w:t>Etridge</w:t>
      </w:r>
      <w:r w:rsidRPr="00B12FCB">
        <w:rPr>
          <w:rFonts w:hint="eastAsia"/>
          <w:sz w:val="21"/>
          <w:szCs w:val="22"/>
        </w:rPr>
        <w:t>)</w:t>
      </w:r>
    </w:p>
    <w:p w14:paraId="00480EEC" w14:textId="027805C7" w:rsidR="005B5C46" w:rsidRPr="005B5C46" w:rsidRDefault="005B5C46" w:rsidP="003C3174">
      <w:pPr>
        <w:pStyle w:val="a9"/>
        <w:numPr>
          <w:ilvl w:val="4"/>
          <w:numId w:val="23"/>
        </w:numPr>
        <w:rPr>
          <w:rFonts w:hint="eastAsia"/>
          <w:sz w:val="21"/>
          <w:szCs w:val="22"/>
        </w:rPr>
      </w:pPr>
      <w:r w:rsidRPr="005B5C46">
        <w:rPr>
          <w:sz w:val="21"/>
          <w:szCs w:val="22"/>
        </w:rPr>
        <w:t xml:space="preserve">B </w:t>
      </w:r>
      <w:r w:rsidRPr="00B12FCB">
        <w:rPr>
          <w:sz w:val="21"/>
          <w:szCs w:val="22"/>
          <w:bdr w:val="single" w:sz="4" w:space="0" w:color="auto"/>
        </w:rPr>
        <w:t>fails to take reasonable steps</w:t>
      </w:r>
      <w:r w:rsidRPr="005B5C46">
        <w:rPr>
          <w:sz w:val="21"/>
          <w:szCs w:val="22"/>
        </w:rPr>
        <w:t xml:space="preserve"> to bring home to A the </w:t>
      </w:r>
      <w:r w:rsidRPr="005B5C46">
        <w:rPr>
          <w:rFonts w:hint="eastAsia"/>
          <w:sz w:val="21"/>
          <w:szCs w:val="22"/>
        </w:rPr>
        <w:t>implications (including risks) of the transaction</w:t>
      </w:r>
    </w:p>
    <w:p w14:paraId="45E0CE78" w14:textId="77777777" w:rsidR="00C82F7A" w:rsidRPr="00C82F7A" w:rsidRDefault="00C82F7A" w:rsidP="00C82F7A">
      <w:pPr>
        <w:pStyle w:val="a9"/>
        <w:numPr>
          <w:ilvl w:val="2"/>
          <w:numId w:val="23"/>
        </w:numPr>
        <w:rPr>
          <w:rFonts w:hint="eastAsia"/>
          <w:sz w:val="21"/>
          <w:szCs w:val="22"/>
        </w:rPr>
      </w:pPr>
      <w:r w:rsidRPr="00C82F7A">
        <w:rPr>
          <w:rFonts w:hint="eastAsia"/>
          <w:sz w:val="21"/>
          <w:szCs w:val="22"/>
        </w:rPr>
        <w:t>C was acting as B</w:t>
      </w:r>
      <w:proofErr w:type="gramStart"/>
      <w:r w:rsidRPr="00C82F7A">
        <w:rPr>
          <w:rFonts w:hint="eastAsia"/>
          <w:sz w:val="21"/>
          <w:szCs w:val="22"/>
        </w:rPr>
        <w:t>’</w:t>
      </w:r>
      <w:proofErr w:type="gramEnd"/>
      <w:r w:rsidRPr="00C82F7A">
        <w:rPr>
          <w:rFonts w:hint="eastAsia"/>
          <w:sz w:val="21"/>
          <w:szCs w:val="22"/>
        </w:rPr>
        <w:t xml:space="preserve">s </w:t>
      </w:r>
      <w:r w:rsidRPr="005B5C46">
        <w:rPr>
          <w:rFonts w:hint="eastAsia"/>
          <w:sz w:val="21"/>
          <w:szCs w:val="22"/>
          <w:bdr w:val="single" w:sz="4" w:space="0" w:color="auto"/>
        </w:rPr>
        <w:t>agent</w:t>
      </w:r>
      <w:r w:rsidRPr="00C82F7A">
        <w:rPr>
          <w:rFonts w:hint="eastAsia"/>
          <w:sz w:val="21"/>
          <w:szCs w:val="22"/>
        </w:rPr>
        <w:t>, or</w:t>
      </w:r>
    </w:p>
    <w:p w14:paraId="723C6807" w14:textId="6FE74D04" w:rsidR="00C82F7A" w:rsidRDefault="00C82F7A" w:rsidP="00C82F7A">
      <w:pPr>
        <w:pStyle w:val="a9"/>
        <w:numPr>
          <w:ilvl w:val="2"/>
          <w:numId w:val="23"/>
        </w:numPr>
        <w:rPr>
          <w:rFonts w:hint="eastAsia"/>
          <w:sz w:val="21"/>
          <w:szCs w:val="22"/>
        </w:rPr>
      </w:pPr>
      <w:r w:rsidRPr="00C82F7A">
        <w:rPr>
          <w:rFonts w:hint="eastAsia"/>
          <w:sz w:val="21"/>
          <w:szCs w:val="22"/>
        </w:rPr>
        <w:t>B is a volunteer (</w:t>
      </w:r>
      <w:r w:rsidR="005B5C46">
        <w:rPr>
          <w:rFonts w:hint="eastAsia"/>
          <w:sz w:val="21"/>
          <w:szCs w:val="22"/>
        </w:rPr>
        <w:t xml:space="preserve">i.e. </w:t>
      </w:r>
      <w:r w:rsidRPr="00C82F7A">
        <w:rPr>
          <w:rFonts w:hint="eastAsia"/>
          <w:sz w:val="21"/>
          <w:szCs w:val="22"/>
        </w:rPr>
        <w:t xml:space="preserve">where B </w:t>
      </w:r>
      <w:r w:rsidRPr="005B5C46">
        <w:rPr>
          <w:rFonts w:hint="eastAsia"/>
          <w:sz w:val="21"/>
          <w:szCs w:val="22"/>
          <w:bdr w:val="single" w:sz="4" w:space="0" w:color="auto"/>
        </w:rPr>
        <w:t>provided no consideration</w:t>
      </w:r>
      <w:r w:rsidRPr="00C82F7A">
        <w:rPr>
          <w:rFonts w:hint="eastAsia"/>
          <w:sz w:val="21"/>
          <w:szCs w:val="22"/>
        </w:rPr>
        <w:t>)</w:t>
      </w:r>
    </w:p>
    <w:p w14:paraId="05FF5A42" w14:textId="64A952DC" w:rsidR="009A59E9" w:rsidRDefault="009A59E9" w:rsidP="004019C4">
      <w:pPr>
        <w:pStyle w:val="a9"/>
        <w:numPr>
          <w:ilvl w:val="0"/>
          <w:numId w:val="23"/>
        </w:numPr>
        <w:rPr>
          <w:rFonts w:hint="eastAsia"/>
          <w:b/>
          <w:bCs/>
          <w:sz w:val="21"/>
          <w:szCs w:val="22"/>
        </w:rPr>
      </w:pPr>
      <w:r w:rsidRPr="009A59E9">
        <w:rPr>
          <w:rFonts w:hint="eastAsia"/>
          <w:b/>
          <w:bCs/>
          <w:sz w:val="21"/>
          <w:szCs w:val="22"/>
        </w:rPr>
        <w:t>Basis of doctrine of undue influence</w:t>
      </w:r>
    </w:p>
    <w:p w14:paraId="73ED63AA" w14:textId="77777777" w:rsidR="009A59E9" w:rsidRPr="009A59E9" w:rsidRDefault="009A59E9" w:rsidP="009A59E9">
      <w:pPr>
        <w:pStyle w:val="a9"/>
        <w:numPr>
          <w:ilvl w:val="1"/>
          <w:numId w:val="23"/>
        </w:numPr>
        <w:rPr>
          <w:rFonts w:hint="eastAsia"/>
          <w:sz w:val="21"/>
          <w:szCs w:val="22"/>
        </w:rPr>
      </w:pPr>
      <w:r w:rsidRPr="009A59E9">
        <w:rPr>
          <w:rFonts w:hint="eastAsia"/>
          <w:sz w:val="21"/>
          <w:szCs w:val="22"/>
        </w:rPr>
        <w:t>Two views:</w:t>
      </w:r>
    </w:p>
    <w:p w14:paraId="75156797" w14:textId="68067AEB" w:rsidR="009A59E9" w:rsidRPr="009A59E9" w:rsidRDefault="009A59E9" w:rsidP="009A59E9">
      <w:pPr>
        <w:pStyle w:val="a9"/>
        <w:numPr>
          <w:ilvl w:val="2"/>
          <w:numId w:val="23"/>
        </w:numPr>
        <w:rPr>
          <w:rFonts w:hint="eastAsia"/>
          <w:sz w:val="21"/>
          <w:szCs w:val="22"/>
        </w:rPr>
      </w:pPr>
      <w:r>
        <w:rPr>
          <w:rFonts w:hint="eastAsia"/>
          <w:sz w:val="21"/>
          <w:szCs w:val="22"/>
        </w:rPr>
        <w:t xml:space="preserve">1. </w:t>
      </w:r>
      <w:r w:rsidRPr="009A59E9">
        <w:rPr>
          <w:rFonts w:hint="eastAsia"/>
          <w:sz w:val="21"/>
          <w:szCs w:val="22"/>
        </w:rPr>
        <w:t xml:space="preserve">Undue influence based on </w:t>
      </w:r>
      <w:r w:rsidRPr="00AA4156">
        <w:rPr>
          <w:rFonts w:hint="eastAsia"/>
          <w:sz w:val="21"/>
          <w:szCs w:val="22"/>
          <w:u w:val="single"/>
        </w:rPr>
        <w:t>wrongful conduct of def</w:t>
      </w:r>
      <w:r w:rsidRPr="009A59E9">
        <w:rPr>
          <w:rFonts w:hint="eastAsia"/>
          <w:sz w:val="21"/>
          <w:szCs w:val="22"/>
        </w:rPr>
        <w:t xml:space="preserve"> (unfair </w:t>
      </w:r>
      <w:r w:rsidRPr="00AA4156">
        <w:rPr>
          <w:rFonts w:hint="eastAsia"/>
          <w:sz w:val="21"/>
          <w:szCs w:val="22"/>
          <w:u w:val="single"/>
        </w:rPr>
        <w:t>exploitation</w:t>
      </w:r>
      <w:r w:rsidRPr="009A59E9">
        <w:rPr>
          <w:rFonts w:hint="eastAsia"/>
          <w:sz w:val="21"/>
          <w:szCs w:val="22"/>
        </w:rPr>
        <w:t xml:space="preserve"> of position of influence to procure pl</w:t>
      </w:r>
      <w:proofErr w:type="gramStart"/>
      <w:r w:rsidRPr="009A59E9">
        <w:rPr>
          <w:rFonts w:hint="eastAsia"/>
          <w:sz w:val="21"/>
          <w:szCs w:val="22"/>
        </w:rPr>
        <w:t>’</w:t>
      </w:r>
      <w:proofErr w:type="gramEnd"/>
      <w:r w:rsidRPr="009A59E9">
        <w:rPr>
          <w:rFonts w:hint="eastAsia"/>
          <w:sz w:val="21"/>
          <w:szCs w:val="22"/>
        </w:rPr>
        <w:t>s assent)</w:t>
      </w:r>
    </w:p>
    <w:p w14:paraId="51340F5B" w14:textId="77777777" w:rsidR="009A59E9" w:rsidRPr="009A59E9" w:rsidRDefault="009A59E9" w:rsidP="009A59E9">
      <w:pPr>
        <w:pStyle w:val="a9"/>
        <w:numPr>
          <w:ilvl w:val="3"/>
          <w:numId w:val="23"/>
        </w:numPr>
        <w:rPr>
          <w:rFonts w:hint="eastAsia"/>
          <w:sz w:val="21"/>
          <w:szCs w:val="22"/>
        </w:rPr>
      </w:pPr>
      <w:r w:rsidRPr="009A59E9">
        <w:rPr>
          <w:rFonts w:hint="eastAsia"/>
          <w:i/>
          <w:iCs/>
          <w:sz w:val="21"/>
          <w:szCs w:val="22"/>
        </w:rPr>
        <w:t>R v Attorney</w:t>
      </w:r>
      <w:r w:rsidRPr="009A59E9">
        <w:rPr>
          <w:rFonts w:hint="eastAsia"/>
          <w:sz w:val="21"/>
          <w:szCs w:val="22"/>
        </w:rPr>
        <w:t>-General</w:t>
      </w:r>
      <w:r w:rsidRPr="009A59E9">
        <w:rPr>
          <w:rFonts w:hint="eastAsia"/>
          <w:i/>
          <w:iCs/>
          <w:sz w:val="21"/>
          <w:szCs w:val="22"/>
        </w:rPr>
        <w:t xml:space="preserve"> for England and Wales</w:t>
      </w:r>
      <w:r w:rsidRPr="009A59E9">
        <w:rPr>
          <w:rFonts w:hint="eastAsia"/>
          <w:sz w:val="21"/>
          <w:szCs w:val="22"/>
        </w:rPr>
        <w:t xml:space="preserve"> [2003] UKPC 22</w:t>
      </w:r>
    </w:p>
    <w:p w14:paraId="553DE781" w14:textId="0B76AF7E" w:rsidR="009A59E9" w:rsidRPr="009A59E9" w:rsidRDefault="009A59E9" w:rsidP="009A59E9">
      <w:pPr>
        <w:pStyle w:val="a9"/>
        <w:numPr>
          <w:ilvl w:val="3"/>
          <w:numId w:val="23"/>
        </w:numPr>
        <w:rPr>
          <w:rFonts w:hint="eastAsia"/>
          <w:sz w:val="21"/>
          <w:szCs w:val="22"/>
        </w:rPr>
      </w:pPr>
      <w:r w:rsidRPr="009A59E9">
        <w:rPr>
          <w:rFonts w:hint="eastAsia"/>
          <w:i/>
          <w:iCs/>
          <w:sz w:val="21"/>
          <w:szCs w:val="22"/>
        </w:rPr>
        <w:lastRenderedPageBreak/>
        <w:t>National Commercial Bank (Jamaica) Ltd v Hew</w:t>
      </w:r>
      <w:r w:rsidRPr="009A59E9">
        <w:rPr>
          <w:rFonts w:hint="eastAsia"/>
          <w:sz w:val="21"/>
          <w:szCs w:val="22"/>
        </w:rPr>
        <w:t xml:space="preserve"> [2003] UKPC 51</w:t>
      </w:r>
    </w:p>
    <w:p w14:paraId="42E72AB6" w14:textId="574F5E36" w:rsidR="009A59E9" w:rsidRPr="009A59E9" w:rsidRDefault="009A59E9" w:rsidP="009A59E9">
      <w:pPr>
        <w:pStyle w:val="a9"/>
        <w:numPr>
          <w:ilvl w:val="2"/>
          <w:numId w:val="23"/>
        </w:numPr>
        <w:rPr>
          <w:rFonts w:hint="eastAsia"/>
          <w:sz w:val="21"/>
          <w:szCs w:val="22"/>
        </w:rPr>
      </w:pPr>
      <w:r>
        <w:rPr>
          <w:rFonts w:hint="eastAsia"/>
          <w:sz w:val="21"/>
          <w:szCs w:val="22"/>
        </w:rPr>
        <w:t xml:space="preserve">2. </w:t>
      </w:r>
      <w:r w:rsidRPr="009A59E9">
        <w:rPr>
          <w:rFonts w:hint="eastAsia"/>
          <w:sz w:val="21"/>
          <w:szCs w:val="22"/>
        </w:rPr>
        <w:t xml:space="preserve">Undue influence based on </w:t>
      </w:r>
      <w:r w:rsidRPr="00AA4156">
        <w:rPr>
          <w:rFonts w:hint="eastAsia"/>
          <w:sz w:val="21"/>
          <w:szCs w:val="22"/>
          <w:u w:val="single"/>
        </w:rPr>
        <w:t>will or independent judgment</w:t>
      </w:r>
      <w:r w:rsidRPr="009A59E9">
        <w:rPr>
          <w:rFonts w:hint="eastAsia"/>
          <w:sz w:val="21"/>
          <w:szCs w:val="22"/>
        </w:rPr>
        <w:t xml:space="preserve"> of pl being </w:t>
      </w:r>
      <w:r w:rsidRPr="00AA4156">
        <w:rPr>
          <w:rFonts w:hint="eastAsia"/>
          <w:sz w:val="21"/>
          <w:szCs w:val="22"/>
          <w:u w:val="single"/>
        </w:rPr>
        <w:t>impaired</w:t>
      </w:r>
      <w:r w:rsidRPr="009A59E9">
        <w:rPr>
          <w:rFonts w:hint="eastAsia"/>
          <w:sz w:val="21"/>
          <w:szCs w:val="22"/>
        </w:rPr>
        <w:t xml:space="preserve"> because of their </w:t>
      </w:r>
      <w:r w:rsidRPr="00AA4156">
        <w:rPr>
          <w:rFonts w:hint="eastAsia"/>
          <w:sz w:val="21"/>
          <w:szCs w:val="22"/>
          <w:u w:val="single"/>
        </w:rPr>
        <w:t>trust</w:t>
      </w:r>
      <w:r w:rsidRPr="009A59E9">
        <w:rPr>
          <w:rFonts w:hint="eastAsia"/>
          <w:sz w:val="21"/>
          <w:szCs w:val="22"/>
        </w:rPr>
        <w:t xml:space="preserve"> and confidence in def</w:t>
      </w:r>
    </w:p>
    <w:p w14:paraId="395E62B5" w14:textId="77777777" w:rsidR="009A59E9" w:rsidRPr="009A59E9" w:rsidRDefault="009A59E9" w:rsidP="009A59E9">
      <w:pPr>
        <w:pStyle w:val="a9"/>
        <w:numPr>
          <w:ilvl w:val="3"/>
          <w:numId w:val="23"/>
        </w:numPr>
        <w:rPr>
          <w:rFonts w:hint="eastAsia"/>
          <w:sz w:val="21"/>
          <w:szCs w:val="22"/>
        </w:rPr>
      </w:pPr>
      <w:proofErr w:type="spellStart"/>
      <w:r w:rsidRPr="009A59E9">
        <w:rPr>
          <w:rFonts w:hint="eastAsia"/>
          <w:i/>
          <w:iCs/>
          <w:sz w:val="21"/>
          <w:szCs w:val="22"/>
        </w:rPr>
        <w:t>Pesticcio</w:t>
      </w:r>
      <w:proofErr w:type="spellEnd"/>
      <w:r w:rsidRPr="009A59E9">
        <w:rPr>
          <w:rFonts w:hint="eastAsia"/>
          <w:i/>
          <w:iCs/>
          <w:sz w:val="21"/>
          <w:szCs w:val="22"/>
        </w:rPr>
        <w:t xml:space="preserve"> v Huet</w:t>
      </w:r>
      <w:r w:rsidRPr="009A59E9">
        <w:rPr>
          <w:rFonts w:hint="eastAsia"/>
          <w:sz w:val="21"/>
          <w:szCs w:val="22"/>
        </w:rPr>
        <w:t xml:space="preserve"> [2004] EWCA Civ 372</w:t>
      </w:r>
    </w:p>
    <w:p w14:paraId="74FD8461" w14:textId="77777777" w:rsidR="009A59E9" w:rsidRPr="009A59E9" w:rsidRDefault="009A59E9" w:rsidP="009A59E9">
      <w:pPr>
        <w:pStyle w:val="a9"/>
        <w:numPr>
          <w:ilvl w:val="3"/>
          <w:numId w:val="23"/>
        </w:numPr>
        <w:rPr>
          <w:rFonts w:hint="eastAsia"/>
          <w:sz w:val="21"/>
          <w:szCs w:val="22"/>
        </w:rPr>
      </w:pPr>
      <w:r w:rsidRPr="009A59E9">
        <w:rPr>
          <w:rFonts w:hint="eastAsia"/>
          <w:i/>
          <w:iCs/>
          <w:sz w:val="21"/>
          <w:szCs w:val="22"/>
        </w:rPr>
        <w:t>Nature Resorts Ltd v First Citizens Bank Ltd</w:t>
      </w:r>
      <w:r w:rsidRPr="009A59E9">
        <w:rPr>
          <w:rFonts w:hint="eastAsia"/>
          <w:sz w:val="21"/>
          <w:szCs w:val="22"/>
        </w:rPr>
        <w:t xml:space="preserve"> [2022] 1 WLR 2788</w:t>
      </w:r>
    </w:p>
    <w:p w14:paraId="010B311C" w14:textId="3CCC7A25" w:rsidR="009A59E9" w:rsidRPr="009A59E9" w:rsidRDefault="009A59E9" w:rsidP="009A59E9">
      <w:pPr>
        <w:pStyle w:val="a9"/>
        <w:numPr>
          <w:ilvl w:val="3"/>
          <w:numId w:val="23"/>
        </w:numPr>
        <w:rPr>
          <w:rFonts w:hint="eastAsia"/>
          <w:sz w:val="21"/>
          <w:szCs w:val="22"/>
        </w:rPr>
      </w:pPr>
      <w:r w:rsidRPr="009A59E9">
        <w:rPr>
          <w:rFonts w:hint="eastAsia"/>
          <w:i/>
          <w:iCs/>
          <w:sz w:val="21"/>
          <w:szCs w:val="22"/>
        </w:rPr>
        <w:t>Commonwealth Bank of Australia Ltd v Amadio</w:t>
      </w:r>
      <w:r w:rsidRPr="009A59E9">
        <w:rPr>
          <w:rFonts w:hint="eastAsia"/>
          <w:sz w:val="21"/>
          <w:szCs w:val="22"/>
        </w:rPr>
        <w:t xml:space="preserve"> (1983) 151 CLR 447</w:t>
      </w:r>
    </w:p>
    <w:p w14:paraId="73D41C75" w14:textId="1F7A9E0E" w:rsidR="00B12FCB" w:rsidRDefault="00B12FCB" w:rsidP="00B12FCB">
      <w:pPr>
        <w:pStyle w:val="a9"/>
        <w:numPr>
          <w:ilvl w:val="1"/>
          <w:numId w:val="23"/>
        </w:numPr>
        <w:rPr>
          <w:rFonts w:hint="eastAsia"/>
          <w:sz w:val="21"/>
          <w:szCs w:val="22"/>
        </w:rPr>
      </w:pPr>
      <w:r>
        <w:rPr>
          <w:rFonts w:hint="eastAsia"/>
          <w:sz w:val="21"/>
          <w:szCs w:val="22"/>
        </w:rPr>
        <w:t>Case:</w:t>
      </w:r>
    </w:p>
    <w:p w14:paraId="62DC7D7B" w14:textId="0C858951" w:rsidR="00B12FCB" w:rsidRPr="00B12FCB" w:rsidRDefault="00B12FCB" w:rsidP="00B12FCB">
      <w:pPr>
        <w:pStyle w:val="a9"/>
        <w:numPr>
          <w:ilvl w:val="2"/>
          <w:numId w:val="23"/>
        </w:numPr>
        <w:rPr>
          <w:rFonts w:hint="eastAsia"/>
          <w:b/>
          <w:bCs/>
          <w:sz w:val="21"/>
          <w:szCs w:val="22"/>
          <w:u w:val="single"/>
        </w:rPr>
      </w:pPr>
      <w:r w:rsidRPr="00B12FCB">
        <w:rPr>
          <w:rFonts w:hint="eastAsia"/>
          <w:b/>
          <w:bCs/>
          <w:i/>
          <w:iCs/>
          <w:sz w:val="21"/>
          <w:szCs w:val="22"/>
          <w:u w:val="single"/>
        </w:rPr>
        <w:t>*Royal Bank of Scotland plc v Etridge</w:t>
      </w:r>
      <w:r w:rsidRPr="00B12FCB">
        <w:rPr>
          <w:rFonts w:hint="eastAsia"/>
          <w:b/>
          <w:bCs/>
          <w:sz w:val="21"/>
          <w:szCs w:val="22"/>
          <w:u w:val="single"/>
        </w:rPr>
        <w:t xml:space="preserve"> (No 2) [2002] 2 AC 773</w:t>
      </w:r>
      <w:r>
        <w:rPr>
          <w:rFonts w:hint="eastAsia"/>
          <w:b/>
          <w:bCs/>
          <w:sz w:val="21"/>
          <w:szCs w:val="22"/>
          <w:u w:val="single"/>
        </w:rPr>
        <w:t xml:space="preserve"> </w:t>
      </w:r>
      <w:r>
        <w:rPr>
          <w:b/>
          <w:bCs/>
          <w:sz w:val="21"/>
          <w:szCs w:val="22"/>
          <w:u w:val="single"/>
        </w:rPr>
        <w:t>–</w:t>
      </w:r>
      <w:r>
        <w:rPr>
          <w:rFonts w:hint="eastAsia"/>
          <w:b/>
          <w:bCs/>
          <w:sz w:val="21"/>
          <w:szCs w:val="22"/>
          <w:u w:val="single"/>
        </w:rPr>
        <w:t xml:space="preserve"> 夫妻关系</w:t>
      </w:r>
    </w:p>
    <w:p w14:paraId="45F51F19" w14:textId="42E0D14A" w:rsidR="00B12FCB" w:rsidRDefault="00B12FCB" w:rsidP="009A1F61">
      <w:pPr>
        <w:pStyle w:val="a9"/>
        <w:numPr>
          <w:ilvl w:val="2"/>
          <w:numId w:val="23"/>
        </w:numPr>
        <w:rPr>
          <w:rFonts w:hint="eastAsia"/>
          <w:sz w:val="21"/>
          <w:szCs w:val="22"/>
        </w:rPr>
      </w:pPr>
      <w:r w:rsidRPr="00B12FCB">
        <w:rPr>
          <w:rFonts w:hint="eastAsia"/>
          <w:sz w:val="21"/>
          <w:szCs w:val="22"/>
        </w:rPr>
        <w:t>Facts:</w:t>
      </w:r>
      <w:r>
        <w:rPr>
          <w:rFonts w:hint="eastAsia"/>
          <w:sz w:val="21"/>
          <w:szCs w:val="22"/>
        </w:rPr>
        <w:t xml:space="preserve"> </w:t>
      </w:r>
      <w:r w:rsidRPr="00B12FCB">
        <w:rPr>
          <w:rFonts w:hint="eastAsia"/>
          <w:sz w:val="21"/>
          <w:szCs w:val="22"/>
        </w:rPr>
        <w:t>A number of cases heard together</w:t>
      </w:r>
      <w:r>
        <w:rPr>
          <w:rFonts w:hint="eastAsia"/>
          <w:sz w:val="21"/>
          <w:szCs w:val="22"/>
        </w:rPr>
        <w:t xml:space="preserve">. </w:t>
      </w:r>
      <w:r w:rsidRPr="00B12FCB">
        <w:rPr>
          <w:rFonts w:hint="eastAsia"/>
          <w:sz w:val="21"/>
          <w:szCs w:val="22"/>
        </w:rPr>
        <w:t>Wife contracting with bank to charge her interest in home as security for husband</w:t>
      </w:r>
      <w:proofErr w:type="gramStart"/>
      <w:r w:rsidRPr="00B12FCB">
        <w:rPr>
          <w:rFonts w:hint="eastAsia"/>
          <w:sz w:val="21"/>
          <w:szCs w:val="22"/>
        </w:rPr>
        <w:t>’</w:t>
      </w:r>
      <w:proofErr w:type="gramEnd"/>
      <w:r w:rsidRPr="00B12FCB">
        <w:rPr>
          <w:rFonts w:hint="eastAsia"/>
          <w:sz w:val="21"/>
          <w:szCs w:val="22"/>
        </w:rPr>
        <w:t>s indebtedness</w:t>
      </w:r>
      <w:r>
        <w:rPr>
          <w:rFonts w:hint="eastAsia"/>
          <w:sz w:val="21"/>
          <w:szCs w:val="22"/>
        </w:rPr>
        <w:t xml:space="preserve">. </w:t>
      </w:r>
    </w:p>
    <w:p w14:paraId="73134DED" w14:textId="77777777" w:rsidR="00B12FCB" w:rsidRDefault="00B12FCB" w:rsidP="00B12FCB">
      <w:pPr>
        <w:pStyle w:val="a9"/>
        <w:numPr>
          <w:ilvl w:val="2"/>
          <w:numId w:val="23"/>
        </w:numPr>
        <w:rPr>
          <w:rFonts w:hint="eastAsia"/>
          <w:sz w:val="21"/>
          <w:szCs w:val="22"/>
        </w:rPr>
      </w:pPr>
      <w:r>
        <w:rPr>
          <w:rFonts w:hint="eastAsia"/>
          <w:sz w:val="21"/>
          <w:szCs w:val="22"/>
        </w:rPr>
        <w:t xml:space="preserve">Holdings: </w:t>
      </w:r>
    </w:p>
    <w:p w14:paraId="6159A234" w14:textId="400366F3" w:rsidR="00B12FCB" w:rsidRPr="00B12FCB" w:rsidRDefault="00B12FCB" w:rsidP="00B12FCB">
      <w:pPr>
        <w:pStyle w:val="a9"/>
        <w:numPr>
          <w:ilvl w:val="3"/>
          <w:numId w:val="23"/>
        </w:numPr>
        <w:rPr>
          <w:rFonts w:hint="eastAsia"/>
          <w:sz w:val="21"/>
          <w:szCs w:val="22"/>
        </w:rPr>
      </w:pPr>
      <w:r w:rsidRPr="00B12FCB">
        <w:rPr>
          <w:rFonts w:hint="eastAsia"/>
          <w:sz w:val="21"/>
          <w:szCs w:val="22"/>
        </w:rPr>
        <w:t>Husband-wife relationship</w:t>
      </w:r>
      <w:r>
        <w:rPr>
          <w:rFonts w:hint="eastAsia"/>
          <w:sz w:val="21"/>
          <w:szCs w:val="22"/>
        </w:rPr>
        <w:t xml:space="preserve"> is</w:t>
      </w:r>
      <w:r w:rsidRPr="00CC4DF2">
        <w:rPr>
          <w:rFonts w:hint="eastAsia"/>
          <w:sz w:val="21"/>
          <w:szCs w:val="22"/>
        </w:rPr>
        <w:t xml:space="preserve"> </w:t>
      </w:r>
      <w:r w:rsidRPr="00CC4DF2">
        <w:rPr>
          <w:rFonts w:hint="eastAsia"/>
          <w:sz w:val="21"/>
          <w:szCs w:val="22"/>
          <w:u w:val="single"/>
        </w:rPr>
        <w:t xml:space="preserve">not </w:t>
      </w:r>
      <w:r w:rsidRPr="00CC4DF2">
        <w:rPr>
          <w:sz w:val="21"/>
          <w:szCs w:val="22"/>
          <w:u w:val="single"/>
        </w:rPr>
        <w:t>a</w:t>
      </w:r>
      <w:r w:rsidRPr="00CC4DF2">
        <w:rPr>
          <w:rFonts w:hint="eastAsia"/>
          <w:sz w:val="21"/>
          <w:szCs w:val="22"/>
          <w:u w:val="single"/>
        </w:rPr>
        <w:t>n established category</w:t>
      </w:r>
      <w:r w:rsidRPr="00B12FCB">
        <w:rPr>
          <w:rFonts w:hint="eastAsia"/>
          <w:sz w:val="21"/>
          <w:szCs w:val="22"/>
        </w:rPr>
        <w:t xml:space="preserve"> of presumed undue influence</w:t>
      </w:r>
      <w:r>
        <w:rPr>
          <w:rFonts w:hint="eastAsia"/>
          <w:sz w:val="21"/>
          <w:szCs w:val="22"/>
        </w:rPr>
        <w:t xml:space="preserve">. </w:t>
      </w:r>
    </w:p>
    <w:p w14:paraId="46B09B0D" w14:textId="55A6A5E4" w:rsidR="00B12FCB" w:rsidRPr="00B12FCB" w:rsidRDefault="00B12FCB" w:rsidP="00B12FCB">
      <w:pPr>
        <w:pStyle w:val="a9"/>
        <w:numPr>
          <w:ilvl w:val="3"/>
          <w:numId w:val="23"/>
        </w:numPr>
        <w:rPr>
          <w:rFonts w:hint="eastAsia"/>
          <w:sz w:val="21"/>
          <w:szCs w:val="22"/>
        </w:rPr>
      </w:pPr>
      <w:r w:rsidRPr="00B12FCB">
        <w:rPr>
          <w:sz w:val="21"/>
          <w:szCs w:val="22"/>
        </w:rPr>
        <w:t>Proof that wife placed trust and confidence in husband and that wife confers substantial advantage to husband</w:t>
      </w:r>
      <w:r w:rsidR="00387789">
        <w:rPr>
          <w:rFonts w:hint="eastAsia"/>
          <w:sz w:val="21"/>
          <w:szCs w:val="22"/>
        </w:rPr>
        <w:t xml:space="preserve"> is</w:t>
      </w:r>
      <w:r w:rsidRPr="00B12FCB">
        <w:rPr>
          <w:sz w:val="21"/>
          <w:szCs w:val="22"/>
        </w:rPr>
        <w:t xml:space="preserve"> not sufficient for court to draw inference of undue influence</w:t>
      </w:r>
      <w:r>
        <w:rPr>
          <w:rFonts w:hint="eastAsia"/>
          <w:sz w:val="21"/>
          <w:szCs w:val="22"/>
        </w:rPr>
        <w:t xml:space="preserve">. </w:t>
      </w:r>
    </w:p>
    <w:p w14:paraId="45B4760E" w14:textId="59B1E4D3" w:rsidR="00B12FCB" w:rsidRDefault="00B12FCB" w:rsidP="00387789">
      <w:pPr>
        <w:pStyle w:val="a9"/>
        <w:numPr>
          <w:ilvl w:val="4"/>
          <w:numId w:val="23"/>
        </w:numPr>
        <w:rPr>
          <w:rFonts w:hint="eastAsia"/>
          <w:sz w:val="21"/>
          <w:szCs w:val="22"/>
        </w:rPr>
      </w:pPr>
      <w:r w:rsidRPr="00B12FCB">
        <w:rPr>
          <w:sz w:val="21"/>
          <w:szCs w:val="22"/>
        </w:rPr>
        <w:t>Conferring advantage for husband’s business readily explicable</w:t>
      </w:r>
      <w:r w:rsidR="00387789">
        <w:rPr>
          <w:rFonts w:hint="eastAsia"/>
          <w:sz w:val="21"/>
          <w:szCs w:val="22"/>
        </w:rPr>
        <w:t xml:space="preserve">. </w:t>
      </w:r>
    </w:p>
    <w:p w14:paraId="7878FD6F" w14:textId="090D55F0" w:rsidR="00387789" w:rsidRPr="00387789" w:rsidRDefault="00387789" w:rsidP="00387789">
      <w:pPr>
        <w:pStyle w:val="a9"/>
        <w:numPr>
          <w:ilvl w:val="3"/>
          <w:numId w:val="23"/>
        </w:numPr>
        <w:rPr>
          <w:rFonts w:hint="eastAsia"/>
          <w:sz w:val="21"/>
          <w:szCs w:val="22"/>
        </w:rPr>
      </w:pPr>
      <w:r w:rsidRPr="00387789">
        <w:rPr>
          <w:rFonts w:hint="eastAsia"/>
          <w:sz w:val="21"/>
          <w:szCs w:val="22"/>
        </w:rPr>
        <w:t>Bank</w:t>
      </w:r>
      <w:r w:rsidR="00CC4DF2">
        <w:rPr>
          <w:rFonts w:hint="eastAsia"/>
          <w:sz w:val="21"/>
          <w:szCs w:val="22"/>
        </w:rPr>
        <w:t xml:space="preserve"> is </w:t>
      </w:r>
      <w:proofErr w:type="gramStart"/>
      <w:r w:rsidR="00CC4DF2">
        <w:rPr>
          <w:sz w:val="21"/>
          <w:szCs w:val="22"/>
        </w:rPr>
        <w:t>”</w:t>
      </w:r>
      <w:proofErr w:type="gramEnd"/>
      <w:r w:rsidR="00CC4DF2">
        <w:rPr>
          <w:rFonts w:hint="eastAsia"/>
          <w:sz w:val="21"/>
          <w:szCs w:val="22"/>
        </w:rPr>
        <w:t>put on inquiry</w:t>
      </w:r>
      <w:proofErr w:type="gramStart"/>
      <w:r w:rsidR="00CC4DF2">
        <w:rPr>
          <w:sz w:val="21"/>
          <w:szCs w:val="22"/>
        </w:rPr>
        <w:t>”</w:t>
      </w:r>
      <w:proofErr w:type="gramEnd"/>
      <w:r w:rsidRPr="00387789">
        <w:rPr>
          <w:rFonts w:hint="eastAsia"/>
          <w:sz w:val="21"/>
          <w:szCs w:val="22"/>
        </w:rPr>
        <w:t xml:space="preserve"> where surety given by wife for husband</w:t>
      </w:r>
      <w:proofErr w:type="gramStart"/>
      <w:r w:rsidRPr="00387789">
        <w:rPr>
          <w:rFonts w:hint="eastAsia"/>
          <w:sz w:val="21"/>
          <w:szCs w:val="22"/>
        </w:rPr>
        <w:t>’</w:t>
      </w:r>
      <w:proofErr w:type="gramEnd"/>
      <w:r w:rsidRPr="00387789">
        <w:rPr>
          <w:rFonts w:hint="eastAsia"/>
          <w:sz w:val="21"/>
          <w:szCs w:val="22"/>
        </w:rPr>
        <w:t>s indebtedness</w:t>
      </w:r>
      <w:r w:rsidR="00CC4DF2">
        <w:rPr>
          <w:rFonts w:hint="eastAsia"/>
          <w:sz w:val="21"/>
          <w:szCs w:val="22"/>
        </w:rPr>
        <w:t xml:space="preserve">. </w:t>
      </w:r>
    </w:p>
    <w:p w14:paraId="549F7AAB" w14:textId="77777777" w:rsidR="00387789" w:rsidRPr="00387789" w:rsidRDefault="00387789" w:rsidP="00387789">
      <w:pPr>
        <w:pStyle w:val="a9"/>
        <w:numPr>
          <w:ilvl w:val="3"/>
          <w:numId w:val="23"/>
        </w:numPr>
        <w:rPr>
          <w:rFonts w:hint="eastAsia"/>
          <w:sz w:val="21"/>
          <w:szCs w:val="22"/>
        </w:rPr>
      </w:pPr>
      <w:r w:rsidRPr="00387789">
        <w:rPr>
          <w:rFonts w:hint="eastAsia"/>
          <w:sz w:val="21"/>
          <w:szCs w:val="22"/>
        </w:rPr>
        <w:t>Bank must take reasonable steps to bring home to wife risks of giving surety</w:t>
      </w:r>
    </w:p>
    <w:p w14:paraId="0531C8F8" w14:textId="77777777" w:rsidR="00387789" w:rsidRPr="00387789" w:rsidRDefault="00387789" w:rsidP="00387789">
      <w:pPr>
        <w:pStyle w:val="a9"/>
        <w:numPr>
          <w:ilvl w:val="4"/>
          <w:numId w:val="23"/>
        </w:numPr>
        <w:rPr>
          <w:rFonts w:hint="eastAsia"/>
          <w:sz w:val="21"/>
          <w:szCs w:val="22"/>
        </w:rPr>
      </w:pPr>
      <w:r w:rsidRPr="00387789">
        <w:rPr>
          <w:rFonts w:hint="eastAsia"/>
          <w:sz w:val="21"/>
          <w:szCs w:val="22"/>
        </w:rPr>
        <w:t>Bank explaining transaction and risks in separate meeting with wife, or</w:t>
      </w:r>
    </w:p>
    <w:p w14:paraId="2A525BF0" w14:textId="61F77336" w:rsidR="00387789" w:rsidRDefault="00387789" w:rsidP="00387789">
      <w:pPr>
        <w:pStyle w:val="a9"/>
        <w:numPr>
          <w:ilvl w:val="4"/>
          <w:numId w:val="23"/>
        </w:numPr>
        <w:rPr>
          <w:rFonts w:hint="eastAsia"/>
          <w:sz w:val="21"/>
          <w:szCs w:val="22"/>
        </w:rPr>
      </w:pPr>
      <w:r w:rsidRPr="00387789">
        <w:rPr>
          <w:rFonts w:hint="eastAsia"/>
          <w:sz w:val="21"/>
          <w:szCs w:val="22"/>
        </w:rPr>
        <w:t>Bank requiring wife obtain independent legal advice and solicitor confirms that they have duly advised wife</w:t>
      </w:r>
    </w:p>
    <w:p w14:paraId="2825EB2B" w14:textId="5439B24E" w:rsidR="0099702B" w:rsidRDefault="0099702B" w:rsidP="0099702B">
      <w:pPr>
        <w:pStyle w:val="a9"/>
        <w:numPr>
          <w:ilvl w:val="2"/>
          <w:numId w:val="23"/>
        </w:numPr>
        <w:rPr>
          <w:rFonts w:hint="eastAsia"/>
          <w:sz w:val="21"/>
          <w:szCs w:val="22"/>
        </w:rPr>
      </w:pPr>
      <w:r w:rsidRPr="0099702B">
        <w:rPr>
          <w:rFonts w:hint="eastAsia"/>
          <w:i/>
          <w:iCs/>
          <w:sz w:val="21"/>
          <w:szCs w:val="22"/>
        </w:rPr>
        <w:t>Li Sau Ying v Bank of China (Hong Kong) Ltd</w:t>
      </w:r>
      <w:r w:rsidRPr="0099702B">
        <w:rPr>
          <w:rFonts w:hint="eastAsia"/>
          <w:sz w:val="21"/>
          <w:szCs w:val="22"/>
        </w:rPr>
        <w:t xml:space="preserve"> (2004) 7 HKCFAR 579</w:t>
      </w:r>
    </w:p>
    <w:p w14:paraId="5FA24C9A" w14:textId="77777777" w:rsidR="0099702B" w:rsidRPr="0099702B" w:rsidRDefault="0099702B" w:rsidP="0099702B">
      <w:pPr>
        <w:pStyle w:val="a9"/>
        <w:numPr>
          <w:ilvl w:val="3"/>
          <w:numId w:val="23"/>
        </w:numPr>
        <w:rPr>
          <w:rFonts w:hint="eastAsia"/>
          <w:sz w:val="21"/>
          <w:szCs w:val="22"/>
        </w:rPr>
      </w:pPr>
      <w:r w:rsidRPr="0099702B">
        <w:rPr>
          <w:rFonts w:hint="eastAsia"/>
          <w:sz w:val="21"/>
          <w:szCs w:val="22"/>
        </w:rPr>
        <w:t>Facts:</w:t>
      </w:r>
    </w:p>
    <w:p w14:paraId="7061897B" w14:textId="77777777" w:rsidR="0099702B" w:rsidRPr="0099702B" w:rsidRDefault="0099702B" w:rsidP="0099702B">
      <w:pPr>
        <w:pStyle w:val="a9"/>
        <w:numPr>
          <w:ilvl w:val="4"/>
          <w:numId w:val="23"/>
        </w:numPr>
        <w:rPr>
          <w:rFonts w:hint="eastAsia"/>
          <w:sz w:val="21"/>
          <w:szCs w:val="22"/>
        </w:rPr>
      </w:pPr>
      <w:r w:rsidRPr="0099702B">
        <w:rPr>
          <w:rFonts w:hint="eastAsia"/>
          <w:sz w:val="21"/>
          <w:szCs w:val="22"/>
        </w:rPr>
        <w:t xml:space="preserve">Appellant (Catherine Li) platonic/business friends with </w:t>
      </w:r>
      <w:proofErr w:type="spellStart"/>
      <w:r w:rsidRPr="0099702B">
        <w:rPr>
          <w:rFonts w:hint="eastAsia"/>
          <w:sz w:val="21"/>
          <w:szCs w:val="22"/>
        </w:rPr>
        <w:t>Mr</w:t>
      </w:r>
      <w:proofErr w:type="spellEnd"/>
      <w:r w:rsidRPr="0099702B">
        <w:rPr>
          <w:rFonts w:hint="eastAsia"/>
          <w:sz w:val="21"/>
          <w:szCs w:val="22"/>
        </w:rPr>
        <w:t xml:space="preserve"> Li</w:t>
      </w:r>
    </w:p>
    <w:p w14:paraId="68E43635" w14:textId="77777777" w:rsidR="0099702B" w:rsidRPr="0099702B" w:rsidRDefault="0099702B" w:rsidP="0099702B">
      <w:pPr>
        <w:pStyle w:val="a9"/>
        <w:numPr>
          <w:ilvl w:val="4"/>
          <w:numId w:val="23"/>
        </w:numPr>
        <w:rPr>
          <w:rFonts w:hint="eastAsia"/>
          <w:sz w:val="21"/>
          <w:szCs w:val="22"/>
        </w:rPr>
      </w:pPr>
      <w:r w:rsidRPr="0099702B">
        <w:rPr>
          <w:rFonts w:hint="eastAsia"/>
          <w:sz w:val="21"/>
          <w:szCs w:val="22"/>
        </w:rPr>
        <w:t xml:space="preserve">1994: loans/mortgages taken out by appellant in favour of </w:t>
      </w:r>
      <w:proofErr w:type="spellStart"/>
      <w:r w:rsidRPr="0099702B">
        <w:rPr>
          <w:rFonts w:hint="eastAsia"/>
          <w:sz w:val="21"/>
          <w:szCs w:val="22"/>
        </w:rPr>
        <w:t>Mr</w:t>
      </w:r>
      <w:proofErr w:type="spellEnd"/>
      <w:r w:rsidRPr="0099702B">
        <w:rPr>
          <w:rFonts w:hint="eastAsia"/>
          <w:sz w:val="21"/>
          <w:szCs w:val="22"/>
        </w:rPr>
        <w:t xml:space="preserve"> Li</w:t>
      </w:r>
    </w:p>
    <w:p w14:paraId="20DCC0C1" w14:textId="2B397375" w:rsidR="0099702B" w:rsidRDefault="0099702B" w:rsidP="0099702B">
      <w:pPr>
        <w:pStyle w:val="a9"/>
        <w:numPr>
          <w:ilvl w:val="4"/>
          <w:numId w:val="23"/>
        </w:numPr>
        <w:rPr>
          <w:rFonts w:hint="eastAsia"/>
          <w:sz w:val="21"/>
          <w:szCs w:val="22"/>
        </w:rPr>
      </w:pPr>
      <w:r w:rsidRPr="0099702B">
        <w:rPr>
          <w:rFonts w:hint="eastAsia"/>
          <w:sz w:val="21"/>
          <w:szCs w:val="22"/>
        </w:rPr>
        <w:t xml:space="preserve">1996: replaced by mortgage with the Bank (loan now in favour of company owned by </w:t>
      </w:r>
      <w:proofErr w:type="spellStart"/>
      <w:r w:rsidRPr="0099702B">
        <w:rPr>
          <w:rFonts w:hint="eastAsia"/>
          <w:sz w:val="21"/>
          <w:szCs w:val="22"/>
        </w:rPr>
        <w:t>Mr</w:t>
      </w:r>
      <w:proofErr w:type="spellEnd"/>
      <w:r w:rsidRPr="0099702B">
        <w:rPr>
          <w:rFonts w:hint="eastAsia"/>
          <w:sz w:val="21"/>
          <w:szCs w:val="22"/>
        </w:rPr>
        <w:t xml:space="preserve"> Ip – business associate of </w:t>
      </w:r>
      <w:proofErr w:type="spellStart"/>
      <w:r w:rsidRPr="0099702B">
        <w:rPr>
          <w:rFonts w:hint="eastAsia"/>
          <w:sz w:val="21"/>
          <w:szCs w:val="22"/>
        </w:rPr>
        <w:t>Mr</w:t>
      </w:r>
      <w:proofErr w:type="spellEnd"/>
      <w:r w:rsidRPr="0099702B">
        <w:rPr>
          <w:rFonts w:hint="eastAsia"/>
          <w:sz w:val="21"/>
          <w:szCs w:val="22"/>
        </w:rPr>
        <w:t xml:space="preserve"> Li</w:t>
      </w:r>
      <w:r>
        <w:rPr>
          <w:rFonts w:hint="eastAsia"/>
          <w:sz w:val="21"/>
          <w:szCs w:val="22"/>
        </w:rPr>
        <w:t>)</w:t>
      </w:r>
    </w:p>
    <w:p w14:paraId="2E212480" w14:textId="31B6B127" w:rsidR="0099702B" w:rsidRPr="0099702B" w:rsidRDefault="0099702B" w:rsidP="0099702B">
      <w:pPr>
        <w:pStyle w:val="a9"/>
        <w:numPr>
          <w:ilvl w:val="3"/>
          <w:numId w:val="23"/>
        </w:numPr>
        <w:rPr>
          <w:rFonts w:hint="eastAsia"/>
          <w:sz w:val="21"/>
          <w:szCs w:val="22"/>
        </w:rPr>
      </w:pPr>
      <w:r>
        <w:rPr>
          <w:rFonts w:hint="eastAsia"/>
          <w:sz w:val="21"/>
          <w:szCs w:val="22"/>
        </w:rPr>
        <w:t xml:space="preserve">Holdings: </w:t>
      </w:r>
      <w:r w:rsidRPr="0099702B">
        <w:rPr>
          <w:rFonts w:hint="eastAsia"/>
          <w:sz w:val="21"/>
          <w:szCs w:val="22"/>
        </w:rPr>
        <w:t>CFA (Lord Scott):</w:t>
      </w:r>
    </w:p>
    <w:p w14:paraId="4882076F" w14:textId="2DEEF215" w:rsidR="0099702B" w:rsidRPr="0099702B" w:rsidRDefault="0099702B" w:rsidP="0099702B">
      <w:pPr>
        <w:pStyle w:val="a9"/>
        <w:numPr>
          <w:ilvl w:val="4"/>
          <w:numId w:val="23"/>
        </w:numPr>
        <w:rPr>
          <w:rFonts w:hint="eastAsia"/>
          <w:sz w:val="21"/>
          <w:szCs w:val="22"/>
        </w:rPr>
      </w:pPr>
      <w:r w:rsidRPr="0099702B">
        <w:rPr>
          <w:rFonts w:hint="eastAsia"/>
          <w:sz w:val="21"/>
          <w:szCs w:val="22"/>
        </w:rPr>
        <w:t>Not established category of presumed influence</w:t>
      </w:r>
      <w:r>
        <w:rPr>
          <w:rFonts w:hint="eastAsia"/>
          <w:sz w:val="21"/>
          <w:szCs w:val="22"/>
        </w:rPr>
        <w:t>.</w:t>
      </w:r>
    </w:p>
    <w:p w14:paraId="3F640B5C" w14:textId="77777777" w:rsidR="0099702B" w:rsidRPr="0099702B" w:rsidRDefault="0099702B" w:rsidP="0099702B">
      <w:pPr>
        <w:pStyle w:val="a9"/>
        <w:numPr>
          <w:ilvl w:val="4"/>
          <w:numId w:val="23"/>
        </w:numPr>
        <w:rPr>
          <w:rFonts w:hint="eastAsia"/>
          <w:sz w:val="21"/>
          <w:szCs w:val="22"/>
        </w:rPr>
      </w:pPr>
      <w:r w:rsidRPr="0099702B">
        <w:rPr>
          <w:rFonts w:hint="eastAsia"/>
          <w:sz w:val="21"/>
          <w:szCs w:val="22"/>
        </w:rPr>
        <w:t xml:space="preserve">Appellant did place trust and confidence in </w:t>
      </w:r>
      <w:proofErr w:type="spellStart"/>
      <w:r w:rsidRPr="0099702B">
        <w:rPr>
          <w:rFonts w:hint="eastAsia"/>
          <w:sz w:val="21"/>
          <w:szCs w:val="22"/>
        </w:rPr>
        <w:t>Mr</w:t>
      </w:r>
      <w:proofErr w:type="spellEnd"/>
      <w:r w:rsidRPr="0099702B">
        <w:rPr>
          <w:rFonts w:hint="eastAsia"/>
          <w:sz w:val="21"/>
          <w:szCs w:val="22"/>
        </w:rPr>
        <w:t xml:space="preserve"> Li (but no undue influence in procuring 1996 mortgage)</w:t>
      </w:r>
    </w:p>
    <w:p w14:paraId="7C14A0AF" w14:textId="5887C6BB" w:rsidR="0099702B" w:rsidRPr="0099702B" w:rsidRDefault="0099702B" w:rsidP="0099702B">
      <w:pPr>
        <w:pStyle w:val="a9"/>
        <w:numPr>
          <w:ilvl w:val="4"/>
          <w:numId w:val="23"/>
        </w:numPr>
        <w:rPr>
          <w:rFonts w:hint="eastAsia"/>
          <w:sz w:val="21"/>
          <w:szCs w:val="22"/>
        </w:rPr>
      </w:pPr>
      <w:r w:rsidRPr="0099702B">
        <w:rPr>
          <w:rFonts w:hint="eastAsia"/>
          <w:sz w:val="21"/>
          <w:szCs w:val="22"/>
        </w:rPr>
        <w:t xml:space="preserve">Also Bank </w:t>
      </w:r>
      <w:r>
        <w:rPr>
          <w:rFonts w:hint="eastAsia"/>
          <w:sz w:val="21"/>
          <w:szCs w:val="22"/>
        </w:rPr>
        <w:t xml:space="preserve">is </w:t>
      </w:r>
      <w:r w:rsidRPr="0099702B">
        <w:rPr>
          <w:rFonts w:hint="eastAsia"/>
          <w:sz w:val="21"/>
          <w:szCs w:val="22"/>
        </w:rPr>
        <w:t>not put on inquiry</w:t>
      </w:r>
    </w:p>
    <w:p w14:paraId="1D75B4DE" w14:textId="0378BB85" w:rsidR="0099702B" w:rsidRDefault="0099702B" w:rsidP="0099702B">
      <w:pPr>
        <w:pStyle w:val="a9"/>
        <w:numPr>
          <w:ilvl w:val="4"/>
          <w:numId w:val="23"/>
        </w:numPr>
        <w:rPr>
          <w:rFonts w:hint="eastAsia"/>
          <w:sz w:val="21"/>
          <w:szCs w:val="22"/>
        </w:rPr>
      </w:pPr>
      <w:r w:rsidRPr="0099702B">
        <w:rPr>
          <w:rFonts w:hint="eastAsia"/>
          <w:sz w:val="21"/>
          <w:szCs w:val="22"/>
        </w:rPr>
        <w:t>In any event, Bank had taken reasonable steps to explain transaction to appellan</w:t>
      </w:r>
      <w:r>
        <w:rPr>
          <w:rFonts w:hint="eastAsia"/>
          <w:sz w:val="21"/>
          <w:szCs w:val="22"/>
        </w:rPr>
        <w:t xml:space="preserve">t. </w:t>
      </w:r>
    </w:p>
    <w:p w14:paraId="31AF25EA" w14:textId="77777777" w:rsidR="00781A3E" w:rsidRPr="00781A3E" w:rsidRDefault="00781A3E" w:rsidP="00781A3E">
      <w:pPr>
        <w:pStyle w:val="a9"/>
        <w:numPr>
          <w:ilvl w:val="2"/>
          <w:numId w:val="23"/>
        </w:numPr>
        <w:rPr>
          <w:rFonts w:hint="eastAsia"/>
          <w:sz w:val="21"/>
          <w:szCs w:val="22"/>
        </w:rPr>
      </w:pPr>
      <w:r w:rsidRPr="00781A3E">
        <w:rPr>
          <w:rFonts w:hint="eastAsia"/>
          <w:i/>
          <w:iCs/>
          <w:sz w:val="21"/>
          <w:szCs w:val="22"/>
        </w:rPr>
        <w:t>Nature Resorts Ltd v First Citizens Bank Ltd</w:t>
      </w:r>
      <w:r w:rsidRPr="00781A3E">
        <w:rPr>
          <w:rFonts w:hint="eastAsia"/>
          <w:sz w:val="21"/>
          <w:szCs w:val="22"/>
        </w:rPr>
        <w:t xml:space="preserve"> [2022] 1 WLR 2788</w:t>
      </w:r>
    </w:p>
    <w:p w14:paraId="274E630B" w14:textId="77777777" w:rsidR="00781A3E" w:rsidRPr="00781A3E" w:rsidRDefault="00781A3E" w:rsidP="00781A3E">
      <w:pPr>
        <w:pStyle w:val="a9"/>
        <w:numPr>
          <w:ilvl w:val="3"/>
          <w:numId w:val="23"/>
        </w:numPr>
        <w:rPr>
          <w:rFonts w:hint="eastAsia"/>
          <w:sz w:val="21"/>
          <w:szCs w:val="22"/>
        </w:rPr>
      </w:pPr>
      <w:r w:rsidRPr="00781A3E">
        <w:rPr>
          <w:rFonts w:hint="eastAsia"/>
          <w:sz w:val="21"/>
          <w:szCs w:val="22"/>
        </w:rPr>
        <w:t>Facts:</w:t>
      </w:r>
    </w:p>
    <w:p w14:paraId="053A5918" w14:textId="77777777" w:rsidR="00781A3E" w:rsidRPr="00781A3E" w:rsidRDefault="00781A3E" w:rsidP="00781A3E">
      <w:pPr>
        <w:pStyle w:val="a9"/>
        <w:numPr>
          <w:ilvl w:val="4"/>
          <w:numId w:val="23"/>
        </w:numPr>
        <w:rPr>
          <w:rFonts w:hint="eastAsia"/>
          <w:sz w:val="21"/>
          <w:szCs w:val="22"/>
        </w:rPr>
      </w:pPr>
      <w:proofErr w:type="spellStart"/>
      <w:r w:rsidRPr="00781A3E">
        <w:rPr>
          <w:rFonts w:hint="eastAsia"/>
          <w:sz w:val="21"/>
          <w:szCs w:val="22"/>
        </w:rPr>
        <w:t>Dankou</w:t>
      </w:r>
      <w:proofErr w:type="spellEnd"/>
      <w:r w:rsidRPr="00781A3E">
        <w:rPr>
          <w:rFonts w:hint="eastAsia"/>
          <w:sz w:val="21"/>
          <w:szCs w:val="22"/>
        </w:rPr>
        <w:t xml:space="preserve"> owned company (Nature Resorts Ltd): sought to develop eco-resort</w:t>
      </w:r>
    </w:p>
    <w:p w14:paraId="2A7894C2" w14:textId="77777777" w:rsidR="00781A3E" w:rsidRPr="00781A3E" w:rsidRDefault="00781A3E" w:rsidP="00781A3E">
      <w:pPr>
        <w:pStyle w:val="a9"/>
        <w:numPr>
          <w:ilvl w:val="4"/>
          <w:numId w:val="23"/>
        </w:numPr>
        <w:rPr>
          <w:rFonts w:hint="eastAsia"/>
          <w:sz w:val="21"/>
          <w:szCs w:val="22"/>
        </w:rPr>
      </w:pPr>
      <w:r w:rsidRPr="00781A3E">
        <w:rPr>
          <w:rFonts w:hint="eastAsia"/>
          <w:sz w:val="21"/>
          <w:szCs w:val="22"/>
        </w:rPr>
        <w:t xml:space="preserve">Paler and James to buy 75% of shares in company from </w:t>
      </w:r>
      <w:proofErr w:type="spellStart"/>
      <w:r w:rsidRPr="00781A3E">
        <w:rPr>
          <w:rFonts w:hint="eastAsia"/>
          <w:sz w:val="21"/>
          <w:szCs w:val="22"/>
        </w:rPr>
        <w:t>Dankou</w:t>
      </w:r>
      <w:proofErr w:type="spellEnd"/>
    </w:p>
    <w:p w14:paraId="6EEFA24D" w14:textId="77777777" w:rsidR="00781A3E" w:rsidRPr="00781A3E" w:rsidRDefault="00781A3E" w:rsidP="00781A3E">
      <w:pPr>
        <w:pStyle w:val="a9"/>
        <w:numPr>
          <w:ilvl w:val="4"/>
          <w:numId w:val="23"/>
        </w:numPr>
        <w:rPr>
          <w:rFonts w:hint="eastAsia"/>
          <w:sz w:val="21"/>
          <w:szCs w:val="22"/>
        </w:rPr>
      </w:pPr>
      <w:r w:rsidRPr="00781A3E">
        <w:rPr>
          <w:rFonts w:hint="eastAsia"/>
          <w:sz w:val="21"/>
          <w:szCs w:val="22"/>
        </w:rPr>
        <w:t>Company granted mortgage over property to def (bank) to secure loan to Paler and James</w:t>
      </w:r>
    </w:p>
    <w:p w14:paraId="7A325D47" w14:textId="77777777" w:rsidR="00781A3E" w:rsidRPr="00781A3E" w:rsidRDefault="00781A3E" w:rsidP="00781A3E">
      <w:pPr>
        <w:pStyle w:val="a9"/>
        <w:numPr>
          <w:ilvl w:val="4"/>
          <w:numId w:val="23"/>
        </w:numPr>
        <w:rPr>
          <w:rFonts w:hint="eastAsia"/>
          <w:sz w:val="21"/>
          <w:szCs w:val="22"/>
        </w:rPr>
      </w:pPr>
      <w:r w:rsidRPr="00781A3E">
        <w:rPr>
          <w:rFonts w:hint="eastAsia"/>
          <w:sz w:val="21"/>
          <w:szCs w:val="22"/>
        </w:rPr>
        <w:t xml:space="preserve">Wheeler (lawyer) engaged by both bank and </w:t>
      </w:r>
      <w:proofErr w:type="spellStart"/>
      <w:r w:rsidRPr="00781A3E">
        <w:rPr>
          <w:rFonts w:hint="eastAsia"/>
          <w:sz w:val="21"/>
          <w:szCs w:val="22"/>
        </w:rPr>
        <w:t>Dankou</w:t>
      </w:r>
      <w:proofErr w:type="spellEnd"/>
      <w:r w:rsidRPr="00781A3E">
        <w:rPr>
          <w:rFonts w:hint="eastAsia"/>
          <w:sz w:val="21"/>
          <w:szCs w:val="22"/>
        </w:rPr>
        <w:t>/Paler/James</w:t>
      </w:r>
    </w:p>
    <w:p w14:paraId="035FCFAA" w14:textId="524786FA" w:rsidR="00781A3E" w:rsidRPr="00781A3E" w:rsidRDefault="00781A3E" w:rsidP="00781A3E">
      <w:pPr>
        <w:pStyle w:val="a9"/>
        <w:numPr>
          <w:ilvl w:val="3"/>
          <w:numId w:val="23"/>
        </w:numPr>
        <w:rPr>
          <w:rFonts w:hint="eastAsia"/>
          <w:sz w:val="21"/>
          <w:szCs w:val="22"/>
        </w:rPr>
      </w:pPr>
      <w:r>
        <w:rPr>
          <w:rFonts w:hint="eastAsia"/>
          <w:sz w:val="21"/>
          <w:szCs w:val="22"/>
        </w:rPr>
        <w:t xml:space="preserve">Holdings </w:t>
      </w:r>
      <w:r w:rsidRPr="00781A3E">
        <w:rPr>
          <w:rFonts w:hint="eastAsia"/>
          <w:sz w:val="21"/>
          <w:szCs w:val="22"/>
        </w:rPr>
        <w:t>UKPC:</w:t>
      </w:r>
    </w:p>
    <w:p w14:paraId="0DAE6688" w14:textId="56D38606" w:rsidR="00781A3E" w:rsidRPr="00781A3E" w:rsidRDefault="00781A3E" w:rsidP="00781A3E">
      <w:pPr>
        <w:pStyle w:val="a9"/>
        <w:numPr>
          <w:ilvl w:val="4"/>
          <w:numId w:val="23"/>
        </w:numPr>
        <w:rPr>
          <w:rFonts w:hint="eastAsia"/>
          <w:sz w:val="21"/>
          <w:szCs w:val="22"/>
        </w:rPr>
      </w:pPr>
      <w:r w:rsidRPr="00781A3E">
        <w:rPr>
          <w:rFonts w:hint="eastAsia"/>
          <w:sz w:val="21"/>
          <w:szCs w:val="22"/>
        </w:rPr>
        <w:t xml:space="preserve">No presumption of influence between Wheeler (lawyer) and </w:t>
      </w:r>
      <w:proofErr w:type="spellStart"/>
      <w:r w:rsidRPr="00781A3E">
        <w:rPr>
          <w:rFonts w:hint="eastAsia"/>
          <w:sz w:val="21"/>
          <w:szCs w:val="22"/>
        </w:rPr>
        <w:t>Dankou</w:t>
      </w:r>
      <w:proofErr w:type="spellEnd"/>
      <w:r w:rsidRPr="00781A3E">
        <w:rPr>
          <w:rFonts w:hint="eastAsia"/>
          <w:sz w:val="21"/>
          <w:szCs w:val="22"/>
        </w:rPr>
        <w:t xml:space="preserve">/Nature Resorts: Wheeler only acted for </w:t>
      </w:r>
      <w:proofErr w:type="spellStart"/>
      <w:r w:rsidRPr="00781A3E">
        <w:rPr>
          <w:rFonts w:hint="eastAsia"/>
          <w:sz w:val="21"/>
          <w:szCs w:val="22"/>
        </w:rPr>
        <w:t>Dankou</w:t>
      </w:r>
      <w:proofErr w:type="spellEnd"/>
      <w:r w:rsidRPr="00781A3E">
        <w:rPr>
          <w:rFonts w:hint="eastAsia"/>
          <w:sz w:val="21"/>
          <w:szCs w:val="22"/>
        </w:rPr>
        <w:t xml:space="preserve"> on share sale and not mortgage with bank</w:t>
      </w:r>
      <w:r>
        <w:rPr>
          <w:rFonts w:hint="eastAsia"/>
          <w:sz w:val="21"/>
          <w:szCs w:val="22"/>
        </w:rPr>
        <w:t xml:space="preserve">. </w:t>
      </w:r>
    </w:p>
    <w:p w14:paraId="76A0249A" w14:textId="77777777" w:rsidR="00781A3E" w:rsidRPr="00781A3E" w:rsidRDefault="00781A3E" w:rsidP="00781A3E">
      <w:pPr>
        <w:pStyle w:val="a9"/>
        <w:numPr>
          <w:ilvl w:val="4"/>
          <w:numId w:val="23"/>
        </w:numPr>
        <w:rPr>
          <w:rFonts w:hint="eastAsia"/>
          <w:sz w:val="21"/>
          <w:szCs w:val="22"/>
        </w:rPr>
      </w:pPr>
      <w:r w:rsidRPr="00781A3E">
        <w:rPr>
          <w:rFonts w:hint="eastAsia"/>
          <w:sz w:val="21"/>
          <w:szCs w:val="22"/>
        </w:rPr>
        <w:lastRenderedPageBreak/>
        <w:t>In general, where solicitor advises client on mortgage given to third party (where no benefit to solicitor), mortgage is readily explicable on ordinary motives [as between solicitor and client]</w:t>
      </w:r>
    </w:p>
    <w:p w14:paraId="6EF283FB" w14:textId="78A926CC" w:rsidR="00781A3E" w:rsidRDefault="00781A3E" w:rsidP="00781A3E">
      <w:pPr>
        <w:pStyle w:val="a9"/>
        <w:numPr>
          <w:ilvl w:val="4"/>
          <w:numId w:val="23"/>
        </w:numPr>
        <w:rPr>
          <w:rFonts w:hint="eastAsia"/>
          <w:sz w:val="21"/>
          <w:szCs w:val="22"/>
        </w:rPr>
      </w:pPr>
      <w:r w:rsidRPr="00781A3E">
        <w:rPr>
          <w:rFonts w:hint="eastAsia"/>
          <w:sz w:val="21"/>
          <w:szCs w:val="22"/>
        </w:rPr>
        <w:t xml:space="preserve">Any presumption of undue influence was rebutted on facts as </w:t>
      </w:r>
      <w:proofErr w:type="spellStart"/>
      <w:r w:rsidRPr="00781A3E">
        <w:rPr>
          <w:rFonts w:hint="eastAsia"/>
          <w:sz w:val="21"/>
          <w:szCs w:val="22"/>
        </w:rPr>
        <w:t>Dankou</w:t>
      </w:r>
      <w:proofErr w:type="spellEnd"/>
      <w:r w:rsidRPr="00781A3E">
        <w:rPr>
          <w:rFonts w:hint="eastAsia"/>
          <w:sz w:val="21"/>
          <w:szCs w:val="22"/>
        </w:rPr>
        <w:t xml:space="preserve"> was an experienced businessman and understood implications of mortgage</w:t>
      </w:r>
    </w:p>
    <w:p w14:paraId="2E9F6595" w14:textId="77777777" w:rsidR="00FA4342" w:rsidRDefault="00FA4342" w:rsidP="00FA4342">
      <w:pPr>
        <w:rPr>
          <w:rFonts w:hint="eastAsia"/>
          <w:sz w:val="21"/>
          <w:szCs w:val="22"/>
        </w:rPr>
      </w:pPr>
    </w:p>
    <w:p w14:paraId="56592FA0" w14:textId="1D27695A" w:rsidR="00FA4342" w:rsidRDefault="00FA4342" w:rsidP="00FA4342">
      <w:pPr>
        <w:rPr>
          <w:rFonts w:hint="eastAsia"/>
          <w:b/>
          <w:bCs/>
          <w:sz w:val="21"/>
          <w:szCs w:val="22"/>
        </w:rPr>
      </w:pPr>
      <w:r w:rsidRPr="00FA4342">
        <w:rPr>
          <w:b/>
          <w:bCs/>
          <w:sz w:val="21"/>
          <w:szCs w:val="22"/>
        </w:rPr>
        <w:t>Unconscionability</w:t>
      </w:r>
    </w:p>
    <w:p w14:paraId="46ABF4A0" w14:textId="527A30B1" w:rsidR="00D81037" w:rsidRPr="00D81037" w:rsidRDefault="00D81037" w:rsidP="00FA4342">
      <w:pPr>
        <w:pStyle w:val="a9"/>
        <w:numPr>
          <w:ilvl w:val="0"/>
          <w:numId w:val="23"/>
        </w:numPr>
        <w:rPr>
          <w:rFonts w:hint="eastAsia"/>
          <w:b/>
          <w:bCs/>
          <w:sz w:val="21"/>
          <w:szCs w:val="22"/>
        </w:rPr>
      </w:pPr>
      <w:r w:rsidRPr="00D81037">
        <w:rPr>
          <w:rFonts w:hint="eastAsia"/>
          <w:b/>
          <w:bCs/>
          <w:sz w:val="21"/>
          <w:szCs w:val="22"/>
        </w:rPr>
        <w:t>General</w:t>
      </w:r>
    </w:p>
    <w:p w14:paraId="1CCB5FA5" w14:textId="164FFA9C" w:rsidR="00FA4342" w:rsidRPr="00FA4342" w:rsidRDefault="00FA4342" w:rsidP="002B70AB">
      <w:pPr>
        <w:pStyle w:val="a9"/>
        <w:numPr>
          <w:ilvl w:val="0"/>
          <w:numId w:val="23"/>
        </w:numPr>
        <w:rPr>
          <w:rFonts w:hint="eastAsia"/>
          <w:sz w:val="21"/>
          <w:szCs w:val="22"/>
        </w:rPr>
      </w:pPr>
      <w:r w:rsidRPr="00FA4342">
        <w:rPr>
          <w:rFonts w:hint="eastAsia"/>
          <w:sz w:val="21"/>
          <w:szCs w:val="22"/>
          <w:bdr w:val="single" w:sz="4" w:space="0" w:color="auto"/>
        </w:rPr>
        <w:t>Equitable doctrine</w:t>
      </w:r>
      <w:r w:rsidRPr="00FA4342">
        <w:rPr>
          <w:rFonts w:hint="eastAsia"/>
          <w:sz w:val="21"/>
          <w:szCs w:val="22"/>
        </w:rPr>
        <w:t xml:space="preserve"> of unconscionability as basis for regarding contract </w:t>
      </w:r>
      <w:r w:rsidRPr="00FA4342">
        <w:rPr>
          <w:rFonts w:hint="eastAsia"/>
          <w:sz w:val="21"/>
          <w:szCs w:val="22"/>
          <w:bdr w:val="single" w:sz="4" w:space="0" w:color="auto"/>
        </w:rPr>
        <w:t>voidable</w:t>
      </w:r>
      <w:r w:rsidRPr="00FA4342">
        <w:rPr>
          <w:rFonts w:hint="eastAsia"/>
          <w:sz w:val="21"/>
          <w:szCs w:val="22"/>
        </w:rPr>
        <w:t>:</w:t>
      </w:r>
    </w:p>
    <w:p w14:paraId="2CE79EE2" w14:textId="7B53DE36" w:rsidR="00FA4342" w:rsidRDefault="00FA4342" w:rsidP="006F6C4D">
      <w:pPr>
        <w:pStyle w:val="a9"/>
        <w:numPr>
          <w:ilvl w:val="0"/>
          <w:numId w:val="23"/>
        </w:numPr>
        <w:rPr>
          <w:rFonts w:hint="eastAsia"/>
          <w:sz w:val="21"/>
          <w:szCs w:val="22"/>
        </w:rPr>
      </w:pPr>
      <w:r w:rsidRPr="00FA4342">
        <w:rPr>
          <w:sz w:val="21"/>
          <w:szCs w:val="22"/>
        </w:rPr>
        <w:t>Accepted in Australia and Hong Kong</w:t>
      </w:r>
      <w:r>
        <w:rPr>
          <w:rFonts w:hint="eastAsia"/>
          <w:sz w:val="21"/>
          <w:szCs w:val="22"/>
        </w:rPr>
        <w:t>.</w:t>
      </w:r>
      <w:r w:rsidR="006F6C4D">
        <w:rPr>
          <w:rFonts w:hint="eastAsia"/>
          <w:sz w:val="21"/>
          <w:szCs w:val="22"/>
        </w:rPr>
        <w:t xml:space="preserve"> </w:t>
      </w:r>
      <w:r w:rsidRPr="006F6C4D">
        <w:rPr>
          <w:sz w:val="21"/>
          <w:szCs w:val="22"/>
        </w:rPr>
        <w:t xml:space="preserve">Some UK cases illustrating doctrine but scope of </w:t>
      </w:r>
      <w:r w:rsidRPr="006F6C4D">
        <w:rPr>
          <w:rFonts w:hint="eastAsia"/>
          <w:sz w:val="21"/>
          <w:szCs w:val="22"/>
        </w:rPr>
        <w:t>doctrine might be narrower than Australian/HK law.</w:t>
      </w:r>
    </w:p>
    <w:p w14:paraId="1B7EF59B" w14:textId="77777777" w:rsidR="006F6C4D" w:rsidRPr="006F6C4D" w:rsidRDefault="006F6C4D" w:rsidP="006F6C4D">
      <w:pPr>
        <w:pStyle w:val="a9"/>
        <w:numPr>
          <w:ilvl w:val="0"/>
          <w:numId w:val="23"/>
        </w:numPr>
        <w:rPr>
          <w:rFonts w:hint="eastAsia"/>
          <w:sz w:val="21"/>
          <w:szCs w:val="22"/>
        </w:rPr>
      </w:pPr>
      <w:r w:rsidRPr="006F6C4D">
        <w:rPr>
          <w:rFonts w:hint="eastAsia"/>
          <w:sz w:val="21"/>
          <w:szCs w:val="22"/>
        </w:rPr>
        <w:t>Compared with undue influence (Commonwealth Bank v Amadio):</w:t>
      </w:r>
    </w:p>
    <w:p w14:paraId="70A106D5" w14:textId="77777777" w:rsidR="006F6C4D" w:rsidRPr="006F6C4D" w:rsidRDefault="006F6C4D" w:rsidP="006F6C4D">
      <w:pPr>
        <w:pStyle w:val="a9"/>
        <w:numPr>
          <w:ilvl w:val="1"/>
          <w:numId w:val="23"/>
        </w:numPr>
        <w:rPr>
          <w:rFonts w:hint="eastAsia"/>
          <w:sz w:val="21"/>
          <w:szCs w:val="22"/>
        </w:rPr>
      </w:pPr>
      <w:r w:rsidRPr="006F6C4D">
        <w:rPr>
          <w:rFonts w:hint="eastAsia"/>
          <w:sz w:val="21"/>
          <w:szCs w:val="22"/>
        </w:rPr>
        <w:t>Undue influence focuses on pl – quality of assent</w:t>
      </w:r>
    </w:p>
    <w:p w14:paraId="6C901D2D" w14:textId="77777777" w:rsidR="006F6C4D" w:rsidRPr="006F6C4D" w:rsidRDefault="006F6C4D" w:rsidP="006F6C4D">
      <w:pPr>
        <w:pStyle w:val="a9"/>
        <w:numPr>
          <w:ilvl w:val="1"/>
          <w:numId w:val="23"/>
        </w:numPr>
        <w:rPr>
          <w:rFonts w:hint="eastAsia"/>
          <w:sz w:val="21"/>
          <w:szCs w:val="22"/>
        </w:rPr>
      </w:pPr>
      <w:r w:rsidRPr="006F6C4D">
        <w:rPr>
          <w:rFonts w:hint="eastAsia"/>
          <w:sz w:val="21"/>
          <w:szCs w:val="22"/>
        </w:rPr>
        <w:t>Unconscionability focuses on def – whether def acted unconscientiously in taking advantage of vulnerability of weaker party.</w:t>
      </w:r>
    </w:p>
    <w:p w14:paraId="6FBC34AA" w14:textId="77777777" w:rsidR="006F6C4D" w:rsidRPr="006F6C4D" w:rsidRDefault="006F6C4D" w:rsidP="006F6C4D">
      <w:pPr>
        <w:pStyle w:val="a9"/>
        <w:numPr>
          <w:ilvl w:val="1"/>
          <w:numId w:val="23"/>
        </w:numPr>
        <w:rPr>
          <w:rFonts w:hint="eastAsia"/>
          <w:sz w:val="21"/>
          <w:szCs w:val="22"/>
        </w:rPr>
      </w:pPr>
      <w:r w:rsidRPr="006F6C4D">
        <w:rPr>
          <w:rFonts w:hint="eastAsia"/>
          <w:sz w:val="21"/>
          <w:szCs w:val="22"/>
        </w:rPr>
        <w:t>Not mutually exclusive</w:t>
      </w:r>
    </w:p>
    <w:p w14:paraId="768021B4" w14:textId="61EDB03E" w:rsidR="006F6C4D" w:rsidRPr="006F6C4D" w:rsidRDefault="006F6C4D" w:rsidP="006F6C4D">
      <w:pPr>
        <w:pStyle w:val="a9"/>
        <w:numPr>
          <w:ilvl w:val="0"/>
          <w:numId w:val="23"/>
        </w:numPr>
        <w:rPr>
          <w:rFonts w:hint="eastAsia"/>
          <w:sz w:val="21"/>
          <w:szCs w:val="22"/>
        </w:rPr>
      </w:pPr>
      <w:r w:rsidRPr="006F6C4D">
        <w:rPr>
          <w:rFonts w:hint="eastAsia"/>
          <w:sz w:val="21"/>
          <w:szCs w:val="22"/>
        </w:rPr>
        <w:t>Unfairness in terms or inequality in bargaining power not in themselves sufficient to establish unconscionability (but relevant factors)</w:t>
      </w:r>
    </w:p>
    <w:p w14:paraId="5C63C841" w14:textId="2FF6D57B" w:rsidR="006F6C4D" w:rsidRDefault="006F6C4D" w:rsidP="006F6C4D">
      <w:pPr>
        <w:pStyle w:val="a9"/>
        <w:numPr>
          <w:ilvl w:val="0"/>
          <w:numId w:val="23"/>
        </w:numPr>
        <w:rPr>
          <w:rFonts w:hint="eastAsia"/>
          <w:sz w:val="21"/>
          <w:szCs w:val="22"/>
        </w:rPr>
      </w:pPr>
      <w:r w:rsidRPr="006F6C4D">
        <w:rPr>
          <w:rFonts w:hint="eastAsia"/>
          <w:b/>
          <w:bCs/>
          <w:sz w:val="21"/>
          <w:szCs w:val="22"/>
        </w:rPr>
        <w:t>Definition</w:t>
      </w:r>
      <w:r>
        <w:rPr>
          <w:rFonts w:hint="eastAsia"/>
          <w:sz w:val="21"/>
          <w:szCs w:val="22"/>
        </w:rPr>
        <w:t xml:space="preserve">: </w:t>
      </w:r>
      <w:r w:rsidR="00D81037">
        <w:rPr>
          <w:sz w:val="21"/>
          <w:szCs w:val="22"/>
        </w:rPr>
        <w:t>“</w:t>
      </w:r>
      <w:r w:rsidRPr="006F6C4D">
        <w:rPr>
          <w:rFonts w:hint="eastAsia"/>
          <w:sz w:val="21"/>
          <w:szCs w:val="22"/>
        </w:rPr>
        <w:t xml:space="preserve">Contract is voidable on the basis of unconscionability where a party has a special </w:t>
      </w:r>
      <w:r w:rsidRPr="006F6C4D">
        <w:rPr>
          <w:rFonts w:hint="eastAsia"/>
          <w:sz w:val="21"/>
          <w:szCs w:val="22"/>
          <w:bdr w:val="single" w:sz="4" w:space="0" w:color="auto"/>
        </w:rPr>
        <w:t>disability</w:t>
      </w:r>
      <w:r w:rsidRPr="006F6C4D">
        <w:rPr>
          <w:rFonts w:hint="eastAsia"/>
          <w:sz w:val="21"/>
          <w:szCs w:val="22"/>
        </w:rPr>
        <w:t xml:space="preserve"> or is in a position of special </w:t>
      </w:r>
      <w:r w:rsidRPr="006F6C4D">
        <w:rPr>
          <w:rFonts w:hint="eastAsia"/>
          <w:sz w:val="21"/>
          <w:szCs w:val="22"/>
          <w:bdr w:val="single" w:sz="4" w:space="0" w:color="auto"/>
        </w:rPr>
        <w:t>disadvantage</w:t>
      </w:r>
      <w:r w:rsidRPr="006F6C4D">
        <w:rPr>
          <w:rFonts w:hint="eastAsia"/>
          <w:sz w:val="21"/>
          <w:szCs w:val="22"/>
        </w:rPr>
        <w:t xml:space="preserve"> in dealing with the other party so that there is inequality; and that disability was </w:t>
      </w:r>
      <w:r w:rsidRPr="006F6C4D">
        <w:rPr>
          <w:rFonts w:hint="eastAsia"/>
          <w:sz w:val="21"/>
          <w:szCs w:val="22"/>
          <w:bdr w:val="single" w:sz="4" w:space="0" w:color="auto"/>
        </w:rPr>
        <w:t>known</w:t>
      </w:r>
      <w:r w:rsidRPr="006F6C4D">
        <w:rPr>
          <w:rFonts w:hint="eastAsia"/>
          <w:sz w:val="21"/>
          <w:szCs w:val="22"/>
        </w:rPr>
        <w:t xml:space="preserve"> to the other party who </w:t>
      </w:r>
      <w:r w:rsidRPr="006F6C4D">
        <w:rPr>
          <w:rFonts w:hint="eastAsia"/>
          <w:sz w:val="21"/>
          <w:szCs w:val="22"/>
          <w:bdr w:val="single" w:sz="4" w:space="0" w:color="auto"/>
        </w:rPr>
        <w:t>unconscientiously takes advantage</w:t>
      </w:r>
      <w:r w:rsidRPr="006F6C4D">
        <w:rPr>
          <w:rFonts w:hint="eastAsia"/>
          <w:sz w:val="21"/>
          <w:szCs w:val="22"/>
        </w:rPr>
        <w:t xml:space="preserve"> of their superior position in obtaining the assent of the weaker party to the contract</w:t>
      </w:r>
      <w:r>
        <w:rPr>
          <w:sz w:val="21"/>
          <w:szCs w:val="22"/>
        </w:rPr>
        <w:t>”</w:t>
      </w:r>
      <w:r>
        <w:rPr>
          <w:rFonts w:hint="eastAsia"/>
          <w:sz w:val="21"/>
          <w:szCs w:val="22"/>
        </w:rPr>
        <w:t xml:space="preserve"> - </w:t>
      </w:r>
      <w:r w:rsidRPr="00FA4342">
        <w:rPr>
          <w:rFonts w:hint="eastAsia"/>
          <w:i/>
          <w:iCs/>
          <w:sz w:val="21"/>
          <w:szCs w:val="22"/>
        </w:rPr>
        <w:t>Commonwealth Bank of Australia Ltd v Amadio</w:t>
      </w:r>
      <w:r>
        <w:rPr>
          <w:rFonts w:hint="eastAsia"/>
          <w:i/>
          <w:iCs/>
          <w:sz w:val="21"/>
          <w:szCs w:val="22"/>
        </w:rPr>
        <w:t xml:space="preserve"> </w:t>
      </w:r>
      <w:r w:rsidRPr="006F6C4D">
        <w:rPr>
          <w:rFonts w:hint="eastAsia"/>
          <w:sz w:val="21"/>
          <w:szCs w:val="22"/>
        </w:rPr>
        <w:t xml:space="preserve">and </w:t>
      </w:r>
      <w:r w:rsidRPr="006F6C4D">
        <w:rPr>
          <w:sz w:val="21"/>
          <w:szCs w:val="22"/>
        </w:rPr>
        <w:t>accepted</w:t>
      </w:r>
      <w:r>
        <w:rPr>
          <w:rFonts w:hint="eastAsia"/>
          <w:i/>
          <w:iCs/>
          <w:sz w:val="21"/>
          <w:szCs w:val="22"/>
        </w:rPr>
        <w:t xml:space="preserve"> </w:t>
      </w:r>
      <w:r w:rsidRPr="006F6C4D">
        <w:rPr>
          <w:rFonts w:hint="eastAsia"/>
          <w:sz w:val="21"/>
          <w:szCs w:val="22"/>
        </w:rPr>
        <w:t xml:space="preserve">in HK by </w:t>
      </w:r>
      <w:r w:rsidRPr="00FA4342">
        <w:rPr>
          <w:rFonts w:hint="eastAsia"/>
          <w:i/>
          <w:iCs/>
          <w:sz w:val="21"/>
          <w:szCs w:val="22"/>
        </w:rPr>
        <w:t xml:space="preserve">Ming Shiu Chung v Ming Shiu Sum </w:t>
      </w:r>
      <w:r w:rsidRPr="00FA4342">
        <w:rPr>
          <w:rFonts w:hint="eastAsia"/>
          <w:sz w:val="21"/>
          <w:szCs w:val="22"/>
        </w:rPr>
        <w:t>(2006) 9 HKCFAR 334</w:t>
      </w:r>
      <w:r>
        <w:rPr>
          <w:rFonts w:hint="eastAsia"/>
          <w:sz w:val="21"/>
          <w:szCs w:val="22"/>
        </w:rPr>
        <w:t xml:space="preserve"> per Ribeiro PJ</w:t>
      </w:r>
    </w:p>
    <w:p w14:paraId="64C15EF3" w14:textId="6ADF0A2F" w:rsidR="006F6C4D" w:rsidRDefault="00CA2C52" w:rsidP="006F6C4D">
      <w:pPr>
        <w:pStyle w:val="a9"/>
        <w:numPr>
          <w:ilvl w:val="0"/>
          <w:numId w:val="23"/>
        </w:numPr>
        <w:rPr>
          <w:rFonts w:hint="eastAsia"/>
          <w:sz w:val="21"/>
          <w:szCs w:val="22"/>
        </w:rPr>
      </w:pPr>
      <w:r>
        <w:rPr>
          <w:rFonts w:hint="eastAsia"/>
          <w:b/>
          <w:bCs/>
          <w:sz w:val="21"/>
          <w:szCs w:val="22"/>
        </w:rPr>
        <w:t xml:space="preserve">Common law </w:t>
      </w:r>
      <w:r w:rsidR="006F6C4D">
        <w:rPr>
          <w:rFonts w:hint="eastAsia"/>
          <w:b/>
          <w:bCs/>
          <w:sz w:val="21"/>
          <w:szCs w:val="22"/>
        </w:rPr>
        <w:t>Elements(and)</w:t>
      </w:r>
      <w:r w:rsidR="006F6C4D">
        <w:rPr>
          <w:rFonts w:hint="eastAsia"/>
          <w:sz w:val="21"/>
          <w:szCs w:val="22"/>
        </w:rPr>
        <w:t>:</w:t>
      </w:r>
    </w:p>
    <w:p w14:paraId="381E2CC2" w14:textId="5DE67B2E" w:rsidR="00411EAA" w:rsidRDefault="006F6C4D" w:rsidP="00411EAA">
      <w:pPr>
        <w:pStyle w:val="a9"/>
        <w:numPr>
          <w:ilvl w:val="1"/>
          <w:numId w:val="23"/>
        </w:numPr>
        <w:rPr>
          <w:rFonts w:hint="eastAsia"/>
          <w:sz w:val="21"/>
          <w:szCs w:val="22"/>
        </w:rPr>
      </w:pPr>
      <w:r>
        <w:rPr>
          <w:rFonts w:hint="eastAsia"/>
          <w:sz w:val="21"/>
          <w:szCs w:val="22"/>
        </w:rPr>
        <w:t>1. PL under special disability or special disadvantage</w:t>
      </w:r>
    </w:p>
    <w:p w14:paraId="7F4572AC" w14:textId="77777777" w:rsidR="00411EAA" w:rsidRPr="00411EAA" w:rsidRDefault="00411EAA" w:rsidP="00411EAA">
      <w:pPr>
        <w:pStyle w:val="a9"/>
        <w:numPr>
          <w:ilvl w:val="2"/>
          <w:numId w:val="23"/>
        </w:numPr>
        <w:rPr>
          <w:rFonts w:hint="eastAsia"/>
          <w:sz w:val="21"/>
          <w:szCs w:val="22"/>
        </w:rPr>
      </w:pPr>
      <w:r w:rsidRPr="00411EAA">
        <w:rPr>
          <w:rFonts w:hint="eastAsia"/>
          <w:sz w:val="21"/>
          <w:szCs w:val="22"/>
        </w:rPr>
        <w:t>Poverty</w:t>
      </w:r>
    </w:p>
    <w:p w14:paraId="264D241A" w14:textId="77777777" w:rsidR="00411EAA" w:rsidRPr="00411EAA" w:rsidRDefault="00411EAA" w:rsidP="00411EAA">
      <w:pPr>
        <w:pStyle w:val="a9"/>
        <w:numPr>
          <w:ilvl w:val="2"/>
          <w:numId w:val="23"/>
        </w:numPr>
        <w:rPr>
          <w:rFonts w:hint="eastAsia"/>
          <w:sz w:val="21"/>
          <w:szCs w:val="22"/>
        </w:rPr>
      </w:pPr>
      <w:r w:rsidRPr="00411EAA">
        <w:rPr>
          <w:rFonts w:hint="eastAsia"/>
          <w:sz w:val="21"/>
          <w:szCs w:val="22"/>
        </w:rPr>
        <w:t>Sickness</w:t>
      </w:r>
    </w:p>
    <w:p w14:paraId="786EB768" w14:textId="77777777" w:rsidR="00411EAA" w:rsidRPr="00411EAA" w:rsidRDefault="00411EAA" w:rsidP="00411EAA">
      <w:pPr>
        <w:pStyle w:val="a9"/>
        <w:numPr>
          <w:ilvl w:val="2"/>
          <w:numId w:val="23"/>
        </w:numPr>
        <w:rPr>
          <w:rFonts w:hint="eastAsia"/>
          <w:sz w:val="21"/>
          <w:szCs w:val="22"/>
        </w:rPr>
      </w:pPr>
      <w:r w:rsidRPr="00411EAA">
        <w:rPr>
          <w:rFonts w:hint="eastAsia"/>
          <w:sz w:val="21"/>
          <w:szCs w:val="22"/>
        </w:rPr>
        <w:t>Age</w:t>
      </w:r>
    </w:p>
    <w:p w14:paraId="4A7F194D" w14:textId="77777777" w:rsidR="00411EAA" w:rsidRPr="00411EAA" w:rsidRDefault="00411EAA" w:rsidP="00411EAA">
      <w:pPr>
        <w:pStyle w:val="a9"/>
        <w:numPr>
          <w:ilvl w:val="2"/>
          <w:numId w:val="23"/>
        </w:numPr>
        <w:rPr>
          <w:rFonts w:hint="eastAsia"/>
          <w:sz w:val="21"/>
          <w:szCs w:val="22"/>
        </w:rPr>
      </w:pPr>
      <w:r w:rsidRPr="00411EAA">
        <w:rPr>
          <w:rFonts w:hint="eastAsia"/>
          <w:sz w:val="21"/>
          <w:szCs w:val="22"/>
        </w:rPr>
        <w:t>Infirmity of body or mind</w:t>
      </w:r>
    </w:p>
    <w:p w14:paraId="08FA7704" w14:textId="77777777" w:rsidR="00411EAA" w:rsidRPr="00411EAA" w:rsidRDefault="00411EAA" w:rsidP="00411EAA">
      <w:pPr>
        <w:pStyle w:val="a9"/>
        <w:numPr>
          <w:ilvl w:val="2"/>
          <w:numId w:val="23"/>
        </w:numPr>
        <w:rPr>
          <w:rFonts w:hint="eastAsia"/>
          <w:sz w:val="21"/>
          <w:szCs w:val="22"/>
        </w:rPr>
      </w:pPr>
      <w:r w:rsidRPr="00411EAA">
        <w:rPr>
          <w:rFonts w:hint="eastAsia"/>
          <w:sz w:val="21"/>
          <w:szCs w:val="22"/>
        </w:rPr>
        <w:t>Drunkenness</w:t>
      </w:r>
    </w:p>
    <w:p w14:paraId="0BB49857" w14:textId="77777777" w:rsidR="00411EAA" w:rsidRPr="00411EAA" w:rsidRDefault="00411EAA" w:rsidP="00411EAA">
      <w:pPr>
        <w:pStyle w:val="a9"/>
        <w:numPr>
          <w:ilvl w:val="2"/>
          <w:numId w:val="23"/>
        </w:numPr>
        <w:rPr>
          <w:rFonts w:hint="eastAsia"/>
          <w:sz w:val="21"/>
          <w:szCs w:val="22"/>
        </w:rPr>
      </w:pPr>
      <w:r w:rsidRPr="00411EAA">
        <w:rPr>
          <w:rFonts w:hint="eastAsia"/>
          <w:sz w:val="21"/>
          <w:szCs w:val="22"/>
        </w:rPr>
        <w:t>Illiteracy</w:t>
      </w:r>
    </w:p>
    <w:p w14:paraId="2A450AD0" w14:textId="77777777" w:rsidR="00411EAA" w:rsidRPr="00411EAA" w:rsidRDefault="00411EAA" w:rsidP="00411EAA">
      <w:pPr>
        <w:pStyle w:val="a9"/>
        <w:numPr>
          <w:ilvl w:val="2"/>
          <w:numId w:val="23"/>
        </w:numPr>
        <w:rPr>
          <w:rFonts w:hint="eastAsia"/>
          <w:sz w:val="21"/>
          <w:szCs w:val="22"/>
        </w:rPr>
      </w:pPr>
      <w:r w:rsidRPr="00411EAA">
        <w:rPr>
          <w:rFonts w:hint="eastAsia"/>
          <w:sz w:val="21"/>
          <w:szCs w:val="22"/>
        </w:rPr>
        <w:t>Lack of education</w:t>
      </w:r>
    </w:p>
    <w:p w14:paraId="076CEA38" w14:textId="35BC92CC" w:rsidR="00411EAA" w:rsidRPr="00411EAA" w:rsidRDefault="00411EAA" w:rsidP="00411EAA">
      <w:pPr>
        <w:pStyle w:val="a9"/>
        <w:numPr>
          <w:ilvl w:val="2"/>
          <w:numId w:val="23"/>
        </w:numPr>
        <w:rPr>
          <w:rFonts w:hint="eastAsia"/>
          <w:sz w:val="21"/>
          <w:szCs w:val="22"/>
        </w:rPr>
      </w:pPr>
      <w:r w:rsidRPr="00411EAA">
        <w:rPr>
          <w:rFonts w:hint="eastAsia"/>
          <w:sz w:val="21"/>
          <w:szCs w:val="22"/>
        </w:rPr>
        <w:t>Ignorance / inexperience</w:t>
      </w:r>
    </w:p>
    <w:p w14:paraId="7B824ABB" w14:textId="042D33B5" w:rsidR="006F6C4D" w:rsidRDefault="006F6C4D" w:rsidP="006F6C4D">
      <w:pPr>
        <w:pStyle w:val="a9"/>
        <w:numPr>
          <w:ilvl w:val="1"/>
          <w:numId w:val="23"/>
        </w:numPr>
        <w:rPr>
          <w:rFonts w:hint="eastAsia"/>
          <w:sz w:val="21"/>
          <w:szCs w:val="22"/>
        </w:rPr>
      </w:pPr>
      <w:r>
        <w:rPr>
          <w:rFonts w:hint="eastAsia"/>
          <w:sz w:val="21"/>
          <w:szCs w:val="22"/>
        </w:rPr>
        <w:t>2. Def know of that disability/disadvantage</w:t>
      </w:r>
    </w:p>
    <w:p w14:paraId="1A7435AB" w14:textId="77777777" w:rsidR="00411EAA" w:rsidRPr="00411EAA" w:rsidRDefault="00411EAA" w:rsidP="00411EAA">
      <w:pPr>
        <w:pStyle w:val="a9"/>
        <w:numPr>
          <w:ilvl w:val="2"/>
          <w:numId w:val="23"/>
        </w:numPr>
        <w:rPr>
          <w:rFonts w:hint="eastAsia"/>
          <w:sz w:val="21"/>
          <w:szCs w:val="22"/>
        </w:rPr>
      </w:pPr>
      <w:r w:rsidRPr="00411EAA">
        <w:rPr>
          <w:rFonts w:hint="eastAsia"/>
          <w:sz w:val="21"/>
          <w:szCs w:val="22"/>
        </w:rPr>
        <w:t xml:space="preserve">Actual </w:t>
      </w:r>
      <w:r w:rsidRPr="00411EAA">
        <w:rPr>
          <w:rFonts w:hint="eastAsia"/>
          <w:color w:val="C00000"/>
          <w:sz w:val="21"/>
          <w:szCs w:val="22"/>
        </w:rPr>
        <w:t xml:space="preserve">or </w:t>
      </w:r>
      <w:r w:rsidRPr="00411EAA">
        <w:rPr>
          <w:rFonts w:hint="eastAsia"/>
          <w:sz w:val="21"/>
          <w:szCs w:val="22"/>
        </w:rPr>
        <w:t>constructive knowledge</w:t>
      </w:r>
    </w:p>
    <w:p w14:paraId="63EA1C64" w14:textId="773B8F93" w:rsidR="00411EAA" w:rsidRDefault="00411EAA" w:rsidP="00411EAA">
      <w:pPr>
        <w:pStyle w:val="a9"/>
        <w:numPr>
          <w:ilvl w:val="3"/>
          <w:numId w:val="23"/>
        </w:numPr>
        <w:rPr>
          <w:rFonts w:hint="eastAsia"/>
          <w:sz w:val="21"/>
          <w:szCs w:val="22"/>
        </w:rPr>
      </w:pPr>
      <w:r w:rsidRPr="00411EAA">
        <w:rPr>
          <w:rFonts w:hint="eastAsia"/>
          <w:sz w:val="21"/>
          <w:szCs w:val="22"/>
        </w:rPr>
        <w:t xml:space="preserve">Sufficient if def </w:t>
      </w:r>
      <w:r w:rsidRPr="00411EAA">
        <w:rPr>
          <w:rFonts w:hint="eastAsia"/>
          <w:sz w:val="21"/>
          <w:szCs w:val="22"/>
          <w:bdr w:val="single" w:sz="4" w:space="0" w:color="auto"/>
        </w:rPr>
        <w:t>aware</w:t>
      </w:r>
      <w:r w:rsidRPr="00411EAA">
        <w:rPr>
          <w:rFonts w:hint="eastAsia"/>
          <w:sz w:val="21"/>
          <w:szCs w:val="22"/>
        </w:rPr>
        <w:t xml:space="preserve"> of possibility that pl occupies a situation of disadvantage </w:t>
      </w:r>
      <w:r w:rsidRPr="00411EAA">
        <w:rPr>
          <w:rFonts w:hint="eastAsia"/>
          <w:color w:val="C00000"/>
          <w:sz w:val="21"/>
          <w:szCs w:val="22"/>
        </w:rPr>
        <w:t xml:space="preserve">or </w:t>
      </w:r>
      <w:r w:rsidRPr="00411EAA">
        <w:rPr>
          <w:rFonts w:hint="eastAsia"/>
          <w:sz w:val="21"/>
          <w:szCs w:val="22"/>
        </w:rPr>
        <w:t xml:space="preserve">is aware of facts that would raise that possibility in the mind of any </w:t>
      </w:r>
      <w:r w:rsidRPr="00411EAA">
        <w:rPr>
          <w:rFonts w:hint="eastAsia"/>
          <w:sz w:val="21"/>
          <w:szCs w:val="22"/>
          <w:bdr w:val="single" w:sz="4" w:space="0" w:color="auto"/>
        </w:rPr>
        <w:t>reasonable person</w:t>
      </w:r>
    </w:p>
    <w:p w14:paraId="7AA68C1C" w14:textId="44E2F8E2" w:rsidR="006F6C4D" w:rsidRDefault="006F6C4D" w:rsidP="006F6C4D">
      <w:pPr>
        <w:pStyle w:val="a9"/>
        <w:numPr>
          <w:ilvl w:val="1"/>
          <w:numId w:val="23"/>
        </w:numPr>
        <w:rPr>
          <w:rFonts w:hint="eastAsia"/>
          <w:sz w:val="21"/>
          <w:szCs w:val="22"/>
        </w:rPr>
      </w:pPr>
      <w:r>
        <w:rPr>
          <w:rFonts w:hint="eastAsia"/>
          <w:sz w:val="21"/>
          <w:szCs w:val="22"/>
        </w:rPr>
        <w:t xml:space="preserve">3. Def </w:t>
      </w:r>
      <w:r>
        <w:rPr>
          <w:sz w:val="21"/>
          <w:szCs w:val="22"/>
        </w:rPr>
        <w:t>acted</w:t>
      </w:r>
      <w:r>
        <w:rPr>
          <w:rFonts w:hint="eastAsia"/>
          <w:sz w:val="21"/>
          <w:szCs w:val="22"/>
        </w:rPr>
        <w:t xml:space="preserve"> unconscionably in exploiting the disability/disadvantage</w:t>
      </w:r>
    </w:p>
    <w:p w14:paraId="2AF4E4B6" w14:textId="77777777" w:rsidR="00411EAA" w:rsidRPr="00411EAA" w:rsidRDefault="00411EAA" w:rsidP="00411EAA">
      <w:pPr>
        <w:pStyle w:val="a9"/>
        <w:numPr>
          <w:ilvl w:val="2"/>
          <w:numId w:val="23"/>
        </w:numPr>
        <w:rPr>
          <w:rFonts w:hint="eastAsia"/>
          <w:sz w:val="21"/>
          <w:szCs w:val="22"/>
        </w:rPr>
      </w:pPr>
      <w:r w:rsidRPr="00411EAA">
        <w:rPr>
          <w:rFonts w:hint="eastAsia"/>
          <w:sz w:val="21"/>
          <w:szCs w:val="22"/>
        </w:rPr>
        <w:t>Whether def explained transaction to enable pl to form judgment for themselves</w:t>
      </w:r>
    </w:p>
    <w:p w14:paraId="0FF6D2B1" w14:textId="77777777" w:rsidR="00411EAA" w:rsidRPr="00411EAA" w:rsidRDefault="00411EAA" w:rsidP="00411EAA">
      <w:pPr>
        <w:pStyle w:val="a9"/>
        <w:numPr>
          <w:ilvl w:val="2"/>
          <w:numId w:val="23"/>
        </w:numPr>
        <w:rPr>
          <w:rFonts w:hint="eastAsia"/>
          <w:sz w:val="21"/>
          <w:szCs w:val="22"/>
        </w:rPr>
      </w:pPr>
      <w:r w:rsidRPr="00411EAA">
        <w:rPr>
          <w:rFonts w:hint="eastAsia"/>
          <w:sz w:val="21"/>
          <w:szCs w:val="22"/>
        </w:rPr>
        <w:t>Whether def ensured that pl obtained independent legal advice</w:t>
      </w:r>
    </w:p>
    <w:p w14:paraId="063AA2F4" w14:textId="774384E1" w:rsidR="00411EAA" w:rsidRDefault="00411EAA" w:rsidP="00411EAA">
      <w:pPr>
        <w:pStyle w:val="a9"/>
        <w:numPr>
          <w:ilvl w:val="2"/>
          <w:numId w:val="23"/>
        </w:numPr>
        <w:rPr>
          <w:rFonts w:hint="eastAsia"/>
          <w:sz w:val="21"/>
          <w:szCs w:val="22"/>
        </w:rPr>
      </w:pPr>
      <w:r w:rsidRPr="00411EAA">
        <w:rPr>
          <w:rFonts w:hint="eastAsia"/>
          <w:sz w:val="21"/>
          <w:szCs w:val="22"/>
        </w:rPr>
        <w:t xml:space="preserve">Whether any benefits of transaction to </w:t>
      </w:r>
      <w:r>
        <w:rPr>
          <w:rFonts w:hint="eastAsia"/>
          <w:sz w:val="21"/>
          <w:szCs w:val="22"/>
        </w:rPr>
        <w:t>PL</w:t>
      </w:r>
    </w:p>
    <w:p w14:paraId="048121E4" w14:textId="2A72C009" w:rsidR="00FA4342" w:rsidRPr="00FA4342" w:rsidRDefault="00FA4342" w:rsidP="00BA40B5">
      <w:pPr>
        <w:pStyle w:val="a9"/>
        <w:numPr>
          <w:ilvl w:val="0"/>
          <w:numId w:val="23"/>
        </w:numPr>
        <w:rPr>
          <w:rFonts w:hint="eastAsia"/>
          <w:sz w:val="21"/>
          <w:szCs w:val="22"/>
        </w:rPr>
      </w:pPr>
      <w:r>
        <w:rPr>
          <w:rFonts w:hint="eastAsia"/>
          <w:sz w:val="21"/>
          <w:szCs w:val="22"/>
        </w:rPr>
        <w:t xml:space="preserve">Cases and </w:t>
      </w:r>
      <w:r w:rsidRPr="00CA2C52">
        <w:rPr>
          <w:rFonts w:hint="eastAsia"/>
          <w:b/>
          <w:bCs/>
          <w:sz w:val="21"/>
          <w:szCs w:val="22"/>
        </w:rPr>
        <w:t>Legislation</w:t>
      </w:r>
      <w:r>
        <w:rPr>
          <w:rFonts w:hint="eastAsia"/>
          <w:sz w:val="21"/>
          <w:szCs w:val="22"/>
        </w:rPr>
        <w:t>:</w:t>
      </w:r>
      <w:r w:rsidRPr="00FA4342">
        <w:rPr>
          <w:rFonts w:ascii="Arial" w:hAnsi="Arial" w:cs="Arial"/>
          <w:sz w:val="37"/>
          <w:szCs w:val="37"/>
          <w:shd w:val="clear" w:color="auto" w:fill="FFFFFF"/>
        </w:rPr>
        <w:t xml:space="preserve"> </w:t>
      </w:r>
    </w:p>
    <w:p w14:paraId="37DA4D77" w14:textId="61F4B99A" w:rsidR="00FA4342" w:rsidRDefault="00FA4342" w:rsidP="00FA4342">
      <w:pPr>
        <w:pStyle w:val="a9"/>
        <w:numPr>
          <w:ilvl w:val="1"/>
          <w:numId w:val="23"/>
        </w:numPr>
        <w:rPr>
          <w:rFonts w:hint="eastAsia"/>
          <w:sz w:val="21"/>
          <w:szCs w:val="22"/>
        </w:rPr>
      </w:pPr>
      <w:r w:rsidRPr="00FA4342">
        <w:rPr>
          <w:i/>
          <w:iCs/>
          <w:sz w:val="21"/>
          <w:szCs w:val="22"/>
        </w:rPr>
        <w:t>Boustany v Pigott</w:t>
      </w:r>
      <w:r w:rsidRPr="00FA4342">
        <w:rPr>
          <w:sz w:val="21"/>
          <w:szCs w:val="22"/>
        </w:rPr>
        <w:t xml:space="preserve"> (1995) 69 P &amp; CR 298</w:t>
      </w:r>
    </w:p>
    <w:p w14:paraId="39CE1F3B" w14:textId="77777777" w:rsidR="00FA4342" w:rsidRDefault="00FA4342" w:rsidP="00FA4342">
      <w:pPr>
        <w:pStyle w:val="a9"/>
        <w:numPr>
          <w:ilvl w:val="1"/>
          <w:numId w:val="23"/>
        </w:numPr>
        <w:rPr>
          <w:rFonts w:hint="eastAsia"/>
          <w:sz w:val="21"/>
          <w:szCs w:val="22"/>
        </w:rPr>
      </w:pPr>
      <w:r w:rsidRPr="003C443C">
        <w:rPr>
          <w:rFonts w:hint="eastAsia"/>
          <w:i/>
          <w:iCs/>
          <w:sz w:val="21"/>
          <w:szCs w:val="22"/>
        </w:rPr>
        <w:t>Times Travel (UK) Ltd v Pakistan International Airline Corp</w:t>
      </w:r>
      <w:r w:rsidRPr="003C443C">
        <w:rPr>
          <w:rFonts w:hint="eastAsia"/>
          <w:sz w:val="21"/>
          <w:szCs w:val="22"/>
        </w:rPr>
        <w:t xml:space="preserve"> [2023] AC 101</w:t>
      </w:r>
    </w:p>
    <w:p w14:paraId="6B914B00" w14:textId="343D66D3" w:rsidR="00FA4342" w:rsidRDefault="00FA4342" w:rsidP="00FA4342">
      <w:pPr>
        <w:pStyle w:val="a9"/>
        <w:numPr>
          <w:ilvl w:val="1"/>
          <w:numId w:val="23"/>
        </w:numPr>
        <w:rPr>
          <w:rFonts w:hint="eastAsia"/>
          <w:sz w:val="21"/>
          <w:szCs w:val="22"/>
        </w:rPr>
      </w:pPr>
      <w:r w:rsidRPr="00FA4342">
        <w:rPr>
          <w:rFonts w:hint="eastAsia"/>
          <w:i/>
          <w:iCs/>
          <w:sz w:val="21"/>
          <w:szCs w:val="22"/>
        </w:rPr>
        <w:t>Commonwealth Bank of Australia Ltd v Amadio</w:t>
      </w:r>
      <w:r w:rsidRPr="00FA4342">
        <w:rPr>
          <w:rFonts w:hint="eastAsia"/>
          <w:sz w:val="21"/>
          <w:szCs w:val="22"/>
        </w:rPr>
        <w:t xml:space="preserve"> (1983) 151 CLR 447</w:t>
      </w:r>
      <w:r w:rsidR="006F6C4D">
        <w:rPr>
          <w:rFonts w:hint="eastAsia"/>
          <w:sz w:val="21"/>
          <w:szCs w:val="22"/>
        </w:rPr>
        <w:t xml:space="preserve"> </w:t>
      </w:r>
      <w:r w:rsidR="006F6C4D">
        <w:rPr>
          <w:sz w:val="21"/>
          <w:szCs w:val="22"/>
        </w:rPr>
        <w:t>–</w:t>
      </w:r>
      <w:r w:rsidR="006F6C4D">
        <w:rPr>
          <w:rFonts w:hint="eastAsia"/>
          <w:sz w:val="21"/>
          <w:szCs w:val="22"/>
        </w:rPr>
        <w:t xml:space="preserve"> 小子骗老子抵押</w:t>
      </w:r>
    </w:p>
    <w:p w14:paraId="5DF8A89F" w14:textId="77777777" w:rsidR="006F6C4D" w:rsidRPr="006F6C4D" w:rsidRDefault="006F6C4D" w:rsidP="001610A6">
      <w:pPr>
        <w:pStyle w:val="a9"/>
        <w:numPr>
          <w:ilvl w:val="2"/>
          <w:numId w:val="23"/>
        </w:numPr>
        <w:rPr>
          <w:rFonts w:hint="eastAsia"/>
          <w:sz w:val="21"/>
          <w:szCs w:val="22"/>
        </w:rPr>
      </w:pPr>
      <w:r w:rsidRPr="006F6C4D">
        <w:rPr>
          <w:rFonts w:hint="eastAsia"/>
          <w:sz w:val="21"/>
          <w:szCs w:val="22"/>
        </w:rPr>
        <w:t>Facts:</w:t>
      </w:r>
    </w:p>
    <w:p w14:paraId="2769C4F6" w14:textId="3286DBAB" w:rsidR="006F6C4D" w:rsidRPr="006F6C4D" w:rsidRDefault="006F6C4D" w:rsidP="001610A6">
      <w:pPr>
        <w:pStyle w:val="a9"/>
        <w:numPr>
          <w:ilvl w:val="2"/>
          <w:numId w:val="23"/>
        </w:numPr>
        <w:rPr>
          <w:rFonts w:hint="eastAsia"/>
          <w:sz w:val="21"/>
          <w:szCs w:val="22"/>
        </w:rPr>
      </w:pPr>
      <w:r w:rsidRPr="006F6C4D">
        <w:rPr>
          <w:sz w:val="21"/>
          <w:szCs w:val="22"/>
        </w:rPr>
        <w:t>Mr</w:t>
      </w:r>
      <w:r w:rsidRPr="006F6C4D">
        <w:rPr>
          <w:rFonts w:hint="eastAsia"/>
          <w:sz w:val="21"/>
          <w:szCs w:val="22"/>
        </w:rPr>
        <w:t xml:space="preserve">. and </w:t>
      </w:r>
      <w:r w:rsidRPr="006F6C4D">
        <w:rPr>
          <w:sz w:val="21"/>
          <w:szCs w:val="22"/>
        </w:rPr>
        <w:t>Mrs</w:t>
      </w:r>
      <w:r w:rsidRPr="006F6C4D">
        <w:rPr>
          <w:rFonts w:hint="eastAsia"/>
          <w:sz w:val="21"/>
          <w:szCs w:val="22"/>
        </w:rPr>
        <w:t>. Amadio granted mortgage to bank to secure son’s business overdraft account</w:t>
      </w:r>
    </w:p>
    <w:p w14:paraId="1FB5EC1C" w14:textId="77777777" w:rsidR="006F6C4D" w:rsidRPr="006F6C4D" w:rsidRDefault="006F6C4D" w:rsidP="001610A6">
      <w:pPr>
        <w:pStyle w:val="a9"/>
        <w:numPr>
          <w:ilvl w:val="2"/>
          <w:numId w:val="23"/>
        </w:numPr>
        <w:rPr>
          <w:rFonts w:hint="eastAsia"/>
          <w:sz w:val="21"/>
          <w:szCs w:val="22"/>
        </w:rPr>
      </w:pPr>
      <w:r w:rsidRPr="006F6C4D">
        <w:rPr>
          <w:rFonts w:hint="eastAsia"/>
          <w:sz w:val="21"/>
          <w:szCs w:val="22"/>
        </w:rPr>
        <w:lastRenderedPageBreak/>
        <w:t>Amadios 71 and 76, Italian immigrants, limited knowledge of written English</w:t>
      </w:r>
    </w:p>
    <w:p w14:paraId="212FA060" w14:textId="77777777" w:rsidR="006F6C4D" w:rsidRPr="006F6C4D" w:rsidRDefault="006F6C4D" w:rsidP="001610A6">
      <w:pPr>
        <w:pStyle w:val="a9"/>
        <w:numPr>
          <w:ilvl w:val="2"/>
          <w:numId w:val="23"/>
        </w:numPr>
        <w:rPr>
          <w:rFonts w:hint="eastAsia"/>
          <w:sz w:val="21"/>
          <w:szCs w:val="22"/>
        </w:rPr>
      </w:pPr>
      <w:r w:rsidRPr="006F6C4D">
        <w:rPr>
          <w:rFonts w:hint="eastAsia"/>
          <w:sz w:val="21"/>
          <w:szCs w:val="22"/>
        </w:rPr>
        <w:t>Son</w:t>
      </w:r>
      <w:proofErr w:type="gramStart"/>
      <w:r w:rsidRPr="006F6C4D">
        <w:rPr>
          <w:rFonts w:hint="eastAsia"/>
          <w:sz w:val="21"/>
          <w:szCs w:val="22"/>
        </w:rPr>
        <w:t>’</w:t>
      </w:r>
      <w:proofErr w:type="gramEnd"/>
      <w:r w:rsidRPr="006F6C4D">
        <w:rPr>
          <w:rFonts w:hint="eastAsia"/>
          <w:sz w:val="21"/>
          <w:szCs w:val="22"/>
        </w:rPr>
        <w:t>s business in financial difficulties; security required by bank for continuation of overdraft; son procured parents to grant mortgage</w:t>
      </w:r>
    </w:p>
    <w:p w14:paraId="3B28512D" w14:textId="77777777" w:rsidR="006F6C4D" w:rsidRPr="006F6C4D" w:rsidRDefault="006F6C4D" w:rsidP="001610A6">
      <w:pPr>
        <w:pStyle w:val="a9"/>
        <w:numPr>
          <w:ilvl w:val="2"/>
          <w:numId w:val="23"/>
        </w:numPr>
        <w:rPr>
          <w:rFonts w:hint="eastAsia"/>
          <w:sz w:val="21"/>
          <w:szCs w:val="22"/>
        </w:rPr>
      </w:pPr>
      <w:r w:rsidRPr="006F6C4D">
        <w:rPr>
          <w:rFonts w:hint="eastAsia"/>
          <w:sz w:val="21"/>
          <w:szCs w:val="22"/>
        </w:rPr>
        <w:t>Parents misled by son as to scope of liability and as to the financial position of his business</w:t>
      </w:r>
    </w:p>
    <w:p w14:paraId="6C5A4AF1" w14:textId="14BEFE12" w:rsidR="006F6C4D" w:rsidRDefault="006F6C4D" w:rsidP="001610A6">
      <w:pPr>
        <w:pStyle w:val="a9"/>
        <w:numPr>
          <w:ilvl w:val="2"/>
          <w:numId w:val="23"/>
        </w:numPr>
        <w:pBdr>
          <w:bottom w:val="single" w:sz="4" w:space="1" w:color="auto"/>
        </w:pBdr>
        <w:rPr>
          <w:rFonts w:hint="eastAsia"/>
          <w:sz w:val="21"/>
          <w:szCs w:val="22"/>
        </w:rPr>
      </w:pPr>
      <w:r w:rsidRPr="006F6C4D">
        <w:rPr>
          <w:rFonts w:hint="eastAsia"/>
          <w:sz w:val="21"/>
          <w:szCs w:val="22"/>
        </w:rPr>
        <w:t>Bank manager did not explain mortgage terms to Amadios; no independent legal advice</w:t>
      </w:r>
    </w:p>
    <w:p w14:paraId="04A84594" w14:textId="38A904E0" w:rsidR="006F6C4D" w:rsidRDefault="006F6C4D" w:rsidP="006F6C4D">
      <w:pPr>
        <w:pStyle w:val="a9"/>
        <w:numPr>
          <w:ilvl w:val="2"/>
          <w:numId w:val="23"/>
        </w:numPr>
        <w:rPr>
          <w:rFonts w:hint="eastAsia"/>
          <w:sz w:val="21"/>
          <w:szCs w:val="22"/>
        </w:rPr>
      </w:pPr>
      <w:r>
        <w:rPr>
          <w:rFonts w:hint="eastAsia"/>
          <w:sz w:val="21"/>
          <w:szCs w:val="22"/>
        </w:rPr>
        <w:t>Holdings:</w:t>
      </w:r>
      <w:r w:rsidR="00411EAA" w:rsidRPr="00411EAA">
        <w:rPr>
          <w:rFonts w:hint="eastAsia"/>
        </w:rPr>
        <w:t xml:space="preserve"> </w:t>
      </w:r>
      <w:r w:rsidR="00411EAA" w:rsidRPr="00411EAA">
        <w:rPr>
          <w:rFonts w:hint="eastAsia"/>
          <w:sz w:val="21"/>
          <w:szCs w:val="22"/>
        </w:rPr>
        <w:t>Contract voidable for unconscionability</w:t>
      </w:r>
    </w:p>
    <w:p w14:paraId="267FF745" w14:textId="77777777" w:rsidR="00411EAA" w:rsidRPr="00411EAA" w:rsidRDefault="00411EAA" w:rsidP="001610A6">
      <w:pPr>
        <w:pStyle w:val="a9"/>
        <w:numPr>
          <w:ilvl w:val="2"/>
          <w:numId w:val="23"/>
        </w:numPr>
        <w:rPr>
          <w:rFonts w:hint="eastAsia"/>
          <w:sz w:val="21"/>
          <w:szCs w:val="22"/>
        </w:rPr>
      </w:pPr>
      <w:r w:rsidRPr="00411EAA">
        <w:rPr>
          <w:rFonts w:hint="eastAsia"/>
          <w:sz w:val="21"/>
          <w:szCs w:val="22"/>
        </w:rPr>
        <w:t xml:space="preserve">Special disability/disadvantage of Amadios: </w:t>
      </w:r>
    </w:p>
    <w:p w14:paraId="163DC7DE" w14:textId="6F97969D" w:rsidR="00411EAA" w:rsidRPr="00411EAA" w:rsidRDefault="00411EAA" w:rsidP="001610A6">
      <w:pPr>
        <w:pStyle w:val="a9"/>
        <w:numPr>
          <w:ilvl w:val="3"/>
          <w:numId w:val="23"/>
        </w:numPr>
        <w:rPr>
          <w:rFonts w:hint="eastAsia"/>
          <w:sz w:val="21"/>
          <w:szCs w:val="22"/>
        </w:rPr>
      </w:pPr>
      <w:r w:rsidRPr="00411EAA">
        <w:rPr>
          <w:sz w:val="21"/>
          <w:szCs w:val="22"/>
        </w:rPr>
        <w:t>Elderly</w:t>
      </w:r>
    </w:p>
    <w:p w14:paraId="5B295328" w14:textId="257A04CA" w:rsidR="00411EAA" w:rsidRPr="00411EAA" w:rsidRDefault="00411EAA" w:rsidP="001610A6">
      <w:pPr>
        <w:pStyle w:val="a9"/>
        <w:numPr>
          <w:ilvl w:val="3"/>
          <w:numId w:val="23"/>
        </w:numPr>
        <w:rPr>
          <w:rFonts w:hint="eastAsia"/>
          <w:sz w:val="21"/>
          <w:szCs w:val="22"/>
        </w:rPr>
      </w:pPr>
      <w:r w:rsidRPr="00411EAA">
        <w:rPr>
          <w:sz w:val="21"/>
          <w:szCs w:val="22"/>
        </w:rPr>
        <w:t>Poor English</w:t>
      </w:r>
    </w:p>
    <w:p w14:paraId="5B68189F" w14:textId="551687AF" w:rsidR="00411EAA" w:rsidRPr="00411EAA" w:rsidRDefault="00411EAA" w:rsidP="001610A6">
      <w:pPr>
        <w:pStyle w:val="a9"/>
        <w:numPr>
          <w:ilvl w:val="3"/>
          <w:numId w:val="23"/>
        </w:numPr>
        <w:rPr>
          <w:rFonts w:hint="eastAsia"/>
          <w:sz w:val="21"/>
          <w:szCs w:val="22"/>
        </w:rPr>
      </w:pPr>
      <w:r w:rsidRPr="00411EAA">
        <w:rPr>
          <w:sz w:val="21"/>
          <w:szCs w:val="22"/>
        </w:rPr>
        <w:t>No business experience</w:t>
      </w:r>
    </w:p>
    <w:p w14:paraId="0AB73058" w14:textId="5C60174B" w:rsidR="006F6C4D" w:rsidRDefault="00411EAA" w:rsidP="001610A6">
      <w:pPr>
        <w:pStyle w:val="a9"/>
        <w:numPr>
          <w:ilvl w:val="3"/>
          <w:numId w:val="23"/>
        </w:numPr>
        <w:rPr>
          <w:rFonts w:hint="eastAsia"/>
          <w:sz w:val="21"/>
          <w:szCs w:val="22"/>
        </w:rPr>
      </w:pPr>
      <w:r w:rsidRPr="00411EAA">
        <w:rPr>
          <w:sz w:val="21"/>
          <w:szCs w:val="22"/>
        </w:rPr>
        <w:t>Relied on son about transaction</w:t>
      </w:r>
    </w:p>
    <w:p w14:paraId="203A3230" w14:textId="77777777" w:rsidR="00411EAA" w:rsidRPr="00411EAA" w:rsidRDefault="00411EAA" w:rsidP="001610A6">
      <w:pPr>
        <w:pStyle w:val="a9"/>
        <w:numPr>
          <w:ilvl w:val="2"/>
          <w:numId w:val="23"/>
        </w:numPr>
        <w:rPr>
          <w:rFonts w:hint="eastAsia"/>
          <w:sz w:val="21"/>
          <w:szCs w:val="22"/>
        </w:rPr>
      </w:pPr>
      <w:r w:rsidRPr="00411EAA">
        <w:rPr>
          <w:rFonts w:hint="eastAsia"/>
          <w:sz w:val="21"/>
          <w:szCs w:val="22"/>
        </w:rPr>
        <w:t>Bank:</w:t>
      </w:r>
    </w:p>
    <w:p w14:paraId="73A4101C" w14:textId="77777777" w:rsidR="00411EAA" w:rsidRPr="00411EAA" w:rsidRDefault="00411EAA" w:rsidP="001610A6">
      <w:pPr>
        <w:pStyle w:val="a9"/>
        <w:numPr>
          <w:ilvl w:val="3"/>
          <w:numId w:val="23"/>
        </w:numPr>
        <w:rPr>
          <w:rFonts w:hint="eastAsia"/>
          <w:sz w:val="21"/>
          <w:szCs w:val="22"/>
        </w:rPr>
      </w:pPr>
      <w:r w:rsidRPr="00411EAA">
        <w:rPr>
          <w:rFonts w:hint="eastAsia"/>
          <w:sz w:val="21"/>
          <w:szCs w:val="22"/>
        </w:rPr>
        <w:t>Knew of Amadios</w:t>
      </w:r>
      <w:proofErr w:type="gramStart"/>
      <w:r w:rsidRPr="00411EAA">
        <w:rPr>
          <w:rFonts w:hint="eastAsia"/>
          <w:sz w:val="21"/>
          <w:szCs w:val="22"/>
        </w:rPr>
        <w:t>’</w:t>
      </w:r>
      <w:proofErr w:type="gramEnd"/>
      <w:r w:rsidRPr="00411EAA">
        <w:rPr>
          <w:rFonts w:hint="eastAsia"/>
          <w:sz w:val="21"/>
          <w:szCs w:val="22"/>
        </w:rPr>
        <w:t xml:space="preserve"> circumstances</w:t>
      </w:r>
    </w:p>
    <w:p w14:paraId="780AF69B" w14:textId="77777777" w:rsidR="00411EAA" w:rsidRPr="00411EAA" w:rsidRDefault="00411EAA" w:rsidP="001610A6">
      <w:pPr>
        <w:pStyle w:val="a9"/>
        <w:numPr>
          <w:ilvl w:val="3"/>
          <w:numId w:val="23"/>
        </w:numPr>
        <w:rPr>
          <w:rFonts w:hint="eastAsia"/>
          <w:sz w:val="21"/>
          <w:szCs w:val="22"/>
        </w:rPr>
      </w:pPr>
      <w:r w:rsidRPr="00411EAA">
        <w:rPr>
          <w:rFonts w:hint="eastAsia"/>
          <w:sz w:val="21"/>
          <w:szCs w:val="22"/>
        </w:rPr>
        <w:t>No reasonable basis for assuming they had received adequate advice</w:t>
      </w:r>
    </w:p>
    <w:p w14:paraId="57A3A300" w14:textId="18C40817" w:rsidR="00411EAA" w:rsidRPr="00411EAA" w:rsidRDefault="00411EAA" w:rsidP="001610A6">
      <w:pPr>
        <w:pStyle w:val="a9"/>
        <w:numPr>
          <w:ilvl w:val="3"/>
          <w:numId w:val="23"/>
        </w:numPr>
        <w:rPr>
          <w:rFonts w:hint="eastAsia"/>
          <w:sz w:val="21"/>
          <w:szCs w:val="22"/>
        </w:rPr>
      </w:pPr>
      <w:r w:rsidRPr="00411EAA">
        <w:rPr>
          <w:rFonts w:hint="eastAsia"/>
          <w:sz w:val="21"/>
          <w:szCs w:val="22"/>
        </w:rPr>
        <w:t>Knew of poor financial situation of son</w:t>
      </w:r>
      <w:proofErr w:type="gramStart"/>
      <w:r w:rsidRPr="00411EAA">
        <w:rPr>
          <w:rFonts w:hint="eastAsia"/>
          <w:sz w:val="21"/>
          <w:szCs w:val="22"/>
        </w:rPr>
        <w:t>’</w:t>
      </w:r>
      <w:proofErr w:type="gramEnd"/>
      <w:r w:rsidRPr="00411EAA">
        <w:rPr>
          <w:rFonts w:hint="eastAsia"/>
          <w:sz w:val="21"/>
          <w:szCs w:val="22"/>
        </w:rPr>
        <w:t>s business and risks/prejudice to Amadios</w:t>
      </w:r>
      <w:r>
        <w:rPr>
          <w:rFonts w:hint="eastAsia"/>
          <w:sz w:val="21"/>
          <w:szCs w:val="22"/>
        </w:rPr>
        <w:t>.</w:t>
      </w:r>
    </w:p>
    <w:p w14:paraId="3BB1193B" w14:textId="77777777" w:rsidR="00411EAA" w:rsidRPr="00411EAA" w:rsidRDefault="00411EAA" w:rsidP="001610A6">
      <w:pPr>
        <w:pStyle w:val="a9"/>
        <w:numPr>
          <w:ilvl w:val="2"/>
          <w:numId w:val="23"/>
        </w:numPr>
        <w:rPr>
          <w:rFonts w:hint="eastAsia"/>
          <w:sz w:val="21"/>
          <w:szCs w:val="22"/>
        </w:rPr>
      </w:pPr>
      <w:r w:rsidRPr="00411EAA">
        <w:rPr>
          <w:rFonts w:hint="eastAsia"/>
          <w:sz w:val="21"/>
          <w:szCs w:val="22"/>
        </w:rPr>
        <w:t>Bank acted unconscionably:</w:t>
      </w:r>
    </w:p>
    <w:p w14:paraId="1421CB4C" w14:textId="33771DB8" w:rsidR="00411EAA" w:rsidRPr="00411EAA" w:rsidRDefault="00411EAA" w:rsidP="001610A6">
      <w:pPr>
        <w:pStyle w:val="a9"/>
        <w:numPr>
          <w:ilvl w:val="3"/>
          <w:numId w:val="23"/>
        </w:numPr>
        <w:rPr>
          <w:rFonts w:hint="eastAsia"/>
          <w:sz w:val="21"/>
          <w:szCs w:val="22"/>
        </w:rPr>
      </w:pPr>
      <w:r w:rsidRPr="00411EAA">
        <w:rPr>
          <w:rFonts w:hint="eastAsia"/>
          <w:sz w:val="21"/>
          <w:szCs w:val="22"/>
        </w:rPr>
        <w:t>Took advantage of Amadios in obtaining mortgage which disadvantaged Amadios</w:t>
      </w:r>
      <w:r>
        <w:rPr>
          <w:rFonts w:hint="eastAsia"/>
          <w:sz w:val="21"/>
          <w:szCs w:val="22"/>
        </w:rPr>
        <w:t>.</w:t>
      </w:r>
    </w:p>
    <w:p w14:paraId="6F80D46F" w14:textId="781053D2" w:rsidR="00411EAA" w:rsidRPr="00411EAA" w:rsidRDefault="00411EAA" w:rsidP="001610A6">
      <w:pPr>
        <w:pStyle w:val="a9"/>
        <w:numPr>
          <w:ilvl w:val="3"/>
          <w:numId w:val="23"/>
        </w:numPr>
        <w:rPr>
          <w:rFonts w:hint="eastAsia"/>
          <w:sz w:val="21"/>
          <w:szCs w:val="22"/>
        </w:rPr>
      </w:pPr>
      <w:r w:rsidRPr="00411EAA">
        <w:rPr>
          <w:rFonts w:hint="eastAsia"/>
          <w:sz w:val="21"/>
          <w:szCs w:val="22"/>
        </w:rPr>
        <w:t>No explanation of terms to Amadios</w:t>
      </w:r>
      <w:r>
        <w:rPr>
          <w:rFonts w:hint="eastAsia"/>
          <w:sz w:val="21"/>
          <w:szCs w:val="22"/>
        </w:rPr>
        <w:t>.</w:t>
      </w:r>
    </w:p>
    <w:p w14:paraId="2AB5647D" w14:textId="256C86C4" w:rsidR="00411EAA" w:rsidRDefault="00411EAA" w:rsidP="001610A6">
      <w:pPr>
        <w:pStyle w:val="a9"/>
        <w:numPr>
          <w:ilvl w:val="3"/>
          <w:numId w:val="23"/>
        </w:numPr>
        <w:rPr>
          <w:rFonts w:hint="eastAsia"/>
          <w:sz w:val="21"/>
          <w:szCs w:val="22"/>
        </w:rPr>
      </w:pPr>
      <w:r w:rsidRPr="00411EAA">
        <w:rPr>
          <w:rFonts w:hint="eastAsia"/>
          <w:sz w:val="21"/>
          <w:szCs w:val="22"/>
        </w:rPr>
        <w:t>Did not ensure there was independent legal advice</w:t>
      </w:r>
      <w:r>
        <w:rPr>
          <w:rFonts w:hint="eastAsia"/>
          <w:sz w:val="21"/>
          <w:szCs w:val="22"/>
        </w:rPr>
        <w:t>.</w:t>
      </w:r>
    </w:p>
    <w:p w14:paraId="7E4A7065" w14:textId="5B654855" w:rsidR="00FA4342" w:rsidRDefault="00FA4342" w:rsidP="002954A9">
      <w:pPr>
        <w:pStyle w:val="a9"/>
        <w:numPr>
          <w:ilvl w:val="1"/>
          <w:numId w:val="23"/>
        </w:numPr>
        <w:rPr>
          <w:rFonts w:hint="eastAsia"/>
          <w:sz w:val="21"/>
          <w:szCs w:val="22"/>
        </w:rPr>
      </w:pPr>
      <w:r w:rsidRPr="00FA4342">
        <w:rPr>
          <w:rFonts w:hint="eastAsia"/>
          <w:i/>
          <w:iCs/>
          <w:sz w:val="21"/>
          <w:szCs w:val="22"/>
        </w:rPr>
        <w:t xml:space="preserve">Ming Shiu Chung v Ming Shiu Sum </w:t>
      </w:r>
      <w:r w:rsidRPr="00FA4342">
        <w:rPr>
          <w:rFonts w:hint="eastAsia"/>
          <w:sz w:val="21"/>
          <w:szCs w:val="22"/>
        </w:rPr>
        <w:t xml:space="preserve">(2006) 9 HKCFAR 334 </w:t>
      </w:r>
    </w:p>
    <w:p w14:paraId="5B4037E0" w14:textId="6034F550" w:rsidR="00FA4342" w:rsidRDefault="00FA4342" w:rsidP="00FA4342">
      <w:pPr>
        <w:pStyle w:val="a9"/>
        <w:numPr>
          <w:ilvl w:val="1"/>
          <w:numId w:val="23"/>
        </w:numPr>
        <w:rPr>
          <w:rFonts w:hint="eastAsia"/>
          <w:sz w:val="21"/>
          <w:szCs w:val="22"/>
        </w:rPr>
      </w:pPr>
      <w:r w:rsidRPr="00FA4342">
        <w:rPr>
          <w:i/>
          <w:iCs/>
          <w:sz w:val="21"/>
          <w:szCs w:val="22"/>
        </w:rPr>
        <w:t xml:space="preserve">Lo Wo v Cheung Chan Ka Joseph </w:t>
      </w:r>
      <w:r w:rsidRPr="00FA4342">
        <w:rPr>
          <w:sz w:val="21"/>
          <w:szCs w:val="22"/>
        </w:rPr>
        <w:t>[2001] 3 HKC 70</w:t>
      </w:r>
    </w:p>
    <w:p w14:paraId="0F47C4A5" w14:textId="77777777" w:rsidR="00354C78" w:rsidRDefault="00354C78" w:rsidP="00354C78">
      <w:pPr>
        <w:pStyle w:val="a9"/>
        <w:numPr>
          <w:ilvl w:val="2"/>
          <w:numId w:val="23"/>
        </w:numPr>
        <w:rPr>
          <w:rFonts w:hint="eastAsia"/>
          <w:sz w:val="21"/>
          <w:szCs w:val="22"/>
        </w:rPr>
      </w:pPr>
      <w:r>
        <w:rPr>
          <w:rFonts w:hint="eastAsia"/>
          <w:sz w:val="21"/>
          <w:szCs w:val="22"/>
        </w:rPr>
        <w:t>Facts:</w:t>
      </w:r>
    </w:p>
    <w:p w14:paraId="3AAE8CDE" w14:textId="32DE2540" w:rsidR="00354C78" w:rsidRPr="00354C78" w:rsidRDefault="00354C78" w:rsidP="00354C78">
      <w:pPr>
        <w:pStyle w:val="a9"/>
        <w:numPr>
          <w:ilvl w:val="3"/>
          <w:numId w:val="23"/>
        </w:numPr>
        <w:rPr>
          <w:rFonts w:hint="eastAsia"/>
          <w:sz w:val="21"/>
          <w:szCs w:val="22"/>
        </w:rPr>
      </w:pPr>
      <w:r w:rsidRPr="00354C78">
        <w:rPr>
          <w:rFonts w:hint="eastAsia"/>
          <w:sz w:val="21"/>
          <w:szCs w:val="22"/>
        </w:rPr>
        <w:t>HK developer (D2) purchasing flats for redevelopment</w:t>
      </w:r>
    </w:p>
    <w:p w14:paraId="555F01D4" w14:textId="4F708476" w:rsidR="00354C78" w:rsidRPr="00354C78" w:rsidRDefault="00354C78" w:rsidP="00354C78">
      <w:pPr>
        <w:pStyle w:val="a9"/>
        <w:numPr>
          <w:ilvl w:val="3"/>
          <w:numId w:val="23"/>
        </w:numPr>
        <w:rPr>
          <w:rFonts w:hint="eastAsia"/>
          <w:sz w:val="21"/>
          <w:szCs w:val="22"/>
        </w:rPr>
      </w:pPr>
      <w:r w:rsidRPr="00354C78">
        <w:rPr>
          <w:rFonts w:hint="eastAsia"/>
          <w:sz w:val="21"/>
          <w:szCs w:val="22"/>
        </w:rPr>
        <w:t xml:space="preserve">One flat: 50% ownership had earlier devolved to 3 </w:t>
      </w:r>
      <w:r>
        <w:rPr>
          <w:rFonts w:hint="eastAsia"/>
          <w:sz w:val="21"/>
          <w:szCs w:val="22"/>
        </w:rPr>
        <w:t>PLs</w:t>
      </w:r>
      <w:r w:rsidRPr="00354C78">
        <w:rPr>
          <w:rFonts w:hint="eastAsia"/>
          <w:sz w:val="21"/>
          <w:szCs w:val="22"/>
        </w:rPr>
        <w:t xml:space="preserve"> (elderly sisters living in remote part of Guangdong province) – “simple country folk”</w:t>
      </w:r>
    </w:p>
    <w:p w14:paraId="38D61269" w14:textId="77777777" w:rsidR="00354C78" w:rsidRPr="00354C78" w:rsidRDefault="00354C78" w:rsidP="00354C78">
      <w:pPr>
        <w:pStyle w:val="a9"/>
        <w:numPr>
          <w:ilvl w:val="3"/>
          <w:numId w:val="23"/>
        </w:numPr>
        <w:rPr>
          <w:rFonts w:hint="eastAsia"/>
          <w:sz w:val="21"/>
          <w:szCs w:val="22"/>
        </w:rPr>
      </w:pPr>
      <w:r w:rsidRPr="00354C78">
        <w:rPr>
          <w:rFonts w:hint="eastAsia"/>
          <w:sz w:val="21"/>
          <w:szCs w:val="22"/>
        </w:rPr>
        <w:t>D1 (conveyancing clerk) and real estate agent travelled to village with cash</w:t>
      </w:r>
    </w:p>
    <w:p w14:paraId="56B20ED8" w14:textId="078D0B4F" w:rsidR="00354C78" w:rsidRDefault="00354C78" w:rsidP="00354C78">
      <w:pPr>
        <w:pStyle w:val="a9"/>
        <w:numPr>
          <w:ilvl w:val="3"/>
          <w:numId w:val="23"/>
        </w:numPr>
        <w:rPr>
          <w:rFonts w:hint="eastAsia"/>
          <w:sz w:val="21"/>
          <w:szCs w:val="22"/>
        </w:rPr>
      </w:pPr>
      <w:r w:rsidRPr="00354C78">
        <w:rPr>
          <w:rFonts w:hint="eastAsia"/>
          <w:sz w:val="21"/>
          <w:szCs w:val="22"/>
        </w:rPr>
        <w:t>Procured sale and purchase agreement for $870,000 (serious undervalue)</w:t>
      </w:r>
    </w:p>
    <w:p w14:paraId="5D8F37DB" w14:textId="4DDEEDDF" w:rsidR="00354C78" w:rsidRDefault="00354C78" w:rsidP="00354C78">
      <w:pPr>
        <w:pStyle w:val="a9"/>
        <w:numPr>
          <w:ilvl w:val="2"/>
          <w:numId w:val="23"/>
        </w:numPr>
        <w:rPr>
          <w:rFonts w:hint="eastAsia"/>
          <w:sz w:val="21"/>
          <w:szCs w:val="22"/>
        </w:rPr>
      </w:pPr>
      <w:r>
        <w:rPr>
          <w:rFonts w:hint="eastAsia"/>
          <w:sz w:val="21"/>
          <w:szCs w:val="22"/>
        </w:rPr>
        <w:t>Holdings: Contract voidable for unconscionability</w:t>
      </w:r>
    </w:p>
    <w:p w14:paraId="23E7E4B7" w14:textId="77777777" w:rsidR="00354C78" w:rsidRPr="00354C78" w:rsidRDefault="00354C78" w:rsidP="00354C78">
      <w:pPr>
        <w:pStyle w:val="a9"/>
        <w:numPr>
          <w:ilvl w:val="3"/>
          <w:numId w:val="23"/>
        </w:numPr>
        <w:rPr>
          <w:rFonts w:hint="eastAsia"/>
          <w:sz w:val="21"/>
          <w:szCs w:val="22"/>
        </w:rPr>
      </w:pPr>
      <w:r w:rsidRPr="00354C78">
        <w:rPr>
          <w:rFonts w:hint="eastAsia"/>
          <w:sz w:val="21"/>
          <w:szCs w:val="22"/>
        </w:rPr>
        <w:t>Special disability: age, inexperience</w:t>
      </w:r>
    </w:p>
    <w:p w14:paraId="123E03FE" w14:textId="77777777" w:rsidR="00354C78" w:rsidRPr="00354C78" w:rsidRDefault="00354C78" w:rsidP="00354C78">
      <w:pPr>
        <w:pStyle w:val="a9"/>
        <w:numPr>
          <w:ilvl w:val="3"/>
          <w:numId w:val="23"/>
        </w:numPr>
        <w:rPr>
          <w:rFonts w:hint="eastAsia"/>
          <w:sz w:val="21"/>
          <w:szCs w:val="22"/>
        </w:rPr>
      </w:pPr>
      <w:proofErr w:type="spellStart"/>
      <w:r w:rsidRPr="00354C78">
        <w:rPr>
          <w:rFonts w:hint="eastAsia"/>
          <w:sz w:val="21"/>
          <w:szCs w:val="22"/>
        </w:rPr>
        <w:t>Defs</w:t>
      </w:r>
      <w:proofErr w:type="spellEnd"/>
      <w:r w:rsidRPr="00354C78">
        <w:rPr>
          <w:rFonts w:hint="eastAsia"/>
          <w:sz w:val="21"/>
          <w:szCs w:val="22"/>
        </w:rPr>
        <w:t xml:space="preserve"> aware of disability</w:t>
      </w:r>
    </w:p>
    <w:p w14:paraId="6DA6F58D" w14:textId="1F7776F8" w:rsidR="00354C78" w:rsidRPr="00354C78" w:rsidRDefault="00354C78" w:rsidP="00354C78">
      <w:pPr>
        <w:pStyle w:val="a9"/>
        <w:numPr>
          <w:ilvl w:val="3"/>
          <w:numId w:val="23"/>
        </w:numPr>
        <w:rPr>
          <w:rFonts w:hint="eastAsia"/>
          <w:sz w:val="21"/>
          <w:szCs w:val="22"/>
        </w:rPr>
      </w:pPr>
      <w:proofErr w:type="spellStart"/>
      <w:r w:rsidRPr="00354C78">
        <w:rPr>
          <w:rFonts w:hint="eastAsia"/>
          <w:sz w:val="21"/>
          <w:szCs w:val="22"/>
        </w:rPr>
        <w:t>Defs</w:t>
      </w:r>
      <w:proofErr w:type="spellEnd"/>
      <w:r w:rsidRPr="00354C78">
        <w:rPr>
          <w:rFonts w:hint="eastAsia"/>
          <w:sz w:val="21"/>
          <w:szCs w:val="22"/>
        </w:rPr>
        <w:t xml:space="preserve"> acted unconscionably: misleading statements, unfair tactics, seriously disadvantageous terms for pls, no independent advice</w:t>
      </w:r>
      <w:r>
        <w:rPr>
          <w:rFonts w:hint="eastAsia"/>
          <w:sz w:val="21"/>
          <w:szCs w:val="22"/>
        </w:rPr>
        <w:t>.</w:t>
      </w:r>
    </w:p>
    <w:p w14:paraId="52A4F8E2" w14:textId="65D241D3" w:rsidR="00FA4342" w:rsidRPr="00CA2C52" w:rsidRDefault="00CA2C52" w:rsidP="002954A9">
      <w:pPr>
        <w:pStyle w:val="a9"/>
        <w:numPr>
          <w:ilvl w:val="1"/>
          <w:numId w:val="23"/>
        </w:numPr>
        <w:rPr>
          <w:rFonts w:hint="eastAsia"/>
          <w:b/>
          <w:bCs/>
          <w:sz w:val="21"/>
          <w:szCs w:val="22"/>
          <w:u w:val="single"/>
        </w:rPr>
      </w:pPr>
      <w:r>
        <w:rPr>
          <w:rFonts w:hint="eastAsia"/>
          <w:b/>
          <w:bCs/>
          <w:sz w:val="21"/>
          <w:szCs w:val="22"/>
          <w:u w:val="single"/>
        </w:rPr>
        <w:t>*</w:t>
      </w:r>
      <w:r w:rsidR="00FA4342" w:rsidRPr="00CA2C52">
        <w:rPr>
          <w:b/>
          <w:bCs/>
          <w:sz w:val="21"/>
          <w:szCs w:val="22"/>
          <w:u w:val="single"/>
        </w:rPr>
        <w:t>Unconscionable Contracts Ordinance (Cap 458)</w:t>
      </w:r>
    </w:p>
    <w:p w14:paraId="10A948CA" w14:textId="77777777" w:rsidR="00354C78" w:rsidRPr="00354C78" w:rsidRDefault="00354C78" w:rsidP="00354C78">
      <w:pPr>
        <w:pStyle w:val="a9"/>
        <w:numPr>
          <w:ilvl w:val="2"/>
          <w:numId w:val="23"/>
        </w:numPr>
        <w:rPr>
          <w:rFonts w:hint="eastAsia"/>
          <w:sz w:val="21"/>
          <w:szCs w:val="22"/>
        </w:rPr>
      </w:pPr>
      <w:r w:rsidRPr="00354C78">
        <w:rPr>
          <w:rFonts w:hint="eastAsia"/>
          <w:sz w:val="21"/>
          <w:szCs w:val="22"/>
        </w:rPr>
        <w:t>Compare:</w:t>
      </w:r>
    </w:p>
    <w:p w14:paraId="495A317E" w14:textId="77777777" w:rsidR="00354C78" w:rsidRPr="00354C78" w:rsidRDefault="00354C78" w:rsidP="00354C78">
      <w:pPr>
        <w:pStyle w:val="a9"/>
        <w:numPr>
          <w:ilvl w:val="3"/>
          <w:numId w:val="23"/>
        </w:numPr>
        <w:rPr>
          <w:rFonts w:hint="eastAsia"/>
          <w:sz w:val="21"/>
          <w:szCs w:val="22"/>
        </w:rPr>
      </w:pPr>
      <w:r w:rsidRPr="00354C78">
        <w:rPr>
          <w:rFonts w:hint="eastAsia"/>
          <w:sz w:val="21"/>
          <w:szCs w:val="22"/>
        </w:rPr>
        <w:t>Trade Practices Act 1974 (Cth of Aust) s 51AB (repealed)</w:t>
      </w:r>
    </w:p>
    <w:p w14:paraId="53764788" w14:textId="24298CE3" w:rsidR="00354C78" w:rsidRDefault="00354C78" w:rsidP="00354C78">
      <w:pPr>
        <w:pStyle w:val="a9"/>
        <w:numPr>
          <w:ilvl w:val="3"/>
          <w:numId w:val="23"/>
        </w:numPr>
        <w:rPr>
          <w:rFonts w:hint="eastAsia"/>
          <w:sz w:val="21"/>
          <w:szCs w:val="22"/>
        </w:rPr>
      </w:pPr>
      <w:r w:rsidRPr="00354C78">
        <w:rPr>
          <w:rFonts w:hint="eastAsia"/>
          <w:sz w:val="21"/>
          <w:szCs w:val="22"/>
        </w:rPr>
        <w:t>Competition and Consumer Act 2010 (Cth of Aust) Sch 2 (Australian Consumer Law) ss 20-22</w:t>
      </w:r>
    </w:p>
    <w:p w14:paraId="720462F3" w14:textId="77777777" w:rsidR="00CA2C52" w:rsidRDefault="00CA2C52" w:rsidP="00CA2C52">
      <w:pPr>
        <w:pStyle w:val="a9"/>
        <w:numPr>
          <w:ilvl w:val="2"/>
          <w:numId w:val="23"/>
        </w:numPr>
        <w:rPr>
          <w:rFonts w:hint="eastAsia"/>
          <w:sz w:val="21"/>
          <w:szCs w:val="22"/>
        </w:rPr>
      </w:pPr>
      <w:r>
        <w:rPr>
          <w:rFonts w:hint="eastAsia"/>
          <w:sz w:val="21"/>
          <w:szCs w:val="22"/>
        </w:rPr>
        <w:t xml:space="preserve">S.5 </w:t>
      </w:r>
      <w:r>
        <w:rPr>
          <w:sz w:val="21"/>
          <w:szCs w:val="22"/>
        </w:rPr>
        <w:t>–</w:t>
      </w:r>
      <w:r>
        <w:rPr>
          <w:rFonts w:hint="eastAsia"/>
          <w:sz w:val="21"/>
          <w:szCs w:val="22"/>
        </w:rPr>
        <w:t xml:space="preserve"> </w:t>
      </w:r>
    </w:p>
    <w:p w14:paraId="3C1FDE86" w14:textId="245B704B" w:rsidR="00CA2C52" w:rsidRPr="00CA2C52" w:rsidRDefault="00CA2C52" w:rsidP="00CA2C52">
      <w:pPr>
        <w:pStyle w:val="a9"/>
        <w:numPr>
          <w:ilvl w:val="3"/>
          <w:numId w:val="23"/>
        </w:numPr>
        <w:rPr>
          <w:rFonts w:hint="eastAsia"/>
          <w:b/>
          <w:bCs/>
          <w:sz w:val="21"/>
          <w:szCs w:val="22"/>
        </w:rPr>
      </w:pPr>
      <w:r w:rsidRPr="00CA2C52">
        <w:rPr>
          <w:rFonts w:hint="eastAsia"/>
          <w:b/>
          <w:bCs/>
          <w:sz w:val="21"/>
          <w:szCs w:val="22"/>
        </w:rPr>
        <w:t>Elements:</w:t>
      </w:r>
    </w:p>
    <w:p w14:paraId="0C372CDA" w14:textId="77777777" w:rsidR="00CA2C52" w:rsidRPr="00CA2C52" w:rsidRDefault="00CA2C52" w:rsidP="00CA2C52">
      <w:pPr>
        <w:pStyle w:val="a9"/>
        <w:numPr>
          <w:ilvl w:val="4"/>
          <w:numId w:val="23"/>
        </w:numPr>
        <w:rPr>
          <w:rFonts w:hint="eastAsia"/>
          <w:sz w:val="21"/>
          <w:szCs w:val="22"/>
        </w:rPr>
      </w:pPr>
      <w:r w:rsidRPr="00CA2C52">
        <w:rPr>
          <w:rFonts w:hint="eastAsia"/>
          <w:sz w:val="21"/>
          <w:szCs w:val="22"/>
        </w:rPr>
        <w:t xml:space="preserve">Contract for </w:t>
      </w:r>
      <w:r w:rsidRPr="00CA2C52">
        <w:rPr>
          <w:rFonts w:hint="eastAsia"/>
          <w:sz w:val="21"/>
          <w:szCs w:val="22"/>
          <w:bdr w:val="single" w:sz="4" w:space="0" w:color="auto"/>
        </w:rPr>
        <w:t>sale of goods</w:t>
      </w:r>
      <w:r w:rsidRPr="00CA2C52">
        <w:rPr>
          <w:rFonts w:hint="eastAsia"/>
          <w:sz w:val="21"/>
          <w:szCs w:val="22"/>
        </w:rPr>
        <w:t xml:space="preserve"> or </w:t>
      </w:r>
      <w:r w:rsidRPr="00CA2C52">
        <w:rPr>
          <w:rFonts w:hint="eastAsia"/>
          <w:sz w:val="21"/>
          <w:szCs w:val="22"/>
          <w:bdr w:val="single" w:sz="4" w:space="0" w:color="auto"/>
        </w:rPr>
        <w:t>supply of services</w:t>
      </w:r>
    </w:p>
    <w:p w14:paraId="3BC05DD2" w14:textId="77777777" w:rsidR="00CA2C52" w:rsidRPr="00CA2C52" w:rsidRDefault="00CA2C52" w:rsidP="00CA2C52">
      <w:pPr>
        <w:pStyle w:val="a9"/>
        <w:numPr>
          <w:ilvl w:val="4"/>
          <w:numId w:val="23"/>
        </w:numPr>
        <w:rPr>
          <w:rFonts w:hint="eastAsia"/>
          <w:sz w:val="21"/>
          <w:szCs w:val="22"/>
        </w:rPr>
      </w:pPr>
      <w:r w:rsidRPr="00CA2C52">
        <w:rPr>
          <w:rFonts w:hint="eastAsia"/>
          <w:sz w:val="21"/>
          <w:szCs w:val="22"/>
        </w:rPr>
        <w:t xml:space="preserve">One party deals as </w:t>
      </w:r>
      <w:r w:rsidRPr="00CA2C52">
        <w:rPr>
          <w:rFonts w:hint="eastAsia"/>
          <w:sz w:val="21"/>
          <w:szCs w:val="22"/>
          <w:bdr w:val="single" w:sz="4" w:space="0" w:color="auto"/>
        </w:rPr>
        <w:t>consumer</w:t>
      </w:r>
      <w:r w:rsidRPr="00CA2C52">
        <w:rPr>
          <w:rFonts w:hint="eastAsia"/>
          <w:sz w:val="21"/>
          <w:szCs w:val="22"/>
        </w:rPr>
        <w:t xml:space="preserve"> (and </w:t>
      </w:r>
      <w:proofErr w:type="gramStart"/>
      <w:r w:rsidRPr="00CA2C52">
        <w:rPr>
          <w:rFonts w:hint="eastAsia"/>
          <w:sz w:val="21"/>
          <w:szCs w:val="22"/>
        </w:rPr>
        <w:t>see s</w:t>
      </w:r>
      <w:proofErr w:type="gramEnd"/>
      <w:r w:rsidRPr="00CA2C52">
        <w:rPr>
          <w:rFonts w:hint="eastAsia"/>
          <w:sz w:val="21"/>
          <w:szCs w:val="22"/>
        </w:rPr>
        <w:t xml:space="preserve"> 3)</w:t>
      </w:r>
    </w:p>
    <w:p w14:paraId="776E60B3" w14:textId="5DDC04B9" w:rsidR="00CA2C52" w:rsidRPr="00CA2C52" w:rsidRDefault="00CA2C52" w:rsidP="00CA2C52">
      <w:pPr>
        <w:pStyle w:val="a9"/>
        <w:numPr>
          <w:ilvl w:val="4"/>
          <w:numId w:val="23"/>
        </w:numPr>
        <w:rPr>
          <w:rFonts w:hint="eastAsia"/>
          <w:sz w:val="21"/>
          <w:szCs w:val="22"/>
        </w:rPr>
      </w:pPr>
      <w:r w:rsidRPr="00CA2C52">
        <w:rPr>
          <w:rFonts w:hint="eastAsia"/>
          <w:sz w:val="21"/>
          <w:szCs w:val="22"/>
        </w:rPr>
        <w:t xml:space="preserve">Contract (or part of contract) unconscionable in the </w:t>
      </w:r>
      <w:r w:rsidRPr="00CA2C52">
        <w:rPr>
          <w:rFonts w:hint="eastAsia"/>
          <w:sz w:val="21"/>
          <w:szCs w:val="22"/>
          <w:bdr w:val="single" w:sz="4" w:space="0" w:color="auto"/>
        </w:rPr>
        <w:t>circumstances</w:t>
      </w:r>
      <w:r w:rsidRPr="00CA2C52">
        <w:rPr>
          <w:rFonts w:hint="eastAsia"/>
          <w:sz w:val="21"/>
          <w:szCs w:val="22"/>
        </w:rPr>
        <w:t xml:space="preserve"> relating to contract </w:t>
      </w:r>
      <w:r w:rsidRPr="00CA2C52">
        <w:rPr>
          <w:rFonts w:hint="eastAsia"/>
          <w:sz w:val="21"/>
          <w:szCs w:val="22"/>
          <w:bdr w:val="single" w:sz="4" w:space="0" w:color="auto"/>
        </w:rPr>
        <w:t>at time it was made</w:t>
      </w:r>
    </w:p>
    <w:p w14:paraId="31185A54" w14:textId="5CE2269E" w:rsidR="00CA2C52" w:rsidRDefault="00CA2C52" w:rsidP="00CA2C52">
      <w:pPr>
        <w:pStyle w:val="a9"/>
        <w:numPr>
          <w:ilvl w:val="3"/>
          <w:numId w:val="23"/>
        </w:numPr>
        <w:rPr>
          <w:rFonts w:hint="eastAsia"/>
          <w:b/>
          <w:bCs/>
          <w:sz w:val="21"/>
          <w:szCs w:val="22"/>
        </w:rPr>
      </w:pPr>
      <w:r w:rsidRPr="00CA2C52">
        <w:rPr>
          <w:rFonts w:hint="eastAsia"/>
          <w:b/>
          <w:bCs/>
          <w:sz w:val="21"/>
          <w:szCs w:val="22"/>
        </w:rPr>
        <w:t>Court</w:t>
      </w:r>
      <w:r w:rsidRPr="00CA2C52">
        <w:rPr>
          <w:b/>
          <w:bCs/>
          <w:sz w:val="21"/>
          <w:szCs w:val="22"/>
        </w:rPr>
        <w:t>’</w:t>
      </w:r>
      <w:r w:rsidRPr="00CA2C52">
        <w:rPr>
          <w:rFonts w:hint="eastAsia"/>
          <w:b/>
          <w:bCs/>
          <w:sz w:val="21"/>
          <w:szCs w:val="22"/>
        </w:rPr>
        <w:t>s power</w:t>
      </w:r>
    </w:p>
    <w:p w14:paraId="67BCBF3C" w14:textId="77777777" w:rsidR="00CA2C52" w:rsidRPr="00CA2C52" w:rsidRDefault="00CA2C52" w:rsidP="00CA2C52">
      <w:pPr>
        <w:pStyle w:val="a9"/>
        <w:numPr>
          <w:ilvl w:val="4"/>
          <w:numId w:val="23"/>
        </w:numPr>
        <w:rPr>
          <w:rFonts w:hint="eastAsia"/>
          <w:sz w:val="21"/>
          <w:szCs w:val="22"/>
        </w:rPr>
      </w:pPr>
      <w:r w:rsidRPr="00CA2C52">
        <w:rPr>
          <w:rFonts w:hint="eastAsia"/>
          <w:sz w:val="21"/>
          <w:szCs w:val="22"/>
        </w:rPr>
        <w:t>Refuse to enforce contract</w:t>
      </w:r>
    </w:p>
    <w:p w14:paraId="4F015862" w14:textId="77777777" w:rsidR="00CA2C52" w:rsidRPr="00CA2C52" w:rsidRDefault="00CA2C52" w:rsidP="00CA2C52">
      <w:pPr>
        <w:pStyle w:val="a9"/>
        <w:numPr>
          <w:ilvl w:val="4"/>
          <w:numId w:val="23"/>
        </w:numPr>
        <w:rPr>
          <w:rFonts w:hint="eastAsia"/>
          <w:sz w:val="21"/>
          <w:szCs w:val="22"/>
        </w:rPr>
      </w:pPr>
      <w:r w:rsidRPr="00CA2C52">
        <w:rPr>
          <w:rFonts w:hint="eastAsia"/>
          <w:sz w:val="21"/>
          <w:szCs w:val="22"/>
        </w:rPr>
        <w:t>Enforce contract without unconscionable part</w:t>
      </w:r>
    </w:p>
    <w:p w14:paraId="35C562A9" w14:textId="01A87D8C" w:rsidR="00CA2C52" w:rsidRDefault="00CA2C52" w:rsidP="00CA2C52">
      <w:pPr>
        <w:pStyle w:val="a9"/>
        <w:numPr>
          <w:ilvl w:val="4"/>
          <w:numId w:val="23"/>
        </w:numPr>
        <w:rPr>
          <w:rFonts w:hint="eastAsia"/>
          <w:sz w:val="21"/>
          <w:szCs w:val="22"/>
        </w:rPr>
      </w:pPr>
      <w:r w:rsidRPr="00CA2C52">
        <w:rPr>
          <w:rFonts w:hint="eastAsia"/>
          <w:sz w:val="21"/>
          <w:szCs w:val="22"/>
        </w:rPr>
        <w:t>Limit application of, or revise or alter, any unconscionable part</w:t>
      </w:r>
    </w:p>
    <w:p w14:paraId="048B58A1" w14:textId="14026339" w:rsidR="00CA2C52" w:rsidRDefault="00CA2C52" w:rsidP="00CA2C52">
      <w:pPr>
        <w:pStyle w:val="a9"/>
        <w:numPr>
          <w:ilvl w:val="2"/>
          <w:numId w:val="23"/>
        </w:numPr>
        <w:rPr>
          <w:rFonts w:hint="eastAsia"/>
          <w:sz w:val="21"/>
          <w:szCs w:val="22"/>
        </w:rPr>
      </w:pPr>
      <w:r>
        <w:rPr>
          <w:rFonts w:hint="eastAsia"/>
          <w:sz w:val="21"/>
          <w:szCs w:val="22"/>
        </w:rPr>
        <w:lastRenderedPageBreak/>
        <w:t xml:space="preserve">S.6 - </w:t>
      </w:r>
      <w:r w:rsidRPr="00CA2C52">
        <w:rPr>
          <w:rFonts w:hint="eastAsia"/>
          <w:b/>
          <w:bCs/>
          <w:sz w:val="21"/>
          <w:szCs w:val="22"/>
        </w:rPr>
        <w:t>matters to be considered</w:t>
      </w:r>
      <w:r w:rsidRPr="00CA2C52">
        <w:rPr>
          <w:rFonts w:hint="eastAsia"/>
          <w:sz w:val="21"/>
          <w:szCs w:val="22"/>
        </w:rPr>
        <w:t xml:space="preserve"> in determining whether unconscionable include</w:t>
      </w:r>
    </w:p>
    <w:p w14:paraId="3F8491DA" w14:textId="77777777" w:rsidR="00CA2C52" w:rsidRPr="00CA2C52" w:rsidRDefault="00CA2C52" w:rsidP="00CA2C52">
      <w:pPr>
        <w:pStyle w:val="a9"/>
        <w:numPr>
          <w:ilvl w:val="3"/>
          <w:numId w:val="23"/>
        </w:numPr>
        <w:rPr>
          <w:rFonts w:hint="eastAsia"/>
          <w:sz w:val="21"/>
          <w:szCs w:val="22"/>
        </w:rPr>
      </w:pPr>
      <w:r w:rsidRPr="00CA2C52">
        <w:rPr>
          <w:rFonts w:hint="eastAsia"/>
          <w:sz w:val="21"/>
          <w:szCs w:val="22"/>
        </w:rPr>
        <w:t>Parties</w:t>
      </w:r>
      <w:proofErr w:type="gramStart"/>
      <w:r w:rsidRPr="00CA2C52">
        <w:rPr>
          <w:rFonts w:hint="eastAsia"/>
          <w:sz w:val="21"/>
          <w:szCs w:val="22"/>
        </w:rPr>
        <w:t>’</w:t>
      </w:r>
      <w:proofErr w:type="gramEnd"/>
      <w:r w:rsidRPr="00CA2C52">
        <w:rPr>
          <w:rFonts w:hint="eastAsia"/>
          <w:sz w:val="21"/>
          <w:szCs w:val="22"/>
        </w:rPr>
        <w:t xml:space="preserve"> respective bargaining power</w:t>
      </w:r>
    </w:p>
    <w:p w14:paraId="5BDC40DE" w14:textId="77777777" w:rsidR="00CA2C52" w:rsidRPr="00CA2C52" w:rsidRDefault="00CA2C52" w:rsidP="00CA2C52">
      <w:pPr>
        <w:pStyle w:val="a9"/>
        <w:numPr>
          <w:ilvl w:val="3"/>
          <w:numId w:val="23"/>
        </w:numPr>
        <w:rPr>
          <w:rFonts w:hint="eastAsia"/>
          <w:sz w:val="21"/>
          <w:szCs w:val="22"/>
        </w:rPr>
      </w:pPr>
      <w:r w:rsidRPr="00CA2C52">
        <w:rPr>
          <w:rFonts w:hint="eastAsia"/>
          <w:sz w:val="21"/>
          <w:szCs w:val="22"/>
        </w:rPr>
        <w:t>Whether terms not reasonably necessary for protection of legitimate interests of other party</w:t>
      </w:r>
    </w:p>
    <w:p w14:paraId="2BB17B56" w14:textId="77777777" w:rsidR="00CA2C52" w:rsidRPr="00CA2C52" w:rsidRDefault="00CA2C52" w:rsidP="00CA2C52">
      <w:pPr>
        <w:pStyle w:val="a9"/>
        <w:numPr>
          <w:ilvl w:val="3"/>
          <w:numId w:val="23"/>
        </w:numPr>
        <w:rPr>
          <w:rFonts w:hint="eastAsia"/>
          <w:sz w:val="21"/>
          <w:szCs w:val="22"/>
        </w:rPr>
      </w:pPr>
      <w:r w:rsidRPr="00CA2C52">
        <w:rPr>
          <w:rFonts w:hint="eastAsia"/>
          <w:sz w:val="21"/>
          <w:szCs w:val="22"/>
        </w:rPr>
        <w:t>Whether consumer could understand documents</w:t>
      </w:r>
    </w:p>
    <w:p w14:paraId="52D5614A" w14:textId="77777777" w:rsidR="00CA2C52" w:rsidRPr="00CA2C52" w:rsidRDefault="00CA2C52" w:rsidP="00CA2C52">
      <w:pPr>
        <w:pStyle w:val="a9"/>
        <w:numPr>
          <w:ilvl w:val="3"/>
          <w:numId w:val="23"/>
        </w:numPr>
        <w:rPr>
          <w:rFonts w:hint="eastAsia"/>
          <w:sz w:val="21"/>
          <w:szCs w:val="22"/>
        </w:rPr>
      </w:pPr>
      <w:r w:rsidRPr="00CA2C52">
        <w:rPr>
          <w:rFonts w:hint="eastAsia"/>
          <w:sz w:val="21"/>
          <w:szCs w:val="22"/>
        </w:rPr>
        <w:t>Whether undue influence/pressure exerted or unfair tactics used</w:t>
      </w:r>
    </w:p>
    <w:p w14:paraId="1AC9E114" w14:textId="5F0245EC" w:rsidR="00CA2C52" w:rsidRDefault="00CA2C52" w:rsidP="00CA2C52">
      <w:pPr>
        <w:pStyle w:val="a9"/>
        <w:numPr>
          <w:ilvl w:val="3"/>
          <w:numId w:val="23"/>
        </w:numPr>
        <w:rPr>
          <w:rFonts w:hint="eastAsia"/>
          <w:sz w:val="21"/>
          <w:szCs w:val="22"/>
        </w:rPr>
      </w:pPr>
      <w:r w:rsidRPr="00CA2C52">
        <w:rPr>
          <w:rFonts w:hint="eastAsia"/>
          <w:sz w:val="21"/>
          <w:szCs w:val="22"/>
        </w:rPr>
        <w:t>Amount which consumer could acquire equivalent goods/services from another</w:t>
      </w:r>
    </w:p>
    <w:p w14:paraId="038132BF" w14:textId="313E1A19" w:rsidR="00CA2C52" w:rsidRDefault="00CA2C52" w:rsidP="00CA2C52">
      <w:pPr>
        <w:pStyle w:val="a9"/>
        <w:numPr>
          <w:ilvl w:val="2"/>
          <w:numId w:val="23"/>
        </w:numPr>
        <w:rPr>
          <w:rFonts w:hint="eastAsia"/>
          <w:sz w:val="21"/>
          <w:szCs w:val="22"/>
        </w:rPr>
      </w:pPr>
      <w:r>
        <w:rPr>
          <w:rFonts w:hint="eastAsia"/>
          <w:sz w:val="21"/>
          <w:szCs w:val="22"/>
        </w:rPr>
        <w:t xml:space="preserve">Comparison with </w:t>
      </w:r>
      <w:r w:rsidRPr="00CA2C52">
        <w:rPr>
          <w:rFonts w:hint="eastAsia"/>
          <w:sz w:val="21"/>
          <w:szCs w:val="22"/>
        </w:rPr>
        <w:t xml:space="preserve">equitable </w:t>
      </w:r>
      <w:r>
        <w:rPr>
          <w:rFonts w:hint="eastAsia"/>
          <w:sz w:val="21"/>
          <w:szCs w:val="22"/>
        </w:rPr>
        <w:t>doctrine</w:t>
      </w:r>
    </w:p>
    <w:p w14:paraId="58D099B4" w14:textId="77777777" w:rsidR="00CA2C52" w:rsidRPr="00CA2C52" w:rsidRDefault="00CA2C52" w:rsidP="00CA2C52">
      <w:pPr>
        <w:pStyle w:val="a9"/>
        <w:numPr>
          <w:ilvl w:val="3"/>
          <w:numId w:val="23"/>
        </w:numPr>
        <w:rPr>
          <w:rFonts w:hint="eastAsia"/>
          <w:sz w:val="21"/>
          <w:szCs w:val="22"/>
        </w:rPr>
      </w:pPr>
      <w:r w:rsidRPr="00CA2C52">
        <w:rPr>
          <w:rFonts w:hint="eastAsia"/>
          <w:sz w:val="21"/>
          <w:szCs w:val="22"/>
        </w:rPr>
        <w:t xml:space="preserve">UCO: focuses on whether </w:t>
      </w:r>
      <w:r w:rsidRPr="00CA2C52">
        <w:rPr>
          <w:rFonts w:hint="eastAsia"/>
          <w:sz w:val="21"/>
          <w:szCs w:val="22"/>
          <w:bdr w:val="single" w:sz="4" w:space="0" w:color="auto"/>
        </w:rPr>
        <w:t>contract</w:t>
      </w:r>
      <w:r w:rsidRPr="00CA2C52">
        <w:rPr>
          <w:rFonts w:hint="eastAsia"/>
          <w:sz w:val="21"/>
          <w:szCs w:val="22"/>
        </w:rPr>
        <w:t xml:space="preserve"> unconscionable</w:t>
      </w:r>
    </w:p>
    <w:p w14:paraId="55A56276" w14:textId="77777777" w:rsidR="00CA2C52" w:rsidRPr="00CA2C52" w:rsidRDefault="00CA2C52" w:rsidP="00CA2C52">
      <w:pPr>
        <w:pStyle w:val="a9"/>
        <w:numPr>
          <w:ilvl w:val="3"/>
          <w:numId w:val="23"/>
        </w:numPr>
        <w:rPr>
          <w:rFonts w:hint="eastAsia"/>
          <w:sz w:val="21"/>
          <w:szCs w:val="22"/>
        </w:rPr>
      </w:pPr>
      <w:r w:rsidRPr="00CA2C52">
        <w:rPr>
          <w:rFonts w:hint="eastAsia"/>
          <w:sz w:val="21"/>
          <w:szCs w:val="22"/>
        </w:rPr>
        <w:t xml:space="preserve">Common law: focuses on unconscionable </w:t>
      </w:r>
      <w:r w:rsidRPr="00CA2C52">
        <w:rPr>
          <w:rFonts w:hint="eastAsia"/>
          <w:sz w:val="21"/>
          <w:szCs w:val="22"/>
          <w:bdr w:val="single" w:sz="4" w:space="0" w:color="auto"/>
        </w:rPr>
        <w:t>conduct</w:t>
      </w:r>
      <w:r w:rsidRPr="00CA2C52">
        <w:rPr>
          <w:rFonts w:hint="eastAsia"/>
          <w:sz w:val="21"/>
          <w:szCs w:val="22"/>
        </w:rPr>
        <w:t xml:space="preserve"> of stronger party</w:t>
      </w:r>
    </w:p>
    <w:p w14:paraId="6A833D23" w14:textId="1369CC70" w:rsidR="00CA2C52" w:rsidRPr="00CA2C52" w:rsidRDefault="00CA2C52" w:rsidP="00347ED7">
      <w:pPr>
        <w:pStyle w:val="a9"/>
        <w:numPr>
          <w:ilvl w:val="2"/>
          <w:numId w:val="23"/>
        </w:numPr>
        <w:rPr>
          <w:rFonts w:hint="eastAsia"/>
          <w:sz w:val="21"/>
          <w:szCs w:val="22"/>
        </w:rPr>
      </w:pPr>
      <w:r w:rsidRPr="00CA2C52">
        <w:rPr>
          <w:rFonts w:hint="eastAsia"/>
          <w:sz w:val="21"/>
          <w:szCs w:val="22"/>
        </w:rPr>
        <w:t>But conduct also relevant to see whether contract unconscionable under UCO</w:t>
      </w:r>
    </w:p>
    <w:p w14:paraId="2769DA66" w14:textId="341B41BC" w:rsidR="00FA4342" w:rsidRDefault="00FA4342" w:rsidP="002954A9">
      <w:pPr>
        <w:pStyle w:val="a9"/>
        <w:numPr>
          <w:ilvl w:val="1"/>
          <w:numId w:val="23"/>
        </w:numPr>
        <w:rPr>
          <w:rFonts w:hint="eastAsia"/>
          <w:sz w:val="21"/>
          <w:szCs w:val="22"/>
        </w:rPr>
      </w:pPr>
      <w:r w:rsidRPr="00FA4342">
        <w:rPr>
          <w:rFonts w:hint="eastAsia"/>
          <w:i/>
          <w:iCs/>
          <w:sz w:val="21"/>
          <w:szCs w:val="22"/>
        </w:rPr>
        <w:t>Chang Pui Yin v Bank of Singapore Ltd</w:t>
      </w:r>
      <w:r w:rsidRPr="00FA4342">
        <w:rPr>
          <w:rFonts w:hint="eastAsia"/>
          <w:sz w:val="21"/>
          <w:szCs w:val="22"/>
        </w:rPr>
        <w:t xml:space="preserve"> [2017] 4 HKLRD 458</w:t>
      </w:r>
      <w:r w:rsidR="00CA2C52">
        <w:rPr>
          <w:rFonts w:hint="eastAsia"/>
          <w:sz w:val="21"/>
          <w:szCs w:val="22"/>
        </w:rPr>
        <w:t xml:space="preserve"> </w:t>
      </w:r>
      <w:r w:rsidR="00CA2C52">
        <w:rPr>
          <w:sz w:val="21"/>
          <w:szCs w:val="22"/>
        </w:rPr>
        <w:t>–</w:t>
      </w:r>
      <w:r w:rsidR="00CA2C52">
        <w:rPr>
          <w:rFonts w:hint="eastAsia"/>
          <w:sz w:val="21"/>
          <w:szCs w:val="22"/>
        </w:rPr>
        <w:t xml:space="preserve"> UCO</w:t>
      </w:r>
    </w:p>
    <w:p w14:paraId="145A070D" w14:textId="334ED3CE" w:rsidR="00CA2C52" w:rsidRPr="00CA2C52" w:rsidRDefault="00CA2C52" w:rsidP="00CA2C52">
      <w:pPr>
        <w:pStyle w:val="a9"/>
        <w:numPr>
          <w:ilvl w:val="2"/>
          <w:numId w:val="23"/>
        </w:numPr>
        <w:rPr>
          <w:rFonts w:hint="eastAsia"/>
          <w:sz w:val="21"/>
          <w:szCs w:val="22"/>
        </w:rPr>
      </w:pPr>
      <w:r w:rsidRPr="00CA2C52">
        <w:rPr>
          <w:sz w:val="21"/>
          <w:szCs w:val="22"/>
        </w:rPr>
        <w:t>Facts:</w:t>
      </w:r>
    </w:p>
    <w:p w14:paraId="3AABC269" w14:textId="77777777" w:rsidR="00CA2C52" w:rsidRPr="00CA2C52" w:rsidRDefault="00CA2C52" w:rsidP="001610A6">
      <w:pPr>
        <w:pStyle w:val="a9"/>
        <w:numPr>
          <w:ilvl w:val="2"/>
          <w:numId w:val="23"/>
        </w:numPr>
        <w:rPr>
          <w:rFonts w:hint="eastAsia"/>
          <w:sz w:val="21"/>
          <w:szCs w:val="22"/>
        </w:rPr>
      </w:pPr>
      <w:r w:rsidRPr="00CA2C52">
        <w:rPr>
          <w:rFonts w:hint="eastAsia"/>
          <w:sz w:val="21"/>
          <w:szCs w:val="22"/>
        </w:rPr>
        <w:t>Changs: elderly couple, “simple couple who led uncomplicated lives”</w:t>
      </w:r>
    </w:p>
    <w:p w14:paraId="6A4E1201" w14:textId="5BD00660" w:rsidR="00CA2C52" w:rsidRPr="00CA2C52" w:rsidRDefault="00CA2C52" w:rsidP="001610A6">
      <w:pPr>
        <w:pStyle w:val="a9"/>
        <w:numPr>
          <w:ilvl w:val="2"/>
          <w:numId w:val="23"/>
        </w:numPr>
        <w:rPr>
          <w:rFonts w:hint="eastAsia"/>
          <w:sz w:val="21"/>
          <w:szCs w:val="22"/>
        </w:rPr>
      </w:pPr>
      <w:r w:rsidRPr="00CA2C52">
        <w:rPr>
          <w:rFonts w:hint="eastAsia"/>
          <w:sz w:val="21"/>
          <w:szCs w:val="22"/>
        </w:rPr>
        <w:t>Acquired fortune in late life from relatives and became private banking customers of bank</w:t>
      </w:r>
      <w:r>
        <w:rPr>
          <w:sz w:val="21"/>
          <w:szCs w:val="22"/>
        </w:rPr>
        <w:t xml:space="preserve">. </w:t>
      </w:r>
    </w:p>
    <w:p w14:paraId="5015A4BA" w14:textId="77777777" w:rsidR="00CA2C52" w:rsidRPr="00CA2C52" w:rsidRDefault="00CA2C52" w:rsidP="001610A6">
      <w:pPr>
        <w:pStyle w:val="a9"/>
        <w:numPr>
          <w:ilvl w:val="2"/>
          <w:numId w:val="23"/>
        </w:numPr>
        <w:rPr>
          <w:rFonts w:hint="eastAsia"/>
          <w:sz w:val="21"/>
          <w:szCs w:val="22"/>
        </w:rPr>
      </w:pPr>
      <w:r w:rsidRPr="00CA2C52">
        <w:rPr>
          <w:rFonts w:hint="eastAsia"/>
          <w:sz w:val="21"/>
          <w:szCs w:val="22"/>
        </w:rPr>
        <w:t>Intended to make low risk investments only</w:t>
      </w:r>
    </w:p>
    <w:p w14:paraId="695D50C7" w14:textId="77777777" w:rsidR="00CA2C52" w:rsidRPr="00CA2C52" w:rsidRDefault="00CA2C52" w:rsidP="001610A6">
      <w:pPr>
        <w:pStyle w:val="a9"/>
        <w:numPr>
          <w:ilvl w:val="2"/>
          <w:numId w:val="23"/>
        </w:numPr>
        <w:rPr>
          <w:rFonts w:hint="eastAsia"/>
          <w:sz w:val="21"/>
          <w:szCs w:val="22"/>
        </w:rPr>
      </w:pPr>
      <w:r w:rsidRPr="00CA2C52">
        <w:rPr>
          <w:rFonts w:hint="eastAsia"/>
          <w:sz w:val="21"/>
          <w:szCs w:val="22"/>
        </w:rPr>
        <w:t>Bank changed their investment profile without informing them; sold them US$14 million worth of high risk products</w:t>
      </w:r>
    </w:p>
    <w:p w14:paraId="3BF0E0FF" w14:textId="77777777" w:rsidR="00CA2C52" w:rsidRPr="00CA2C52" w:rsidRDefault="00CA2C52" w:rsidP="001610A6">
      <w:pPr>
        <w:pStyle w:val="a9"/>
        <w:numPr>
          <w:ilvl w:val="2"/>
          <w:numId w:val="23"/>
        </w:numPr>
        <w:rPr>
          <w:rFonts w:hint="eastAsia"/>
          <w:sz w:val="21"/>
          <w:szCs w:val="22"/>
        </w:rPr>
      </w:pPr>
      <w:r w:rsidRPr="00CA2C52">
        <w:rPr>
          <w:rFonts w:hint="eastAsia"/>
          <w:sz w:val="21"/>
          <w:szCs w:val="22"/>
        </w:rPr>
        <w:t>Losses suffered in 2008: global financial crisis</w:t>
      </w:r>
    </w:p>
    <w:p w14:paraId="00E246F1" w14:textId="22F47666" w:rsidR="00CA2C52" w:rsidRDefault="00CA2C52" w:rsidP="001610A6">
      <w:pPr>
        <w:pStyle w:val="a9"/>
        <w:numPr>
          <w:ilvl w:val="2"/>
          <w:numId w:val="23"/>
        </w:numPr>
        <w:pBdr>
          <w:bottom w:val="single" w:sz="4" w:space="1" w:color="auto"/>
        </w:pBdr>
        <w:rPr>
          <w:rFonts w:hint="eastAsia"/>
          <w:sz w:val="21"/>
          <w:szCs w:val="22"/>
        </w:rPr>
      </w:pPr>
      <w:r w:rsidRPr="00CA2C52">
        <w:rPr>
          <w:rFonts w:hint="eastAsia"/>
          <w:sz w:val="21"/>
          <w:szCs w:val="22"/>
        </w:rPr>
        <w:t>Service agreement terms: customers to assess own risk; bank assumes no responsibility or liability</w:t>
      </w:r>
    </w:p>
    <w:p w14:paraId="56A7DC42" w14:textId="4D4631D2" w:rsidR="00090FB5" w:rsidRDefault="00090FB5" w:rsidP="00090FB5">
      <w:pPr>
        <w:pStyle w:val="a9"/>
        <w:numPr>
          <w:ilvl w:val="2"/>
          <w:numId w:val="23"/>
        </w:numPr>
        <w:rPr>
          <w:rFonts w:hint="eastAsia"/>
          <w:sz w:val="21"/>
          <w:szCs w:val="22"/>
        </w:rPr>
      </w:pPr>
      <w:r>
        <w:rPr>
          <w:sz w:val="21"/>
          <w:szCs w:val="22"/>
        </w:rPr>
        <w:t xml:space="preserve">Holdings: contract </w:t>
      </w:r>
      <w:r w:rsidRPr="00090FB5">
        <w:rPr>
          <w:rFonts w:hint="eastAsia"/>
          <w:sz w:val="21"/>
          <w:szCs w:val="22"/>
        </w:rPr>
        <w:t>unconscionable</w:t>
      </w:r>
      <w:r>
        <w:rPr>
          <w:sz w:val="21"/>
          <w:szCs w:val="22"/>
        </w:rPr>
        <w:t xml:space="preserve"> under UCO</w:t>
      </w:r>
    </w:p>
    <w:p w14:paraId="43797AC8" w14:textId="7CC96F0B" w:rsidR="00090FB5" w:rsidRPr="00090FB5" w:rsidRDefault="00090FB5" w:rsidP="001610A6">
      <w:pPr>
        <w:pStyle w:val="a9"/>
        <w:numPr>
          <w:ilvl w:val="2"/>
          <w:numId w:val="23"/>
        </w:numPr>
        <w:rPr>
          <w:rFonts w:hint="eastAsia"/>
          <w:sz w:val="21"/>
          <w:szCs w:val="22"/>
        </w:rPr>
      </w:pPr>
      <w:r w:rsidRPr="00090FB5">
        <w:rPr>
          <w:rFonts w:hint="eastAsia"/>
          <w:sz w:val="21"/>
          <w:szCs w:val="22"/>
        </w:rPr>
        <w:t>Changs were dealing as consumers</w:t>
      </w:r>
      <w:r>
        <w:rPr>
          <w:sz w:val="21"/>
          <w:szCs w:val="22"/>
        </w:rPr>
        <w:t xml:space="preserve"> (Under UCO jurisdiction)</w:t>
      </w:r>
    </w:p>
    <w:p w14:paraId="266817E9"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Unconscionability: something not done in good conscience</w:t>
      </w:r>
    </w:p>
    <w:p w14:paraId="026A038A"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 xml:space="preserve">Section 6 list of factors </w:t>
      </w:r>
      <w:r w:rsidRPr="00090FB5">
        <w:rPr>
          <w:rFonts w:hint="eastAsia"/>
          <w:sz w:val="21"/>
          <w:szCs w:val="22"/>
          <w:u w:val="single"/>
        </w:rPr>
        <w:t>not to be applied mechanically</w:t>
      </w:r>
      <w:r w:rsidRPr="00090FB5">
        <w:rPr>
          <w:rFonts w:hint="eastAsia"/>
          <w:sz w:val="21"/>
          <w:szCs w:val="22"/>
        </w:rPr>
        <w:t xml:space="preserve"> (as score card)</w:t>
      </w:r>
    </w:p>
    <w:p w14:paraId="381679F5"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Other factors can be taken into account</w:t>
      </w:r>
    </w:p>
    <w:p w14:paraId="6E55AF5E" w14:textId="51518804" w:rsidR="00090FB5" w:rsidRDefault="00090FB5" w:rsidP="001610A6">
      <w:pPr>
        <w:pStyle w:val="a9"/>
        <w:numPr>
          <w:ilvl w:val="2"/>
          <w:numId w:val="23"/>
        </w:numPr>
        <w:rPr>
          <w:rFonts w:hint="eastAsia"/>
          <w:sz w:val="21"/>
          <w:szCs w:val="22"/>
        </w:rPr>
      </w:pPr>
      <w:r w:rsidRPr="00090FB5">
        <w:rPr>
          <w:rFonts w:hint="eastAsia"/>
          <w:sz w:val="21"/>
          <w:szCs w:val="22"/>
        </w:rPr>
        <w:t>Clauses in service agreement exempting bank from liability were unconscionable</w:t>
      </w:r>
    </w:p>
    <w:p w14:paraId="090E2C35" w14:textId="0A94F063" w:rsidR="00FA4342" w:rsidRDefault="00FA4342" w:rsidP="002954A9">
      <w:pPr>
        <w:pStyle w:val="a9"/>
        <w:numPr>
          <w:ilvl w:val="1"/>
          <w:numId w:val="23"/>
        </w:numPr>
        <w:rPr>
          <w:rFonts w:hint="eastAsia"/>
          <w:sz w:val="21"/>
          <w:szCs w:val="22"/>
        </w:rPr>
      </w:pPr>
      <w:r w:rsidRPr="00FA4342">
        <w:rPr>
          <w:i/>
          <w:iCs/>
          <w:sz w:val="21"/>
          <w:szCs w:val="22"/>
        </w:rPr>
        <w:t xml:space="preserve">Shum Kit Ching v Caesar Beauty Centre </w:t>
      </w:r>
      <w:r w:rsidRPr="00FA4342">
        <w:rPr>
          <w:sz w:val="21"/>
          <w:szCs w:val="22"/>
        </w:rPr>
        <w:t>[2003] 3 HKC 235</w:t>
      </w:r>
      <w:r w:rsidR="00CA2C52">
        <w:rPr>
          <w:rFonts w:hint="eastAsia"/>
          <w:sz w:val="21"/>
          <w:szCs w:val="22"/>
        </w:rPr>
        <w:t xml:space="preserve"> </w:t>
      </w:r>
      <w:r w:rsidR="00090FB5">
        <w:rPr>
          <w:sz w:val="21"/>
          <w:szCs w:val="22"/>
        </w:rPr>
        <w:t>–</w:t>
      </w:r>
      <w:r w:rsidR="00CA2C52">
        <w:rPr>
          <w:rFonts w:hint="eastAsia"/>
          <w:sz w:val="21"/>
          <w:szCs w:val="22"/>
        </w:rPr>
        <w:t xml:space="preserve"> UCO</w:t>
      </w:r>
    </w:p>
    <w:p w14:paraId="19B3BCE2" w14:textId="657EF4E6" w:rsidR="00090FB5" w:rsidRPr="00090FB5" w:rsidRDefault="00090FB5" w:rsidP="00090FB5">
      <w:pPr>
        <w:pStyle w:val="a9"/>
        <w:numPr>
          <w:ilvl w:val="2"/>
          <w:numId w:val="23"/>
        </w:numPr>
        <w:rPr>
          <w:rFonts w:hint="eastAsia"/>
          <w:sz w:val="21"/>
          <w:szCs w:val="22"/>
        </w:rPr>
      </w:pPr>
      <w:r w:rsidRPr="00090FB5">
        <w:rPr>
          <w:sz w:val="21"/>
          <w:szCs w:val="22"/>
        </w:rPr>
        <w:t>Facts:</w:t>
      </w:r>
    </w:p>
    <w:p w14:paraId="33F88221"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29 March 2001: appellant (Shum) bought 2-month membership with beauty centre ($549)</w:t>
      </w:r>
    </w:p>
    <w:p w14:paraId="5FA5017B"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2 days later, extended membership to end of year (additional $1675)</w:t>
      </w:r>
    </w:p>
    <w:p w14:paraId="5836AF30"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Week later, appellant persuaded to buy “gold card VIP membership” for 267 facial treatments + other benefits ($48,060)</w:t>
      </w:r>
    </w:p>
    <w:p w14:paraId="44EBA6AB"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Next day, appellant sought to cancel and obtain refund; beauty centre refused</w:t>
      </w:r>
    </w:p>
    <w:p w14:paraId="784953AE" w14:textId="1F65CCFC" w:rsidR="00090FB5" w:rsidRDefault="00090FB5" w:rsidP="001610A6">
      <w:pPr>
        <w:pStyle w:val="a9"/>
        <w:numPr>
          <w:ilvl w:val="2"/>
          <w:numId w:val="23"/>
        </w:numPr>
        <w:pBdr>
          <w:bottom w:val="single" w:sz="4" w:space="1" w:color="auto"/>
        </w:pBdr>
        <w:rPr>
          <w:rFonts w:hint="eastAsia"/>
          <w:sz w:val="21"/>
          <w:szCs w:val="22"/>
        </w:rPr>
      </w:pPr>
      <w:r w:rsidRPr="00090FB5">
        <w:rPr>
          <w:rFonts w:hint="eastAsia"/>
          <w:sz w:val="21"/>
          <w:szCs w:val="22"/>
        </w:rPr>
        <w:t>Clause 19 of contract: no refunds possible</w:t>
      </w:r>
    </w:p>
    <w:p w14:paraId="7C56E1B1" w14:textId="3C215CAB" w:rsidR="00090FB5" w:rsidRDefault="00090FB5" w:rsidP="00090FB5">
      <w:pPr>
        <w:pStyle w:val="a9"/>
        <w:numPr>
          <w:ilvl w:val="2"/>
          <w:numId w:val="23"/>
        </w:numPr>
        <w:rPr>
          <w:rFonts w:hint="eastAsia"/>
          <w:sz w:val="21"/>
          <w:szCs w:val="22"/>
        </w:rPr>
      </w:pPr>
      <w:r>
        <w:rPr>
          <w:sz w:val="21"/>
          <w:szCs w:val="22"/>
        </w:rPr>
        <w:t>Holdings: clause 19 unconscionable under UCO</w:t>
      </w:r>
    </w:p>
    <w:p w14:paraId="5A325351"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Standard terms in small fine print</w:t>
      </w:r>
    </w:p>
    <w:p w14:paraId="57B33DAA"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No explanation of terms to customer; no opportunity to read</w:t>
      </w:r>
    </w:p>
    <w:p w14:paraId="12518A89"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Clause 19 went further than necessary to protect beauty centre</w:t>
      </w:r>
      <w:proofErr w:type="gramStart"/>
      <w:r w:rsidRPr="00090FB5">
        <w:rPr>
          <w:rFonts w:hint="eastAsia"/>
          <w:sz w:val="21"/>
          <w:szCs w:val="22"/>
        </w:rPr>
        <w:t>’</w:t>
      </w:r>
      <w:proofErr w:type="gramEnd"/>
      <w:r w:rsidRPr="00090FB5">
        <w:rPr>
          <w:rFonts w:hint="eastAsia"/>
          <w:sz w:val="21"/>
          <w:szCs w:val="22"/>
        </w:rPr>
        <w:t>s legitimate interests</w:t>
      </w:r>
    </w:p>
    <w:p w14:paraId="5D3C7333"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Clause 19 not to be enforced</w:t>
      </w:r>
    </w:p>
    <w:p w14:paraId="14E02C50" w14:textId="04A4CC0C" w:rsidR="00090FB5" w:rsidRDefault="00090FB5" w:rsidP="00090FB5">
      <w:pPr>
        <w:pStyle w:val="a9"/>
        <w:numPr>
          <w:ilvl w:val="3"/>
          <w:numId w:val="23"/>
        </w:numPr>
        <w:rPr>
          <w:rFonts w:hint="eastAsia"/>
          <w:sz w:val="21"/>
          <w:szCs w:val="22"/>
        </w:rPr>
      </w:pPr>
      <w:r w:rsidRPr="00090FB5">
        <w:rPr>
          <w:rFonts w:hint="eastAsia"/>
          <w:sz w:val="21"/>
          <w:szCs w:val="22"/>
        </w:rPr>
        <w:t>But contract otherwise valid and binding on appellant</w:t>
      </w:r>
      <w:r>
        <w:rPr>
          <w:sz w:val="21"/>
          <w:szCs w:val="22"/>
        </w:rPr>
        <w:t xml:space="preserve">. </w:t>
      </w:r>
    </w:p>
    <w:p w14:paraId="26B65206" w14:textId="729C2C64" w:rsidR="00FA4342" w:rsidRDefault="00FA4342" w:rsidP="00A76F18">
      <w:pPr>
        <w:pStyle w:val="a9"/>
        <w:numPr>
          <w:ilvl w:val="1"/>
          <w:numId w:val="23"/>
        </w:numPr>
        <w:rPr>
          <w:rFonts w:hint="eastAsia"/>
          <w:sz w:val="21"/>
          <w:szCs w:val="22"/>
        </w:rPr>
      </w:pPr>
      <w:r w:rsidRPr="00FA4342">
        <w:rPr>
          <w:rFonts w:hint="eastAsia"/>
          <w:sz w:val="21"/>
          <w:szCs w:val="22"/>
        </w:rPr>
        <w:t>Trade Descriptions Ordinance (Cap 362)</w:t>
      </w:r>
    </w:p>
    <w:p w14:paraId="257903F5" w14:textId="6ACC9514" w:rsidR="00CD736D" w:rsidRDefault="00CD736D" w:rsidP="00CD736D">
      <w:pPr>
        <w:pStyle w:val="a9"/>
        <w:numPr>
          <w:ilvl w:val="2"/>
          <w:numId w:val="23"/>
        </w:numPr>
        <w:rPr>
          <w:rFonts w:hint="eastAsia"/>
          <w:sz w:val="21"/>
          <w:szCs w:val="22"/>
        </w:rPr>
      </w:pPr>
      <w:r>
        <w:rPr>
          <w:sz w:val="21"/>
          <w:szCs w:val="22"/>
        </w:rPr>
        <w:t xml:space="preserve">S. 13F: </w:t>
      </w:r>
      <w:r>
        <w:rPr>
          <w:b/>
          <w:bCs/>
          <w:sz w:val="21"/>
          <w:szCs w:val="22"/>
        </w:rPr>
        <w:t>A</w:t>
      </w:r>
      <w:r w:rsidRPr="00CD736D">
        <w:rPr>
          <w:rFonts w:hint="eastAsia"/>
          <w:b/>
          <w:bCs/>
          <w:sz w:val="21"/>
          <w:szCs w:val="22"/>
        </w:rPr>
        <w:t>ggressive commercial practices</w:t>
      </w:r>
      <w:r w:rsidRPr="00CD736D">
        <w:rPr>
          <w:rFonts w:hint="eastAsia"/>
          <w:sz w:val="21"/>
          <w:szCs w:val="22"/>
        </w:rPr>
        <w:t xml:space="preserve"> by trader in relation to consumer (offence)</w:t>
      </w:r>
    </w:p>
    <w:p w14:paraId="4799B9BA" w14:textId="60852DF4" w:rsidR="00CD736D" w:rsidRPr="00CD736D" w:rsidRDefault="00CD736D" w:rsidP="00CD736D">
      <w:pPr>
        <w:pStyle w:val="a9"/>
        <w:numPr>
          <w:ilvl w:val="4"/>
          <w:numId w:val="23"/>
        </w:numPr>
        <w:rPr>
          <w:rFonts w:hint="eastAsia"/>
          <w:sz w:val="21"/>
          <w:szCs w:val="22"/>
        </w:rPr>
      </w:pPr>
      <w:r w:rsidRPr="00CD736D">
        <w:rPr>
          <w:rFonts w:hint="eastAsia"/>
          <w:sz w:val="21"/>
          <w:szCs w:val="22"/>
        </w:rPr>
        <w:t>(1)</w:t>
      </w:r>
      <w:r>
        <w:rPr>
          <w:sz w:val="21"/>
          <w:szCs w:val="22"/>
        </w:rPr>
        <w:t xml:space="preserve"> </w:t>
      </w:r>
      <w:r w:rsidRPr="00CD736D">
        <w:rPr>
          <w:rFonts w:hint="eastAsia"/>
          <w:sz w:val="21"/>
          <w:szCs w:val="22"/>
        </w:rPr>
        <w:t>A trader who engages in relation to a consumer in a commercial practice that is aggressive commits an offence.</w:t>
      </w:r>
    </w:p>
    <w:p w14:paraId="6F76FFB7" w14:textId="7040C7DC" w:rsidR="00CD736D" w:rsidRPr="00CD736D" w:rsidRDefault="00CD736D" w:rsidP="00CD736D">
      <w:pPr>
        <w:pStyle w:val="a9"/>
        <w:numPr>
          <w:ilvl w:val="4"/>
          <w:numId w:val="23"/>
        </w:numPr>
        <w:rPr>
          <w:rFonts w:hint="eastAsia"/>
          <w:sz w:val="21"/>
          <w:szCs w:val="22"/>
        </w:rPr>
      </w:pPr>
      <w:r w:rsidRPr="00CD736D">
        <w:rPr>
          <w:rFonts w:hint="eastAsia"/>
          <w:sz w:val="21"/>
          <w:szCs w:val="22"/>
        </w:rPr>
        <w:t>(2)</w:t>
      </w:r>
      <w:r>
        <w:rPr>
          <w:sz w:val="21"/>
          <w:szCs w:val="22"/>
        </w:rPr>
        <w:t xml:space="preserve"> </w:t>
      </w:r>
      <w:r w:rsidRPr="00CD736D">
        <w:rPr>
          <w:rFonts w:hint="eastAsia"/>
          <w:sz w:val="21"/>
          <w:szCs w:val="22"/>
        </w:rPr>
        <w:t>A commercial practice is aggressive if, in its factual context, taking account of all of its features and circumstances—</w:t>
      </w:r>
    </w:p>
    <w:p w14:paraId="433D05F1" w14:textId="77777777" w:rsidR="00CD736D" w:rsidRPr="00CD736D" w:rsidRDefault="00CD736D" w:rsidP="00CD736D">
      <w:pPr>
        <w:pStyle w:val="a9"/>
        <w:numPr>
          <w:ilvl w:val="5"/>
          <w:numId w:val="23"/>
        </w:numPr>
        <w:rPr>
          <w:rFonts w:hint="eastAsia"/>
          <w:sz w:val="21"/>
          <w:szCs w:val="22"/>
        </w:rPr>
      </w:pPr>
      <w:r w:rsidRPr="00CD736D">
        <w:rPr>
          <w:rFonts w:hint="eastAsia"/>
          <w:sz w:val="21"/>
          <w:szCs w:val="22"/>
        </w:rPr>
        <w:lastRenderedPageBreak/>
        <w:t>(a)it significantly impairs or is likely significantly to impair the average consumer</w:t>
      </w:r>
      <w:proofErr w:type="gramStart"/>
      <w:r w:rsidRPr="00CD736D">
        <w:rPr>
          <w:rFonts w:hint="eastAsia"/>
          <w:sz w:val="21"/>
          <w:szCs w:val="22"/>
        </w:rPr>
        <w:t>’</w:t>
      </w:r>
      <w:proofErr w:type="gramEnd"/>
      <w:r w:rsidRPr="00CD736D">
        <w:rPr>
          <w:rFonts w:hint="eastAsia"/>
          <w:sz w:val="21"/>
          <w:szCs w:val="22"/>
        </w:rPr>
        <w:t>s freedom of choice or conduct in relation to the product concerned through the use of harassment, coercion or undue influence; and</w:t>
      </w:r>
    </w:p>
    <w:p w14:paraId="1719CF23" w14:textId="77777777" w:rsidR="00CD736D" w:rsidRPr="00CD736D" w:rsidRDefault="00CD736D" w:rsidP="00CD736D">
      <w:pPr>
        <w:pStyle w:val="a9"/>
        <w:numPr>
          <w:ilvl w:val="5"/>
          <w:numId w:val="23"/>
        </w:numPr>
        <w:rPr>
          <w:rFonts w:hint="eastAsia"/>
          <w:sz w:val="21"/>
          <w:szCs w:val="22"/>
        </w:rPr>
      </w:pPr>
      <w:r w:rsidRPr="00CD736D">
        <w:rPr>
          <w:rFonts w:hint="eastAsia"/>
          <w:sz w:val="21"/>
          <w:szCs w:val="22"/>
        </w:rPr>
        <w:t>(b)it therefore causes or is likely to cause the consumer to make a transactional decision that the consumer would not have made otherwise.</w:t>
      </w:r>
    </w:p>
    <w:p w14:paraId="542C2A5C" w14:textId="00403FC2" w:rsidR="00CD736D" w:rsidRPr="00CD736D" w:rsidRDefault="00CD736D" w:rsidP="00CD736D">
      <w:pPr>
        <w:pStyle w:val="a9"/>
        <w:numPr>
          <w:ilvl w:val="4"/>
          <w:numId w:val="23"/>
        </w:numPr>
        <w:rPr>
          <w:rFonts w:hint="eastAsia"/>
          <w:sz w:val="21"/>
          <w:szCs w:val="22"/>
        </w:rPr>
      </w:pPr>
      <w:r w:rsidRPr="00CD736D">
        <w:rPr>
          <w:rFonts w:hint="eastAsia"/>
          <w:sz w:val="21"/>
          <w:szCs w:val="22"/>
        </w:rPr>
        <w:t>(3)</w:t>
      </w:r>
      <w:r>
        <w:rPr>
          <w:sz w:val="21"/>
          <w:szCs w:val="22"/>
        </w:rPr>
        <w:t xml:space="preserve"> </w:t>
      </w:r>
      <w:r w:rsidRPr="00CD736D">
        <w:rPr>
          <w:rFonts w:hint="eastAsia"/>
          <w:sz w:val="21"/>
          <w:szCs w:val="22"/>
        </w:rPr>
        <w:t>In determining whether a commercial practice uses harassment, coercion or undue influence, account must be taken of—</w:t>
      </w:r>
    </w:p>
    <w:p w14:paraId="3D61F18D" w14:textId="3BDA9A44" w:rsidR="00CD736D" w:rsidRPr="00CD736D" w:rsidRDefault="00CD736D" w:rsidP="00CD736D">
      <w:pPr>
        <w:pStyle w:val="a9"/>
        <w:numPr>
          <w:ilvl w:val="5"/>
          <w:numId w:val="23"/>
        </w:numPr>
        <w:rPr>
          <w:rFonts w:hint="eastAsia"/>
          <w:sz w:val="21"/>
          <w:szCs w:val="22"/>
        </w:rPr>
      </w:pPr>
      <w:r w:rsidRPr="00CD736D">
        <w:rPr>
          <w:rFonts w:hint="eastAsia"/>
          <w:sz w:val="21"/>
          <w:szCs w:val="22"/>
        </w:rPr>
        <w:t>(a)</w:t>
      </w:r>
      <w:r>
        <w:rPr>
          <w:sz w:val="21"/>
          <w:szCs w:val="22"/>
        </w:rPr>
        <w:t xml:space="preserve"> </w:t>
      </w:r>
      <w:r w:rsidRPr="00CD736D">
        <w:rPr>
          <w:rFonts w:hint="eastAsia"/>
          <w:sz w:val="21"/>
          <w:szCs w:val="22"/>
        </w:rPr>
        <w:t>its timing, location, nature or persistence;</w:t>
      </w:r>
    </w:p>
    <w:p w14:paraId="717C77CD" w14:textId="4C5D03A9" w:rsidR="00CD736D" w:rsidRPr="00CD736D" w:rsidRDefault="00CD736D" w:rsidP="00CD736D">
      <w:pPr>
        <w:pStyle w:val="a9"/>
        <w:numPr>
          <w:ilvl w:val="5"/>
          <w:numId w:val="23"/>
        </w:numPr>
        <w:rPr>
          <w:rFonts w:hint="eastAsia"/>
          <w:sz w:val="21"/>
          <w:szCs w:val="22"/>
        </w:rPr>
      </w:pPr>
      <w:r w:rsidRPr="00CD736D">
        <w:rPr>
          <w:rFonts w:hint="eastAsia"/>
          <w:sz w:val="21"/>
          <w:szCs w:val="22"/>
        </w:rPr>
        <w:t>(b)</w:t>
      </w:r>
      <w:r>
        <w:rPr>
          <w:sz w:val="21"/>
          <w:szCs w:val="22"/>
        </w:rPr>
        <w:t xml:space="preserve"> </w:t>
      </w:r>
      <w:r w:rsidRPr="00CD736D">
        <w:rPr>
          <w:rFonts w:hint="eastAsia"/>
          <w:sz w:val="21"/>
          <w:szCs w:val="22"/>
        </w:rPr>
        <w:t>the use of threatening or abusive language or behaviour;</w:t>
      </w:r>
    </w:p>
    <w:p w14:paraId="4F0CDB8C" w14:textId="27625445" w:rsidR="00CD736D" w:rsidRPr="00CD736D" w:rsidRDefault="00CD736D" w:rsidP="00CD736D">
      <w:pPr>
        <w:pStyle w:val="a9"/>
        <w:numPr>
          <w:ilvl w:val="5"/>
          <w:numId w:val="23"/>
        </w:numPr>
        <w:rPr>
          <w:rFonts w:hint="eastAsia"/>
          <w:sz w:val="21"/>
          <w:szCs w:val="22"/>
        </w:rPr>
      </w:pPr>
      <w:r w:rsidRPr="00CD736D">
        <w:rPr>
          <w:rFonts w:hint="eastAsia"/>
          <w:sz w:val="21"/>
          <w:szCs w:val="22"/>
        </w:rPr>
        <w:t>(c)</w:t>
      </w:r>
      <w:r>
        <w:rPr>
          <w:sz w:val="21"/>
          <w:szCs w:val="22"/>
        </w:rPr>
        <w:t xml:space="preserve"> </w:t>
      </w:r>
      <w:r w:rsidRPr="00CD736D">
        <w:rPr>
          <w:rFonts w:hint="eastAsia"/>
          <w:sz w:val="21"/>
          <w:szCs w:val="22"/>
        </w:rPr>
        <w:t>the exploitation by the trader of any specific misfortune or circumstance, of which the trader is aware and which is of such gravity as to impair the consumer</w:t>
      </w:r>
      <w:proofErr w:type="gramStart"/>
      <w:r w:rsidRPr="00CD736D">
        <w:rPr>
          <w:rFonts w:hint="eastAsia"/>
          <w:sz w:val="21"/>
          <w:szCs w:val="22"/>
        </w:rPr>
        <w:t>’</w:t>
      </w:r>
      <w:proofErr w:type="gramEnd"/>
      <w:r w:rsidRPr="00CD736D">
        <w:rPr>
          <w:rFonts w:hint="eastAsia"/>
          <w:sz w:val="21"/>
          <w:szCs w:val="22"/>
        </w:rPr>
        <w:t>s judgement, to influence the consumer</w:t>
      </w:r>
      <w:proofErr w:type="gramStart"/>
      <w:r w:rsidRPr="00CD736D">
        <w:rPr>
          <w:rFonts w:hint="eastAsia"/>
          <w:sz w:val="21"/>
          <w:szCs w:val="22"/>
        </w:rPr>
        <w:t>’</w:t>
      </w:r>
      <w:proofErr w:type="gramEnd"/>
      <w:r w:rsidRPr="00CD736D">
        <w:rPr>
          <w:rFonts w:hint="eastAsia"/>
          <w:sz w:val="21"/>
          <w:szCs w:val="22"/>
        </w:rPr>
        <w:t>s decision with regard to the product;</w:t>
      </w:r>
    </w:p>
    <w:p w14:paraId="3B4F6F3D" w14:textId="0247A7CC" w:rsidR="00CD736D" w:rsidRPr="00CD736D" w:rsidRDefault="00CD736D" w:rsidP="00CD736D">
      <w:pPr>
        <w:pStyle w:val="a9"/>
        <w:numPr>
          <w:ilvl w:val="5"/>
          <w:numId w:val="23"/>
        </w:numPr>
        <w:rPr>
          <w:rFonts w:hint="eastAsia"/>
          <w:sz w:val="21"/>
          <w:szCs w:val="22"/>
        </w:rPr>
      </w:pPr>
      <w:r w:rsidRPr="00CD736D">
        <w:rPr>
          <w:rFonts w:hint="eastAsia"/>
          <w:sz w:val="21"/>
          <w:szCs w:val="22"/>
        </w:rPr>
        <w:t>(d)</w:t>
      </w:r>
      <w:r>
        <w:rPr>
          <w:sz w:val="21"/>
          <w:szCs w:val="22"/>
        </w:rPr>
        <w:t xml:space="preserve"> </w:t>
      </w:r>
      <w:r w:rsidRPr="00CD736D">
        <w:rPr>
          <w:rFonts w:hint="eastAsia"/>
          <w:sz w:val="21"/>
          <w:szCs w:val="22"/>
        </w:rPr>
        <w:t>any onerous or disproportionate non-contractual barrier imposed by the trader where a consumer wishes to exercise rights under the contract, including rights to terminate the contract or to switch to another product or another trader; and</w:t>
      </w:r>
    </w:p>
    <w:p w14:paraId="716B47C8" w14:textId="77777777" w:rsidR="00CD736D" w:rsidRPr="00CD736D" w:rsidRDefault="00CD736D" w:rsidP="00CD736D">
      <w:pPr>
        <w:pStyle w:val="a9"/>
        <w:numPr>
          <w:ilvl w:val="5"/>
          <w:numId w:val="23"/>
        </w:numPr>
        <w:rPr>
          <w:rFonts w:hint="eastAsia"/>
          <w:sz w:val="21"/>
          <w:szCs w:val="22"/>
        </w:rPr>
      </w:pPr>
      <w:r w:rsidRPr="00CD736D">
        <w:rPr>
          <w:rFonts w:hint="eastAsia"/>
          <w:sz w:val="21"/>
          <w:szCs w:val="22"/>
        </w:rPr>
        <w:t>(e)any threat to take any action which cannot legally be taken.</w:t>
      </w:r>
    </w:p>
    <w:p w14:paraId="3BADAE94" w14:textId="77777777" w:rsidR="00CD736D" w:rsidRPr="00CD736D" w:rsidRDefault="00CD736D" w:rsidP="00CD736D">
      <w:pPr>
        <w:pStyle w:val="a9"/>
        <w:numPr>
          <w:ilvl w:val="4"/>
          <w:numId w:val="23"/>
        </w:numPr>
        <w:rPr>
          <w:rFonts w:hint="eastAsia"/>
          <w:sz w:val="21"/>
          <w:szCs w:val="22"/>
        </w:rPr>
      </w:pPr>
      <w:r w:rsidRPr="00CD736D">
        <w:rPr>
          <w:rFonts w:hint="eastAsia"/>
          <w:sz w:val="21"/>
          <w:szCs w:val="22"/>
        </w:rPr>
        <w:t>(4)In this section—</w:t>
      </w:r>
    </w:p>
    <w:p w14:paraId="110F4566" w14:textId="77777777" w:rsidR="00CD736D" w:rsidRPr="00CD736D" w:rsidRDefault="00CD736D" w:rsidP="00CD736D">
      <w:pPr>
        <w:pStyle w:val="a9"/>
        <w:numPr>
          <w:ilvl w:val="4"/>
          <w:numId w:val="23"/>
        </w:numPr>
        <w:rPr>
          <w:rFonts w:hint="eastAsia"/>
          <w:sz w:val="21"/>
          <w:szCs w:val="22"/>
        </w:rPr>
      </w:pPr>
      <w:r w:rsidRPr="00CD736D">
        <w:rPr>
          <w:rFonts w:hint="eastAsia"/>
          <w:b/>
          <w:bCs/>
          <w:sz w:val="21"/>
          <w:szCs w:val="22"/>
        </w:rPr>
        <w:t>coercion</w:t>
      </w:r>
      <w:r w:rsidRPr="00CD736D">
        <w:rPr>
          <w:rFonts w:hint="eastAsia"/>
          <w:sz w:val="21"/>
          <w:szCs w:val="22"/>
        </w:rPr>
        <w:t xml:space="preserve"> (威迫) includes the use of physical force;</w:t>
      </w:r>
    </w:p>
    <w:p w14:paraId="5C75C371" w14:textId="11E62789" w:rsidR="00CD736D" w:rsidRDefault="00CD736D" w:rsidP="00CD736D">
      <w:pPr>
        <w:pStyle w:val="a9"/>
        <w:numPr>
          <w:ilvl w:val="4"/>
          <w:numId w:val="23"/>
        </w:numPr>
        <w:rPr>
          <w:rFonts w:hint="eastAsia"/>
          <w:sz w:val="21"/>
          <w:szCs w:val="22"/>
        </w:rPr>
      </w:pPr>
      <w:r w:rsidRPr="00CD736D">
        <w:rPr>
          <w:rFonts w:hint="eastAsia"/>
          <w:b/>
          <w:bCs/>
          <w:sz w:val="21"/>
          <w:szCs w:val="22"/>
        </w:rPr>
        <w:t>undue influence</w:t>
      </w:r>
      <w:r w:rsidRPr="00CD736D">
        <w:rPr>
          <w:rFonts w:hint="eastAsia"/>
          <w:sz w:val="21"/>
          <w:szCs w:val="22"/>
        </w:rPr>
        <w:t xml:space="preserve"> (不当影响) means exploiting a position of power in relation to the consumer so as to apply pressure, even without using or threatening to use physical force, in a way which significantly impairs the consumer</w:t>
      </w:r>
      <w:proofErr w:type="gramStart"/>
      <w:r w:rsidRPr="00CD736D">
        <w:rPr>
          <w:rFonts w:hint="eastAsia"/>
          <w:sz w:val="21"/>
          <w:szCs w:val="22"/>
        </w:rPr>
        <w:t>’</w:t>
      </w:r>
      <w:proofErr w:type="gramEnd"/>
      <w:r w:rsidRPr="00CD736D">
        <w:rPr>
          <w:rFonts w:hint="eastAsia"/>
          <w:sz w:val="21"/>
          <w:szCs w:val="22"/>
        </w:rPr>
        <w:t>s ability to make an informed decision.</w:t>
      </w:r>
    </w:p>
    <w:p w14:paraId="4C38FF3B" w14:textId="1CBD90FC" w:rsidR="00CD736D" w:rsidRDefault="00CD736D" w:rsidP="00CD736D">
      <w:pPr>
        <w:pStyle w:val="a9"/>
        <w:numPr>
          <w:ilvl w:val="2"/>
          <w:numId w:val="23"/>
        </w:numPr>
        <w:rPr>
          <w:rFonts w:hint="eastAsia"/>
          <w:sz w:val="21"/>
          <w:szCs w:val="22"/>
        </w:rPr>
      </w:pPr>
      <w:r>
        <w:rPr>
          <w:rFonts w:hint="eastAsia"/>
          <w:sz w:val="21"/>
          <w:szCs w:val="22"/>
        </w:rPr>
        <w:t>S</w:t>
      </w:r>
      <w:r>
        <w:rPr>
          <w:sz w:val="21"/>
          <w:szCs w:val="22"/>
        </w:rPr>
        <w:t xml:space="preserve">. 36: </w:t>
      </w:r>
      <w:r w:rsidRPr="00CD736D">
        <w:rPr>
          <w:rFonts w:hint="eastAsia"/>
          <w:sz w:val="21"/>
          <w:szCs w:val="22"/>
        </w:rPr>
        <w:t>civil action for damages by consumer for loss or damage suffered because of conduct which constitutes an offence</w:t>
      </w:r>
    </w:p>
    <w:p w14:paraId="70DED43D" w14:textId="392B6007" w:rsidR="00CF0590" w:rsidRPr="00CF0590" w:rsidRDefault="00CF0590" w:rsidP="00CF0590">
      <w:pPr>
        <w:pStyle w:val="a9"/>
        <w:numPr>
          <w:ilvl w:val="3"/>
          <w:numId w:val="23"/>
        </w:numPr>
        <w:rPr>
          <w:rFonts w:hint="eastAsia"/>
          <w:sz w:val="21"/>
          <w:szCs w:val="22"/>
        </w:rPr>
      </w:pPr>
      <w:r w:rsidRPr="00CF0590">
        <w:rPr>
          <w:rFonts w:hint="eastAsia"/>
          <w:sz w:val="21"/>
          <w:szCs w:val="22"/>
        </w:rPr>
        <w:t>(1)</w:t>
      </w:r>
      <w:r w:rsidR="00E04FC2">
        <w:rPr>
          <w:sz w:val="21"/>
          <w:szCs w:val="22"/>
        </w:rPr>
        <w:t xml:space="preserve"> </w:t>
      </w:r>
      <w:r w:rsidRPr="00CF0590">
        <w:rPr>
          <w:rFonts w:hint="eastAsia"/>
          <w:sz w:val="21"/>
          <w:szCs w:val="22"/>
        </w:rPr>
        <w:t>If—</w:t>
      </w:r>
    </w:p>
    <w:p w14:paraId="2F8121FF" w14:textId="07754204" w:rsidR="00CF0590" w:rsidRPr="00CF0590" w:rsidRDefault="00CF0590" w:rsidP="00CF0590">
      <w:pPr>
        <w:pStyle w:val="a9"/>
        <w:numPr>
          <w:ilvl w:val="4"/>
          <w:numId w:val="23"/>
        </w:numPr>
        <w:rPr>
          <w:rFonts w:hint="eastAsia"/>
          <w:sz w:val="21"/>
          <w:szCs w:val="22"/>
        </w:rPr>
      </w:pPr>
      <w:r w:rsidRPr="00CF0590">
        <w:rPr>
          <w:rFonts w:hint="eastAsia"/>
          <w:sz w:val="21"/>
          <w:szCs w:val="22"/>
        </w:rPr>
        <w:t>(a)</w:t>
      </w:r>
      <w:r>
        <w:rPr>
          <w:sz w:val="21"/>
          <w:szCs w:val="22"/>
        </w:rPr>
        <w:t xml:space="preserve"> </w:t>
      </w:r>
      <w:r w:rsidRPr="00CF0590">
        <w:rPr>
          <w:rFonts w:hint="eastAsia"/>
          <w:sz w:val="21"/>
          <w:szCs w:val="22"/>
        </w:rPr>
        <w:t>a person (the claimant) suffers loss or damage because of conduct of another person (not being an exempt person) that is directed to the claimant; and</w:t>
      </w:r>
    </w:p>
    <w:p w14:paraId="0801F49A" w14:textId="47DF57EB" w:rsidR="00CF0590" w:rsidRPr="00CF0590" w:rsidRDefault="00CF0590" w:rsidP="00CF0590">
      <w:pPr>
        <w:pStyle w:val="a9"/>
        <w:numPr>
          <w:ilvl w:val="4"/>
          <w:numId w:val="23"/>
        </w:numPr>
        <w:rPr>
          <w:rFonts w:hint="eastAsia"/>
          <w:sz w:val="21"/>
          <w:szCs w:val="22"/>
        </w:rPr>
      </w:pPr>
      <w:r w:rsidRPr="00CF0590">
        <w:rPr>
          <w:rFonts w:hint="eastAsia"/>
          <w:sz w:val="21"/>
          <w:szCs w:val="22"/>
        </w:rPr>
        <w:t>(b)</w:t>
      </w:r>
      <w:r w:rsidR="001C42F5">
        <w:rPr>
          <w:sz w:val="21"/>
          <w:szCs w:val="22"/>
        </w:rPr>
        <w:t xml:space="preserve"> </w:t>
      </w:r>
      <w:r w:rsidRPr="00CF0590">
        <w:rPr>
          <w:rFonts w:hint="eastAsia"/>
          <w:sz w:val="21"/>
          <w:szCs w:val="22"/>
        </w:rPr>
        <w:t xml:space="preserve">the conduct constitutes an offence under section 4, 5, 7, 7A, 13E, </w:t>
      </w:r>
      <w:r w:rsidRPr="00E04FC2">
        <w:rPr>
          <w:rFonts w:hint="eastAsia"/>
          <w:b/>
          <w:bCs/>
          <w:sz w:val="21"/>
          <w:szCs w:val="22"/>
        </w:rPr>
        <w:t>13F</w:t>
      </w:r>
      <w:r w:rsidRPr="00CF0590">
        <w:rPr>
          <w:rFonts w:hint="eastAsia"/>
          <w:sz w:val="21"/>
          <w:szCs w:val="22"/>
        </w:rPr>
        <w:t>, 13G, 13H or 13I,</w:t>
      </w:r>
    </w:p>
    <w:p w14:paraId="4E117DEE" w14:textId="77777777" w:rsidR="00CF0590" w:rsidRPr="00CF0590" w:rsidRDefault="00CF0590" w:rsidP="00CF0590">
      <w:pPr>
        <w:pStyle w:val="a9"/>
        <w:numPr>
          <w:ilvl w:val="4"/>
          <w:numId w:val="23"/>
        </w:numPr>
        <w:rPr>
          <w:rFonts w:hint="eastAsia"/>
          <w:sz w:val="21"/>
          <w:szCs w:val="22"/>
        </w:rPr>
      </w:pPr>
      <w:r w:rsidRPr="00E04FC2">
        <w:rPr>
          <w:rFonts w:hint="eastAsia"/>
          <w:sz w:val="21"/>
          <w:szCs w:val="22"/>
          <w:u w:val="single"/>
        </w:rPr>
        <w:t>the claimant may recover the amount of the loss or damage</w:t>
      </w:r>
      <w:r w:rsidRPr="00CF0590">
        <w:rPr>
          <w:rFonts w:hint="eastAsia"/>
          <w:sz w:val="21"/>
          <w:szCs w:val="22"/>
        </w:rPr>
        <w:t xml:space="preserve"> by action against that other person, or against any person (not being an exempt person) involved in the contravention.</w:t>
      </w:r>
    </w:p>
    <w:p w14:paraId="1018DFF7" w14:textId="396ABEA7" w:rsidR="00CF0590" w:rsidRPr="00CF0590" w:rsidRDefault="00CF0590" w:rsidP="00CF0590">
      <w:pPr>
        <w:pStyle w:val="a9"/>
        <w:numPr>
          <w:ilvl w:val="3"/>
          <w:numId w:val="23"/>
        </w:numPr>
        <w:rPr>
          <w:rFonts w:hint="eastAsia"/>
          <w:sz w:val="21"/>
          <w:szCs w:val="22"/>
        </w:rPr>
      </w:pPr>
      <w:r w:rsidRPr="00CF0590">
        <w:rPr>
          <w:rFonts w:hint="eastAsia"/>
          <w:sz w:val="21"/>
          <w:szCs w:val="22"/>
        </w:rPr>
        <w:t>(2)</w:t>
      </w:r>
      <w:r>
        <w:rPr>
          <w:sz w:val="21"/>
          <w:szCs w:val="22"/>
        </w:rPr>
        <w:t xml:space="preserve"> </w:t>
      </w:r>
      <w:r w:rsidRPr="00CF0590">
        <w:rPr>
          <w:rFonts w:hint="eastAsia"/>
          <w:sz w:val="21"/>
          <w:szCs w:val="22"/>
        </w:rPr>
        <w:t>An action under subsection (1) may be commenced at any time within 6 years after the day on which the cause of action that relates to the conduct accrued.</w:t>
      </w:r>
    </w:p>
    <w:p w14:paraId="6F891376" w14:textId="22263D58" w:rsidR="00CF0590" w:rsidRDefault="00CF0590" w:rsidP="00CF0590">
      <w:pPr>
        <w:pStyle w:val="a9"/>
        <w:numPr>
          <w:ilvl w:val="3"/>
          <w:numId w:val="23"/>
        </w:numPr>
        <w:rPr>
          <w:rFonts w:hint="eastAsia"/>
          <w:sz w:val="21"/>
          <w:szCs w:val="22"/>
        </w:rPr>
      </w:pPr>
      <w:r w:rsidRPr="00CF0590">
        <w:rPr>
          <w:rFonts w:hint="eastAsia"/>
          <w:sz w:val="21"/>
          <w:szCs w:val="22"/>
        </w:rPr>
        <w:t>(3)</w:t>
      </w:r>
      <w:r>
        <w:rPr>
          <w:sz w:val="21"/>
          <w:szCs w:val="22"/>
        </w:rPr>
        <w:t xml:space="preserve"> </w:t>
      </w:r>
      <w:r w:rsidRPr="00CF0590">
        <w:rPr>
          <w:rFonts w:hint="eastAsia"/>
          <w:sz w:val="21"/>
          <w:szCs w:val="22"/>
        </w:rPr>
        <w:t>A term of a contract that purports to exclude or restrict the right of a claimant to bring an action under subsection (1) against any person is of no effect.</w:t>
      </w:r>
    </w:p>
    <w:p w14:paraId="5CA49C49" w14:textId="77777777" w:rsidR="00180B10" w:rsidRDefault="00180B10" w:rsidP="00CF0590">
      <w:pPr>
        <w:pStyle w:val="a9"/>
        <w:numPr>
          <w:ilvl w:val="3"/>
          <w:numId w:val="23"/>
        </w:numPr>
        <w:rPr>
          <w:rFonts w:hint="eastAsia"/>
          <w:sz w:val="21"/>
          <w:szCs w:val="22"/>
        </w:rPr>
      </w:pPr>
    </w:p>
    <w:p w14:paraId="592C1798" w14:textId="0B921982" w:rsidR="00AC0F8C" w:rsidRDefault="00890B54" w:rsidP="00890B54">
      <w:pPr>
        <w:rPr>
          <w:rFonts w:hint="eastAsia"/>
          <w:b/>
          <w:bCs/>
          <w:sz w:val="21"/>
          <w:szCs w:val="22"/>
        </w:rPr>
      </w:pPr>
      <w:r w:rsidRPr="00890B54">
        <w:rPr>
          <w:b/>
          <w:bCs/>
          <w:sz w:val="21"/>
          <w:szCs w:val="22"/>
        </w:rPr>
        <w:t>Termination</w:t>
      </w:r>
    </w:p>
    <w:p w14:paraId="78DF36C6" w14:textId="4F363239" w:rsidR="00890B54" w:rsidRPr="00890B54" w:rsidRDefault="00890B54" w:rsidP="00152999">
      <w:pPr>
        <w:pStyle w:val="a9"/>
        <w:numPr>
          <w:ilvl w:val="0"/>
          <w:numId w:val="23"/>
        </w:numPr>
        <w:rPr>
          <w:rFonts w:hint="eastAsia"/>
          <w:b/>
          <w:bCs/>
          <w:sz w:val="21"/>
          <w:szCs w:val="22"/>
        </w:rPr>
      </w:pPr>
      <w:r w:rsidRPr="00AC0F8C">
        <w:rPr>
          <w:rFonts w:hint="eastAsia"/>
          <w:b/>
          <w:bCs/>
          <w:sz w:val="21"/>
          <w:szCs w:val="22"/>
        </w:rPr>
        <w:t>Breach of contract</w:t>
      </w:r>
      <w:r>
        <w:rPr>
          <w:rFonts w:hint="eastAsia"/>
          <w:sz w:val="21"/>
          <w:szCs w:val="22"/>
        </w:rPr>
        <w:t xml:space="preserve">: </w:t>
      </w:r>
      <w:r w:rsidRPr="00890B54">
        <w:rPr>
          <w:rFonts w:hint="eastAsia"/>
          <w:sz w:val="21"/>
          <w:szCs w:val="22"/>
        </w:rPr>
        <w:t>failure or refusal to perform contractual obligation (without lawful excuse)</w:t>
      </w:r>
    </w:p>
    <w:p w14:paraId="252109B0" w14:textId="77777777" w:rsidR="00890B54" w:rsidRPr="00890B54" w:rsidRDefault="00890B54" w:rsidP="00AC0F8C">
      <w:pPr>
        <w:pStyle w:val="a9"/>
        <w:numPr>
          <w:ilvl w:val="1"/>
          <w:numId w:val="23"/>
        </w:numPr>
        <w:rPr>
          <w:rFonts w:hint="eastAsia"/>
          <w:b/>
          <w:bCs/>
          <w:sz w:val="21"/>
          <w:szCs w:val="22"/>
        </w:rPr>
      </w:pPr>
      <w:r w:rsidRPr="00890B54">
        <w:rPr>
          <w:rFonts w:hint="eastAsia"/>
          <w:b/>
          <w:bCs/>
          <w:sz w:val="21"/>
          <w:szCs w:val="22"/>
        </w:rPr>
        <w:t xml:space="preserve">Types of breaches: </w:t>
      </w:r>
    </w:p>
    <w:p w14:paraId="49BE23E0" w14:textId="431F5C34" w:rsidR="00890B54" w:rsidRDefault="00890B54" w:rsidP="00AC0F8C">
      <w:pPr>
        <w:pStyle w:val="a9"/>
        <w:numPr>
          <w:ilvl w:val="2"/>
          <w:numId w:val="23"/>
        </w:numPr>
        <w:rPr>
          <w:rFonts w:hint="eastAsia"/>
          <w:sz w:val="21"/>
          <w:szCs w:val="22"/>
        </w:rPr>
      </w:pPr>
      <w:r w:rsidRPr="00890B54">
        <w:rPr>
          <w:rFonts w:hint="eastAsia"/>
          <w:b/>
          <w:bCs/>
          <w:sz w:val="21"/>
          <w:szCs w:val="22"/>
        </w:rPr>
        <w:t>Actual breach</w:t>
      </w:r>
      <w:r w:rsidRPr="00890B54">
        <w:rPr>
          <w:rFonts w:hint="eastAsia"/>
          <w:sz w:val="21"/>
          <w:szCs w:val="22"/>
        </w:rPr>
        <w:t>: failure to perform when time for performance expired</w:t>
      </w:r>
    </w:p>
    <w:p w14:paraId="637ED939" w14:textId="77777777" w:rsidR="00890B54" w:rsidRPr="00890B54" w:rsidRDefault="00890B54" w:rsidP="00AC0F8C">
      <w:pPr>
        <w:pStyle w:val="a9"/>
        <w:numPr>
          <w:ilvl w:val="3"/>
          <w:numId w:val="23"/>
        </w:numPr>
        <w:rPr>
          <w:rFonts w:hint="eastAsia"/>
          <w:sz w:val="21"/>
          <w:szCs w:val="22"/>
        </w:rPr>
      </w:pPr>
      <w:r w:rsidRPr="00890B54">
        <w:rPr>
          <w:rFonts w:hint="eastAsia"/>
          <w:sz w:val="21"/>
          <w:szCs w:val="22"/>
        </w:rPr>
        <w:t>Non-compliance with contractual representation/warranty</w:t>
      </w:r>
    </w:p>
    <w:p w14:paraId="14603FD8" w14:textId="77777777" w:rsidR="00890B54" w:rsidRPr="00890B54" w:rsidRDefault="00890B54" w:rsidP="00AC0F8C">
      <w:pPr>
        <w:pStyle w:val="a9"/>
        <w:numPr>
          <w:ilvl w:val="3"/>
          <w:numId w:val="23"/>
        </w:numPr>
        <w:rPr>
          <w:rFonts w:hint="eastAsia"/>
          <w:sz w:val="21"/>
          <w:szCs w:val="22"/>
        </w:rPr>
      </w:pPr>
      <w:r w:rsidRPr="00890B54">
        <w:rPr>
          <w:rFonts w:hint="eastAsia"/>
          <w:sz w:val="21"/>
          <w:szCs w:val="22"/>
        </w:rPr>
        <w:lastRenderedPageBreak/>
        <w:t>Non-performance of obligation</w:t>
      </w:r>
    </w:p>
    <w:p w14:paraId="4B7DF6AB" w14:textId="77777777" w:rsidR="00890B54" w:rsidRPr="00890B54" w:rsidRDefault="00890B54" w:rsidP="00AC0F8C">
      <w:pPr>
        <w:pStyle w:val="a9"/>
        <w:numPr>
          <w:ilvl w:val="3"/>
          <w:numId w:val="23"/>
        </w:numPr>
        <w:rPr>
          <w:rFonts w:hint="eastAsia"/>
          <w:sz w:val="21"/>
          <w:szCs w:val="22"/>
        </w:rPr>
      </w:pPr>
      <w:r w:rsidRPr="00890B54">
        <w:rPr>
          <w:rFonts w:hint="eastAsia"/>
          <w:sz w:val="21"/>
          <w:szCs w:val="22"/>
        </w:rPr>
        <w:t>Late performance of obligation</w:t>
      </w:r>
    </w:p>
    <w:p w14:paraId="4BE1FF8D" w14:textId="3E5148FE" w:rsidR="00890B54" w:rsidRPr="00890B54" w:rsidRDefault="00890B54" w:rsidP="00AC0F8C">
      <w:pPr>
        <w:pStyle w:val="a9"/>
        <w:numPr>
          <w:ilvl w:val="3"/>
          <w:numId w:val="23"/>
        </w:numPr>
        <w:rPr>
          <w:rFonts w:hint="eastAsia"/>
          <w:sz w:val="21"/>
          <w:szCs w:val="22"/>
        </w:rPr>
      </w:pPr>
      <w:r w:rsidRPr="00890B54">
        <w:rPr>
          <w:rFonts w:hint="eastAsia"/>
          <w:sz w:val="21"/>
          <w:szCs w:val="22"/>
        </w:rPr>
        <w:t>Defective/unsatisfactory performance</w:t>
      </w:r>
    </w:p>
    <w:p w14:paraId="21759FB0" w14:textId="0ACEDCFB" w:rsidR="00890B54" w:rsidRPr="00890B54" w:rsidRDefault="00890B54" w:rsidP="00AC0F8C">
      <w:pPr>
        <w:pStyle w:val="a9"/>
        <w:numPr>
          <w:ilvl w:val="2"/>
          <w:numId w:val="23"/>
        </w:numPr>
        <w:rPr>
          <w:rFonts w:hint="eastAsia"/>
          <w:b/>
          <w:bCs/>
          <w:sz w:val="21"/>
          <w:szCs w:val="22"/>
        </w:rPr>
      </w:pPr>
      <w:r w:rsidRPr="00890B54">
        <w:rPr>
          <w:rFonts w:hint="eastAsia"/>
          <w:b/>
          <w:bCs/>
          <w:sz w:val="21"/>
          <w:szCs w:val="22"/>
        </w:rPr>
        <w:t>Anticipatory breach</w:t>
      </w:r>
      <w:r w:rsidRPr="00890B54">
        <w:rPr>
          <w:rFonts w:hint="eastAsia"/>
          <w:sz w:val="21"/>
          <w:szCs w:val="22"/>
        </w:rPr>
        <w:t>: repudiation of contract before time for performance</w:t>
      </w:r>
    </w:p>
    <w:p w14:paraId="5C097D56" w14:textId="2945D6BF" w:rsidR="00890B54" w:rsidRPr="00890B54" w:rsidRDefault="00890B54" w:rsidP="00AC0F8C">
      <w:pPr>
        <w:pStyle w:val="a9"/>
        <w:numPr>
          <w:ilvl w:val="1"/>
          <w:numId w:val="23"/>
        </w:numPr>
        <w:rPr>
          <w:rFonts w:hint="eastAsia"/>
          <w:b/>
          <w:bCs/>
          <w:sz w:val="21"/>
          <w:szCs w:val="22"/>
        </w:rPr>
      </w:pPr>
      <w:r w:rsidRPr="00890B54">
        <w:rPr>
          <w:b/>
          <w:bCs/>
          <w:sz w:val="21"/>
          <w:szCs w:val="22"/>
        </w:rPr>
        <w:t>Standard</w:t>
      </w:r>
      <w:r w:rsidRPr="00890B54">
        <w:rPr>
          <w:rFonts w:hint="eastAsia"/>
          <w:b/>
          <w:bCs/>
          <w:sz w:val="21"/>
          <w:szCs w:val="22"/>
        </w:rPr>
        <w:t xml:space="preserve"> of contractual duty</w:t>
      </w:r>
    </w:p>
    <w:p w14:paraId="768F5144" w14:textId="5FD0E8A4" w:rsidR="00890B54" w:rsidRDefault="00890B54" w:rsidP="00AC0F8C">
      <w:pPr>
        <w:pStyle w:val="a9"/>
        <w:numPr>
          <w:ilvl w:val="2"/>
          <w:numId w:val="23"/>
        </w:numPr>
        <w:rPr>
          <w:rFonts w:hint="eastAsia"/>
          <w:sz w:val="21"/>
          <w:szCs w:val="22"/>
        </w:rPr>
      </w:pPr>
      <w:r w:rsidRPr="00890B54">
        <w:rPr>
          <w:rFonts w:hint="eastAsia"/>
          <w:sz w:val="21"/>
          <w:szCs w:val="22"/>
        </w:rPr>
        <w:t>Strict liability</w:t>
      </w:r>
      <w:r>
        <w:rPr>
          <w:rFonts w:hint="eastAsia"/>
          <w:sz w:val="21"/>
          <w:szCs w:val="22"/>
        </w:rPr>
        <w:t>: l</w:t>
      </w:r>
      <w:r w:rsidRPr="00890B54">
        <w:rPr>
          <w:sz w:val="21"/>
          <w:szCs w:val="22"/>
        </w:rPr>
        <w:t>iability regardless of fault or intent</w:t>
      </w:r>
    </w:p>
    <w:p w14:paraId="1679214B" w14:textId="141463C9" w:rsidR="00890B54" w:rsidRDefault="00890B54" w:rsidP="00AC0F8C">
      <w:pPr>
        <w:pStyle w:val="a9"/>
        <w:numPr>
          <w:ilvl w:val="3"/>
          <w:numId w:val="23"/>
        </w:numPr>
        <w:rPr>
          <w:rFonts w:hint="eastAsia"/>
          <w:sz w:val="21"/>
          <w:szCs w:val="22"/>
        </w:rPr>
      </w:pPr>
      <w:r>
        <w:rPr>
          <w:rFonts w:hint="eastAsia"/>
          <w:i/>
          <w:iCs/>
          <w:sz w:val="21"/>
          <w:szCs w:val="22"/>
        </w:rPr>
        <w:t xml:space="preserve">E.g. </w:t>
      </w:r>
      <w:r w:rsidRPr="00890B54">
        <w:rPr>
          <w:rFonts w:hint="eastAsia"/>
          <w:i/>
          <w:iCs/>
          <w:sz w:val="21"/>
          <w:szCs w:val="22"/>
        </w:rPr>
        <w:t>Grant v Australian Knitting Mills Ltd</w:t>
      </w:r>
      <w:r w:rsidRPr="00890B54">
        <w:rPr>
          <w:rFonts w:hint="eastAsia"/>
          <w:sz w:val="21"/>
          <w:szCs w:val="22"/>
        </w:rPr>
        <w:t xml:space="preserve"> [1936] AC 85</w:t>
      </w:r>
    </w:p>
    <w:p w14:paraId="28CC63DB" w14:textId="3D9B87F6" w:rsidR="00890B54" w:rsidRPr="00890B54" w:rsidRDefault="00890B54" w:rsidP="00AC0F8C">
      <w:pPr>
        <w:pStyle w:val="a9"/>
        <w:numPr>
          <w:ilvl w:val="3"/>
          <w:numId w:val="23"/>
        </w:numPr>
        <w:rPr>
          <w:rFonts w:hint="eastAsia"/>
          <w:sz w:val="21"/>
          <w:szCs w:val="22"/>
        </w:rPr>
      </w:pPr>
      <w:r w:rsidRPr="00890B54">
        <w:rPr>
          <w:rFonts w:hint="eastAsia"/>
          <w:sz w:val="21"/>
          <w:szCs w:val="22"/>
        </w:rPr>
        <w:t>Strict liability usually applies for contractual obligations</w:t>
      </w:r>
    </w:p>
    <w:p w14:paraId="732D88C6" w14:textId="66DD236F" w:rsidR="00890B54" w:rsidRDefault="00890B54" w:rsidP="00AC0F8C">
      <w:pPr>
        <w:pStyle w:val="a9"/>
        <w:numPr>
          <w:ilvl w:val="2"/>
          <w:numId w:val="23"/>
        </w:numPr>
        <w:rPr>
          <w:rFonts w:hint="eastAsia"/>
          <w:sz w:val="21"/>
          <w:szCs w:val="22"/>
        </w:rPr>
      </w:pPr>
      <w:r w:rsidRPr="00890B54">
        <w:rPr>
          <w:rFonts w:hint="eastAsia"/>
          <w:sz w:val="21"/>
          <w:szCs w:val="22"/>
        </w:rPr>
        <w:t>Absolute liability</w:t>
      </w:r>
      <w:r>
        <w:rPr>
          <w:rFonts w:hint="eastAsia"/>
          <w:sz w:val="21"/>
          <w:szCs w:val="22"/>
        </w:rPr>
        <w:t>: t</w:t>
      </w:r>
      <w:r w:rsidRPr="00890B54">
        <w:rPr>
          <w:rFonts w:hint="eastAsia"/>
          <w:sz w:val="21"/>
          <w:szCs w:val="22"/>
        </w:rPr>
        <w:t>echnically distinguished from strict liability</w:t>
      </w:r>
    </w:p>
    <w:p w14:paraId="0E4B34C6" w14:textId="06841D73" w:rsidR="00890B54" w:rsidRPr="00890B54" w:rsidRDefault="00890B54" w:rsidP="00AC0F8C">
      <w:pPr>
        <w:pStyle w:val="a9"/>
        <w:numPr>
          <w:ilvl w:val="3"/>
          <w:numId w:val="23"/>
        </w:numPr>
        <w:rPr>
          <w:rFonts w:hint="eastAsia"/>
          <w:sz w:val="21"/>
          <w:szCs w:val="22"/>
        </w:rPr>
      </w:pPr>
      <w:r w:rsidRPr="00890B54">
        <w:rPr>
          <w:rFonts w:hint="eastAsia"/>
          <w:sz w:val="21"/>
          <w:szCs w:val="22"/>
        </w:rPr>
        <w:t>E</w:t>
      </w:r>
      <w:r>
        <w:rPr>
          <w:rFonts w:hint="eastAsia"/>
          <w:sz w:val="21"/>
          <w:szCs w:val="22"/>
        </w:rPr>
        <w:t>.g.</w:t>
      </w:r>
      <w:r w:rsidRPr="00890B54">
        <w:rPr>
          <w:rFonts w:hint="eastAsia"/>
          <w:sz w:val="21"/>
          <w:szCs w:val="22"/>
        </w:rPr>
        <w:t xml:space="preserve"> where buyer’s obligation to pay under sale of goods contract is </w:t>
      </w:r>
      <w:r w:rsidRPr="00890B54">
        <w:rPr>
          <w:rFonts w:hint="eastAsia"/>
          <w:sz w:val="21"/>
          <w:szCs w:val="22"/>
          <w:bdr w:val="single" w:sz="4" w:space="0" w:color="auto"/>
        </w:rPr>
        <w:t>contingent</w:t>
      </w:r>
      <w:r w:rsidRPr="00890B54">
        <w:rPr>
          <w:rFonts w:hint="eastAsia"/>
          <w:sz w:val="21"/>
          <w:szCs w:val="22"/>
        </w:rPr>
        <w:t xml:space="preserve"> on transfer of title to goods:</w:t>
      </w:r>
    </w:p>
    <w:p w14:paraId="76345995" w14:textId="77777777" w:rsidR="00890B54" w:rsidRPr="00890B54" w:rsidRDefault="00890B54" w:rsidP="00AC0F8C">
      <w:pPr>
        <w:pStyle w:val="a9"/>
        <w:numPr>
          <w:ilvl w:val="4"/>
          <w:numId w:val="23"/>
        </w:numPr>
        <w:rPr>
          <w:rFonts w:hint="eastAsia"/>
          <w:sz w:val="21"/>
          <w:szCs w:val="22"/>
        </w:rPr>
      </w:pPr>
      <w:r w:rsidRPr="00890B54">
        <w:rPr>
          <w:rFonts w:hint="eastAsia"/>
          <w:sz w:val="21"/>
          <w:szCs w:val="22"/>
          <w:u w:val="single"/>
        </w:rPr>
        <w:t>Buyer</w:t>
      </w:r>
      <w:proofErr w:type="gramStart"/>
      <w:r w:rsidRPr="00890B54">
        <w:rPr>
          <w:rFonts w:hint="eastAsia"/>
          <w:sz w:val="21"/>
          <w:szCs w:val="22"/>
          <w:u w:val="single"/>
        </w:rPr>
        <w:t>’</w:t>
      </w:r>
      <w:proofErr w:type="gramEnd"/>
      <w:r w:rsidRPr="00890B54">
        <w:rPr>
          <w:rFonts w:hint="eastAsia"/>
          <w:sz w:val="21"/>
          <w:szCs w:val="22"/>
          <w:u w:val="single"/>
        </w:rPr>
        <w:t>s liability to pay</w:t>
      </w:r>
      <w:r w:rsidRPr="00890B54">
        <w:rPr>
          <w:rFonts w:hint="eastAsia"/>
          <w:sz w:val="21"/>
          <w:szCs w:val="22"/>
        </w:rPr>
        <w:t xml:space="preserve"> is strict liability but not absolute liability</w:t>
      </w:r>
    </w:p>
    <w:p w14:paraId="515D982C" w14:textId="77777777" w:rsidR="00890B54" w:rsidRPr="00890B54" w:rsidRDefault="00890B54" w:rsidP="00AC0F8C">
      <w:pPr>
        <w:pStyle w:val="a9"/>
        <w:numPr>
          <w:ilvl w:val="3"/>
          <w:numId w:val="23"/>
        </w:numPr>
        <w:rPr>
          <w:rFonts w:hint="eastAsia"/>
          <w:sz w:val="21"/>
          <w:szCs w:val="22"/>
        </w:rPr>
      </w:pPr>
      <w:r w:rsidRPr="00890B54">
        <w:rPr>
          <w:rFonts w:hint="eastAsia"/>
          <w:sz w:val="21"/>
          <w:szCs w:val="22"/>
        </w:rPr>
        <w:t>Absolute liability:</w:t>
      </w:r>
    </w:p>
    <w:p w14:paraId="0EA3B152" w14:textId="77777777" w:rsidR="00890B54" w:rsidRPr="00890B54" w:rsidRDefault="00890B54" w:rsidP="00AC0F8C">
      <w:pPr>
        <w:pStyle w:val="a9"/>
        <w:numPr>
          <w:ilvl w:val="4"/>
          <w:numId w:val="23"/>
        </w:numPr>
        <w:rPr>
          <w:rFonts w:hint="eastAsia"/>
          <w:sz w:val="21"/>
          <w:szCs w:val="22"/>
        </w:rPr>
      </w:pPr>
      <w:r w:rsidRPr="00890B54">
        <w:rPr>
          <w:rFonts w:hint="eastAsia"/>
          <w:sz w:val="21"/>
          <w:szCs w:val="22"/>
          <w:bdr w:val="single" w:sz="4" w:space="0" w:color="auto"/>
        </w:rPr>
        <w:t>Any failure</w:t>
      </w:r>
      <w:r w:rsidRPr="00890B54">
        <w:rPr>
          <w:rFonts w:hint="eastAsia"/>
          <w:sz w:val="21"/>
          <w:szCs w:val="22"/>
        </w:rPr>
        <w:t xml:space="preserve"> to perform constitutes breach</w:t>
      </w:r>
    </w:p>
    <w:p w14:paraId="38D64864" w14:textId="77777777" w:rsidR="00890B54" w:rsidRPr="00890B54" w:rsidRDefault="00890B54" w:rsidP="00AC0F8C">
      <w:pPr>
        <w:pStyle w:val="a9"/>
        <w:numPr>
          <w:ilvl w:val="3"/>
          <w:numId w:val="23"/>
        </w:numPr>
        <w:rPr>
          <w:rFonts w:hint="eastAsia"/>
          <w:sz w:val="21"/>
          <w:szCs w:val="22"/>
        </w:rPr>
      </w:pPr>
      <w:r w:rsidRPr="00890B54">
        <w:rPr>
          <w:rFonts w:hint="eastAsia"/>
          <w:sz w:val="21"/>
          <w:szCs w:val="22"/>
        </w:rPr>
        <w:t>Strict liability:</w:t>
      </w:r>
    </w:p>
    <w:p w14:paraId="1A185C9A" w14:textId="0FA4079D" w:rsidR="00890B54" w:rsidRPr="00890B54" w:rsidRDefault="00890B54" w:rsidP="00AC0F8C">
      <w:pPr>
        <w:pStyle w:val="a9"/>
        <w:numPr>
          <w:ilvl w:val="4"/>
          <w:numId w:val="23"/>
        </w:numPr>
        <w:rPr>
          <w:rFonts w:hint="eastAsia"/>
          <w:sz w:val="21"/>
          <w:szCs w:val="22"/>
        </w:rPr>
      </w:pPr>
      <w:r w:rsidRPr="00890B54">
        <w:rPr>
          <w:rFonts w:hint="eastAsia"/>
          <w:sz w:val="21"/>
          <w:szCs w:val="22"/>
        </w:rPr>
        <w:t xml:space="preserve">Obligation to perform may </w:t>
      </w:r>
      <w:r w:rsidRPr="00890B54">
        <w:rPr>
          <w:rFonts w:hint="eastAsia"/>
          <w:sz w:val="21"/>
          <w:szCs w:val="22"/>
          <w:bdr w:val="single" w:sz="4" w:space="0" w:color="auto"/>
        </w:rPr>
        <w:t>depend on a contingency</w:t>
      </w:r>
    </w:p>
    <w:p w14:paraId="21E7F0F1" w14:textId="34E50380" w:rsidR="00890B54" w:rsidRDefault="00890B54" w:rsidP="00AC0F8C">
      <w:pPr>
        <w:pStyle w:val="a9"/>
        <w:numPr>
          <w:ilvl w:val="2"/>
          <w:numId w:val="23"/>
        </w:numPr>
        <w:rPr>
          <w:rFonts w:hint="eastAsia"/>
          <w:sz w:val="21"/>
          <w:szCs w:val="22"/>
        </w:rPr>
      </w:pPr>
      <w:r w:rsidRPr="00890B54">
        <w:rPr>
          <w:rFonts w:hint="eastAsia"/>
          <w:sz w:val="21"/>
          <w:szCs w:val="22"/>
        </w:rPr>
        <w:t>Reasonable care</w:t>
      </w:r>
    </w:p>
    <w:p w14:paraId="16471E53" w14:textId="77777777" w:rsidR="00890B54" w:rsidRPr="00890B54" w:rsidRDefault="00890B54" w:rsidP="00AC0F8C">
      <w:pPr>
        <w:pStyle w:val="a9"/>
        <w:numPr>
          <w:ilvl w:val="3"/>
          <w:numId w:val="23"/>
        </w:numPr>
        <w:rPr>
          <w:rFonts w:hint="eastAsia"/>
          <w:sz w:val="21"/>
          <w:szCs w:val="22"/>
        </w:rPr>
      </w:pPr>
      <w:r w:rsidRPr="00890B54">
        <w:rPr>
          <w:rFonts w:hint="eastAsia"/>
          <w:sz w:val="21"/>
          <w:szCs w:val="22"/>
        </w:rPr>
        <w:t>Breach only if failure to exercise reasonable care</w:t>
      </w:r>
    </w:p>
    <w:p w14:paraId="2DE69C1B" w14:textId="383E615E" w:rsidR="00890B54" w:rsidRDefault="00890B54" w:rsidP="00AC0F8C">
      <w:pPr>
        <w:pStyle w:val="a9"/>
        <w:numPr>
          <w:ilvl w:val="3"/>
          <w:numId w:val="23"/>
        </w:numPr>
        <w:rPr>
          <w:rFonts w:hint="eastAsia"/>
          <w:sz w:val="21"/>
          <w:szCs w:val="22"/>
        </w:rPr>
      </w:pPr>
      <w:r w:rsidRPr="00890B54">
        <w:rPr>
          <w:rFonts w:hint="eastAsia"/>
          <w:sz w:val="21"/>
          <w:szCs w:val="22"/>
        </w:rPr>
        <w:t>E</w:t>
      </w:r>
      <w:r>
        <w:rPr>
          <w:rFonts w:hint="eastAsia"/>
          <w:sz w:val="21"/>
          <w:szCs w:val="22"/>
        </w:rPr>
        <w:t xml:space="preserve">.g. </w:t>
      </w:r>
      <w:r w:rsidRPr="00890B54">
        <w:rPr>
          <w:rFonts w:hint="eastAsia"/>
          <w:sz w:val="21"/>
          <w:szCs w:val="22"/>
        </w:rPr>
        <w:t>contracts of personal service or professional services</w:t>
      </w:r>
    </w:p>
    <w:p w14:paraId="347B2C11" w14:textId="67697FD3" w:rsidR="00973E26" w:rsidRDefault="00973E26" w:rsidP="00AC0F8C">
      <w:pPr>
        <w:pStyle w:val="a9"/>
        <w:numPr>
          <w:ilvl w:val="1"/>
          <w:numId w:val="23"/>
        </w:numPr>
        <w:rPr>
          <w:rFonts w:hint="eastAsia"/>
          <w:sz w:val="21"/>
          <w:szCs w:val="22"/>
        </w:rPr>
      </w:pPr>
      <w:r>
        <w:rPr>
          <w:rFonts w:hint="eastAsia"/>
          <w:sz w:val="21"/>
          <w:szCs w:val="22"/>
        </w:rPr>
        <w:t>Remedies for breach of contract</w:t>
      </w:r>
    </w:p>
    <w:p w14:paraId="41F07F5D" w14:textId="77777777" w:rsidR="00973E26" w:rsidRPr="00973E26" w:rsidRDefault="00973E26" w:rsidP="00AC0F8C">
      <w:pPr>
        <w:pStyle w:val="a9"/>
        <w:numPr>
          <w:ilvl w:val="2"/>
          <w:numId w:val="23"/>
        </w:numPr>
        <w:rPr>
          <w:rFonts w:hint="eastAsia"/>
          <w:sz w:val="21"/>
          <w:szCs w:val="22"/>
        </w:rPr>
      </w:pPr>
      <w:r w:rsidRPr="00973E26">
        <w:rPr>
          <w:rFonts w:hint="eastAsia"/>
          <w:sz w:val="21"/>
          <w:szCs w:val="22"/>
          <w:bdr w:val="single" w:sz="4" w:space="0" w:color="auto"/>
        </w:rPr>
        <w:t>Damages</w:t>
      </w:r>
      <w:r w:rsidRPr="00973E26">
        <w:rPr>
          <w:rFonts w:hint="eastAsia"/>
          <w:sz w:val="21"/>
          <w:szCs w:val="22"/>
        </w:rPr>
        <w:t>: available for any breach of contract</w:t>
      </w:r>
    </w:p>
    <w:p w14:paraId="6D01DC2A" w14:textId="4252E98E" w:rsidR="00973E26" w:rsidRDefault="00973E26" w:rsidP="00AC0F8C">
      <w:pPr>
        <w:pStyle w:val="a9"/>
        <w:numPr>
          <w:ilvl w:val="2"/>
          <w:numId w:val="23"/>
        </w:numPr>
        <w:rPr>
          <w:rFonts w:hint="eastAsia"/>
          <w:sz w:val="21"/>
          <w:szCs w:val="22"/>
        </w:rPr>
      </w:pPr>
      <w:r w:rsidRPr="00973E26">
        <w:rPr>
          <w:rFonts w:hint="eastAsia"/>
          <w:sz w:val="21"/>
          <w:szCs w:val="22"/>
          <w:bdr w:val="single" w:sz="4" w:space="0" w:color="auto"/>
        </w:rPr>
        <w:t>Termination</w:t>
      </w:r>
      <w:r w:rsidRPr="00973E26">
        <w:rPr>
          <w:rFonts w:hint="eastAsia"/>
          <w:sz w:val="21"/>
          <w:szCs w:val="22"/>
        </w:rPr>
        <w:t xml:space="preserve">: available </w:t>
      </w:r>
      <w:r w:rsidRPr="00AC0F8C">
        <w:rPr>
          <w:rFonts w:hint="eastAsia"/>
          <w:sz w:val="21"/>
          <w:szCs w:val="22"/>
          <w:u w:val="single"/>
        </w:rPr>
        <w:t>only if</w:t>
      </w:r>
      <w:r w:rsidRPr="00973E26">
        <w:rPr>
          <w:rFonts w:hint="eastAsia"/>
          <w:sz w:val="21"/>
          <w:szCs w:val="22"/>
        </w:rPr>
        <w:t xml:space="preserve"> innocent party </w:t>
      </w:r>
      <w:r w:rsidRPr="00AC0F8C">
        <w:rPr>
          <w:rFonts w:hint="eastAsia"/>
          <w:sz w:val="21"/>
          <w:szCs w:val="22"/>
          <w:u w:val="single"/>
        </w:rPr>
        <w:t xml:space="preserve">has right to terminate </w:t>
      </w:r>
      <w:r w:rsidRPr="00973E26">
        <w:rPr>
          <w:rFonts w:hint="eastAsia"/>
          <w:sz w:val="21"/>
          <w:szCs w:val="22"/>
        </w:rPr>
        <w:t>for other party</w:t>
      </w:r>
      <w:proofErr w:type="gramStart"/>
      <w:r w:rsidRPr="00973E26">
        <w:rPr>
          <w:rFonts w:hint="eastAsia"/>
          <w:sz w:val="21"/>
          <w:szCs w:val="22"/>
        </w:rPr>
        <w:t>’</w:t>
      </w:r>
      <w:proofErr w:type="gramEnd"/>
      <w:r w:rsidRPr="00973E26">
        <w:rPr>
          <w:rFonts w:hint="eastAsia"/>
          <w:sz w:val="21"/>
          <w:szCs w:val="22"/>
        </w:rPr>
        <w:t>s breach of contract</w:t>
      </w:r>
    </w:p>
    <w:p w14:paraId="7460C89C" w14:textId="694CC22F" w:rsidR="00AC0F8C" w:rsidRDefault="00AC0F8C" w:rsidP="00AC0F8C">
      <w:pPr>
        <w:pStyle w:val="a9"/>
        <w:numPr>
          <w:ilvl w:val="0"/>
          <w:numId w:val="23"/>
        </w:numPr>
        <w:rPr>
          <w:rFonts w:hint="eastAsia"/>
          <w:b/>
          <w:bCs/>
          <w:sz w:val="21"/>
          <w:szCs w:val="22"/>
        </w:rPr>
      </w:pPr>
      <w:r w:rsidRPr="00AC0F8C">
        <w:rPr>
          <w:rFonts w:hint="eastAsia"/>
          <w:b/>
          <w:bCs/>
          <w:sz w:val="21"/>
          <w:szCs w:val="22"/>
        </w:rPr>
        <w:t>Discharge of contracts</w:t>
      </w:r>
      <w:r>
        <w:rPr>
          <w:rFonts w:hint="eastAsia"/>
          <w:b/>
          <w:bCs/>
          <w:sz w:val="21"/>
          <w:szCs w:val="22"/>
        </w:rPr>
        <w:t xml:space="preserve">: </w:t>
      </w:r>
      <w:r w:rsidRPr="00AC0F8C">
        <w:rPr>
          <w:rFonts w:hint="eastAsia"/>
          <w:sz w:val="21"/>
          <w:szCs w:val="22"/>
        </w:rPr>
        <w:t>contract comes to an end</w:t>
      </w:r>
    </w:p>
    <w:p w14:paraId="4B7D0F4F" w14:textId="77777777" w:rsidR="00AC0F8C" w:rsidRPr="00AC0F8C" w:rsidRDefault="00AC0F8C" w:rsidP="00AC0F8C">
      <w:pPr>
        <w:pStyle w:val="a9"/>
        <w:numPr>
          <w:ilvl w:val="1"/>
          <w:numId w:val="23"/>
        </w:numPr>
        <w:rPr>
          <w:rFonts w:hint="eastAsia"/>
          <w:sz w:val="21"/>
          <w:szCs w:val="22"/>
        </w:rPr>
      </w:pPr>
      <w:r w:rsidRPr="00AC0F8C">
        <w:rPr>
          <w:rFonts w:hint="eastAsia"/>
          <w:sz w:val="21"/>
          <w:szCs w:val="22"/>
        </w:rPr>
        <w:t>Discharge by frustration</w:t>
      </w:r>
    </w:p>
    <w:p w14:paraId="17C12437" w14:textId="77777777" w:rsidR="00AC0F8C" w:rsidRPr="00AC0F8C" w:rsidRDefault="00AC0F8C" w:rsidP="00AC0F8C">
      <w:pPr>
        <w:pStyle w:val="a9"/>
        <w:numPr>
          <w:ilvl w:val="1"/>
          <w:numId w:val="23"/>
        </w:numPr>
        <w:rPr>
          <w:rFonts w:hint="eastAsia"/>
          <w:sz w:val="21"/>
          <w:szCs w:val="22"/>
        </w:rPr>
      </w:pPr>
      <w:r w:rsidRPr="00AC0F8C">
        <w:rPr>
          <w:rFonts w:hint="eastAsia"/>
          <w:sz w:val="21"/>
          <w:szCs w:val="22"/>
        </w:rPr>
        <w:t>Discharge by performance</w:t>
      </w:r>
    </w:p>
    <w:p w14:paraId="06147E58" w14:textId="679715A3" w:rsidR="00AC0F8C" w:rsidRDefault="00AC0F8C" w:rsidP="00AC0F8C">
      <w:pPr>
        <w:pStyle w:val="a9"/>
        <w:numPr>
          <w:ilvl w:val="1"/>
          <w:numId w:val="23"/>
        </w:numPr>
        <w:rPr>
          <w:rFonts w:hint="eastAsia"/>
          <w:sz w:val="21"/>
          <w:szCs w:val="22"/>
        </w:rPr>
      </w:pPr>
      <w:r w:rsidRPr="00AC0F8C">
        <w:rPr>
          <w:rFonts w:hint="eastAsia"/>
          <w:sz w:val="21"/>
          <w:szCs w:val="22"/>
        </w:rPr>
        <w:t>Discharge by agreement</w:t>
      </w:r>
    </w:p>
    <w:p w14:paraId="2FCE384C" w14:textId="08E09EFC" w:rsidR="00AC0F8C" w:rsidRDefault="00AC0F8C" w:rsidP="00AC0F8C">
      <w:pPr>
        <w:pStyle w:val="a9"/>
        <w:numPr>
          <w:ilvl w:val="1"/>
          <w:numId w:val="23"/>
        </w:numPr>
        <w:rPr>
          <w:rFonts w:hint="eastAsia"/>
          <w:sz w:val="21"/>
          <w:szCs w:val="22"/>
        </w:rPr>
      </w:pPr>
      <w:r w:rsidRPr="00AC0F8C">
        <w:rPr>
          <w:rFonts w:hint="eastAsia"/>
          <w:sz w:val="21"/>
          <w:szCs w:val="22"/>
        </w:rPr>
        <w:t>Discharge by</w:t>
      </w:r>
      <w:r>
        <w:rPr>
          <w:rFonts w:hint="eastAsia"/>
          <w:sz w:val="21"/>
          <w:szCs w:val="22"/>
        </w:rPr>
        <w:t xml:space="preserve"> termination</w:t>
      </w:r>
    </w:p>
    <w:p w14:paraId="2BC0E1D1" w14:textId="5581484C" w:rsidR="00AC0F8C" w:rsidRDefault="00AC0F8C" w:rsidP="00AC0F8C">
      <w:pPr>
        <w:pStyle w:val="a9"/>
        <w:numPr>
          <w:ilvl w:val="0"/>
          <w:numId w:val="23"/>
        </w:numPr>
        <w:rPr>
          <w:rFonts w:hint="eastAsia"/>
          <w:b/>
          <w:bCs/>
          <w:sz w:val="21"/>
          <w:szCs w:val="22"/>
        </w:rPr>
      </w:pPr>
      <w:r w:rsidRPr="00AC0F8C">
        <w:rPr>
          <w:rFonts w:hint="eastAsia"/>
          <w:b/>
          <w:bCs/>
          <w:sz w:val="21"/>
          <w:szCs w:val="22"/>
        </w:rPr>
        <w:t xml:space="preserve">Termination </w:t>
      </w:r>
    </w:p>
    <w:p w14:paraId="59C33184" w14:textId="21D2A377" w:rsidR="00AC0F8C" w:rsidRDefault="00AC0F8C" w:rsidP="00AC0F8C">
      <w:pPr>
        <w:pStyle w:val="a9"/>
        <w:numPr>
          <w:ilvl w:val="1"/>
          <w:numId w:val="23"/>
        </w:numPr>
        <w:rPr>
          <w:rFonts w:hint="eastAsia"/>
          <w:sz w:val="21"/>
          <w:szCs w:val="22"/>
        </w:rPr>
      </w:pPr>
      <w:r w:rsidRPr="00AC0F8C">
        <w:rPr>
          <w:rFonts w:hint="eastAsia"/>
          <w:sz w:val="21"/>
          <w:szCs w:val="22"/>
        </w:rPr>
        <w:t>Distinguished from rescission</w:t>
      </w:r>
    </w:p>
    <w:p w14:paraId="483030F0" w14:textId="23A391F0" w:rsidR="00AC0F8C" w:rsidRPr="00AC0F8C" w:rsidRDefault="00AC0F8C" w:rsidP="00C250B2">
      <w:pPr>
        <w:pStyle w:val="a9"/>
        <w:numPr>
          <w:ilvl w:val="2"/>
          <w:numId w:val="23"/>
        </w:numPr>
        <w:rPr>
          <w:rFonts w:hint="eastAsia"/>
          <w:sz w:val="21"/>
          <w:szCs w:val="22"/>
        </w:rPr>
      </w:pPr>
      <w:r w:rsidRPr="00AC0F8C">
        <w:rPr>
          <w:rFonts w:hint="eastAsia"/>
          <w:sz w:val="21"/>
          <w:szCs w:val="22"/>
        </w:rPr>
        <w:t xml:space="preserve">Rescission of voidable contract: parties put in </w:t>
      </w:r>
      <w:r w:rsidRPr="00AC0F8C">
        <w:rPr>
          <w:rFonts w:hint="eastAsia"/>
          <w:sz w:val="21"/>
          <w:szCs w:val="22"/>
          <w:bdr w:val="single" w:sz="4" w:space="0" w:color="auto"/>
        </w:rPr>
        <w:t>original position</w:t>
      </w:r>
      <w:r w:rsidRPr="00AC0F8C">
        <w:rPr>
          <w:rFonts w:hint="eastAsia"/>
          <w:sz w:val="21"/>
          <w:szCs w:val="22"/>
        </w:rPr>
        <w:t xml:space="preserve"> as if contract never made</w:t>
      </w:r>
    </w:p>
    <w:p w14:paraId="2FE83DB9" w14:textId="4BA84021" w:rsidR="00AC0F8C" w:rsidRPr="007D6429" w:rsidRDefault="00AC0F8C" w:rsidP="00AC0F8C">
      <w:pPr>
        <w:pStyle w:val="a9"/>
        <w:numPr>
          <w:ilvl w:val="2"/>
          <w:numId w:val="23"/>
        </w:numPr>
        <w:rPr>
          <w:rFonts w:hint="eastAsia"/>
          <w:sz w:val="21"/>
          <w:szCs w:val="22"/>
        </w:rPr>
      </w:pPr>
      <w:r w:rsidRPr="00AC0F8C">
        <w:rPr>
          <w:sz w:val="21"/>
          <w:szCs w:val="22"/>
        </w:rPr>
        <w:t xml:space="preserve">Termination: parties discharged from obligations for </w:t>
      </w:r>
      <w:r w:rsidRPr="00AC0F8C">
        <w:rPr>
          <w:sz w:val="21"/>
          <w:szCs w:val="22"/>
          <w:bdr w:val="single" w:sz="4" w:space="0" w:color="auto"/>
        </w:rPr>
        <w:t>further performance</w:t>
      </w:r>
    </w:p>
    <w:p w14:paraId="4B901237" w14:textId="3E580715" w:rsidR="007D6429" w:rsidRDefault="007D6429" w:rsidP="007D6429">
      <w:pPr>
        <w:pStyle w:val="a9"/>
        <w:numPr>
          <w:ilvl w:val="1"/>
          <w:numId w:val="23"/>
        </w:numPr>
        <w:rPr>
          <w:rFonts w:hint="eastAsia"/>
          <w:sz w:val="21"/>
          <w:szCs w:val="22"/>
        </w:rPr>
      </w:pPr>
      <w:r w:rsidRPr="007D6429">
        <w:rPr>
          <w:rFonts w:hint="eastAsia"/>
          <w:sz w:val="21"/>
          <w:szCs w:val="22"/>
        </w:rPr>
        <w:t>Right to terminate may arise</w:t>
      </w:r>
    </w:p>
    <w:p w14:paraId="1F6F39E5" w14:textId="519054A3" w:rsidR="007D6429" w:rsidRDefault="007D6429" w:rsidP="007D6429">
      <w:pPr>
        <w:pStyle w:val="a9"/>
        <w:numPr>
          <w:ilvl w:val="2"/>
          <w:numId w:val="23"/>
        </w:numPr>
        <w:rPr>
          <w:rFonts w:hint="eastAsia"/>
          <w:sz w:val="21"/>
          <w:szCs w:val="22"/>
        </w:rPr>
      </w:pPr>
      <w:r w:rsidRPr="007D6429">
        <w:rPr>
          <w:rFonts w:hint="eastAsia"/>
          <w:sz w:val="21"/>
          <w:szCs w:val="22"/>
        </w:rPr>
        <w:t xml:space="preserve">Pursuant to </w:t>
      </w:r>
      <w:r w:rsidRPr="007D6429">
        <w:rPr>
          <w:rFonts w:hint="eastAsia"/>
          <w:sz w:val="21"/>
          <w:szCs w:val="22"/>
          <w:bdr w:val="single" w:sz="4" w:space="0" w:color="auto"/>
        </w:rPr>
        <w:t>contractual provision</w:t>
      </w:r>
      <w:r w:rsidRPr="007D6429">
        <w:rPr>
          <w:rFonts w:hint="eastAsia"/>
          <w:sz w:val="21"/>
          <w:szCs w:val="22"/>
        </w:rPr>
        <w:t xml:space="preserve"> (</w:t>
      </w:r>
      <w:r>
        <w:rPr>
          <w:rFonts w:hint="eastAsia"/>
          <w:sz w:val="21"/>
          <w:szCs w:val="22"/>
        </w:rPr>
        <w:t>e.g.</w:t>
      </w:r>
      <w:r w:rsidRPr="007D6429">
        <w:rPr>
          <w:rFonts w:hint="eastAsia"/>
          <w:sz w:val="21"/>
          <w:szCs w:val="22"/>
        </w:rPr>
        <w:t xml:space="preserve"> contractual right to terminate upon notice; or contractual right to terminate for breach of contract)</w:t>
      </w:r>
    </w:p>
    <w:p w14:paraId="61207860" w14:textId="3AE294A8" w:rsidR="00BF7E7D" w:rsidRPr="00240755" w:rsidRDefault="00BF7E7D" w:rsidP="00BF7E7D">
      <w:pPr>
        <w:pStyle w:val="a9"/>
        <w:numPr>
          <w:ilvl w:val="3"/>
          <w:numId w:val="23"/>
        </w:numPr>
        <w:rPr>
          <w:rFonts w:hint="eastAsia"/>
          <w:b/>
          <w:bCs/>
          <w:sz w:val="21"/>
          <w:szCs w:val="22"/>
        </w:rPr>
      </w:pPr>
      <w:r w:rsidRPr="00240755">
        <w:rPr>
          <w:rFonts w:hint="eastAsia"/>
          <w:b/>
          <w:bCs/>
          <w:sz w:val="21"/>
          <w:szCs w:val="22"/>
        </w:rPr>
        <w:t>Express termination clauses</w:t>
      </w:r>
    </w:p>
    <w:p w14:paraId="091B8092" w14:textId="03FD5CAB" w:rsidR="00BF7E7D" w:rsidRDefault="00BF7E7D" w:rsidP="007D78BC">
      <w:pPr>
        <w:pStyle w:val="a9"/>
        <w:numPr>
          <w:ilvl w:val="4"/>
          <w:numId w:val="23"/>
        </w:numPr>
        <w:rPr>
          <w:rFonts w:hint="eastAsia"/>
          <w:sz w:val="21"/>
          <w:szCs w:val="22"/>
        </w:rPr>
      </w:pPr>
      <w:r w:rsidRPr="00BF7E7D">
        <w:rPr>
          <w:rFonts w:hint="eastAsia"/>
          <w:sz w:val="21"/>
          <w:szCs w:val="22"/>
        </w:rPr>
        <w:t>Prima facie, parties entitled to provide for contractual right of termination for any breach of contract</w:t>
      </w:r>
      <w:r>
        <w:rPr>
          <w:rFonts w:hint="eastAsia"/>
          <w:sz w:val="21"/>
          <w:szCs w:val="22"/>
        </w:rPr>
        <w:t xml:space="preserve">. </w:t>
      </w:r>
      <w:r w:rsidRPr="00BF7E7D">
        <w:rPr>
          <w:rFonts w:hint="eastAsia"/>
          <w:sz w:val="21"/>
          <w:szCs w:val="22"/>
        </w:rPr>
        <w:t xml:space="preserve">But termination clause </w:t>
      </w:r>
      <w:r>
        <w:rPr>
          <w:rFonts w:hint="eastAsia"/>
          <w:sz w:val="21"/>
          <w:szCs w:val="22"/>
        </w:rPr>
        <w:t xml:space="preserve">can </w:t>
      </w:r>
      <w:r w:rsidRPr="00BF7E7D">
        <w:rPr>
          <w:rFonts w:hint="eastAsia"/>
          <w:sz w:val="21"/>
          <w:szCs w:val="22"/>
        </w:rPr>
        <w:t>be read down</w:t>
      </w:r>
      <w:r>
        <w:rPr>
          <w:rFonts w:hint="eastAsia"/>
          <w:sz w:val="21"/>
          <w:szCs w:val="22"/>
        </w:rPr>
        <w:t>.</w:t>
      </w:r>
    </w:p>
    <w:p w14:paraId="6C21BAF0" w14:textId="5C3C688A" w:rsidR="00BF7E7D" w:rsidRDefault="00BF7E7D" w:rsidP="00BF7E7D">
      <w:pPr>
        <w:pStyle w:val="a9"/>
        <w:numPr>
          <w:ilvl w:val="5"/>
          <w:numId w:val="23"/>
        </w:numPr>
        <w:rPr>
          <w:rFonts w:hint="eastAsia"/>
          <w:sz w:val="21"/>
          <w:szCs w:val="22"/>
        </w:rPr>
      </w:pPr>
      <w:r w:rsidRPr="00BF7E7D">
        <w:rPr>
          <w:rFonts w:hint="eastAsia"/>
          <w:i/>
          <w:iCs/>
          <w:sz w:val="21"/>
          <w:szCs w:val="22"/>
        </w:rPr>
        <w:t>Rice (t/a Garden Guardian) v Great Yarmouth Borough Council</w:t>
      </w:r>
      <w:r>
        <w:rPr>
          <w:rFonts w:hint="eastAsia"/>
          <w:sz w:val="21"/>
          <w:szCs w:val="22"/>
        </w:rPr>
        <w:t xml:space="preserve"> </w:t>
      </w:r>
      <w:r w:rsidRPr="00BF7E7D">
        <w:rPr>
          <w:rFonts w:hint="eastAsia"/>
          <w:sz w:val="21"/>
          <w:szCs w:val="22"/>
        </w:rPr>
        <w:t>[2003] TCLR 1</w:t>
      </w:r>
    </w:p>
    <w:p w14:paraId="7B1D92EF" w14:textId="1FB2584E" w:rsidR="00240755" w:rsidRDefault="00240755" w:rsidP="00240755">
      <w:pPr>
        <w:pStyle w:val="a9"/>
        <w:numPr>
          <w:ilvl w:val="4"/>
          <w:numId w:val="23"/>
        </w:numPr>
        <w:rPr>
          <w:rFonts w:hint="eastAsia"/>
          <w:sz w:val="21"/>
          <w:szCs w:val="22"/>
        </w:rPr>
      </w:pPr>
      <w:r>
        <w:rPr>
          <w:rFonts w:hint="eastAsia"/>
          <w:sz w:val="21"/>
          <w:szCs w:val="22"/>
        </w:rPr>
        <w:t>Avoiding being read down</w:t>
      </w:r>
    </w:p>
    <w:p w14:paraId="49205C12" w14:textId="201B0940" w:rsidR="00240755" w:rsidRDefault="00240755" w:rsidP="00720002">
      <w:pPr>
        <w:pStyle w:val="a9"/>
        <w:numPr>
          <w:ilvl w:val="5"/>
          <w:numId w:val="23"/>
        </w:numPr>
        <w:rPr>
          <w:rFonts w:hint="eastAsia"/>
          <w:sz w:val="21"/>
          <w:szCs w:val="22"/>
        </w:rPr>
      </w:pPr>
      <w:r w:rsidRPr="00240755">
        <w:rPr>
          <w:rFonts w:hint="eastAsia"/>
          <w:sz w:val="21"/>
          <w:szCs w:val="22"/>
        </w:rPr>
        <w:t>McKendrick: right to terminate for “any breach (whether or not that breach is repudiatory)”</w:t>
      </w:r>
    </w:p>
    <w:p w14:paraId="256429FE" w14:textId="5129E0D5" w:rsidR="00240755" w:rsidRDefault="00240755" w:rsidP="00240755">
      <w:pPr>
        <w:pStyle w:val="a9"/>
        <w:numPr>
          <w:ilvl w:val="5"/>
          <w:numId w:val="23"/>
        </w:numPr>
        <w:rPr>
          <w:rFonts w:hint="eastAsia"/>
          <w:sz w:val="21"/>
          <w:szCs w:val="22"/>
        </w:rPr>
      </w:pPr>
      <w:r>
        <w:rPr>
          <w:rFonts w:hint="eastAsia"/>
          <w:sz w:val="21"/>
          <w:szCs w:val="22"/>
        </w:rPr>
        <w:t>C</w:t>
      </w:r>
      <w:r w:rsidRPr="00240755">
        <w:rPr>
          <w:rFonts w:hint="eastAsia"/>
          <w:sz w:val="21"/>
          <w:szCs w:val="22"/>
        </w:rPr>
        <w:t xml:space="preserve">over </w:t>
      </w:r>
      <w:r w:rsidRPr="00240755">
        <w:rPr>
          <w:rFonts w:hint="eastAsia"/>
          <w:sz w:val="21"/>
          <w:szCs w:val="22"/>
          <w:bdr w:val="single" w:sz="4" w:space="0" w:color="auto"/>
        </w:rPr>
        <w:t>specified conditions only</w:t>
      </w:r>
      <w:r w:rsidRPr="00240755">
        <w:rPr>
          <w:rFonts w:hint="eastAsia"/>
          <w:sz w:val="21"/>
          <w:szCs w:val="22"/>
        </w:rPr>
        <w:t xml:space="preserve"> (considered by party to be important) and not breach of any term of contract</w:t>
      </w:r>
      <w:r>
        <w:rPr>
          <w:rFonts w:hint="eastAsia"/>
          <w:sz w:val="21"/>
          <w:szCs w:val="22"/>
        </w:rPr>
        <w:t>.</w:t>
      </w:r>
    </w:p>
    <w:p w14:paraId="64FCD9D3" w14:textId="72CE62D4" w:rsidR="00240755" w:rsidRDefault="00240755" w:rsidP="00240755">
      <w:pPr>
        <w:pStyle w:val="a9"/>
        <w:numPr>
          <w:ilvl w:val="6"/>
          <w:numId w:val="23"/>
        </w:numPr>
        <w:rPr>
          <w:rFonts w:hint="eastAsia"/>
          <w:sz w:val="21"/>
          <w:szCs w:val="22"/>
        </w:rPr>
      </w:pPr>
      <w:r w:rsidRPr="00240755">
        <w:rPr>
          <w:rFonts w:hint="eastAsia"/>
          <w:sz w:val="21"/>
          <w:szCs w:val="22"/>
        </w:rPr>
        <w:t>Can provide for wider right of termination than under common law</w:t>
      </w:r>
    </w:p>
    <w:p w14:paraId="3E5DE2A4" w14:textId="6E55350F" w:rsidR="00240755" w:rsidRDefault="00240755" w:rsidP="000A095E">
      <w:pPr>
        <w:pStyle w:val="a9"/>
        <w:numPr>
          <w:ilvl w:val="6"/>
          <w:numId w:val="23"/>
        </w:numPr>
        <w:rPr>
          <w:rFonts w:hint="eastAsia"/>
          <w:sz w:val="21"/>
          <w:szCs w:val="22"/>
        </w:rPr>
      </w:pPr>
      <w:r w:rsidRPr="00240755">
        <w:rPr>
          <w:rFonts w:hint="eastAsia"/>
          <w:sz w:val="21"/>
          <w:szCs w:val="22"/>
        </w:rPr>
        <w:lastRenderedPageBreak/>
        <w:t xml:space="preserve">Possible to distinguish Rice case: see </w:t>
      </w:r>
      <w:r w:rsidRPr="00240755">
        <w:rPr>
          <w:rFonts w:hint="eastAsia"/>
          <w:i/>
          <w:iCs/>
          <w:sz w:val="21"/>
          <w:szCs w:val="22"/>
        </w:rPr>
        <w:t>Secretary for Justice v Yu's Tin Sing Enterprises Co Ltd</w:t>
      </w:r>
      <w:r w:rsidRPr="00240755">
        <w:rPr>
          <w:rFonts w:hint="eastAsia"/>
          <w:sz w:val="21"/>
          <w:szCs w:val="22"/>
        </w:rPr>
        <w:t xml:space="preserve"> (unreported, CFI, HCA 398/2006, 9 Sep 2008)</w:t>
      </w:r>
    </w:p>
    <w:p w14:paraId="19D5B4B2" w14:textId="724809A4" w:rsidR="00240755" w:rsidRPr="00240755" w:rsidRDefault="00240755" w:rsidP="00F76661">
      <w:pPr>
        <w:pStyle w:val="a9"/>
        <w:numPr>
          <w:ilvl w:val="5"/>
          <w:numId w:val="23"/>
        </w:numPr>
        <w:rPr>
          <w:rFonts w:hint="eastAsia"/>
          <w:sz w:val="21"/>
          <w:szCs w:val="22"/>
        </w:rPr>
      </w:pPr>
      <w:r w:rsidRPr="00941D9B">
        <w:rPr>
          <w:rFonts w:hint="eastAsia"/>
          <w:sz w:val="21"/>
          <w:szCs w:val="22"/>
          <w:bdr w:val="single" w:sz="4" w:space="0" w:color="auto"/>
        </w:rPr>
        <w:t>Separate clause</w:t>
      </w:r>
      <w:r w:rsidRPr="00240755">
        <w:rPr>
          <w:rFonts w:hint="eastAsia"/>
          <w:sz w:val="21"/>
          <w:szCs w:val="22"/>
        </w:rPr>
        <w:t xml:space="preserve"> giving right to terminate upon </w:t>
      </w:r>
      <w:r w:rsidRPr="00941D9B">
        <w:rPr>
          <w:rFonts w:hint="eastAsia"/>
          <w:sz w:val="21"/>
          <w:szCs w:val="22"/>
          <w:bdr w:val="single" w:sz="4" w:space="0" w:color="auto"/>
        </w:rPr>
        <w:t>giving written notice</w:t>
      </w:r>
      <w:r>
        <w:rPr>
          <w:rFonts w:hint="eastAsia"/>
          <w:sz w:val="21"/>
          <w:szCs w:val="22"/>
        </w:rPr>
        <w:t xml:space="preserve"> </w:t>
      </w:r>
      <w:r w:rsidRPr="00240755">
        <w:rPr>
          <w:rFonts w:hint="eastAsia"/>
          <w:sz w:val="21"/>
          <w:szCs w:val="22"/>
        </w:rPr>
        <w:t>(with specified period of notice that is reasonable)</w:t>
      </w:r>
    </w:p>
    <w:p w14:paraId="77DD5D1A" w14:textId="4C7FF5A6" w:rsidR="007D6429" w:rsidRDefault="007D6429" w:rsidP="007D6429">
      <w:pPr>
        <w:pStyle w:val="a9"/>
        <w:numPr>
          <w:ilvl w:val="2"/>
          <w:numId w:val="23"/>
        </w:numPr>
        <w:rPr>
          <w:rFonts w:hint="eastAsia"/>
          <w:sz w:val="21"/>
          <w:szCs w:val="22"/>
        </w:rPr>
      </w:pPr>
      <w:r w:rsidRPr="007D6429">
        <w:rPr>
          <w:rFonts w:hint="eastAsia"/>
          <w:sz w:val="21"/>
          <w:szCs w:val="22"/>
        </w:rPr>
        <w:t xml:space="preserve">Pursuant to </w:t>
      </w:r>
      <w:r w:rsidRPr="007D6429">
        <w:rPr>
          <w:rFonts w:hint="eastAsia"/>
          <w:sz w:val="21"/>
          <w:szCs w:val="22"/>
          <w:bdr w:val="single" w:sz="4" w:space="0" w:color="auto"/>
        </w:rPr>
        <w:t>common law for breach of contrac</w:t>
      </w:r>
      <w:r w:rsidRPr="007D6429">
        <w:rPr>
          <w:rFonts w:hint="eastAsia"/>
          <w:sz w:val="21"/>
          <w:szCs w:val="22"/>
        </w:rPr>
        <w:t>t</w:t>
      </w:r>
      <w:r>
        <w:rPr>
          <w:rFonts w:hint="eastAsia"/>
          <w:sz w:val="21"/>
          <w:szCs w:val="22"/>
        </w:rPr>
        <w:t>.</w:t>
      </w:r>
    </w:p>
    <w:p w14:paraId="7FF3070A" w14:textId="08CFE255" w:rsidR="007D6429" w:rsidRDefault="007D6429" w:rsidP="007D6429">
      <w:pPr>
        <w:pStyle w:val="a9"/>
        <w:numPr>
          <w:ilvl w:val="3"/>
          <w:numId w:val="23"/>
        </w:numPr>
        <w:rPr>
          <w:rFonts w:hint="eastAsia"/>
          <w:sz w:val="21"/>
          <w:szCs w:val="22"/>
        </w:rPr>
      </w:pPr>
      <w:r>
        <w:rPr>
          <w:rFonts w:hint="eastAsia"/>
          <w:sz w:val="21"/>
          <w:szCs w:val="22"/>
        </w:rPr>
        <w:t>Right to terminate ari</w:t>
      </w:r>
      <w:r w:rsidR="004C330E">
        <w:rPr>
          <w:rFonts w:hint="eastAsia"/>
          <w:sz w:val="21"/>
          <w:szCs w:val="22"/>
        </w:rPr>
        <w:t xml:space="preserve">sing out of </w:t>
      </w:r>
    </w:p>
    <w:p w14:paraId="543A272C" w14:textId="77777777" w:rsidR="007D6429" w:rsidRPr="007D6429" w:rsidRDefault="007D6429" w:rsidP="004C330E">
      <w:pPr>
        <w:pStyle w:val="a9"/>
        <w:numPr>
          <w:ilvl w:val="4"/>
          <w:numId w:val="23"/>
        </w:numPr>
        <w:rPr>
          <w:rFonts w:hint="eastAsia"/>
          <w:sz w:val="21"/>
          <w:szCs w:val="22"/>
        </w:rPr>
      </w:pPr>
      <w:r w:rsidRPr="007D6429">
        <w:rPr>
          <w:rFonts w:hint="eastAsia"/>
          <w:sz w:val="21"/>
          <w:szCs w:val="22"/>
        </w:rPr>
        <w:t>Breach of condition; or</w:t>
      </w:r>
    </w:p>
    <w:p w14:paraId="55FDB1F4" w14:textId="77777777" w:rsidR="007D6429" w:rsidRPr="007D6429" w:rsidRDefault="007D6429" w:rsidP="004C330E">
      <w:pPr>
        <w:pStyle w:val="a9"/>
        <w:numPr>
          <w:ilvl w:val="4"/>
          <w:numId w:val="23"/>
        </w:numPr>
        <w:rPr>
          <w:rFonts w:hint="eastAsia"/>
          <w:sz w:val="21"/>
          <w:szCs w:val="22"/>
        </w:rPr>
      </w:pPr>
      <w:r w:rsidRPr="007D6429">
        <w:rPr>
          <w:rFonts w:hint="eastAsia"/>
          <w:sz w:val="21"/>
          <w:szCs w:val="22"/>
        </w:rPr>
        <w:t>Serious breach of intermediate term</w:t>
      </w:r>
    </w:p>
    <w:p w14:paraId="00A0B7DC" w14:textId="77777777" w:rsidR="007D6429" w:rsidRPr="007D6429" w:rsidRDefault="007D6429" w:rsidP="007D6429">
      <w:pPr>
        <w:pStyle w:val="a9"/>
        <w:numPr>
          <w:ilvl w:val="3"/>
          <w:numId w:val="23"/>
        </w:numPr>
        <w:rPr>
          <w:rFonts w:hint="eastAsia"/>
          <w:sz w:val="21"/>
          <w:szCs w:val="22"/>
        </w:rPr>
      </w:pPr>
      <w:r w:rsidRPr="007D6429">
        <w:rPr>
          <w:rFonts w:hint="eastAsia"/>
          <w:sz w:val="21"/>
          <w:szCs w:val="22"/>
        </w:rPr>
        <w:t>No right to terminate for:</w:t>
      </w:r>
    </w:p>
    <w:p w14:paraId="30BA1AB6" w14:textId="77777777" w:rsidR="007D6429" w:rsidRPr="007D6429" w:rsidRDefault="007D6429" w:rsidP="007D6429">
      <w:pPr>
        <w:pStyle w:val="a9"/>
        <w:numPr>
          <w:ilvl w:val="4"/>
          <w:numId w:val="23"/>
        </w:numPr>
        <w:rPr>
          <w:rFonts w:hint="eastAsia"/>
          <w:sz w:val="21"/>
          <w:szCs w:val="22"/>
        </w:rPr>
      </w:pPr>
      <w:r w:rsidRPr="007D6429">
        <w:rPr>
          <w:rFonts w:hint="eastAsia"/>
          <w:sz w:val="21"/>
          <w:szCs w:val="22"/>
        </w:rPr>
        <w:t>Breach of warranty; or</w:t>
      </w:r>
    </w:p>
    <w:p w14:paraId="470BEC24" w14:textId="6E9F7CE6" w:rsidR="007D6429" w:rsidRDefault="007D6429" w:rsidP="007D6429">
      <w:pPr>
        <w:pStyle w:val="a9"/>
        <w:numPr>
          <w:ilvl w:val="4"/>
          <w:numId w:val="23"/>
        </w:numPr>
        <w:rPr>
          <w:rFonts w:hint="eastAsia"/>
          <w:sz w:val="21"/>
          <w:szCs w:val="22"/>
        </w:rPr>
      </w:pPr>
      <w:r w:rsidRPr="007D6429">
        <w:rPr>
          <w:rFonts w:hint="eastAsia"/>
          <w:sz w:val="21"/>
          <w:szCs w:val="22"/>
        </w:rPr>
        <w:t>Non-serious breach of intermediate term</w:t>
      </w:r>
    </w:p>
    <w:p w14:paraId="08240F84" w14:textId="460C44EA" w:rsidR="0095665C" w:rsidRDefault="0095665C" w:rsidP="0095665C">
      <w:pPr>
        <w:pStyle w:val="a9"/>
        <w:numPr>
          <w:ilvl w:val="0"/>
          <w:numId w:val="23"/>
        </w:numPr>
        <w:rPr>
          <w:rFonts w:hint="eastAsia"/>
          <w:b/>
          <w:bCs/>
          <w:sz w:val="21"/>
          <w:szCs w:val="22"/>
        </w:rPr>
      </w:pPr>
      <w:r w:rsidRPr="0095665C">
        <w:rPr>
          <w:rFonts w:hint="eastAsia"/>
          <w:b/>
          <w:bCs/>
          <w:sz w:val="21"/>
          <w:szCs w:val="22"/>
        </w:rPr>
        <w:t>Contractual terms</w:t>
      </w:r>
    </w:p>
    <w:p w14:paraId="6E189941" w14:textId="77777777" w:rsidR="0095665C" w:rsidRDefault="0095665C" w:rsidP="0095665C">
      <w:pPr>
        <w:pStyle w:val="a9"/>
        <w:numPr>
          <w:ilvl w:val="1"/>
          <w:numId w:val="23"/>
        </w:numPr>
        <w:rPr>
          <w:rFonts w:hint="eastAsia"/>
          <w:sz w:val="21"/>
          <w:szCs w:val="22"/>
        </w:rPr>
      </w:pPr>
      <w:r w:rsidRPr="0095665C">
        <w:rPr>
          <w:rFonts w:hint="eastAsia"/>
          <w:sz w:val="21"/>
          <w:szCs w:val="22"/>
        </w:rPr>
        <w:t>Conditions</w:t>
      </w:r>
    </w:p>
    <w:p w14:paraId="3BC3B6AF" w14:textId="788C8E2B" w:rsidR="0014641A" w:rsidRPr="00F424D4" w:rsidRDefault="0014641A" w:rsidP="00CD4DE6">
      <w:pPr>
        <w:pStyle w:val="a9"/>
        <w:numPr>
          <w:ilvl w:val="2"/>
          <w:numId w:val="23"/>
        </w:numPr>
        <w:rPr>
          <w:rFonts w:hint="eastAsia"/>
          <w:sz w:val="21"/>
          <w:szCs w:val="22"/>
        </w:rPr>
      </w:pPr>
      <w:r w:rsidRPr="00F424D4">
        <w:rPr>
          <w:rFonts w:hint="eastAsia"/>
          <w:sz w:val="21"/>
          <w:szCs w:val="22"/>
        </w:rPr>
        <w:t>If term is a condition, right to terminate does not depend on gravity of breach that occurred</w:t>
      </w:r>
      <w:r w:rsidR="00136F60" w:rsidRPr="00F424D4">
        <w:rPr>
          <w:rFonts w:hint="eastAsia"/>
          <w:sz w:val="21"/>
          <w:szCs w:val="22"/>
        </w:rPr>
        <w:t xml:space="preserve">. </w:t>
      </w:r>
      <w:r w:rsidR="00F424D4" w:rsidRPr="00F424D4">
        <w:rPr>
          <w:rFonts w:hint="eastAsia"/>
          <w:sz w:val="21"/>
          <w:szCs w:val="22"/>
        </w:rPr>
        <w:t xml:space="preserve">- </w:t>
      </w:r>
      <w:r w:rsidR="00F424D4" w:rsidRPr="00F424D4">
        <w:rPr>
          <w:rFonts w:hint="eastAsia"/>
          <w:i/>
          <w:iCs/>
          <w:sz w:val="21"/>
          <w:szCs w:val="22"/>
        </w:rPr>
        <w:t xml:space="preserve">Lombard North Central plc v Butterworth </w:t>
      </w:r>
      <w:r w:rsidR="00F424D4" w:rsidRPr="00F424D4">
        <w:rPr>
          <w:rFonts w:hint="eastAsia"/>
          <w:sz w:val="21"/>
          <w:szCs w:val="22"/>
        </w:rPr>
        <w:t>[1987] QB 527 per Mustill LJ16</w:t>
      </w:r>
    </w:p>
    <w:p w14:paraId="40BC397D" w14:textId="78CFF0CB" w:rsidR="0095665C" w:rsidRPr="0095665C" w:rsidRDefault="0095665C" w:rsidP="0095665C">
      <w:pPr>
        <w:pStyle w:val="a9"/>
        <w:numPr>
          <w:ilvl w:val="1"/>
          <w:numId w:val="23"/>
        </w:numPr>
        <w:rPr>
          <w:rFonts w:hint="eastAsia"/>
          <w:sz w:val="21"/>
          <w:szCs w:val="22"/>
        </w:rPr>
      </w:pPr>
      <w:r w:rsidRPr="0095665C">
        <w:rPr>
          <w:sz w:val="21"/>
          <w:szCs w:val="22"/>
        </w:rPr>
        <w:t>Warranties</w:t>
      </w:r>
    </w:p>
    <w:p w14:paraId="199B2BE4" w14:textId="2A2F8E9D" w:rsidR="00BA40B5" w:rsidRDefault="0095665C" w:rsidP="00BA40B5">
      <w:pPr>
        <w:pStyle w:val="a9"/>
        <w:numPr>
          <w:ilvl w:val="1"/>
          <w:numId w:val="23"/>
        </w:numPr>
        <w:rPr>
          <w:rFonts w:hint="eastAsia"/>
          <w:sz w:val="21"/>
          <w:szCs w:val="22"/>
        </w:rPr>
      </w:pPr>
      <w:r w:rsidRPr="0095665C">
        <w:rPr>
          <w:sz w:val="21"/>
          <w:szCs w:val="22"/>
        </w:rPr>
        <w:t>Intermediate terms</w:t>
      </w:r>
    </w:p>
    <w:p w14:paraId="5909E7F3" w14:textId="248F7A00" w:rsidR="00BF7E7D" w:rsidRPr="00240755" w:rsidRDefault="00FF1947" w:rsidP="00240755">
      <w:pPr>
        <w:pStyle w:val="a9"/>
        <w:numPr>
          <w:ilvl w:val="2"/>
          <w:numId w:val="23"/>
        </w:numPr>
        <w:rPr>
          <w:rFonts w:hint="eastAsia"/>
          <w:sz w:val="21"/>
          <w:szCs w:val="22"/>
        </w:rPr>
      </w:pPr>
      <w:r w:rsidRPr="00FF1947">
        <w:rPr>
          <w:sz w:val="21"/>
          <w:szCs w:val="22"/>
        </w:rPr>
        <w:t>Whether innocent party has right to terminate depends on</w:t>
      </w:r>
      <w:r w:rsidRPr="00240755">
        <w:rPr>
          <w:sz w:val="21"/>
          <w:szCs w:val="22"/>
        </w:rPr>
        <w:t xml:space="preserve"> </w:t>
      </w:r>
      <w:r w:rsidRPr="00FF1947">
        <w:rPr>
          <w:sz w:val="21"/>
          <w:szCs w:val="22"/>
          <w:bdr w:val="single" w:sz="4" w:space="0" w:color="auto"/>
        </w:rPr>
        <w:t>actual effect</w:t>
      </w:r>
      <w:r w:rsidRPr="00FF1947">
        <w:rPr>
          <w:sz w:val="21"/>
          <w:szCs w:val="22"/>
        </w:rPr>
        <w:t xml:space="preserve"> of breach in question (whether consequences sufficiently serious)</w:t>
      </w:r>
      <w:r w:rsidRPr="00FF1947">
        <w:rPr>
          <w:rFonts w:hint="eastAsia"/>
          <w:sz w:val="21"/>
          <w:szCs w:val="22"/>
        </w:rPr>
        <w:t xml:space="preserve"> - </w:t>
      </w:r>
      <w:r w:rsidRPr="00FF1947">
        <w:rPr>
          <w:rFonts w:hint="eastAsia"/>
          <w:i/>
          <w:iCs/>
          <w:sz w:val="21"/>
          <w:szCs w:val="22"/>
        </w:rPr>
        <w:t>Hong Kong Fir Shipping Co Ltd v Kawasaki Kisen Kaisha Ltd</w:t>
      </w:r>
      <w:r w:rsidRPr="00FF1947">
        <w:rPr>
          <w:rFonts w:hint="eastAsia"/>
          <w:sz w:val="21"/>
          <w:szCs w:val="22"/>
        </w:rPr>
        <w:t xml:space="preserve"> [1962] 1 All ER 474</w:t>
      </w:r>
    </w:p>
    <w:p w14:paraId="19EB7A8A" w14:textId="691A0F28" w:rsidR="00F424D4" w:rsidRDefault="00AA1DD3" w:rsidP="001610A6">
      <w:pPr>
        <w:pStyle w:val="a9"/>
        <w:numPr>
          <w:ilvl w:val="0"/>
          <w:numId w:val="23"/>
        </w:numPr>
        <w:rPr>
          <w:rFonts w:hint="eastAsia"/>
          <w:b/>
          <w:bCs/>
          <w:sz w:val="21"/>
          <w:szCs w:val="22"/>
        </w:rPr>
      </w:pPr>
      <w:r w:rsidRPr="00AA1DD3">
        <w:rPr>
          <w:rFonts w:hint="eastAsia"/>
          <w:b/>
          <w:bCs/>
          <w:sz w:val="21"/>
          <w:szCs w:val="22"/>
        </w:rPr>
        <w:t>C</w:t>
      </w:r>
      <w:r w:rsidRPr="00AA1DD3">
        <w:rPr>
          <w:b/>
          <w:bCs/>
          <w:sz w:val="21"/>
          <w:szCs w:val="22"/>
        </w:rPr>
        <w:t>lassification</w:t>
      </w:r>
      <w:r w:rsidRPr="00AA1DD3">
        <w:rPr>
          <w:rFonts w:hint="eastAsia"/>
          <w:b/>
          <w:bCs/>
          <w:sz w:val="21"/>
          <w:szCs w:val="22"/>
        </w:rPr>
        <w:t xml:space="preserve"> of </w:t>
      </w:r>
      <w:r w:rsidRPr="00AA1DD3">
        <w:rPr>
          <w:b/>
          <w:bCs/>
          <w:sz w:val="21"/>
          <w:szCs w:val="22"/>
        </w:rPr>
        <w:t>contractual</w:t>
      </w:r>
      <w:r w:rsidRPr="00AA1DD3">
        <w:rPr>
          <w:rFonts w:hint="eastAsia"/>
          <w:b/>
          <w:bCs/>
          <w:sz w:val="21"/>
          <w:szCs w:val="22"/>
        </w:rPr>
        <w:t xml:space="preserve"> terms</w:t>
      </w:r>
    </w:p>
    <w:p w14:paraId="44AC7324" w14:textId="550C779C" w:rsidR="001610A6" w:rsidRDefault="001610A6" w:rsidP="001610A6">
      <w:pPr>
        <w:pStyle w:val="a9"/>
        <w:numPr>
          <w:ilvl w:val="1"/>
          <w:numId w:val="23"/>
        </w:numPr>
        <w:rPr>
          <w:rFonts w:hint="eastAsia"/>
          <w:b/>
          <w:bCs/>
          <w:sz w:val="21"/>
          <w:szCs w:val="22"/>
        </w:rPr>
      </w:pPr>
      <w:r>
        <w:rPr>
          <w:rFonts w:hint="eastAsia"/>
          <w:b/>
          <w:bCs/>
          <w:sz w:val="21"/>
          <w:szCs w:val="22"/>
        </w:rPr>
        <w:t>Factors to consider</w:t>
      </w:r>
    </w:p>
    <w:p w14:paraId="363E881B" w14:textId="0AF75D9A" w:rsidR="00FF1947" w:rsidRPr="00E34851" w:rsidRDefault="00FF1947" w:rsidP="00E34851">
      <w:pPr>
        <w:pStyle w:val="a9"/>
        <w:numPr>
          <w:ilvl w:val="2"/>
          <w:numId w:val="23"/>
        </w:numPr>
        <w:rPr>
          <w:rFonts w:hint="eastAsia"/>
          <w:sz w:val="21"/>
          <w:szCs w:val="22"/>
        </w:rPr>
      </w:pPr>
      <w:r w:rsidRPr="00FF1947">
        <w:rPr>
          <w:rFonts w:hint="eastAsia"/>
          <w:sz w:val="21"/>
          <w:szCs w:val="22"/>
          <w:bdr w:val="single" w:sz="4" w:space="0" w:color="auto"/>
        </w:rPr>
        <w:t>Default</w:t>
      </w:r>
      <w:r w:rsidRPr="00FF1947">
        <w:rPr>
          <w:rFonts w:hint="eastAsia"/>
          <w:sz w:val="21"/>
          <w:szCs w:val="22"/>
        </w:rPr>
        <w:t xml:space="preserve"> classification as </w:t>
      </w:r>
      <w:r w:rsidRPr="00FF1947">
        <w:rPr>
          <w:rFonts w:hint="eastAsia"/>
          <w:sz w:val="21"/>
          <w:szCs w:val="22"/>
          <w:bdr w:val="single" w:sz="4" w:space="0" w:color="auto"/>
        </w:rPr>
        <w:t>intermediate term</w:t>
      </w:r>
      <w:r w:rsidRPr="00FF1947">
        <w:rPr>
          <w:rFonts w:hint="eastAsia"/>
          <w:sz w:val="21"/>
          <w:szCs w:val="22"/>
        </w:rPr>
        <w:t xml:space="preserve"> unless clear that parties intended term as condition or warranty</w:t>
      </w:r>
      <w:r>
        <w:rPr>
          <w:rFonts w:hint="eastAsia"/>
          <w:sz w:val="21"/>
          <w:szCs w:val="22"/>
        </w:rPr>
        <w:t>. -</w:t>
      </w:r>
      <w:r w:rsidRPr="00E34851">
        <w:rPr>
          <w:rFonts w:hint="eastAsia"/>
          <w:i/>
          <w:iCs/>
          <w:sz w:val="21"/>
          <w:szCs w:val="22"/>
        </w:rPr>
        <w:t xml:space="preserve"> </w:t>
      </w:r>
      <w:r w:rsidR="00E34851" w:rsidRPr="00E34851">
        <w:rPr>
          <w:i/>
          <w:iCs/>
          <w:sz w:val="21"/>
          <w:szCs w:val="22"/>
        </w:rPr>
        <w:t>Grand China Logistics Holdings (Group) Co Ltd v Spar Shipping AS</w:t>
      </w:r>
      <w:r w:rsidR="00E34851" w:rsidRPr="00E34851">
        <w:rPr>
          <w:sz w:val="21"/>
          <w:szCs w:val="22"/>
        </w:rPr>
        <w:t xml:space="preserve"> [2016] 2 Lloyd’s Rep 447 at [92]</w:t>
      </w:r>
    </w:p>
    <w:p w14:paraId="03E83B98" w14:textId="6D4B1227" w:rsidR="00AA1DD3" w:rsidRPr="00BA40B5" w:rsidRDefault="00AA1DD3" w:rsidP="001610A6">
      <w:pPr>
        <w:pStyle w:val="a9"/>
        <w:numPr>
          <w:ilvl w:val="2"/>
          <w:numId w:val="23"/>
        </w:numPr>
        <w:rPr>
          <w:rFonts w:hint="eastAsia"/>
          <w:sz w:val="21"/>
          <w:szCs w:val="22"/>
        </w:rPr>
      </w:pPr>
      <w:r w:rsidRPr="004D21FD">
        <w:rPr>
          <w:sz w:val="21"/>
          <w:szCs w:val="22"/>
          <w:bdr w:val="single" w:sz="4" w:space="0" w:color="auto"/>
        </w:rPr>
        <w:t>Importance</w:t>
      </w:r>
      <w:r w:rsidRPr="00AA1DD3">
        <w:rPr>
          <w:sz w:val="21"/>
          <w:szCs w:val="22"/>
        </w:rPr>
        <w:t xml:space="preserve"> of term</w:t>
      </w:r>
      <w:r w:rsidR="00E34851">
        <w:rPr>
          <w:rFonts w:hint="eastAsia"/>
          <w:sz w:val="21"/>
          <w:szCs w:val="22"/>
        </w:rPr>
        <w:t xml:space="preserve"> to the promisee</w:t>
      </w:r>
      <w:r w:rsidRPr="00AA1DD3">
        <w:rPr>
          <w:sz w:val="21"/>
          <w:szCs w:val="22"/>
        </w:rPr>
        <w:t>: would promisee have entered into contract if no assurance of strict or substantial performance of promise?</w:t>
      </w:r>
      <w:r>
        <w:rPr>
          <w:rFonts w:hint="eastAsia"/>
          <w:sz w:val="21"/>
          <w:szCs w:val="22"/>
        </w:rPr>
        <w:t xml:space="preserve"> - </w:t>
      </w:r>
      <w:r w:rsidRPr="00AA1DD3">
        <w:rPr>
          <w:i/>
          <w:iCs/>
          <w:sz w:val="21"/>
          <w:szCs w:val="22"/>
        </w:rPr>
        <w:t>Bannerman v White</w:t>
      </w:r>
      <w:r w:rsidRPr="00AA1DD3">
        <w:rPr>
          <w:sz w:val="21"/>
          <w:szCs w:val="22"/>
        </w:rPr>
        <w:t xml:space="preserve"> (1861) 142 ER 685</w:t>
      </w:r>
    </w:p>
    <w:p w14:paraId="0A525321" w14:textId="6EEC92DB" w:rsidR="00AA1DD3" w:rsidRPr="00E34851" w:rsidRDefault="00E34851" w:rsidP="007F3283">
      <w:pPr>
        <w:pStyle w:val="a9"/>
        <w:numPr>
          <w:ilvl w:val="2"/>
          <w:numId w:val="23"/>
        </w:numPr>
        <w:rPr>
          <w:rFonts w:hint="eastAsia"/>
          <w:sz w:val="21"/>
          <w:szCs w:val="22"/>
        </w:rPr>
      </w:pPr>
      <w:r w:rsidRPr="00E34851">
        <w:rPr>
          <w:rFonts w:hint="eastAsia"/>
          <w:sz w:val="21"/>
          <w:szCs w:val="22"/>
        </w:rPr>
        <w:t xml:space="preserve">Whether term goes to </w:t>
      </w:r>
      <w:r w:rsidRPr="004D21FD">
        <w:rPr>
          <w:rFonts w:hint="eastAsia"/>
          <w:sz w:val="21"/>
          <w:szCs w:val="22"/>
          <w:bdr w:val="single" w:sz="4" w:space="0" w:color="auto"/>
        </w:rPr>
        <w:t>root</w:t>
      </w:r>
      <w:r w:rsidRPr="00E34851">
        <w:rPr>
          <w:rFonts w:hint="eastAsia"/>
          <w:sz w:val="21"/>
          <w:szCs w:val="22"/>
        </w:rPr>
        <w:t xml:space="preserve"> of the contract: whether the </w:t>
      </w:r>
      <w:r w:rsidRPr="004D21FD">
        <w:rPr>
          <w:rFonts w:hint="eastAsia"/>
          <w:sz w:val="21"/>
          <w:szCs w:val="22"/>
          <w:bdr w:val="single" w:sz="4" w:space="0" w:color="auto"/>
        </w:rPr>
        <w:t>l</w:t>
      </w:r>
      <w:r w:rsidR="00AA1DD3" w:rsidRPr="004D21FD">
        <w:rPr>
          <w:rFonts w:hint="eastAsia"/>
          <w:sz w:val="21"/>
          <w:szCs w:val="22"/>
          <w:bdr w:val="single" w:sz="4" w:space="0" w:color="auto"/>
        </w:rPr>
        <w:t>ikely effect</w:t>
      </w:r>
      <w:r w:rsidR="00AA1DD3" w:rsidRPr="00E34851">
        <w:rPr>
          <w:rFonts w:hint="eastAsia"/>
          <w:sz w:val="21"/>
          <w:szCs w:val="22"/>
        </w:rPr>
        <w:t xml:space="preserve"> of a breach (as opposed to effects of actual breach)</w:t>
      </w:r>
      <w:r w:rsidRPr="00E34851">
        <w:rPr>
          <w:rFonts w:hint="eastAsia"/>
        </w:rPr>
        <w:t xml:space="preserve"> </w:t>
      </w:r>
      <w:r w:rsidRPr="00E34851">
        <w:rPr>
          <w:rFonts w:hint="eastAsia"/>
          <w:sz w:val="21"/>
          <w:szCs w:val="22"/>
        </w:rPr>
        <w:t>would deprive promisee of substantially whole benefit of contract</w:t>
      </w:r>
      <w:r w:rsidR="00AA1DD3" w:rsidRPr="00E34851">
        <w:rPr>
          <w:rFonts w:hint="eastAsia"/>
          <w:sz w:val="21"/>
          <w:szCs w:val="22"/>
        </w:rPr>
        <w:t xml:space="preserve"> - Bensen v Taylor Sons &amp; CO (No 2) [1893] 2 QB 274</w:t>
      </w:r>
    </w:p>
    <w:p w14:paraId="76DDA134" w14:textId="59C157B2" w:rsidR="00F424D4" w:rsidRDefault="001610A6" w:rsidP="001610A6">
      <w:pPr>
        <w:pStyle w:val="a9"/>
        <w:numPr>
          <w:ilvl w:val="2"/>
          <w:numId w:val="23"/>
        </w:numPr>
        <w:rPr>
          <w:rFonts w:hint="eastAsia"/>
          <w:sz w:val="21"/>
          <w:szCs w:val="22"/>
        </w:rPr>
      </w:pPr>
      <w:r>
        <w:rPr>
          <w:rFonts w:hint="eastAsia"/>
          <w:sz w:val="21"/>
          <w:szCs w:val="22"/>
        </w:rPr>
        <w:t>E</w:t>
      </w:r>
      <w:r w:rsidRPr="001610A6">
        <w:rPr>
          <w:rFonts w:hint="eastAsia"/>
          <w:sz w:val="21"/>
          <w:szCs w:val="22"/>
        </w:rPr>
        <w:t>xpressly designate</w:t>
      </w:r>
      <w:r>
        <w:rPr>
          <w:rFonts w:hint="eastAsia"/>
          <w:sz w:val="21"/>
          <w:szCs w:val="22"/>
        </w:rPr>
        <w:t>d</w:t>
      </w:r>
    </w:p>
    <w:p w14:paraId="0661CA97" w14:textId="0CEFFB1D" w:rsidR="001610A6" w:rsidRDefault="001610A6" w:rsidP="00875024">
      <w:pPr>
        <w:pStyle w:val="a9"/>
        <w:numPr>
          <w:ilvl w:val="3"/>
          <w:numId w:val="23"/>
        </w:numPr>
        <w:rPr>
          <w:rFonts w:hint="eastAsia"/>
          <w:sz w:val="21"/>
          <w:szCs w:val="22"/>
        </w:rPr>
      </w:pPr>
      <w:r w:rsidRPr="001610A6">
        <w:rPr>
          <w:rFonts w:hint="eastAsia"/>
          <w:sz w:val="21"/>
          <w:szCs w:val="22"/>
        </w:rPr>
        <w:t>Contract may expressly designate which terms are conditions or warranties but wording adopted by parties (</w:t>
      </w:r>
      <w:r>
        <w:rPr>
          <w:rFonts w:hint="eastAsia"/>
          <w:sz w:val="21"/>
          <w:szCs w:val="22"/>
        </w:rPr>
        <w:t>e.g.</w:t>
      </w:r>
      <w:r w:rsidRPr="001610A6">
        <w:rPr>
          <w:rFonts w:hint="eastAsia"/>
          <w:sz w:val="21"/>
          <w:szCs w:val="22"/>
        </w:rPr>
        <w:t xml:space="preserve"> “condition”, “warranty”) not necessarily decisive</w:t>
      </w:r>
      <w:r>
        <w:rPr>
          <w:rFonts w:hint="eastAsia"/>
          <w:sz w:val="21"/>
          <w:szCs w:val="22"/>
        </w:rPr>
        <w:t>.</w:t>
      </w:r>
    </w:p>
    <w:p w14:paraId="12A4D50D" w14:textId="27DA500A" w:rsidR="001610A6" w:rsidRDefault="001610A6" w:rsidP="002D7E99">
      <w:pPr>
        <w:pStyle w:val="a9"/>
        <w:numPr>
          <w:ilvl w:val="4"/>
          <w:numId w:val="23"/>
        </w:numPr>
        <w:rPr>
          <w:rFonts w:hint="eastAsia"/>
          <w:sz w:val="21"/>
          <w:szCs w:val="22"/>
        </w:rPr>
      </w:pPr>
      <w:r w:rsidRPr="001610A6">
        <w:rPr>
          <w:rFonts w:hint="eastAsia"/>
          <w:i/>
          <w:iCs/>
          <w:sz w:val="21"/>
          <w:szCs w:val="22"/>
        </w:rPr>
        <w:t>L Schuler AG v Wickman Machine Tool Sales Ltd</w:t>
      </w:r>
      <w:r w:rsidRPr="001610A6">
        <w:rPr>
          <w:rFonts w:hint="eastAsia"/>
          <w:sz w:val="21"/>
          <w:szCs w:val="22"/>
        </w:rPr>
        <w:t xml:space="preserve"> [1974] AC 235</w:t>
      </w:r>
      <w:r>
        <w:rPr>
          <w:rFonts w:hint="eastAsia"/>
          <w:sz w:val="21"/>
          <w:szCs w:val="22"/>
        </w:rPr>
        <w:t xml:space="preserve"> </w:t>
      </w:r>
      <w:r>
        <w:rPr>
          <w:sz w:val="21"/>
          <w:szCs w:val="22"/>
        </w:rPr>
        <w:t>–</w:t>
      </w:r>
      <w:r>
        <w:rPr>
          <w:rFonts w:hint="eastAsia"/>
          <w:sz w:val="21"/>
          <w:szCs w:val="22"/>
        </w:rPr>
        <w:t xml:space="preserve"> see below</w:t>
      </w:r>
    </w:p>
    <w:p w14:paraId="7ACF01ED" w14:textId="73C49949" w:rsidR="001610A6" w:rsidRPr="001610A6" w:rsidRDefault="001610A6" w:rsidP="001610A6">
      <w:pPr>
        <w:pStyle w:val="a9"/>
        <w:numPr>
          <w:ilvl w:val="3"/>
          <w:numId w:val="23"/>
        </w:numPr>
        <w:rPr>
          <w:rFonts w:hint="eastAsia"/>
          <w:sz w:val="21"/>
          <w:szCs w:val="22"/>
        </w:rPr>
      </w:pPr>
      <w:r>
        <w:rPr>
          <w:rFonts w:hint="eastAsia"/>
          <w:sz w:val="21"/>
          <w:szCs w:val="22"/>
        </w:rPr>
        <w:t>U</w:t>
      </w:r>
      <w:r w:rsidRPr="001610A6">
        <w:rPr>
          <w:rFonts w:hint="eastAsia"/>
          <w:sz w:val="21"/>
          <w:szCs w:val="22"/>
        </w:rPr>
        <w:t>ncertainty</w:t>
      </w:r>
      <w:r>
        <w:rPr>
          <w:rFonts w:hint="eastAsia"/>
          <w:sz w:val="21"/>
          <w:szCs w:val="22"/>
        </w:rPr>
        <w:t xml:space="preserve"> can be avoided</w:t>
      </w:r>
      <w:r w:rsidRPr="001610A6">
        <w:rPr>
          <w:rFonts w:hint="eastAsia"/>
          <w:sz w:val="21"/>
          <w:szCs w:val="22"/>
        </w:rPr>
        <w:t xml:space="preserve"> by clearer drafting</w:t>
      </w:r>
    </w:p>
    <w:p w14:paraId="335B2E4D" w14:textId="0291A834" w:rsidR="001610A6" w:rsidRDefault="001610A6" w:rsidP="001610A6">
      <w:pPr>
        <w:pStyle w:val="a9"/>
        <w:numPr>
          <w:ilvl w:val="4"/>
          <w:numId w:val="23"/>
        </w:numPr>
        <w:rPr>
          <w:rFonts w:hint="eastAsia"/>
          <w:sz w:val="21"/>
          <w:szCs w:val="22"/>
        </w:rPr>
      </w:pPr>
      <w:r w:rsidRPr="001610A6">
        <w:rPr>
          <w:sz w:val="21"/>
          <w:szCs w:val="22"/>
        </w:rPr>
        <w:t>E</w:t>
      </w:r>
      <w:r w:rsidRPr="001610A6">
        <w:rPr>
          <w:rFonts w:hint="eastAsia"/>
          <w:sz w:val="21"/>
          <w:szCs w:val="22"/>
        </w:rPr>
        <w:t>.g.</w:t>
      </w:r>
      <w:r w:rsidRPr="001610A6">
        <w:rPr>
          <w:sz w:val="21"/>
          <w:szCs w:val="22"/>
        </w:rPr>
        <w:t xml:space="preserve"> expressly provide for consequences of breach: express </w:t>
      </w:r>
      <w:r w:rsidRPr="001610A6">
        <w:rPr>
          <w:rFonts w:hint="eastAsia"/>
          <w:sz w:val="21"/>
          <w:szCs w:val="22"/>
        </w:rPr>
        <w:t>contractual right to terminate for breach of specified terms in contract</w:t>
      </w:r>
    </w:p>
    <w:p w14:paraId="2E5683CA" w14:textId="214FBE5C" w:rsidR="001610A6" w:rsidRDefault="00315ACC" w:rsidP="001610A6">
      <w:pPr>
        <w:pStyle w:val="a9"/>
        <w:numPr>
          <w:ilvl w:val="3"/>
          <w:numId w:val="23"/>
        </w:numPr>
        <w:rPr>
          <w:rFonts w:hint="eastAsia"/>
          <w:sz w:val="21"/>
          <w:szCs w:val="22"/>
        </w:rPr>
      </w:pPr>
      <w:r>
        <w:rPr>
          <w:rFonts w:hint="eastAsia"/>
          <w:sz w:val="21"/>
          <w:szCs w:val="22"/>
        </w:rPr>
        <w:t>T</w:t>
      </w:r>
      <w:r w:rsidRPr="00315ACC">
        <w:rPr>
          <w:sz w:val="21"/>
          <w:szCs w:val="22"/>
        </w:rPr>
        <w:t>ime of the essence</w:t>
      </w:r>
    </w:p>
    <w:p w14:paraId="2B9F9D26" w14:textId="26819BBE" w:rsidR="00315ACC" w:rsidRDefault="00315ACC" w:rsidP="00315ACC">
      <w:pPr>
        <w:pStyle w:val="a9"/>
        <w:numPr>
          <w:ilvl w:val="4"/>
          <w:numId w:val="23"/>
        </w:numPr>
        <w:rPr>
          <w:rFonts w:hint="eastAsia"/>
          <w:sz w:val="21"/>
          <w:szCs w:val="22"/>
        </w:rPr>
      </w:pPr>
      <w:r w:rsidRPr="00315ACC">
        <w:rPr>
          <w:rFonts w:hint="eastAsia"/>
          <w:i/>
          <w:iCs/>
          <w:sz w:val="21"/>
          <w:szCs w:val="22"/>
        </w:rPr>
        <w:t>Lombard North Central plc v Butterworth</w:t>
      </w:r>
      <w:r w:rsidRPr="00315ACC">
        <w:rPr>
          <w:rFonts w:hint="eastAsia"/>
          <w:sz w:val="21"/>
          <w:szCs w:val="22"/>
        </w:rPr>
        <w:t xml:space="preserve"> [1987] QB 527</w:t>
      </w:r>
    </w:p>
    <w:p w14:paraId="641E08F9" w14:textId="4A08ABDD" w:rsidR="00FF1947" w:rsidRDefault="00FF1947" w:rsidP="00315ACC">
      <w:pPr>
        <w:pStyle w:val="a9"/>
        <w:numPr>
          <w:ilvl w:val="4"/>
          <w:numId w:val="23"/>
        </w:numPr>
        <w:rPr>
          <w:rFonts w:hint="eastAsia"/>
          <w:sz w:val="21"/>
          <w:szCs w:val="22"/>
        </w:rPr>
      </w:pPr>
      <w:r w:rsidRPr="00FF1947">
        <w:rPr>
          <w:rFonts w:hint="eastAsia"/>
          <w:i/>
          <w:iCs/>
          <w:sz w:val="21"/>
          <w:szCs w:val="22"/>
        </w:rPr>
        <w:t>Union Eagle Ltd v Golden Achievement Ltd</w:t>
      </w:r>
      <w:r w:rsidRPr="00FF1947">
        <w:rPr>
          <w:rFonts w:hint="eastAsia"/>
          <w:sz w:val="21"/>
          <w:szCs w:val="22"/>
        </w:rPr>
        <w:t xml:space="preserve"> [1997] AC 514</w:t>
      </w:r>
    </w:p>
    <w:p w14:paraId="69C7569D" w14:textId="4622D613" w:rsidR="00FF1947" w:rsidRDefault="003457D1" w:rsidP="00FF1947">
      <w:pPr>
        <w:pStyle w:val="a9"/>
        <w:numPr>
          <w:ilvl w:val="2"/>
          <w:numId w:val="23"/>
        </w:numPr>
        <w:rPr>
          <w:rFonts w:hint="eastAsia"/>
          <w:sz w:val="21"/>
          <w:szCs w:val="22"/>
        </w:rPr>
      </w:pPr>
      <w:r w:rsidRPr="003457D1">
        <w:rPr>
          <w:sz w:val="21"/>
          <w:szCs w:val="22"/>
        </w:rPr>
        <w:t>Business practice</w:t>
      </w:r>
      <w:r>
        <w:rPr>
          <w:rFonts w:hint="eastAsia"/>
          <w:sz w:val="21"/>
          <w:szCs w:val="22"/>
        </w:rPr>
        <w:t xml:space="preserve">: </w:t>
      </w:r>
      <w:r w:rsidR="004D21FD" w:rsidRPr="004D21FD">
        <w:rPr>
          <w:rFonts w:hint="eastAsia"/>
          <w:sz w:val="21"/>
          <w:szCs w:val="22"/>
        </w:rPr>
        <w:t>Whether term previously classified in decided cases (parties presumed to contract on basis of accepted interpretation</w:t>
      </w:r>
      <w:r w:rsidR="004D21FD">
        <w:rPr>
          <w:rFonts w:hint="eastAsia"/>
          <w:sz w:val="21"/>
          <w:szCs w:val="22"/>
        </w:rPr>
        <w:t>)</w:t>
      </w:r>
      <w:r w:rsidRPr="003457D1">
        <w:t xml:space="preserve"> </w:t>
      </w:r>
    </w:p>
    <w:p w14:paraId="2897AF0B" w14:textId="228FE6CA" w:rsidR="004D21FD" w:rsidRDefault="004D21FD" w:rsidP="00FF1947">
      <w:pPr>
        <w:pStyle w:val="a9"/>
        <w:numPr>
          <w:ilvl w:val="2"/>
          <w:numId w:val="23"/>
        </w:numPr>
        <w:rPr>
          <w:rFonts w:hint="eastAsia"/>
          <w:sz w:val="21"/>
          <w:szCs w:val="22"/>
        </w:rPr>
      </w:pPr>
      <w:r w:rsidRPr="004D21FD">
        <w:rPr>
          <w:rFonts w:hint="eastAsia"/>
          <w:sz w:val="21"/>
          <w:szCs w:val="22"/>
        </w:rPr>
        <w:t>Whether damages for breach would be adequate remedy</w:t>
      </w:r>
    </w:p>
    <w:p w14:paraId="592640C2" w14:textId="168D101C" w:rsidR="004D21FD" w:rsidRDefault="004D21FD" w:rsidP="00704526">
      <w:pPr>
        <w:pStyle w:val="a9"/>
        <w:numPr>
          <w:ilvl w:val="2"/>
          <w:numId w:val="23"/>
        </w:numPr>
        <w:rPr>
          <w:rFonts w:hint="eastAsia"/>
          <w:sz w:val="21"/>
          <w:szCs w:val="22"/>
        </w:rPr>
      </w:pPr>
      <w:r w:rsidRPr="004D21FD">
        <w:rPr>
          <w:rFonts w:hint="eastAsia"/>
          <w:sz w:val="21"/>
          <w:szCs w:val="22"/>
        </w:rPr>
        <w:t>Whether construing term as condition would lead to an unreasonable result</w:t>
      </w:r>
    </w:p>
    <w:p w14:paraId="46D4C7B0" w14:textId="5F5C42CB" w:rsidR="00BA51D5" w:rsidRDefault="00BA51D5" w:rsidP="00BA51D5">
      <w:pPr>
        <w:pStyle w:val="a9"/>
        <w:numPr>
          <w:ilvl w:val="0"/>
          <w:numId w:val="23"/>
        </w:numPr>
        <w:rPr>
          <w:rFonts w:hint="eastAsia"/>
          <w:b/>
          <w:bCs/>
          <w:sz w:val="21"/>
          <w:szCs w:val="22"/>
        </w:rPr>
      </w:pPr>
      <w:r w:rsidRPr="00BA51D5">
        <w:rPr>
          <w:rFonts w:hint="eastAsia"/>
          <w:b/>
          <w:bCs/>
          <w:sz w:val="21"/>
          <w:szCs w:val="22"/>
        </w:rPr>
        <w:t>Terminate or Affirm contract</w:t>
      </w:r>
      <w:r>
        <w:rPr>
          <w:rFonts w:hint="eastAsia"/>
          <w:b/>
          <w:bCs/>
          <w:sz w:val="21"/>
          <w:szCs w:val="22"/>
        </w:rPr>
        <w:t xml:space="preserve"> </w:t>
      </w:r>
      <w:r w:rsidRPr="00BA51D5">
        <w:rPr>
          <w:rFonts w:hint="eastAsia"/>
          <w:sz w:val="21"/>
          <w:szCs w:val="22"/>
        </w:rPr>
        <w:t>(</w:t>
      </w:r>
      <w:r w:rsidRPr="00BA51D5">
        <w:rPr>
          <w:sz w:val="21"/>
          <w:szCs w:val="22"/>
        </w:rPr>
        <w:t>Choice of innocent party</w:t>
      </w:r>
      <w:r w:rsidRPr="00BA51D5">
        <w:rPr>
          <w:rFonts w:hint="eastAsia"/>
          <w:sz w:val="21"/>
          <w:szCs w:val="22"/>
        </w:rPr>
        <w:t>)</w:t>
      </w:r>
    </w:p>
    <w:p w14:paraId="31A9C837" w14:textId="49AAE3D7" w:rsidR="00BA51D5" w:rsidRPr="00BA51D5" w:rsidRDefault="00BA51D5" w:rsidP="00BA51D5">
      <w:pPr>
        <w:pStyle w:val="a9"/>
        <w:numPr>
          <w:ilvl w:val="1"/>
          <w:numId w:val="23"/>
        </w:numPr>
        <w:rPr>
          <w:rFonts w:hint="eastAsia"/>
          <w:sz w:val="21"/>
          <w:szCs w:val="22"/>
        </w:rPr>
      </w:pPr>
      <w:r w:rsidRPr="00BA51D5">
        <w:rPr>
          <w:rFonts w:hint="eastAsia"/>
          <w:sz w:val="21"/>
          <w:szCs w:val="22"/>
        </w:rPr>
        <w:lastRenderedPageBreak/>
        <w:t xml:space="preserve">Termination: occurs where words or conduct </w:t>
      </w:r>
      <w:r w:rsidRPr="00BA51D5">
        <w:rPr>
          <w:rFonts w:hint="eastAsia"/>
          <w:sz w:val="21"/>
          <w:szCs w:val="22"/>
          <w:bdr w:val="single" w:sz="4" w:space="0" w:color="auto"/>
        </w:rPr>
        <w:t>clearly and unequivocally</w:t>
      </w:r>
      <w:r w:rsidRPr="00BA51D5">
        <w:rPr>
          <w:rFonts w:hint="eastAsia"/>
          <w:sz w:val="21"/>
          <w:szCs w:val="22"/>
        </w:rPr>
        <w:t xml:space="preserve"> conveys to other party that the innocent party is treating the contract at an end. - Vitol SA v Norelf Ltd [1996] AC 800, 810</w:t>
      </w:r>
    </w:p>
    <w:p w14:paraId="22C8465E" w14:textId="377B4F0A" w:rsidR="00BA51D5" w:rsidRPr="00BA51D5" w:rsidRDefault="00BA51D5" w:rsidP="00BA51D5">
      <w:pPr>
        <w:pStyle w:val="a9"/>
        <w:numPr>
          <w:ilvl w:val="2"/>
          <w:numId w:val="23"/>
        </w:numPr>
        <w:rPr>
          <w:rFonts w:hint="eastAsia"/>
          <w:sz w:val="21"/>
          <w:szCs w:val="22"/>
          <w:u w:val="single"/>
        </w:rPr>
      </w:pPr>
      <w:r w:rsidRPr="00BA51D5">
        <w:rPr>
          <w:rFonts w:hint="eastAsia"/>
          <w:sz w:val="21"/>
          <w:szCs w:val="22"/>
        </w:rPr>
        <w:t xml:space="preserve">Where election is made to </w:t>
      </w:r>
      <w:r w:rsidRPr="00BA51D5">
        <w:rPr>
          <w:rFonts w:hint="eastAsia"/>
          <w:sz w:val="21"/>
          <w:szCs w:val="22"/>
          <w:u w:val="single"/>
        </w:rPr>
        <w:t>affirm</w:t>
      </w:r>
      <w:r w:rsidRPr="00BA51D5">
        <w:rPr>
          <w:rFonts w:hint="eastAsia"/>
          <w:sz w:val="21"/>
          <w:szCs w:val="22"/>
        </w:rPr>
        <w:t xml:space="preserve"> the contract, then </w:t>
      </w:r>
      <w:r w:rsidRPr="00BA51D5">
        <w:rPr>
          <w:rFonts w:hint="eastAsia"/>
          <w:sz w:val="21"/>
          <w:szCs w:val="22"/>
          <w:u w:val="single"/>
        </w:rPr>
        <w:t>right to terminate is lost</w:t>
      </w:r>
      <w:r>
        <w:rPr>
          <w:rFonts w:hint="eastAsia"/>
          <w:sz w:val="21"/>
          <w:szCs w:val="22"/>
          <w:u w:val="single"/>
        </w:rPr>
        <w:t>.</w:t>
      </w:r>
    </w:p>
    <w:p w14:paraId="588F613B" w14:textId="78404B2D" w:rsidR="00BA51D5" w:rsidRDefault="00BA51D5" w:rsidP="00BA51D5">
      <w:pPr>
        <w:pStyle w:val="a9"/>
        <w:numPr>
          <w:ilvl w:val="3"/>
          <w:numId w:val="23"/>
        </w:numPr>
        <w:rPr>
          <w:rFonts w:hint="eastAsia"/>
          <w:sz w:val="21"/>
          <w:szCs w:val="22"/>
        </w:rPr>
      </w:pPr>
      <w:r w:rsidRPr="00BA51D5">
        <w:rPr>
          <w:rFonts w:hint="eastAsia"/>
          <w:i/>
          <w:iCs/>
          <w:sz w:val="21"/>
          <w:szCs w:val="22"/>
        </w:rPr>
        <w:t>Cheung Ching Ping Stephen v Allcom Ltd</w:t>
      </w:r>
      <w:r w:rsidRPr="00BA51D5">
        <w:rPr>
          <w:rFonts w:hint="eastAsia"/>
          <w:sz w:val="21"/>
          <w:szCs w:val="22"/>
        </w:rPr>
        <w:t xml:space="preserve"> [2010] 2 HKLRD 324</w:t>
      </w:r>
    </w:p>
    <w:p w14:paraId="4602352E" w14:textId="0175EBE2" w:rsidR="002E05F3" w:rsidRDefault="002E05F3" w:rsidP="002E05F3">
      <w:pPr>
        <w:pStyle w:val="a9"/>
        <w:numPr>
          <w:ilvl w:val="2"/>
          <w:numId w:val="23"/>
        </w:numPr>
        <w:rPr>
          <w:rFonts w:hint="eastAsia"/>
          <w:sz w:val="21"/>
          <w:szCs w:val="22"/>
        </w:rPr>
      </w:pPr>
      <w:r w:rsidRPr="002E05F3">
        <w:rPr>
          <w:rFonts w:hint="eastAsia"/>
          <w:sz w:val="21"/>
          <w:szCs w:val="22"/>
        </w:rPr>
        <w:t>Where delay in termination, there is no implicit affirmation of contract unless the delay is consistent only with affirmation</w:t>
      </w:r>
    </w:p>
    <w:p w14:paraId="7734712C" w14:textId="77777777" w:rsidR="002E05F3" w:rsidRPr="002E05F3" w:rsidRDefault="002E05F3" w:rsidP="002E05F3">
      <w:pPr>
        <w:pStyle w:val="a9"/>
        <w:numPr>
          <w:ilvl w:val="3"/>
          <w:numId w:val="23"/>
        </w:numPr>
        <w:rPr>
          <w:rFonts w:hint="eastAsia"/>
          <w:sz w:val="21"/>
          <w:szCs w:val="22"/>
        </w:rPr>
      </w:pPr>
      <w:r w:rsidRPr="002E05F3">
        <w:rPr>
          <w:rFonts w:hint="eastAsia"/>
          <w:i/>
          <w:iCs/>
          <w:sz w:val="21"/>
          <w:szCs w:val="22"/>
        </w:rPr>
        <w:t>Cheung Ching Ping Stephen v Allcom Ltd</w:t>
      </w:r>
      <w:r w:rsidRPr="002E05F3">
        <w:rPr>
          <w:rFonts w:hint="eastAsia"/>
          <w:sz w:val="21"/>
          <w:szCs w:val="22"/>
        </w:rPr>
        <w:t xml:space="preserve"> [2010] 2 HKLRD 324</w:t>
      </w:r>
    </w:p>
    <w:p w14:paraId="17651586" w14:textId="20F64A1A" w:rsidR="00BA51D5" w:rsidRDefault="00BA51D5" w:rsidP="00182805">
      <w:pPr>
        <w:pStyle w:val="a9"/>
        <w:numPr>
          <w:ilvl w:val="1"/>
          <w:numId w:val="23"/>
        </w:numPr>
        <w:rPr>
          <w:rFonts w:hint="eastAsia"/>
          <w:sz w:val="21"/>
          <w:szCs w:val="22"/>
        </w:rPr>
      </w:pPr>
      <w:r w:rsidRPr="00BA51D5">
        <w:rPr>
          <w:sz w:val="21"/>
          <w:szCs w:val="22"/>
        </w:rPr>
        <w:t>Affirmation:</w:t>
      </w:r>
      <w:r w:rsidRPr="00BA51D5">
        <w:rPr>
          <w:rFonts w:hint="eastAsia"/>
          <w:sz w:val="21"/>
          <w:szCs w:val="22"/>
        </w:rPr>
        <w:t xml:space="preserve"> </w:t>
      </w:r>
      <w:r w:rsidRPr="00BA51D5">
        <w:rPr>
          <w:rFonts w:hint="eastAsia"/>
          <w:sz w:val="21"/>
          <w:szCs w:val="22"/>
          <w:bdr w:val="single" w:sz="4" w:space="0" w:color="auto"/>
        </w:rPr>
        <w:t>Unequivocal</w:t>
      </w:r>
      <w:r w:rsidRPr="00BA51D5">
        <w:rPr>
          <w:rFonts w:hint="eastAsia"/>
          <w:sz w:val="21"/>
          <w:szCs w:val="22"/>
        </w:rPr>
        <w:t xml:space="preserve"> act indicating that the innocent party has </w:t>
      </w:r>
      <w:r w:rsidRPr="00BA51D5">
        <w:rPr>
          <w:rFonts w:hint="eastAsia"/>
          <w:sz w:val="21"/>
          <w:szCs w:val="22"/>
          <w:u w:val="single"/>
        </w:rPr>
        <w:t>elected to proceed</w:t>
      </w:r>
      <w:r w:rsidRPr="00BA51D5">
        <w:rPr>
          <w:rFonts w:hint="eastAsia"/>
          <w:sz w:val="21"/>
          <w:szCs w:val="22"/>
        </w:rPr>
        <w:t xml:space="preserve"> with the contract</w:t>
      </w:r>
      <w:r w:rsidR="00B274F3">
        <w:rPr>
          <w:rFonts w:hint="eastAsia"/>
          <w:sz w:val="21"/>
          <w:szCs w:val="22"/>
        </w:rPr>
        <w:t xml:space="preserve"> or </w:t>
      </w:r>
      <w:r w:rsidR="00B274F3">
        <w:rPr>
          <w:sz w:val="21"/>
          <w:szCs w:val="22"/>
        </w:rPr>
        <w:t>reasonable</w:t>
      </w:r>
      <w:r w:rsidR="00B274F3">
        <w:rPr>
          <w:rFonts w:hint="eastAsia"/>
          <w:sz w:val="21"/>
          <w:szCs w:val="22"/>
        </w:rPr>
        <w:t xml:space="preserve"> time passed(even without such knowledge).</w:t>
      </w:r>
    </w:p>
    <w:p w14:paraId="330C0B13" w14:textId="77777777" w:rsidR="00BA51D5" w:rsidRPr="00BA51D5" w:rsidRDefault="00BA51D5" w:rsidP="00BA51D5">
      <w:pPr>
        <w:pStyle w:val="a9"/>
        <w:numPr>
          <w:ilvl w:val="2"/>
          <w:numId w:val="23"/>
        </w:numPr>
        <w:rPr>
          <w:rFonts w:hint="eastAsia"/>
          <w:sz w:val="21"/>
          <w:szCs w:val="22"/>
        </w:rPr>
      </w:pPr>
      <w:r w:rsidRPr="00BA51D5">
        <w:rPr>
          <w:rFonts w:hint="eastAsia"/>
          <w:sz w:val="21"/>
          <w:szCs w:val="22"/>
        </w:rPr>
        <w:t xml:space="preserve">Generally, affirmation can only occur if innocent party </w:t>
      </w:r>
      <w:r w:rsidRPr="00BA51D5">
        <w:rPr>
          <w:rFonts w:hint="eastAsia"/>
          <w:sz w:val="21"/>
          <w:szCs w:val="22"/>
          <w:u w:val="single"/>
        </w:rPr>
        <w:t>has knowledge of facts</w:t>
      </w:r>
      <w:r w:rsidRPr="00BA51D5">
        <w:rPr>
          <w:rFonts w:hint="eastAsia"/>
          <w:sz w:val="21"/>
          <w:szCs w:val="22"/>
        </w:rPr>
        <w:t xml:space="preserve"> giving rise to </w:t>
      </w:r>
      <w:r w:rsidRPr="00BA51D5">
        <w:rPr>
          <w:rFonts w:hint="eastAsia"/>
          <w:sz w:val="21"/>
          <w:szCs w:val="22"/>
          <w:u w:val="single"/>
        </w:rPr>
        <w:t>breach</w:t>
      </w:r>
      <w:r w:rsidRPr="00BA51D5">
        <w:rPr>
          <w:rFonts w:hint="eastAsia"/>
          <w:sz w:val="21"/>
          <w:szCs w:val="22"/>
        </w:rPr>
        <w:t>:</w:t>
      </w:r>
    </w:p>
    <w:p w14:paraId="7011A35A" w14:textId="77777777" w:rsidR="00BA51D5" w:rsidRPr="00BA51D5" w:rsidRDefault="00BA51D5" w:rsidP="00BA51D5">
      <w:pPr>
        <w:pStyle w:val="a9"/>
        <w:numPr>
          <w:ilvl w:val="3"/>
          <w:numId w:val="23"/>
        </w:numPr>
        <w:rPr>
          <w:rFonts w:hint="eastAsia"/>
          <w:sz w:val="21"/>
          <w:szCs w:val="22"/>
        </w:rPr>
      </w:pPr>
      <w:r w:rsidRPr="00BA51D5">
        <w:rPr>
          <w:rFonts w:hint="eastAsia"/>
          <w:i/>
          <w:iCs/>
          <w:sz w:val="21"/>
          <w:szCs w:val="22"/>
        </w:rPr>
        <w:t>Peyman v Lanjani</w:t>
      </w:r>
      <w:r w:rsidRPr="00BA51D5">
        <w:rPr>
          <w:rFonts w:hint="eastAsia"/>
          <w:sz w:val="21"/>
          <w:szCs w:val="22"/>
        </w:rPr>
        <w:t xml:space="preserve"> [1985] Ch 457</w:t>
      </w:r>
    </w:p>
    <w:p w14:paraId="6FB4B086" w14:textId="77777777" w:rsidR="00BA51D5" w:rsidRPr="00BA51D5" w:rsidRDefault="00BA51D5" w:rsidP="00BA51D5">
      <w:pPr>
        <w:pStyle w:val="a9"/>
        <w:numPr>
          <w:ilvl w:val="2"/>
          <w:numId w:val="23"/>
        </w:numPr>
        <w:rPr>
          <w:rFonts w:hint="eastAsia"/>
          <w:sz w:val="21"/>
          <w:szCs w:val="22"/>
        </w:rPr>
      </w:pPr>
      <w:r w:rsidRPr="00BA51D5">
        <w:rPr>
          <w:rFonts w:hint="eastAsia"/>
          <w:sz w:val="21"/>
          <w:szCs w:val="22"/>
        </w:rPr>
        <w:t xml:space="preserve">But there may still be affirmation (even without such knowledge) if a </w:t>
      </w:r>
      <w:r w:rsidRPr="00BA51D5">
        <w:rPr>
          <w:rFonts w:hint="eastAsia"/>
          <w:sz w:val="21"/>
          <w:szCs w:val="22"/>
          <w:u w:val="single"/>
        </w:rPr>
        <w:t>reasonable time has passed</w:t>
      </w:r>
      <w:r w:rsidRPr="00BA51D5">
        <w:rPr>
          <w:rFonts w:hint="eastAsia"/>
          <w:sz w:val="21"/>
          <w:szCs w:val="22"/>
        </w:rPr>
        <w:t>:</w:t>
      </w:r>
    </w:p>
    <w:p w14:paraId="01E4F633" w14:textId="77777777" w:rsidR="00BA51D5" w:rsidRPr="00BA51D5" w:rsidRDefault="00BA51D5" w:rsidP="00BA51D5">
      <w:pPr>
        <w:pStyle w:val="a9"/>
        <w:numPr>
          <w:ilvl w:val="3"/>
          <w:numId w:val="23"/>
        </w:numPr>
        <w:rPr>
          <w:rFonts w:hint="eastAsia"/>
          <w:sz w:val="21"/>
          <w:szCs w:val="22"/>
        </w:rPr>
      </w:pPr>
      <w:r w:rsidRPr="00BA51D5">
        <w:rPr>
          <w:rFonts w:hint="eastAsia"/>
          <w:i/>
          <w:iCs/>
          <w:sz w:val="21"/>
          <w:szCs w:val="22"/>
        </w:rPr>
        <w:t>Kosmar Villa Holidays Inc v Trustees of Syndicate</w:t>
      </w:r>
      <w:r w:rsidRPr="00BA51D5">
        <w:rPr>
          <w:rFonts w:hint="eastAsia"/>
          <w:sz w:val="21"/>
          <w:szCs w:val="22"/>
        </w:rPr>
        <w:t xml:space="preserve"> 1243 [2008] EWCA Civ 147</w:t>
      </w:r>
    </w:p>
    <w:p w14:paraId="47C5BD32" w14:textId="77777777" w:rsidR="00BA51D5" w:rsidRPr="00BA51D5" w:rsidRDefault="00BA51D5" w:rsidP="00BA51D5">
      <w:pPr>
        <w:pStyle w:val="a9"/>
        <w:numPr>
          <w:ilvl w:val="2"/>
          <w:numId w:val="23"/>
        </w:numPr>
        <w:rPr>
          <w:rFonts w:hint="eastAsia"/>
          <w:sz w:val="21"/>
          <w:szCs w:val="22"/>
        </w:rPr>
      </w:pPr>
      <w:r w:rsidRPr="00BA51D5">
        <w:rPr>
          <w:rFonts w:hint="eastAsia"/>
          <w:sz w:val="21"/>
          <w:szCs w:val="22"/>
        </w:rPr>
        <w:t xml:space="preserve">Merely </w:t>
      </w:r>
      <w:r w:rsidRPr="00BA51D5">
        <w:rPr>
          <w:rFonts w:hint="eastAsia"/>
          <w:sz w:val="21"/>
          <w:szCs w:val="22"/>
          <w:u w:val="single"/>
        </w:rPr>
        <w:t>requesting other party to perform does not necessarily mean there is affirmation</w:t>
      </w:r>
      <w:r w:rsidRPr="00BA51D5">
        <w:rPr>
          <w:rFonts w:hint="eastAsia"/>
          <w:sz w:val="21"/>
          <w:szCs w:val="22"/>
        </w:rPr>
        <w:t>:</w:t>
      </w:r>
    </w:p>
    <w:p w14:paraId="3C5492D1" w14:textId="34965C31" w:rsidR="00BA51D5" w:rsidRDefault="00BA51D5" w:rsidP="00BA51D5">
      <w:pPr>
        <w:pStyle w:val="a9"/>
        <w:numPr>
          <w:ilvl w:val="3"/>
          <w:numId w:val="23"/>
        </w:numPr>
        <w:rPr>
          <w:rFonts w:hint="eastAsia"/>
          <w:sz w:val="21"/>
          <w:szCs w:val="22"/>
        </w:rPr>
      </w:pPr>
      <w:r w:rsidRPr="00BA51D5">
        <w:rPr>
          <w:rFonts w:hint="eastAsia"/>
          <w:sz w:val="21"/>
          <w:szCs w:val="22"/>
        </w:rPr>
        <w:t>Yukong Line Ltd of Korea v Rendsburg Investments Corp of Liberia [1996] 2 Lloyd's Rep 604</w:t>
      </w:r>
    </w:p>
    <w:p w14:paraId="57F16C2A" w14:textId="511014AB" w:rsidR="00B81548" w:rsidRDefault="00B81548" w:rsidP="00B81548">
      <w:pPr>
        <w:pStyle w:val="a9"/>
        <w:numPr>
          <w:ilvl w:val="0"/>
          <w:numId w:val="23"/>
        </w:numPr>
        <w:rPr>
          <w:rFonts w:hint="eastAsia"/>
          <w:b/>
          <w:bCs/>
          <w:sz w:val="21"/>
          <w:szCs w:val="22"/>
        </w:rPr>
      </w:pPr>
      <w:r w:rsidRPr="00B81548">
        <w:rPr>
          <w:b/>
          <w:bCs/>
          <w:sz w:val="21"/>
          <w:szCs w:val="22"/>
        </w:rPr>
        <w:t>Repudiation and anticipatory breaches</w:t>
      </w:r>
    </w:p>
    <w:p w14:paraId="21561FA2" w14:textId="7F8CFCD8" w:rsidR="00B81548" w:rsidRPr="008C7E4F" w:rsidRDefault="0057540A" w:rsidP="00B81548">
      <w:pPr>
        <w:pStyle w:val="a9"/>
        <w:numPr>
          <w:ilvl w:val="1"/>
          <w:numId w:val="23"/>
        </w:numPr>
        <w:rPr>
          <w:rFonts w:hint="eastAsia"/>
          <w:b/>
          <w:bCs/>
          <w:sz w:val="21"/>
          <w:szCs w:val="22"/>
        </w:rPr>
      </w:pPr>
      <w:r w:rsidRPr="008C7E4F">
        <w:rPr>
          <w:rFonts w:hint="eastAsia"/>
          <w:b/>
          <w:bCs/>
          <w:sz w:val="21"/>
          <w:szCs w:val="22"/>
        </w:rPr>
        <w:t>Repudiation</w:t>
      </w:r>
    </w:p>
    <w:p w14:paraId="4866A35B" w14:textId="7BBDE02C" w:rsidR="0057540A" w:rsidRPr="0057540A" w:rsidRDefault="0057540A" w:rsidP="009E60D5">
      <w:pPr>
        <w:pStyle w:val="a9"/>
        <w:numPr>
          <w:ilvl w:val="2"/>
          <w:numId w:val="23"/>
        </w:numPr>
        <w:rPr>
          <w:rFonts w:hint="eastAsia"/>
          <w:sz w:val="21"/>
          <w:szCs w:val="22"/>
        </w:rPr>
      </w:pPr>
      <w:r w:rsidRPr="0057540A">
        <w:rPr>
          <w:rFonts w:hint="eastAsia"/>
          <w:sz w:val="21"/>
          <w:szCs w:val="22"/>
        </w:rPr>
        <w:t xml:space="preserve">Wider sense: covers both </w:t>
      </w:r>
      <w:r w:rsidRPr="004F0F8B">
        <w:rPr>
          <w:rFonts w:hint="eastAsia"/>
          <w:sz w:val="21"/>
          <w:szCs w:val="22"/>
          <w:bdr w:val="single" w:sz="4" w:space="0" w:color="auto"/>
        </w:rPr>
        <w:t>actual breaches</w:t>
      </w:r>
      <w:r w:rsidRPr="0057540A">
        <w:rPr>
          <w:rFonts w:hint="eastAsia"/>
          <w:sz w:val="21"/>
          <w:szCs w:val="22"/>
        </w:rPr>
        <w:t xml:space="preserve"> and </w:t>
      </w:r>
      <w:r w:rsidRPr="004F0F8B">
        <w:rPr>
          <w:rFonts w:hint="eastAsia"/>
          <w:sz w:val="21"/>
          <w:szCs w:val="22"/>
          <w:bdr w:val="single" w:sz="4" w:space="0" w:color="auto"/>
        </w:rPr>
        <w:t>prospective breaches</w:t>
      </w:r>
      <w:r w:rsidRPr="0057540A">
        <w:rPr>
          <w:rFonts w:hint="eastAsia"/>
          <w:sz w:val="21"/>
          <w:szCs w:val="22"/>
        </w:rPr>
        <w:t xml:space="preserve"> where innocent party entitled to terminate for the repudiation</w:t>
      </w:r>
    </w:p>
    <w:p w14:paraId="754B2620" w14:textId="445006E5" w:rsidR="0057540A" w:rsidRDefault="0057540A" w:rsidP="00C851CC">
      <w:pPr>
        <w:pStyle w:val="a9"/>
        <w:numPr>
          <w:ilvl w:val="2"/>
          <w:numId w:val="23"/>
        </w:numPr>
        <w:rPr>
          <w:rFonts w:hint="eastAsia"/>
          <w:sz w:val="21"/>
          <w:szCs w:val="22"/>
        </w:rPr>
      </w:pPr>
      <w:r w:rsidRPr="0057540A">
        <w:rPr>
          <w:sz w:val="21"/>
          <w:szCs w:val="22"/>
        </w:rPr>
        <w:t xml:space="preserve">Narrower sense: concerned with repudiation of </w:t>
      </w:r>
      <w:r w:rsidRPr="004F0F8B">
        <w:rPr>
          <w:sz w:val="21"/>
          <w:szCs w:val="22"/>
          <w:bdr w:val="single" w:sz="4" w:space="0" w:color="auto"/>
        </w:rPr>
        <w:t>prospective obligations</w:t>
      </w:r>
      <w:r w:rsidRPr="0057540A">
        <w:rPr>
          <w:sz w:val="21"/>
          <w:szCs w:val="22"/>
        </w:rPr>
        <w:t xml:space="preserve"> </w:t>
      </w:r>
      <w:r w:rsidRPr="0057540A">
        <w:rPr>
          <w:rFonts w:hint="eastAsia"/>
          <w:sz w:val="21"/>
          <w:szCs w:val="22"/>
        </w:rPr>
        <w:t>only</w:t>
      </w:r>
      <w:r>
        <w:rPr>
          <w:rFonts w:hint="eastAsia"/>
          <w:sz w:val="21"/>
          <w:szCs w:val="22"/>
        </w:rPr>
        <w:t>.</w:t>
      </w:r>
    </w:p>
    <w:p w14:paraId="2AB61206" w14:textId="4645208A" w:rsidR="0057540A" w:rsidRDefault="0057540A" w:rsidP="0057540A">
      <w:pPr>
        <w:pStyle w:val="a9"/>
        <w:numPr>
          <w:ilvl w:val="2"/>
          <w:numId w:val="23"/>
        </w:numPr>
        <w:rPr>
          <w:rFonts w:hint="eastAsia"/>
          <w:sz w:val="21"/>
          <w:szCs w:val="22"/>
        </w:rPr>
      </w:pPr>
      <w:r w:rsidRPr="0057540A">
        <w:rPr>
          <w:rFonts w:hint="eastAsia"/>
          <w:sz w:val="21"/>
          <w:szCs w:val="22"/>
        </w:rPr>
        <w:t xml:space="preserve">Repudiation occurs where a party expressly or impliedly indicates that they are </w:t>
      </w:r>
      <w:r w:rsidRPr="00180B10">
        <w:rPr>
          <w:rFonts w:hint="eastAsia"/>
          <w:sz w:val="21"/>
          <w:szCs w:val="22"/>
          <w:bdr w:val="single" w:sz="4" w:space="0" w:color="auto"/>
        </w:rPr>
        <w:t>unwilling or unable</w:t>
      </w:r>
      <w:r w:rsidRPr="0057540A">
        <w:rPr>
          <w:rFonts w:hint="eastAsia"/>
          <w:sz w:val="21"/>
          <w:szCs w:val="22"/>
        </w:rPr>
        <w:t xml:space="preserve"> to perform</w:t>
      </w:r>
      <w:r w:rsidRPr="00180B10">
        <w:rPr>
          <w:rFonts w:hint="eastAsia"/>
          <w:sz w:val="21"/>
          <w:szCs w:val="22"/>
        </w:rPr>
        <w:t xml:space="preserve"> </w:t>
      </w:r>
      <w:r w:rsidRPr="00180B10">
        <w:rPr>
          <w:rFonts w:hint="eastAsia"/>
          <w:sz w:val="21"/>
          <w:szCs w:val="22"/>
          <w:bdr w:val="single" w:sz="4" w:space="0" w:color="auto"/>
        </w:rPr>
        <w:t>all of the party</w:t>
      </w:r>
      <w:proofErr w:type="gramStart"/>
      <w:r w:rsidRPr="00180B10">
        <w:rPr>
          <w:rFonts w:hint="eastAsia"/>
          <w:sz w:val="21"/>
          <w:szCs w:val="22"/>
          <w:bdr w:val="single" w:sz="4" w:space="0" w:color="auto"/>
        </w:rPr>
        <w:t>’</w:t>
      </w:r>
      <w:proofErr w:type="gramEnd"/>
      <w:r w:rsidRPr="00180B10">
        <w:rPr>
          <w:rFonts w:hint="eastAsia"/>
          <w:sz w:val="21"/>
          <w:szCs w:val="22"/>
          <w:bdr w:val="single" w:sz="4" w:space="0" w:color="auto"/>
        </w:rPr>
        <w:t>s obligations</w:t>
      </w:r>
      <w:r w:rsidRPr="0057540A">
        <w:rPr>
          <w:rFonts w:hint="eastAsia"/>
          <w:sz w:val="21"/>
          <w:szCs w:val="22"/>
        </w:rPr>
        <w:t xml:space="preserve"> or where the proposed breach, when it occurs, would give rise to a right to terminate</w:t>
      </w:r>
      <w:r>
        <w:rPr>
          <w:rFonts w:hint="eastAsia"/>
          <w:sz w:val="21"/>
          <w:szCs w:val="22"/>
        </w:rPr>
        <w:t>.</w:t>
      </w:r>
    </w:p>
    <w:p w14:paraId="429F7291" w14:textId="5644E48D" w:rsidR="008C7E4F" w:rsidRPr="008C7E4F" w:rsidRDefault="008C7E4F" w:rsidP="00D644B7">
      <w:pPr>
        <w:pStyle w:val="a9"/>
        <w:numPr>
          <w:ilvl w:val="2"/>
          <w:numId w:val="23"/>
        </w:numPr>
        <w:rPr>
          <w:rFonts w:hint="eastAsia"/>
          <w:sz w:val="21"/>
          <w:szCs w:val="22"/>
        </w:rPr>
      </w:pPr>
      <w:r w:rsidRPr="008C7E4F">
        <w:rPr>
          <w:rFonts w:hint="eastAsia"/>
          <w:b/>
          <w:bCs/>
          <w:sz w:val="21"/>
          <w:szCs w:val="22"/>
        </w:rPr>
        <w:t>Principles</w:t>
      </w:r>
      <w:r>
        <w:rPr>
          <w:rFonts w:hint="eastAsia"/>
          <w:sz w:val="21"/>
          <w:szCs w:val="22"/>
        </w:rPr>
        <w:t xml:space="preserve">: </w:t>
      </w:r>
      <w:r w:rsidR="00303E01">
        <w:rPr>
          <w:rFonts w:hint="eastAsia"/>
          <w:sz w:val="21"/>
          <w:szCs w:val="22"/>
        </w:rPr>
        <w:t xml:space="preserve">- </w:t>
      </w:r>
      <w:r w:rsidRPr="008C7E4F">
        <w:rPr>
          <w:i/>
          <w:iCs/>
          <w:sz w:val="21"/>
          <w:szCs w:val="22"/>
        </w:rPr>
        <w:t>Chao Keh Lung v Don Xia</w:t>
      </w:r>
      <w:r w:rsidRPr="008C7E4F">
        <w:rPr>
          <w:sz w:val="21"/>
          <w:szCs w:val="22"/>
        </w:rPr>
        <w:t xml:space="preserve"> [2004] 2 HKLRD 11</w:t>
      </w:r>
    </w:p>
    <w:p w14:paraId="5FE87F9D" w14:textId="66FB5E33" w:rsidR="008C7E4F" w:rsidRDefault="008C7E4F" w:rsidP="00D644B7">
      <w:pPr>
        <w:pStyle w:val="a9"/>
        <w:numPr>
          <w:ilvl w:val="3"/>
          <w:numId w:val="23"/>
        </w:numPr>
        <w:rPr>
          <w:rFonts w:hint="eastAsia"/>
          <w:sz w:val="21"/>
          <w:szCs w:val="22"/>
        </w:rPr>
      </w:pPr>
      <w:r>
        <w:rPr>
          <w:rFonts w:hint="eastAsia"/>
          <w:sz w:val="21"/>
          <w:szCs w:val="22"/>
          <w:u w:val="single"/>
          <w:bdr w:val="single" w:sz="4" w:space="0" w:color="auto"/>
        </w:rPr>
        <w:t>W</w:t>
      </w:r>
      <w:r w:rsidRPr="0073052E">
        <w:rPr>
          <w:rFonts w:hint="eastAsia"/>
          <w:sz w:val="21"/>
          <w:szCs w:val="22"/>
          <w:u w:val="single"/>
          <w:bdr w:val="single" w:sz="4" w:space="0" w:color="auto"/>
        </w:rPr>
        <w:t>ords</w:t>
      </w:r>
      <w:r w:rsidRPr="0073052E">
        <w:rPr>
          <w:rFonts w:hint="eastAsia"/>
          <w:sz w:val="21"/>
          <w:szCs w:val="22"/>
          <w:u w:val="single"/>
        </w:rPr>
        <w:t xml:space="preserve"> or </w:t>
      </w:r>
      <w:r w:rsidRPr="0073052E">
        <w:rPr>
          <w:rFonts w:hint="eastAsia"/>
          <w:sz w:val="21"/>
          <w:szCs w:val="22"/>
          <w:u w:val="single"/>
          <w:bdr w:val="single" w:sz="4" w:space="0" w:color="auto"/>
        </w:rPr>
        <w:t>conduct</w:t>
      </w:r>
      <w:r w:rsidRPr="0073052E">
        <w:rPr>
          <w:rFonts w:hint="eastAsia"/>
          <w:sz w:val="21"/>
          <w:szCs w:val="22"/>
          <w:u w:val="single"/>
        </w:rPr>
        <w:t xml:space="preserve"> evincing an intention not to perform</w:t>
      </w:r>
      <w:r w:rsidRPr="0073052E">
        <w:rPr>
          <w:rFonts w:hint="eastAsia"/>
          <w:sz w:val="21"/>
          <w:szCs w:val="22"/>
        </w:rPr>
        <w:t xml:space="preserve">, or </w:t>
      </w:r>
      <w:r w:rsidRPr="0073052E">
        <w:rPr>
          <w:rFonts w:hint="eastAsia"/>
          <w:sz w:val="21"/>
          <w:szCs w:val="22"/>
          <w:bdr w:val="single" w:sz="4" w:space="0" w:color="auto"/>
        </w:rPr>
        <w:t>express declaration</w:t>
      </w:r>
      <w:r w:rsidRPr="0073052E">
        <w:rPr>
          <w:rFonts w:hint="eastAsia"/>
          <w:sz w:val="21"/>
          <w:szCs w:val="22"/>
        </w:rPr>
        <w:t xml:space="preserve"> that party is or will be unable to perform their obligations under the contract </w:t>
      </w:r>
      <w:r w:rsidRPr="0073052E">
        <w:rPr>
          <w:rFonts w:hint="eastAsia"/>
          <w:sz w:val="21"/>
          <w:szCs w:val="22"/>
          <w:bdr w:val="single" w:sz="4" w:space="0" w:color="auto"/>
        </w:rPr>
        <w:t>in some essential respect</w:t>
      </w:r>
      <w:r>
        <w:rPr>
          <w:rFonts w:hint="eastAsia"/>
          <w:sz w:val="21"/>
          <w:szCs w:val="22"/>
        </w:rPr>
        <w:t>.</w:t>
      </w:r>
    </w:p>
    <w:p w14:paraId="2918F2A3" w14:textId="33F720FE" w:rsidR="00303E01" w:rsidRPr="00303E01" w:rsidRDefault="00303E01" w:rsidP="00D644B7">
      <w:pPr>
        <w:pStyle w:val="a9"/>
        <w:numPr>
          <w:ilvl w:val="4"/>
          <w:numId w:val="23"/>
        </w:numPr>
        <w:rPr>
          <w:rFonts w:hint="eastAsia"/>
          <w:sz w:val="21"/>
          <w:szCs w:val="22"/>
        </w:rPr>
      </w:pPr>
      <w:r w:rsidRPr="00303E01">
        <w:rPr>
          <w:rFonts w:hint="eastAsia"/>
          <w:sz w:val="21"/>
          <w:szCs w:val="22"/>
        </w:rPr>
        <w:t>Creatiles Building Materials Ltd v To</w:t>
      </w:r>
      <w:proofErr w:type="gramStart"/>
      <w:r w:rsidRPr="00303E01">
        <w:rPr>
          <w:rFonts w:hint="eastAsia"/>
          <w:sz w:val="21"/>
          <w:szCs w:val="22"/>
        </w:rPr>
        <w:t>’</w:t>
      </w:r>
      <w:proofErr w:type="gramEnd"/>
      <w:r w:rsidRPr="00303E01">
        <w:rPr>
          <w:rFonts w:hint="eastAsia"/>
          <w:sz w:val="21"/>
          <w:szCs w:val="22"/>
        </w:rPr>
        <w:t>s Universe Construction Co Ltd [2003] 2 HKLRD 309</w:t>
      </w:r>
      <w:r>
        <w:rPr>
          <w:rFonts w:hint="eastAsia"/>
          <w:sz w:val="21"/>
          <w:szCs w:val="22"/>
        </w:rPr>
        <w:t xml:space="preserve"> </w:t>
      </w:r>
      <w:r>
        <w:rPr>
          <w:sz w:val="21"/>
          <w:szCs w:val="22"/>
        </w:rPr>
        <w:t>–</w:t>
      </w:r>
      <w:r>
        <w:rPr>
          <w:rFonts w:hint="eastAsia"/>
          <w:sz w:val="21"/>
          <w:szCs w:val="22"/>
        </w:rPr>
        <w:t xml:space="preserve"> conduct constituting repudiation</w:t>
      </w:r>
    </w:p>
    <w:p w14:paraId="7574A13E" w14:textId="77777777" w:rsidR="008C7E4F" w:rsidRPr="0073052E" w:rsidRDefault="008C7E4F" w:rsidP="00D644B7">
      <w:pPr>
        <w:pStyle w:val="a9"/>
        <w:numPr>
          <w:ilvl w:val="3"/>
          <w:numId w:val="23"/>
        </w:numPr>
        <w:rPr>
          <w:rFonts w:hint="eastAsia"/>
          <w:sz w:val="21"/>
          <w:szCs w:val="22"/>
        </w:rPr>
      </w:pPr>
      <w:r w:rsidRPr="0073052E">
        <w:rPr>
          <w:rFonts w:hint="eastAsia"/>
          <w:sz w:val="21"/>
          <w:szCs w:val="22"/>
        </w:rPr>
        <w:t>Short of an express refusal or declaration, the test is to ascertain whether the actions of the party are such as to lead a</w:t>
      </w:r>
      <w:r w:rsidRPr="0073052E">
        <w:rPr>
          <w:rFonts w:hint="eastAsia"/>
          <w:sz w:val="21"/>
          <w:szCs w:val="22"/>
          <w:bdr w:val="single" w:sz="4" w:space="0" w:color="auto"/>
        </w:rPr>
        <w:t xml:space="preserve"> reasonable person to conclude</w:t>
      </w:r>
      <w:r w:rsidRPr="0073052E">
        <w:rPr>
          <w:rFonts w:hint="eastAsia"/>
          <w:sz w:val="21"/>
          <w:szCs w:val="22"/>
        </w:rPr>
        <w:t xml:space="preserve"> that they no longer intend to be bound by the contract</w:t>
      </w:r>
    </w:p>
    <w:p w14:paraId="363C7638" w14:textId="04FE8620" w:rsidR="008C7E4F" w:rsidRDefault="008C7E4F" w:rsidP="00D644B7">
      <w:pPr>
        <w:pStyle w:val="a9"/>
        <w:numPr>
          <w:ilvl w:val="3"/>
          <w:numId w:val="23"/>
        </w:numPr>
        <w:rPr>
          <w:rFonts w:hint="eastAsia"/>
          <w:sz w:val="21"/>
          <w:szCs w:val="22"/>
        </w:rPr>
      </w:pPr>
      <w:r w:rsidRPr="0073052E">
        <w:rPr>
          <w:rFonts w:hint="eastAsia"/>
          <w:sz w:val="21"/>
          <w:szCs w:val="22"/>
        </w:rPr>
        <w:t xml:space="preserve">Where one party has, by their own act or default, </w:t>
      </w:r>
      <w:r w:rsidRPr="0073052E">
        <w:rPr>
          <w:rFonts w:hint="eastAsia"/>
          <w:sz w:val="21"/>
          <w:szCs w:val="22"/>
          <w:bdr w:val="single" w:sz="4" w:space="0" w:color="auto"/>
        </w:rPr>
        <w:t>disabled themselves from performing their contractual obligations</w:t>
      </w:r>
      <w:r w:rsidRPr="0073052E">
        <w:rPr>
          <w:rFonts w:hint="eastAsia"/>
          <w:sz w:val="21"/>
          <w:szCs w:val="22"/>
        </w:rPr>
        <w:t xml:space="preserve"> in some essential respect, the other party will be entitled to accept the repudiation and terminate</w:t>
      </w:r>
    </w:p>
    <w:p w14:paraId="13641602" w14:textId="611190AB" w:rsidR="00D644B7" w:rsidRPr="00D644B7" w:rsidRDefault="00D644B7" w:rsidP="00551FB0">
      <w:pPr>
        <w:pStyle w:val="a9"/>
        <w:numPr>
          <w:ilvl w:val="2"/>
          <w:numId w:val="23"/>
        </w:numPr>
        <w:rPr>
          <w:rFonts w:hint="eastAsia"/>
          <w:b/>
          <w:bCs/>
          <w:sz w:val="21"/>
          <w:szCs w:val="22"/>
        </w:rPr>
      </w:pPr>
      <w:r w:rsidRPr="00D644B7">
        <w:rPr>
          <w:rFonts w:hint="eastAsia"/>
          <w:b/>
          <w:bCs/>
          <w:sz w:val="21"/>
          <w:szCs w:val="22"/>
        </w:rPr>
        <w:t>Wrongful termination:</w:t>
      </w:r>
      <w:r w:rsidRPr="00D644B7">
        <w:rPr>
          <w:rFonts w:hint="eastAsia"/>
        </w:rPr>
        <w:t xml:space="preserve"> </w:t>
      </w:r>
      <w:r w:rsidRPr="00D644B7">
        <w:rPr>
          <w:rFonts w:hint="eastAsia"/>
          <w:sz w:val="21"/>
          <w:szCs w:val="22"/>
        </w:rPr>
        <w:t xml:space="preserve">Wrongful termination itself amounts to repudiation - </w:t>
      </w:r>
      <w:r w:rsidRPr="00D644B7">
        <w:rPr>
          <w:rFonts w:hint="eastAsia"/>
          <w:i/>
          <w:iCs/>
          <w:sz w:val="21"/>
          <w:szCs w:val="22"/>
        </w:rPr>
        <w:t>Kensland Realty Ltd v Whale View Investment Ltd</w:t>
      </w:r>
      <w:r w:rsidRPr="00D644B7">
        <w:rPr>
          <w:rFonts w:hint="eastAsia"/>
          <w:sz w:val="21"/>
          <w:szCs w:val="22"/>
        </w:rPr>
        <w:t xml:space="preserve"> (2001) 4 HKCFAR 381</w:t>
      </w:r>
      <w:r>
        <w:rPr>
          <w:rFonts w:hint="eastAsia"/>
          <w:sz w:val="21"/>
          <w:szCs w:val="22"/>
        </w:rPr>
        <w:t xml:space="preserve"> </w:t>
      </w:r>
      <w:r>
        <w:rPr>
          <w:sz w:val="21"/>
          <w:szCs w:val="22"/>
        </w:rPr>
        <w:t>–</w:t>
      </w:r>
      <w:r>
        <w:rPr>
          <w:rFonts w:hint="eastAsia"/>
          <w:sz w:val="21"/>
          <w:szCs w:val="22"/>
        </w:rPr>
        <w:t xml:space="preserve"> see below</w:t>
      </w:r>
    </w:p>
    <w:p w14:paraId="1E9DBED8" w14:textId="2F141619" w:rsidR="008C7E4F" w:rsidRDefault="008C7E4F" w:rsidP="008C7E4F">
      <w:pPr>
        <w:pStyle w:val="a9"/>
        <w:numPr>
          <w:ilvl w:val="1"/>
          <w:numId w:val="23"/>
        </w:numPr>
        <w:rPr>
          <w:rFonts w:hint="eastAsia"/>
          <w:b/>
          <w:bCs/>
          <w:sz w:val="21"/>
          <w:szCs w:val="22"/>
        </w:rPr>
      </w:pPr>
      <w:r w:rsidRPr="008C7E4F">
        <w:rPr>
          <w:b/>
          <w:bCs/>
          <w:sz w:val="21"/>
          <w:szCs w:val="22"/>
        </w:rPr>
        <w:t>Acceptance</w:t>
      </w:r>
    </w:p>
    <w:p w14:paraId="3A8AD5C5" w14:textId="5C4AD9AF" w:rsidR="004F0F8B" w:rsidRDefault="004F0F8B" w:rsidP="004F0F8B">
      <w:pPr>
        <w:pStyle w:val="a9"/>
        <w:numPr>
          <w:ilvl w:val="2"/>
          <w:numId w:val="23"/>
        </w:numPr>
        <w:rPr>
          <w:rFonts w:hint="eastAsia"/>
          <w:sz w:val="21"/>
          <w:szCs w:val="22"/>
        </w:rPr>
      </w:pPr>
      <w:r w:rsidRPr="008C7E4F">
        <w:rPr>
          <w:rFonts w:hint="eastAsia"/>
          <w:sz w:val="21"/>
          <w:szCs w:val="22"/>
          <w:u w:val="single"/>
        </w:rPr>
        <w:t>Anticipatory breach</w:t>
      </w:r>
      <w:r w:rsidRPr="00BA0B39">
        <w:rPr>
          <w:rFonts w:hint="eastAsia"/>
          <w:sz w:val="21"/>
          <w:szCs w:val="22"/>
        </w:rPr>
        <w:t xml:space="preserve"> arises where innocent party </w:t>
      </w:r>
      <w:r w:rsidRPr="00BA0B39">
        <w:rPr>
          <w:rFonts w:hint="eastAsia"/>
          <w:sz w:val="21"/>
          <w:szCs w:val="22"/>
          <w:u w:val="single"/>
        </w:rPr>
        <w:t>elects to terminate</w:t>
      </w:r>
      <w:r w:rsidRPr="00BA0B39">
        <w:rPr>
          <w:rFonts w:hint="eastAsia"/>
          <w:sz w:val="21"/>
          <w:szCs w:val="22"/>
        </w:rPr>
        <w:t xml:space="preserve"> (accepts repudiation)</w:t>
      </w:r>
      <w:r>
        <w:rPr>
          <w:rFonts w:hint="eastAsia"/>
          <w:sz w:val="21"/>
          <w:szCs w:val="22"/>
        </w:rPr>
        <w:t>.</w:t>
      </w:r>
    </w:p>
    <w:p w14:paraId="74570AE3" w14:textId="0ECDE4C4" w:rsidR="004F0F8B" w:rsidRDefault="004F0F8B" w:rsidP="00AA0033">
      <w:pPr>
        <w:pStyle w:val="a9"/>
        <w:numPr>
          <w:ilvl w:val="3"/>
          <w:numId w:val="23"/>
        </w:numPr>
        <w:rPr>
          <w:rFonts w:hint="eastAsia"/>
          <w:sz w:val="21"/>
          <w:szCs w:val="22"/>
        </w:rPr>
      </w:pPr>
      <w:r w:rsidRPr="004F0F8B">
        <w:rPr>
          <w:rFonts w:hint="eastAsia"/>
          <w:sz w:val="21"/>
          <w:szCs w:val="22"/>
        </w:rPr>
        <w:t>Election to terminate is required to complete cause of action for anticipatory breach</w:t>
      </w:r>
      <w:r>
        <w:rPr>
          <w:rFonts w:hint="eastAsia"/>
          <w:sz w:val="21"/>
          <w:szCs w:val="22"/>
        </w:rPr>
        <w:t>.</w:t>
      </w:r>
    </w:p>
    <w:p w14:paraId="74CF961D" w14:textId="2D83F49C" w:rsidR="004F0F8B" w:rsidRPr="004F0F8B" w:rsidRDefault="004F0F8B" w:rsidP="004F0F8B">
      <w:pPr>
        <w:pStyle w:val="a9"/>
        <w:numPr>
          <w:ilvl w:val="4"/>
          <w:numId w:val="23"/>
        </w:numPr>
        <w:rPr>
          <w:rFonts w:hint="eastAsia"/>
          <w:sz w:val="21"/>
          <w:szCs w:val="22"/>
        </w:rPr>
      </w:pPr>
      <w:r>
        <w:rPr>
          <w:rFonts w:hint="eastAsia"/>
          <w:sz w:val="21"/>
          <w:szCs w:val="22"/>
        </w:rPr>
        <w:t>E.g.</w:t>
      </w:r>
      <w:r w:rsidRPr="004F0F8B">
        <w:rPr>
          <w:rFonts w:hint="eastAsia"/>
          <w:sz w:val="21"/>
          <w:szCs w:val="22"/>
        </w:rPr>
        <w:t xml:space="preserve"> if contract not terminated but is frustrated in interim, there is no breach by repudiating party: </w:t>
      </w:r>
      <w:r w:rsidRPr="004F0F8B">
        <w:rPr>
          <w:rFonts w:hint="eastAsia"/>
          <w:i/>
          <w:iCs/>
          <w:sz w:val="21"/>
          <w:szCs w:val="22"/>
        </w:rPr>
        <w:t>Avery v Bowden</w:t>
      </w:r>
      <w:r w:rsidRPr="004F0F8B">
        <w:rPr>
          <w:rFonts w:hint="eastAsia"/>
          <w:sz w:val="21"/>
          <w:szCs w:val="22"/>
        </w:rPr>
        <w:t xml:space="preserve"> (1855) 5 E &amp; B 714</w:t>
      </w:r>
    </w:p>
    <w:p w14:paraId="66D7BF12" w14:textId="0EB3B42C" w:rsidR="00BA0B39" w:rsidRPr="00BA0B39" w:rsidRDefault="00BA0B39" w:rsidP="008C7E4F">
      <w:pPr>
        <w:pStyle w:val="a9"/>
        <w:numPr>
          <w:ilvl w:val="2"/>
          <w:numId w:val="23"/>
        </w:numPr>
        <w:rPr>
          <w:rFonts w:hint="eastAsia"/>
          <w:sz w:val="21"/>
          <w:szCs w:val="22"/>
        </w:rPr>
      </w:pPr>
      <w:r w:rsidRPr="00BA0B39">
        <w:rPr>
          <w:rFonts w:hint="eastAsia"/>
          <w:sz w:val="21"/>
          <w:szCs w:val="22"/>
        </w:rPr>
        <w:t>Innocent party entitled to accept repudiation and terminate contract immediately (without waiting for time for performance to arrive for actual breach)</w:t>
      </w:r>
      <w:r w:rsidR="0073052E">
        <w:rPr>
          <w:rFonts w:hint="eastAsia"/>
          <w:sz w:val="21"/>
          <w:szCs w:val="22"/>
        </w:rPr>
        <w:t xml:space="preserve"> -</w:t>
      </w:r>
      <w:r w:rsidR="0073052E" w:rsidRPr="0073052E">
        <w:rPr>
          <w:rFonts w:hint="eastAsia"/>
          <w:i/>
          <w:iCs/>
          <w:sz w:val="21"/>
          <w:szCs w:val="22"/>
        </w:rPr>
        <w:t xml:space="preserve"> Hochster v De La Tour</w:t>
      </w:r>
      <w:r w:rsidR="0073052E" w:rsidRPr="0073052E">
        <w:rPr>
          <w:rFonts w:hint="eastAsia"/>
          <w:sz w:val="21"/>
          <w:szCs w:val="22"/>
        </w:rPr>
        <w:t xml:space="preserve"> (1853) </w:t>
      </w:r>
      <w:r w:rsidR="0073052E" w:rsidRPr="0073052E">
        <w:rPr>
          <w:rFonts w:hint="eastAsia"/>
          <w:sz w:val="21"/>
          <w:szCs w:val="22"/>
        </w:rPr>
        <w:lastRenderedPageBreak/>
        <w:t>118 ER 922</w:t>
      </w:r>
    </w:p>
    <w:p w14:paraId="2756BDF9" w14:textId="5403719F" w:rsidR="008C7E4F" w:rsidRDefault="00BA0B39" w:rsidP="00303E01">
      <w:pPr>
        <w:pStyle w:val="a9"/>
        <w:numPr>
          <w:ilvl w:val="3"/>
          <w:numId w:val="23"/>
        </w:numPr>
        <w:rPr>
          <w:rFonts w:hint="eastAsia"/>
          <w:sz w:val="21"/>
          <w:szCs w:val="22"/>
        </w:rPr>
      </w:pPr>
      <w:r w:rsidRPr="00BA0B39">
        <w:rPr>
          <w:rFonts w:hint="eastAsia"/>
          <w:sz w:val="21"/>
          <w:szCs w:val="22"/>
        </w:rPr>
        <w:t>Choice for innocent party whether to terminate immediately or keep contract on foot</w:t>
      </w:r>
    </w:p>
    <w:p w14:paraId="1552E85B" w14:textId="3C6E9CCF" w:rsidR="004F0F8B" w:rsidRPr="004F0F8B" w:rsidRDefault="004F0F8B" w:rsidP="004F0F8B">
      <w:pPr>
        <w:pStyle w:val="a9"/>
        <w:numPr>
          <w:ilvl w:val="2"/>
          <w:numId w:val="23"/>
        </w:numPr>
        <w:rPr>
          <w:rFonts w:hint="eastAsia"/>
          <w:b/>
          <w:bCs/>
          <w:sz w:val="21"/>
          <w:szCs w:val="22"/>
        </w:rPr>
      </w:pPr>
      <w:r>
        <w:rPr>
          <w:rFonts w:hint="eastAsia"/>
          <w:b/>
          <w:bCs/>
          <w:sz w:val="21"/>
          <w:szCs w:val="22"/>
        </w:rPr>
        <w:t>Affirmation:</w:t>
      </w:r>
      <w:r w:rsidRPr="004F0F8B">
        <w:rPr>
          <w:rFonts w:hint="eastAsia"/>
          <w:b/>
          <w:bCs/>
          <w:sz w:val="21"/>
          <w:szCs w:val="22"/>
        </w:rPr>
        <w:t xml:space="preserve"> </w:t>
      </w:r>
      <w:r w:rsidRPr="004F0F8B">
        <w:rPr>
          <w:sz w:val="21"/>
          <w:szCs w:val="22"/>
        </w:rPr>
        <w:t xml:space="preserve">The innocent party </w:t>
      </w:r>
      <w:r w:rsidRPr="0002087F">
        <w:rPr>
          <w:color w:val="C00000"/>
          <w:sz w:val="21"/>
          <w:szCs w:val="22"/>
        </w:rPr>
        <w:t>does not accept</w:t>
      </w:r>
      <w:r w:rsidRPr="004F0F8B">
        <w:rPr>
          <w:sz w:val="21"/>
          <w:szCs w:val="22"/>
        </w:rPr>
        <w:t xml:space="preserve"> the repudiation, c</w:t>
      </w:r>
      <w:r w:rsidRPr="004F0F8B">
        <w:rPr>
          <w:rFonts w:hint="eastAsia"/>
          <w:sz w:val="21"/>
          <w:szCs w:val="22"/>
        </w:rPr>
        <w:t>ontract remains on foot</w:t>
      </w:r>
    </w:p>
    <w:p w14:paraId="62533F34" w14:textId="4D126DC1" w:rsidR="004F0F8B" w:rsidRDefault="004F0F8B" w:rsidP="004F0F8B">
      <w:pPr>
        <w:pStyle w:val="a9"/>
        <w:numPr>
          <w:ilvl w:val="3"/>
          <w:numId w:val="23"/>
        </w:numPr>
        <w:rPr>
          <w:rFonts w:hint="eastAsia"/>
          <w:sz w:val="21"/>
          <w:szCs w:val="22"/>
        </w:rPr>
      </w:pPr>
      <w:r w:rsidRPr="004F0F8B">
        <w:rPr>
          <w:rFonts w:hint="eastAsia"/>
          <w:b/>
          <w:bCs/>
          <w:sz w:val="21"/>
          <w:szCs w:val="22"/>
        </w:rPr>
        <w:t>General rule:</w:t>
      </w:r>
      <w:r w:rsidRPr="004F0F8B">
        <w:rPr>
          <w:rFonts w:hint="eastAsia"/>
          <w:sz w:val="21"/>
          <w:szCs w:val="22"/>
        </w:rPr>
        <w:t xml:space="preserve"> </w:t>
      </w:r>
      <w:r w:rsidR="00FC3992">
        <w:rPr>
          <w:sz w:val="21"/>
          <w:szCs w:val="22"/>
        </w:rPr>
        <w:t>I</w:t>
      </w:r>
      <w:r w:rsidRPr="004F0F8B">
        <w:rPr>
          <w:rFonts w:hint="eastAsia"/>
          <w:sz w:val="21"/>
          <w:szCs w:val="22"/>
        </w:rPr>
        <w:t xml:space="preserve">nnocent party may elect to </w:t>
      </w:r>
      <w:r w:rsidRPr="004F0F8B">
        <w:rPr>
          <w:rFonts w:hint="eastAsia"/>
          <w:sz w:val="21"/>
          <w:szCs w:val="22"/>
          <w:bdr w:val="single" w:sz="4" w:space="0" w:color="auto"/>
        </w:rPr>
        <w:t>continue</w:t>
      </w:r>
      <w:r w:rsidRPr="004F0F8B">
        <w:rPr>
          <w:rFonts w:hint="eastAsia"/>
          <w:sz w:val="21"/>
          <w:szCs w:val="22"/>
        </w:rPr>
        <w:t xml:space="preserve"> with performance of contract</w:t>
      </w:r>
      <w:r>
        <w:rPr>
          <w:rFonts w:hint="eastAsia"/>
          <w:sz w:val="21"/>
          <w:szCs w:val="22"/>
        </w:rPr>
        <w:t>.</w:t>
      </w:r>
    </w:p>
    <w:p w14:paraId="2F9922AB" w14:textId="1F07BD83" w:rsidR="004F0F8B" w:rsidRDefault="004F0F8B" w:rsidP="004F0F8B">
      <w:pPr>
        <w:pStyle w:val="a9"/>
        <w:numPr>
          <w:ilvl w:val="4"/>
          <w:numId w:val="23"/>
        </w:numPr>
        <w:rPr>
          <w:rFonts w:hint="eastAsia"/>
          <w:sz w:val="21"/>
          <w:szCs w:val="22"/>
        </w:rPr>
      </w:pPr>
      <w:r w:rsidRPr="004F0F8B">
        <w:rPr>
          <w:rFonts w:hint="eastAsia"/>
          <w:i/>
          <w:iCs/>
          <w:sz w:val="21"/>
          <w:szCs w:val="22"/>
        </w:rPr>
        <w:t>White and Carter (Councils) Ltd v McGregor</w:t>
      </w:r>
      <w:r w:rsidRPr="004F0F8B">
        <w:rPr>
          <w:rFonts w:hint="eastAsia"/>
          <w:sz w:val="21"/>
          <w:szCs w:val="22"/>
        </w:rPr>
        <w:t xml:space="preserve"> [1962] AC 413</w:t>
      </w:r>
    </w:p>
    <w:p w14:paraId="2429CC6F" w14:textId="616EEAF1" w:rsidR="00836F10" w:rsidRDefault="001D4C46" w:rsidP="008D042B">
      <w:pPr>
        <w:pStyle w:val="a9"/>
        <w:numPr>
          <w:ilvl w:val="3"/>
          <w:numId w:val="23"/>
        </w:numPr>
        <w:rPr>
          <w:rFonts w:hint="eastAsia"/>
          <w:sz w:val="21"/>
          <w:szCs w:val="22"/>
        </w:rPr>
      </w:pPr>
      <w:r w:rsidRPr="001D4C46">
        <w:rPr>
          <w:b/>
          <w:bCs/>
          <w:sz w:val="21"/>
          <w:szCs w:val="22"/>
        </w:rPr>
        <w:t>Exceptions:</w:t>
      </w:r>
      <w:r w:rsidRPr="001D4C46">
        <w:rPr>
          <w:sz w:val="21"/>
          <w:szCs w:val="22"/>
        </w:rPr>
        <w:t xml:space="preserve"> </w:t>
      </w:r>
    </w:p>
    <w:p w14:paraId="6A49F1ED" w14:textId="77F0EE7F" w:rsidR="001D4C46" w:rsidRDefault="00836F10" w:rsidP="00836F10">
      <w:pPr>
        <w:pStyle w:val="a9"/>
        <w:numPr>
          <w:ilvl w:val="4"/>
          <w:numId w:val="23"/>
        </w:numPr>
        <w:rPr>
          <w:rFonts w:hint="eastAsia"/>
          <w:sz w:val="21"/>
          <w:szCs w:val="22"/>
        </w:rPr>
      </w:pPr>
      <w:r w:rsidRPr="00836F10">
        <w:rPr>
          <w:rFonts w:hint="eastAsia"/>
          <w:sz w:val="21"/>
          <w:szCs w:val="22"/>
        </w:rPr>
        <w:t xml:space="preserve">1. </w:t>
      </w:r>
      <w:r w:rsidR="001D4C46" w:rsidRPr="001D4C46">
        <w:rPr>
          <w:rFonts w:hint="eastAsia"/>
          <w:sz w:val="21"/>
          <w:szCs w:val="22"/>
        </w:rPr>
        <w:t>situations where innocent party not entitled to continue performance to claim full contract price</w:t>
      </w:r>
      <w:r w:rsidR="001D4C46">
        <w:rPr>
          <w:sz w:val="21"/>
          <w:szCs w:val="22"/>
        </w:rPr>
        <w:t>.</w:t>
      </w:r>
    </w:p>
    <w:p w14:paraId="30CC7963" w14:textId="7BF6E509" w:rsidR="001D4C46" w:rsidRPr="0002087F" w:rsidRDefault="001D4C46" w:rsidP="00836F10">
      <w:pPr>
        <w:pStyle w:val="a9"/>
        <w:numPr>
          <w:ilvl w:val="5"/>
          <w:numId w:val="23"/>
        </w:numPr>
        <w:rPr>
          <w:rFonts w:hint="eastAsia"/>
          <w:i/>
          <w:iCs/>
          <w:sz w:val="21"/>
          <w:szCs w:val="22"/>
        </w:rPr>
      </w:pPr>
      <w:r w:rsidRPr="001D4C46">
        <w:rPr>
          <w:rFonts w:hint="eastAsia"/>
          <w:sz w:val="21"/>
          <w:szCs w:val="22"/>
        </w:rPr>
        <w:t xml:space="preserve">where performance by innocent party is </w:t>
      </w:r>
      <w:r w:rsidRPr="001D4C46">
        <w:rPr>
          <w:rFonts w:hint="eastAsia"/>
          <w:sz w:val="21"/>
          <w:szCs w:val="22"/>
          <w:bdr w:val="single" w:sz="4" w:space="0" w:color="auto"/>
        </w:rPr>
        <w:t>dependent on cooperatio</w:t>
      </w:r>
      <w:r w:rsidRPr="0002087F">
        <w:rPr>
          <w:rFonts w:hint="eastAsia"/>
          <w:sz w:val="21"/>
          <w:szCs w:val="22"/>
          <w:bdr w:val="single" w:sz="4" w:space="0" w:color="auto"/>
        </w:rPr>
        <w:t>n</w:t>
      </w:r>
      <w:r w:rsidRPr="001D4C46">
        <w:rPr>
          <w:rFonts w:hint="eastAsia"/>
          <w:sz w:val="21"/>
          <w:szCs w:val="22"/>
        </w:rPr>
        <w:t xml:space="preserve"> of party in breach:</w:t>
      </w:r>
      <w:r w:rsidRPr="001D4C46">
        <w:rPr>
          <w:rFonts w:hint="eastAsia"/>
        </w:rPr>
        <w:t xml:space="preserve"> </w:t>
      </w:r>
      <w:r w:rsidRPr="001D4C46">
        <w:rPr>
          <w:rFonts w:hint="eastAsia"/>
          <w:i/>
          <w:iCs/>
          <w:sz w:val="21"/>
          <w:szCs w:val="22"/>
        </w:rPr>
        <w:t>Hounslow London Borough Council v Twickenham Garden</w:t>
      </w:r>
      <w:r>
        <w:rPr>
          <w:i/>
          <w:iCs/>
          <w:sz w:val="21"/>
          <w:szCs w:val="22"/>
        </w:rPr>
        <w:t xml:space="preserve"> </w:t>
      </w:r>
      <w:r w:rsidRPr="001D4C46">
        <w:rPr>
          <w:rFonts w:hint="eastAsia"/>
          <w:i/>
          <w:iCs/>
          <w:sz w:val="21"/>
          <w:szCs w:val="22"/>
        </w:rPr>
        <w:t>Developments Ltd</w:t>
      </w:r>
      <w:r w:rsidRPr="001D4C46">
        <w:rPr>
          <w:rFonts w:hint="eastAsia"/>
          <w:sz w:val="21"/>
          <w:szCs w:val="22"/>
        </w:rPr>
        <w:t xml:space="preserve"> [1971] Ch 233, 253-4</w:t>
      </w:r>
    </w:p>
    <w:p w14:paraId="08398CEA" w14:textId="62CD4709" w:rsidR="0002087F" w:rsidRPr="00836F10" w:rsidRDefault="0002087F" w:rsidP="00836F10">
      <w:pPr>
        <w:pStyle w:val="a9"/>
        <w:numPr>
          <w:ilvl w:val="5"/>
          <w:numId w:val="23"/>
        </w:numPr>
        <w:rPr>
          <w:rFonts w:hint="eastAsia"/>
          <w:i/>
          <w:iCs/>
          <w:sz w:val="21"/>
          <w:szCs w:val="22"/>
        </w:rPr>
      </w:pPr>
      <w:r w:rsidRPr="0002087F">
        <w:rPr>
          <w:rFonts w:hint="eastAsia"/>
          <w:sz w:val="21"/>
          <w:szCs w:val="22"/>
        </w:rPr>
        <w:t xml:space="preserve">e.g. </w:t>
      </w:r>
      <w:r w:rsidRPr="0002087F">
        <w:rPr>
          <w:sz w:val="21"/>
          <w:szCs w:val="22"/>
        </w:rPr>
        <w:t>A contracts with B for B to restore painting owned by A</w:t>
      </w:r>
      <w:r>
        <w:rPr>
          <w:rFonts w:hint="eastAsia"/>
          <w:sz w:val="21"/>
          <w:szCs w:val="22"/>
        </w:rPr>
        <w:t xml:space="preserve">. </w:t>
      </w:r>
      <w:r w:rsidRPr="0002087F">
        <w:rPr>
          <w:sz w:val="21"/>
          <w:szCs w:val="22"/>
        </w:rPr>
        <w:t>A repudiates and agrees to sell painting in original form to C</w:t>
      </w:r>
      <w:r w:rsidR="00836F10">
        <w:rPr>
          <w:rFonts w:hint="eastAsia"/>
          <w:sz w:val="21"/>
          <w:szCs w:val="22"/>
        </w:rPr>
        <w:t xml:space="preserve">. </w:t>
      </w:r>
      <w:r w:rsidR="00836F10" w:rsidRPr="00836F10">
        <w:rPr>
          <w:rFonts w:hint="eastAsia"/>
          <w:sz w:val="21"/>
          <w:szCs w:val="22"/>
        </w:rPr>
        <w:t xml:space="preserve">B </w:t>
      </w:r>
      <w:r w:rsidR="00836F10">
        <w:rPr>
          <w:rFonts w:hint="eastAsia"/>
          <w:sz w:val="21"/>
          <w:szCs w:val="22"/>
        </w:rPr>
        <w:t xml:space="preserve">is not </w:t>
      </w:r>
      <w:r w:rsidR="00836F10" w:rsidRPr="00836F10">
        <w:rPr>
          <w:rFonts w:hint="eastAsia"/>
          <w:sz w:val="21"/>
          <w:szCs w:val="22"/>
        </w:rPr>
        <w:t>entitled to perform</w:t>
      </w:r>
      <w:r w:rsidR="00836F10">
        <w:rPr>
          <w:rFonts w:hint="eastAsia"/>
          <w:sz w:val="21"/>
          <w:szCs w:val="22"/>
        </w:rPr>
        <w:t xml:space="preserve"> the first contract or sue for price.</w:t>
      </w:r>
    </w:p>
    <w:p w14:paraId="4F590C70" w14:textId="00F334B6" w:rsidR="00836F10" w:rsidRPr="00836F10" w:rsidRDefault="00836F10" w:rsidP="00061454">
      <w:pPr>
        <w:pStyle w:val="a9"/>
        <w:numPr>
          <w:ilvl w:val="4"/>
          <w:numId w:val="23"/>
        </w:numPr>
        <w:rPr>
          <w:rFonts w:hint="eastAsia"/>
          <w:i/>
          <w:iCs/>
          <w:sz w:val="21"/>
          <w:szCs w:val="22"/>
        </w:rPr>
      </w:pPr>
      <w:r w:rsidRPr="00836F10">
        <w:rPr>
          <w:rFonts w:hint="eastAsia"/>
          <w:sz w:val="21"/>
          <w:szCs w:val="22"/>
        </w:rPr>
        <w:t>2. where innocent party has no legitimate interest in completing the contract</w:t>
      </w:r>
    </w:p>
    <w:p w14:paraId="5D1F851A" w14:textId="77777777" w:rsidR="00836F10" w:rsidRPr="00836F10" w:rsidRDefault="00836F10" w:rsidP="00836F10">
      <w:pPr>
        <w:pStyle w:val="a9"/>
        <w:numPr>
          <w:ilvl w:val="5"/>
          <w:numId w:val="23"/>
        </w:numPr>
        <w:rPr>
          <w:rFonts w:hint="eastAsia"/>
          <w:sz w:val="21"/>
          <w:szCs w:val="22"/>
          <w:u w:val="single"/>
        </w:rPr>
      </w:pPr>
      <w:r w:rsidRPr="00836F10">
        <w:rPr>
          <w:rFonts w:hint="eastAsia"/>
          <w:sz w:val="21"/>
          <w:szCs w:val="22"/>
          <w:u w:val="single"/>
        </w:rPr>
        <w:t xml:space="preserve">No legitimate interest where damages adequate and keeping contract alive is </w:t>
      </w:r>
      <w:r w:rsidRPr="00836F10">
        <w:rPr>
          <w:rFonts w:hint="eastAsia"/>
          <w:sz w:val="21"/>
          <w:szCs w:val="22"/>
          <w:u w:val="single"/>
          <w:bdr w:val="single" w:sz="4" w:space="0" w:color="auto"/>
        </w:rPr>
        <w:t>wholly/extremely unreasonable</w:t>
      </w:r>
      <w:r w:rsidRPr="00836F10">
        <w:rPr>
          <w:rFonts w:hint="eastAsia"/>
          <w:sz w:val="21"/>
          <w:szCs w:val="22"/>
          <w:u w:val="single"/>
        </w:rPr>
        <w:t xml:space="preserve"> or </w:t>
      </w:r>
      <w:r w:rsidRPr="00836F10">
        <w:rPr>
          <w:rFonts w:hint="eastAsia"/>
          <w:sz w:val="21"/>
          <w:szCs w:val="22"/>
          <w:u w:val="single"/>
          <w:bdr w:val="single" w:sz="4" w:space="0" w:color="auto"/>
        </w:rPr>
        <w:t>perverse</w:t>
      </w:r>
    </w:p>
    <w:p w14:paraId="00ABF9C0" w14:textId="1D42172E" w:rsidR="00836F10" w:rsidRPr="00836F10" w:rsidRDefault="00836F10" w:rsidP="00836F10">
      <w:pPr>
        <w:pStyle w:val="a9"/>
        <w:numPr>
          <w:ilvl w:val="6"/>
          <w:numId w:val="23"/>
        </w:numPr>
        <w:rPr>
          <w:rFonts w:hint="eastAsia"/>
          <w:i/>
          <w:iCs/>
          <w:sz w:val="21"/>
          <w:szCs w:val="22"/>
        </w:rPr>
      </w:pPr>
      <w:r w:rsidRPr="00836F10">
        <w:rPr>
          <w:rFonts w:hint="eastAsia"/>
          <w:i/>
          <w:iCs/>
          <w:sz w:val="21"/>
          <w:szCs w:val="22"/>
        </w:rPr>
        <w:t xml:space="preserve">Isabella Shipowner Ltd v </w:t>
      </w:r>
      <w:proofErr w:type="spellStart"/>
      <w:r w:rsidRPr="00836F10">
        <w:rPr>
          <w:rFonts w:hint="eastAsia"/>
          <w:i/>
          <w:iCs/>
          <w:sz w:val="21"/>
          <w:szCs w:val="22"/>
        </w:rPr>
        <w:t>Shagang</w:t>
      </w:r>
      <w:proofErr w:type="spellEnd"/>
      <w:r w:rsidRPr="00836F10">
        <w:rPr>
          <w:rFonts w:hint="eastAsia"/>
          <w:i/>
          <w:iCs/>
          <w:sz w:val="21"/>
          <w:szCs w:val="22"/>
        </w:rPr>
        <w:t xml:space="preserve"> Shipping Co Ltd [2012] </w:t>
      </w:r>
      <w:r w:rsidRPr="00836F10">
        <w:rPr>
          <w:rFonts w:hint="eastAsia"/>
          <w:sz w:val="21"/>
          <w:szCs w:val="22"/>
        </w:rPr>
        <w:t>2 Lloyd</w:t>
      </w:r>
      <w:proofErr w:type="gramStart"/>
      <w:r w:rsidRPr="00836F10">
        <w:rPr>
          <w:rFonts w:hint="eastAsia"/>
          <w:sz w:val="21"/>
          <w:szCs w:val="22"/>
        </w:rPr>
        <w:t>’</w:t>
      </w:r>
      <w:proofErr w:type="gramEnd"/>
      <w:r w:rsidRPr="00836F10">
        <w:rPr>
          <w:rFonts w:hint="eastAsia"/>
          <w:sz w:val="21"/>
          <w:szCs w:val="22"/>
        </w:rPr>
        <w:t>s Rep 61, [44]</w:t>
      </w:r>
    </w:p>
    <w:p w14:paraId="174DAFDF" w14:textId="7E8B7987" w:rsidR="00836F10" w:rsidRPr="00836F10" w:rsidRDefault="00836F10" w:rsidP="00971DE3">
      <w:pPr>
        <w:pStyle w:val="a9"/>
        <w:numPr>
          <w:ilvl w:val="6"/>
          <w:numId w:val="23"/>
        </w:numPr>
        <w:rPr>
          <w:rFonts w:hint="eastAsia"/>
          <w:i/>
          <w:iCs/>
          <w:sz w:val="21"/>
          <w:szCs w:val="22"/>
        </w:rPr>
      </w:pPr>
      <w:r w:rsidRPr="00836F10">
        <w:rPr>
          <w:rFonts w:hint="eastAsia"/>
          <w:i/>
          <w:iCs/>
          <w:sz w:val="21"/>
          <w:szCs w:val="22"/>
        </w:rPr>
        <w:t xml:space="preserve">Gator Shipping Corp v Trans-Asiatic Oil SA (The </w:t>
      </w:r>
      <w:proofErr w:type="spellStart"/>
      <w:r w:rsidRPr="00836F10">
        <w:rPr>
          <w:rFonts w:hint="eastAsia"/>
          <w:i/>
          <w:iCs/>
          <w:sz w:val="21"/>
          <w:szCs w:val="22"/>
        </w:rPr>
        <w:t>Odenfeld</w:t>
      </w:r>
      <w:proofErr w:type="spellEnd"/>
      <w:r w:rsidRPr="00836F10">
        <w:rPr>
          <w:rFonts w:hint="eastAsia"/>
          <w:i/>
          <w:iCs/>
          <w:sz w:val="21"/>
          <w:szCs w:val="22"/>
        </w:rPr>
        <w:t xml:space="preserve">) </w:t>
      </w:r>
      <w:r w:rsidRPr="00836F10">
        <w:rPr>
          <w:rFonts w:hint="eastAsia"/>
          <w:sz w:val="21"/>
          <w:szCs w:val="22"/>
        </w:rPr>
        <w:t>[1978] 2 Lloyd</w:t>
      </w:r>
      <w:proofErr w:type="gramStart"/>
      <w:r w:rsidRPr="00836F10">
        <w:rPr>
          <w:rFonts w:hint="eastAsia"/>
          <w:sz w:val="21"/>
          <w:szCs w:val="22"/>
        </w:rPr>
        <w:t>’</w:t>
      </w:r>
      <w:proofErr w:type="gramEnd"/>
      <w:r w:rsidRPr="00836F10">
        <w:rPr>
          <w:rFonts w:hint="eastAsia"/>
          <w:sz w:val="21"/>
          <w:szCs w:val="22"/>
        </w:rPr>
        <w:t>s Rep 357</w:t>
      </w:r>
    </w:p>
    <w:p w14:paraId="07DFAFA5" w14:textId="443AB1FB" w:rsidR="004F0F8B" w:rsidRDefault="004F0F8B" w:rsidP="004F0F8B">
      <w:pPr>
        <w:pStyle w:val="a9"/>
        <w:numPr>
          <w:ilvl w:val="3"/>
          <w:numId w:val="23"/>
        </w:numPr>
        <w:rPr>
          <w:rFonts w:hint="eastAsia"/>
          <w:b/>
          <w:bCs/>
          <w:sz w:val="21"/>
          <w:szCs w:val="22"/>
        </w:rPr>
      </w:pPr>
      <w:r w:rsidRPr="004F0F8B">
        <w:rPr>
          <w:rFonts w:hint="eastAsia"/>
          <w:b/>
          <w:bCs/>
          <w:sz w:val="21"/>
          <w:szCs w:val="22"/>
        </w:rPr>
        <w:t>Retraction</w:t>
      </w:r>
    </w:p>
    <w:p w14:paraId="01AD3C99" w14:textId="32BDB5E1" w:rsidR="00836F10" w:rsidRPr="00D644B7" w:rsidRDefault="004F0F8B" w:rsidP="00D644B7">
      <w:pPr>
        <w:pStyle w:val="a9"/>
        <w:numPr>
          <w:ilvl w:val="4"/>
          <w:numId w:val="23"/>
        </w:numPr>
        <w:rPr>
          <w:rFonts w:hint="eastAsia"/>
          <w:sz w:val="21"/>
          <w:szCs w:val="22"/>
        </w:rPr>
      </w:pPr>
      <w:r w:rsidRPr="004F0F8B">
        <w:rPr>
          <w:rFonts w:hint="eastAsia"/>
          <w:sz w:val="21"/>
          <w:szCs w:val="22"/>
        </w:rPr>
        <w:t>Repudiating party may change their mind and retract repudiation; and may perform when time for performance arrives</w:t>
      </w:r>
    </w:p>
    <w:p w14:paraId="05907D93" w14:textId="7F58409C" w:rsidR="00BA40B5" w:rsidRDefault="00BA40B5" w:rsidP="00BA40B5">
      <w:pPr>
        <w:pStyle w:val="a9"/>
        <w:numPr>
          <w:ilvl w:val="0"/>
          <w:numId w:val="23"/>
        </w:numPr>
        <w:rPr>
          <w:rFonts w:hint="eastAsia"/>
          <w:sz w:val="21"/>
          <w:szCs w:val="22"/>
        </w:rPr>
      </w:pPr>
      <w:r>
        <w:rPr>
          <w:rFonts w:hint="eastAsia"/>
          <w:sz w:val="21"/>
          <w:szCs w:val="22"/>
        </w:rPr>
        <w:t>Cases:</w:t>
      </w:r>
    </w:p>
    <w:p w14:paraId="0A4042C7" w14:textId="4D1F05EA" w:rsidR="00BA40B5" w:rsidRDefault="00BA40B5" w:rsidP="00BA40B5">
      <w:pPr>
        <w:pStyle w:val="a9"/>
        <w:numPr>
          <w:ilvl w:val="1"/>
          <w:numId w:val="23"/>
        </w:numPr>
        <w:rPr>
          <w:rFonts w:hint="eastAsia"/>
          <w:sz w:val="21"/>
          <w:szCs w:val="22"/>
        </w:rPr>
      </w:pPr>
      <w:r w:rsidRPr="00BA40B5">
        <w:rPr>
          <w:i/>
          <w:iCs/>
          <w:sz w:val="21"/>
          <w:szCs w:val="22"/>
        </w:rPr>
        <w:t xml:space="preserve">Bettini v </w:t>
      </w:r>
      <w:proofErr w:type="spellStart"/>
      <w:r w:rsidRPr="00BA40B5">
        <w:rPr>
          <w:i/>
          <w:iCs/>
          <w:sz w:val="21"/>
          <w:szCs w:val="22"/>
        </w:rPr>
        <w:t>Gye</w:t>
      </w:r>
      <w:proofErr w:type="spellEnd"/>
      <w:r w:rsidRPr="00BA40B5">
        <w:rPr>
          <w:i/>
          <w:iCs/>
          <w:sz w:val="21"/>
          <w:szCs w:val="22"/>
        </w:rPr>
        <w:t xml:space="preserve"> </w:t>
      </w:r>
      <w:r w:rsidRPr="00BA40B5">
        <w:rPr>
          <w:sz w:val="21"/>
          <w:szCs w:val="22"/>
        </w:rPr>
        <w:t>(1876) 1 QBD 183</w:t>
      </w:r>
      <w:r w:rsidR="00AA1DD3">
        <w:rPr>
          <w:rFonts w:hint="eastAsia"/>
          <w:sz w:val="21"/>
          <w:szCs w:val="22"/>
        </w:rPr>
        <w:t xml:space="preserve"> </w:t>
      </w:r>
      <w:r w:rsidR="00AA1DD3">
        <w:rPr>
          <w:sz w:val="21"/>
          <w:szCs w:val="22"/>
        </w:rPr>
        <w:t>–</w:t>
      </w:r>
      <w:r w:rsidR="00AA1DD3">
        <w:rPr>
          <w:rFonts w:hint="eastAsia"/>
          <w:sz w:val="21"/>
          <w:szCs w:val="22"/>
        </w:rPr>
        <w:t xml:space="preserve"> Terms c</w:t>
      </w:r>
      <w:r w:rsidR="00AA1DD3" w:rsidRPr="00AA1DD3">
        <w:rPr>
          <w:sz w:val="21"/>
          <w:szCs w:val="22"/>
        </w:rPr>
        <w:t>lassification</w:t>
      </w:r>
    </w:p>
    <w:p w14:paraId="15B70323" w14:textId="27908F7D" w:rsidR="00BA40B5" w:rsidRDefault="00BA40B5" w:rsidP="00BA40B5">
      <w:pPr>
        <w:pStyle w:val="a9"/>
        <w:numPr>
          <w:ilvl w:val="2"/>
          <w:numId w:val="23"/>
        </w:numPr>
        <w:rPr>
          <w:rFonts w:hint="eastAsia"/>
          <w:sz w:val="21"/>
          <w:szCs w:val="22"/>
        </w:rPr>
      </w:pPr>
      <w:r w:rsidRPr="00BA40B5">
        <w:rPr>
          <w:rFonts w:hint="eastAsia"/>
          <w:sz w:val="21"/>
          <w:szCs w:val="22"/>
        </w:rPr>
        <w:t>Facts:</w:t>
      </w:r>
    </w:p>
    <w:p w14:paraId="4C826C6B" w14:textId="199B84DA" w:rsidR="00BA40B5" w:rsidRDefault="00BA40B5" w:rsidP="00BA40B5">
      <w:pPr>
        <w:pStyle w:val="a9"/>
        <w:numPr>
          <w:ilvl w:val="3"/>
          <w:numId w:val="23"/>
        </w:numPr>
        <w:rPr>
          <w:rFonts w:hint="eastAsia"/>
          <w:sz w:val="21"/>
          <w:szCs w:val="22"/>
        </w:rPr>
      </w:pPr>
      <w:r w:rsidRPr="00BA40B5">
        <w:rPr>
          <w:sz w:val="21"/>
          <w:szCs w:val="22"/>
        </w:rPr>
        <w:t>Contract: opera singer (pl) to be available for rehearsals 6 days before commencement of engagement (for 3 months)</w:t>
      </w:r>
      <w:r>
        <w:rPr>
          <w:rFonts w:hint="eastAsia"/>
          <w:sz w:val="21"/>
          <w:szCs w:val="22"/>
        </w:rPr>
        <w:t xml:space="preserve">. </w:t>
      </w:r>
    </w:p>
    <w:p w14:paraId="1F3702A4" w14:textId="1B314721" w:rsidR="00BA40B5" w:rsidRDefault="00BA40B5" w:rsidP="00BA40B5">
      <w:pPr>
        <w:pStyle w:val="a9"/>
        <w:numPr>
          <w:ilvl w:val="3"/>
          <w:numId w:val="23"/>
        </w:numPr>
        <w:rPr>
          <w:rFonts w:hint="eastAsia"/>
          <w:sz w:val="21"/>
          <w:szCs w:val="22"/>
        </w:rPr>
      </w:pPr>
      <w:r w:rsidRPr="00BA40B5">
        <w:rPr>
          <w:sz w:val="21"/>
          <w:szCs w:val="22"/>
        </w:rPr>
        <w:t>Pl arrived 2 days before commencement due to illness</w:t>
      </w:r>
    </w:p>
    <w:p w14:paraId="0261EA8A" w14:textId="56F02703" w:rsidR="00AA1DD3" w:rsidRDefault="00AA1DD3" w:rsidP="00AA1DD3">
      <w:pPr>
        <w:pStyle w:val="a9"/>
        <w:numPr>
          <w:ilvl w:val="2"/>
          <w:numId w:val="23"/>
        </w:numPr>
        <w:rPr>
          <w:rFonts w:hint="eastAsia"/>
          <w:sz w:val="21"/>
          <w:szCs w:val="22"/>
        </w:rPr>
      </w:pPr>
      <w:r>
        <w:rPr>
          <w:rFonts w:hint="eastAsia"/>
          <w:sz w:val="21"/>
          <w:szCs w:val="22"/>
        </w:rPr>
        <w:t>Holdings: breach of warranty</w:t>
      </w:r>
    </w:p>
    <w:p w14:paraId="14C5A7AC" w14:textId="52F29895" w:rsidR="00AA1DD3" w:rsidRDefault="00AA1DD3" w:rsidP="00AA1DD3">
      <w:pPr>
        <w:pStyle w:val="a9"/>
        <w:numPr>
          <w:ilvl w:val="1"/>
          <w:numId w:val="23"/>
        </w:numPr>
        <w:rPr>
          <w:rFonts w:hint="eastAsia"/>
          <w:sz w:val="21"/>
          <w:szCs w:val="22"/>
        </w:rPr>
      </w:pPr>
      <w:r w:rsidRPr="00AA1DD3">
        <w:rPr>
          <w:i/>
          <w:iCs/>
          <w:sz w:val="21"/>
          <w:szCs w:val="22"/>
        </w:rPr>
        <w:t>Bannerman v White</w:t>
      </w:r>
      <w:r w:rsidRPr="00AA1DD3">
        <w:rPr>
          <w:sz w:val="21"/>
          <w:szCs w:val="22"/>
        </w:rPr>
        <w:t xml:space="preserve"> (1861) 142 ER 685</w:t>
      </w:r>
    </w:p>
    <w:p w14:paraId="6217C6EA" w14:textId="6371CEAA" w:rsidR="00F424D4" w:rsidRPr="00F424D4" w:rsidRDefault="00F424D4" w:rsidP="00F424D4">
      <w:pPr>
        <w:pStyle w:val="a9"/>
        <w:numPr>
          <w:ilvl w:val="1"/>
          <w:numId w:val="23"/>
        </w:numPr>
        <w:rPr>
          <w:rFonts w:hint="eastAsia"/>
          <w:sz w:val="21"/>
          <w:szCs w:val="22"/>
        </w:rPr>
      </w:pPr>
      <w:r w:rsidRPr="004D21FD">
        <w:rPr>
          <w:rFonts w:hint="eastAsia"/>
          <w:i/>
          <w:iCs/>
          <w:sz w:val="21"/>
          <w:szCs w:val="22"/>
        </w:rPr>
        <w:t>Bensen v Taylor Sons &amp; CO</w:t>
      </w:r>
      <w:r w:rsidRPr="00AA1DD3">
        <w:rPr>
          <w:rFonts w:hint="eastAsia"/>
          <w:sz w:val="21"/>
          <w:szCs w:val="22"/>
        </w:rPr>
        <w:t xml:space="preserve"> (No 2) [1893] 2 QB 274</w:t>
      </w:r>
    </w:p>
    <w:p w14:paraId="7F35D47D" w14:textId="6FCF4DB7" w:rsidR="00F424D4" w:rsidRDefault="00F424D4" w:rsidP="00AA1DD3">
      <w:pPr>
        <w:pStyle w:val="a9"/>
        <w:numPr>
          <w:ilvl w:val="1"/>
          <w:numId w:val="23"/>
        </w:numPr>
        <w:rPr>
          <w:rFonts w:hint="eastAsia"/>
          <w:sz w:val="21"/>
          <w:szCs w:val="22"/>
        </w:rPr>
      </w:pPr>
      <w:r w:rsidRPr="00F424D4">
        <w:rPr>
          <w:rFonts w:hint="eastAsia"/>
          <w:i/>
          <w:iCs/>
          <w:sz w:val="21"/>
          <w:szCs w:val="22"/>
        </w:rPr>
        <w:t xml:space="preserve">Lombard North Central plc v Butterworth </w:t>
      </w:r>
      <w:r w:rsidRPr="00F424D4">
        <w:rPr>
          <w:rFonts w:hint="eastAsia"/>
          <w:sz w:val="21"/>
          <w:szCs w:val="22"/>
        </w:rPr>
        <w:t>[1987] QB 527</w:t>
      </w:r>
    </w:p>
    <w:p w14:paraId="79A8EC98" w14:textId="1C80FEE3" w:rsidR="00315ACC" w:rsidRDefault="00315ACC" w:rsidP="00315ACC">
      <w:pPr>
        <w:pStyle w:val="a9"/>
        <w:numPr>
          <w:ilvl w:val="2"/>
          <w:numId w:val="23"/>
        </w:numPr>
        <w:rPr>
          <w:rFonts w:hint="eastAsia"/>
          <w:sz w:val="21"/>
          <w:szCs w:val="22"/>
        </w:rPr>
      </w:pPr>
      <w:r>
        <w:rPr>
          <w:rFonts w:hint="eastAsia"/>
          <w:sz w:val="21"/>
          <w:szCs w:val="22"/>
        </w:rPr>
        <w:t>Facts:</w:t>
      </w:r>
    </w:p>
    <w:p w14:paraId="1B1BCCC8" w14:textId="77777777" w:rsidR="00315ACC" w:rsidRPr="00315ACC" w:rsidRDefault="00315ACC" w:rsidP="00315ACC">
      <w:pPr>
        <w:pStyle w:val="a9"/>
        <w:numPr>
          <w:ilvl w:val="2"/>
          <w:numId w:val="23"/>
        </w:numPr>
        <w:rPr>
          <w:rFonts w:hint="eastAsia"/>
          <w:sz w:val="21"/>
          <w:szCs w:val="22"/>
        </w:rPr>
      </w:pPr>
      <w:r w:rsidRPr="00315ACC">
        <w:rPr>
          <w:rFonts w:hint="eastAsia"/>
          <w:sz w:val="21"/>
          <w:szCs w:val="22"/>
        </w:rPr>
        <w:t>Plaintiff finance company leased computers to defendant for 5 year period</w:t>
      </w:r>
    </w:p>
    <w:p w14:paraId="148BE5A8" w14:textId="77777777" w:rsidR="00315ACC" w:rsidRPr="00315ACC" w:rsidRDefault="00315ACC" w:rsidP="00315ACC">
      <w:pPr>
        <w:pStyle w:val="a9"/>
        <w:numPr>
          <w:ilvl w:val="2"/>
          <w:numId w:val="23"/>
        </w:numPr>
        <w:rPr>
          <w:rFonts w:hint="eastAsia"/>
          <w:sz w:val="21"/>
          <w:szCs w:val="22"/>
        </w:rPr>
      </w:pPr>
      <w:r w:rsidRPr="00315ACC">
        <w:rPr>
          <w:rFonts w:hint="eastAsia"/>
          <w:sz w:val="21"/>
          <w:szCs w:val="22"/>
        </w:rPr>
        <w:t>Clause 2(a): time of the essence with regard to payment of quarterly rentals</w:t>
      </w:r>
    </w:p>
    <w:p w14:paraId="55F61F11" w14:textId="77777777" w:rsidR="00315ACC" w:rsidRPr="00315ACC" w:rsidRDefault="00315ACC" w:rsidP="00315ACC">
      <w:pPr>
        <w:pStyle w:val="a9"/>
        <w:numPr>
          <w:ilvl w:val="2"/>
          <w:numId w:val="23"/>
        </w:numPr>
        <w:rPr>
          <w:rFonts w:hint="eastAsia"/>
          <w:sz w:val="21"/>
          <w:szCs w:val="22"/>
        </w:rPr>
      </w:pPr>
      <w:r w:rsidRPr="00315ACC">
        <w:rPr>
          <w:rFonts w:hint="eastAsia"/>
          <w:sz w:val="21"/>
          <w:szCs w:val="22"/>
        </w:rPr>
        <w:t>Clause 5: failure to make due and punctual payment entitled pl to terminate</w:t>
      </w:r>
    </w:p>
    <w:p w14:paraId="0965D51F" w14:textId="045E36EE" w:rsidR="00315ACC" w:rsidRDefault="00315ACC" w:rsidP="00315ACC">
      <w:pPr>
        <w:pStyle w:val="a9"/>
        <w:numPr>
          <w:ilvl w:val="2"/>
          <w:numId w:val="23"/>
        </w:numPr>
        <w:pBdr>
          <w:bottom w:val="single" w:sz="4" w:space="1" w:color="auto"/>
        </w:pBdr>
        <w:rPr>
          <w:rFonts w:hint="eastAsia"/>
          <w:sz w:val="21"/>
          <w:szCs w:val="22"/>
        </w:rPr>
      </w:pPr>
      <w:r w:rsidRPr="00315ACC">
        <w:rPr>
          <w:rFonts w:hint="eastAsia"/>
          <w:sz w:val="21"/>
          <w:szCs w:val="22"/>
        </w:rPr>
        <w:t>Def fell into arrears</w:t>
      </w:r>
      <w:r>
        <w:rPr>
          <w:rFonts w:hint="eastAsia"/>
          <w:sz w:val="21"/>
          <w:szCs w:val="22"/>
        </w:rPr>
        <w:t xml:space="preserve">. </w:t>
      </w:r>
      <w:r w:rsidRPr="00315ACC">
        <w:rPr>
          <w:rFonts w:hint="eastAsia"/>
          <w:sz w:val="21"/>
          <w:szCs w:val="22"/>
        </w:rPr>
        <w:t>Pl repossessed computers and sued for non-payment</w:t>
      </w:r>
      <w:r>
        <w:rPr>
          <w:rFonts w:hint="eastAsia"/>
          <w:sz w:val="21"/>
          <w:szCs w:val="22"/>
        </w:rPr>
        <w:t>.</w:t>
      </w:r>
    </w:p>
    <w:p w14:paraId="683A35E3" w14:textId="2B1894BE" w:rsidR="00315ACC" w:rsidRDefault="00315ACC" w:rsidP="00315ACC">
      <w:pPr>
        <w:pStyle w:val="a9"/>
        <w:numPr>
          <w:ilvl w:val="2"/>
          <w:numId w:val="23"/>
        </w:numPr>
        <w:rPr>
          <w:rFonts w:hint="eastAsia"/>
          <w:sz w:val="21"/>
          <w:szCs w:val="22"/>
        </w:rPr>
      </w:pPr>
      <w:r>
        <w:rPr>
          <w:rFonts w:hint="eastAsia"/>
          <w:sz w:val="21"/>
          <w:szCs w:val="22"/>
        </w:rPr>
        <w:t>Holdings:</w:t>
      </w:r>
    </w:p>
    <w:p w14:paraId="7AE8C4B0" w14:textId="51A0E045" w:rsidR="00315ACC" w:rsidRPr="00315ACC" w:rsidRDefault="00315ACC" w:rsidP="002D7799">
      <w:pPr>
        <w:pStyle w:val="a9"/>
        <w:numPr>
          <w:ilvl w:val="2"/>
          <w:numId w:val="23"/>
        </w:numPr>
        <w:rPr>
          <w:rFonts w:hint="eastAsia"/>
          <w:sz w:val="21"/>
          <w:szCs w:val="22"/>
        </w:rPr>
      </w:pPr>
      <w:r>
        <w:rPr>
          <w:rFonts w:hint="eastAsia"/>
          <w:sz w:val="21"/>
          <w:szCs w:val="22"/>
        </w:rPr>
        <w:t>PL</w:t>
      </w:r>
      <w:r w:rsidRPr="00315ACC">
        <w:rPr>
          <w:rFonts w:hint="eastAsia"/>
          <w:sz w:val="21"/>
          <w:szCs w:val="22"/>
        </w:rPr>
        <w:t xml:space="preserve"> entitled to terminate under common law independently of cl 5</w:t>
      </w:r>
      <w:r>
        <w:rPr>
          <w:rFonts w:hint="eastAsia"/>
          <w:sz w:val="21"/>
          <w:szCs w:val="22"/>
        </w:rPr>
        <w:t>.</w:t>
      </w:r>
    </w:p>
    <w:p w14:paraId="7E9A3FBE" w14:textId="197593DC" w:rsidR="00315ACC" w:rsidRPr="00315ACC" w:rsidRDefault="00315ACC" w:rsidP="00315ACC">
      <w:pPr>
        <w:pStyle w:val="a9"/>
        <w:numPr>
          <w:ilvl w:val="2"/>
          <w:numId w:val="23"/>
        </w:numPr>
        <w:rPr>
          <w:rFonts w:hint="eastAsia"/>
          <w:sz w:val="21"/>
          <w:szCs w:val="22"/>
        </w:rPr>
      </w:pPr>
      <w:r w:rsidRPr="00315ACC">
        <w:rPr>
          <w:sz w:val="21"/>
          <w:szCs w:val="22"/>
        </w:rPr>
        <w:t xml:space="preserve">Express stipulation that time of the essence for payment by due </w:t>
      </w:r>
      <w:r w:rsidRPr="00315ACC">
        <w:rPr>
          <w:rFonts w:hint="eastAsia"/>
          <w:sz w:val="21"/>
          <w:szCs w:val="22"/>
        </w:rPr>
        <w:t>date (time stipulation a condition)</w:t>
      </w:r>
    </w:p>
    <w:p w14:paraId="59ADD15F" w14:textId="77777777" w:rsidR="001610A6" w:rsidRPr="001610A6" w:rsidRDefault="001610A6" w:rsidP="001610A6">
      <w:pPr>
        <w:pStyle w:val="a9"/>
        <w:numPr>
          <w:ilvl w:val="1"/>
          <w:numId w:val="23"/>
        </w:numPr>
        <w:rPr>
          <w:rFonts w:hint="eastAsia"/>
          <w:sz w:val="21"/>
          <w:szCs w:val="22"/>
        </w:rPr>
      </w:pPr>
      <w:r w:rsidRPr="001610A6">
        <w:rPr>
          <w:rFonts w:hint="eastAsia"/>
          <w:i/>
          <w:iCs/>
          <w:sz w:val="21"/>
          <w:szCs w:val="22"/>
        </w:rPr>
        <w:t>L Schuler AG v Wickman Machine Tool Sales Ltd</w:t>
      </w:r>
      <w:r w:rsidRPr="001610A6">
        <w:rPr>
          <w:rFonts w:hint="eastAsia"/>
          <w:sz w:val="21"/>
          <w:szCs w:val="22"/>
        </w:rPr>
        <w:t xml:space="preserve"> [1974] AC 235</w:t>
      </w:r>
    </w:p>
    <w:p w14:paraId="641C4D3E" w14:textId="77777777" w:rsidR="001610A6" w:rsidRPr="001610A6" w:rsidRDefault="001610A6" w:rsidP="001610A6">
      <w:pPr>
        <w:pStyle w:val="a9"/>
        <w:numPr>
          <w:ilvl w:val="2"/>
          <w:numId w:val="23"/>
        </w:numPr>
        <w:rPr>
          <w:rFonts w:hint="eastAsia"/>
          <w:sz w:val="21"/>
          <w:szCs w:val="22"/>
        </w:rPr>
      </w:pPr>
      <w:r w:rsidRPr="001610A6">
        <w:rPr>
          <w:rFonts w:hint="eastAsia"/>
          <w:sz w:val="21"/>
          <w:szCs w:val="22"/>
        </w:rPr>
        <w:t>Facts:</w:t>
      </w:r>
    </w:p>
    <w:p w14:paraId="2CCC2023" w14:textId="77777777" w:rsidR="001610A6" w:rsidRPr="001610A6" w:rsidRDefault="001610A6" w:rsidP="001610A6">
      <w:pPr>
        <w:pStyle w:val="a9"/>
        <w:numPr>
          <w:ilvl w:val="2"/>
          <w:numId w:val="23"/>
        </w:numPr>
        <w:rPr>
          <w:rFonts w:hint="eastAsia"/>
          <w:sz w:val="21"/>
          <w:szCs w:val="22"/>
        </w:rPr>
      </w:pPr>
      <w:r w:rsidRPr="001610A6">
        <w:rPr>
          <w:rFonts w:hint="eastAsia"/>
          <w:sz w:val="21"/>
          <w:szCs w:val="22"/>
        </w:rPr>
        <w:lastRenderedPageBreak/>
        <w:t>Distributorship agreement between manufacturer (Schuler) and distributor (Wickman)</w:t>
      </w:r>
    </w:p>
    <w:p w14:paraId="2DF9A5AC" w14:textId="77777777" w:rsidR="001610A6" w:rsidRPr="001610A6" w:rsidRDefault="001610A6" w:rsidP="001610A6">
      <w:pPr>
        <w:pStyle w:val="a9"/>
        <w:numPr>
          <w:ilvl w:val="2"/>
          <w:numId w:val="23"/>
        </w:numPr>
        <w:rPr>
          <w:rFonts w:hint="eastAsia"/>
          <w:sz w:val="21"/>
          <w:szCs w:val="22"/>
        </w:rPr>
      </w:pPr>
      <w:r w:rsidRPr="001610A6">
        <w:rPr>
          <w:rFonts w:hint="eastAsia"/>
          <w:sz w:val="21"/>
          <w:szCs w:val="22"/>
        </w:rPr>
        <w:t>Wickman to act as agent for Schuler in procuring sales of panel presses</w:t>
      </w:r>
    </w:p>
    <w:p w14:paraId="5D5591D9" w14:textId="77777777" w:rsidR="001610A6" w:rsidRPr="001610A6" w:rsidRDefault="001610A6" w:rsidP="001610A6">
      <w:pPr>
        <w:pStyle w:val="a9"/>
        <w:numPr>
          <w:ilvl w:val="2"/>
          <w:numId w:val="23"/>
        </w:numPr>
        <w:rPr>
          <w:rFonts w:hint="eastAsia"/>
          <w:sz w:val="21"/>
          <w:szCs w:val="22"/>
        </w:rPr>
      </w:pPr>
      <w:r w:rsidRPr="001610A6">
        <w:rPr>
          <w:rFonts w:hint="eastAsia"/>
          <w:sz w:val="21"/>
          <w:szCs w:val="22"/>
        </w:rPr>
        <w:t>Clause 7: “It shall be condition of this Agreement” that Wickman</w:t>
      </w:r>
      <w:proofErr w:type="gramStart"/>
      <w:r w:rsidRPr="001610A6">
        <w:rPr>
          <w:rFonts w:hint="eastAsia"/>
          <w:sz w:val="21"/>
          <w:szCs w:val="22"/>
        </w:rPr>
        <w:t>’</w:t>
      </w:r>
      <w:proofErr w:type="gramEnd"/>
      <w:r w:rsidRPr="001610A6">
        <w:rPr>
          <w:rFonts w:hint="eastAsia"/>
          <w:sz w:val="21"/>
          <w:szCs w:val="22"/>
        </w:rPr>
        <w:t>s representative visit 6 specified firms at least once each week</w:t>
      </w:r>
    </w:p>
    <w:p w14:paraId="36C90DEB" w14:textId="77777777" w:rsidR="001610A6" w:rsidRPr="001610A6" w:rsidRDefault="001610A6" w:rsidP="001610A6">
      <w:pPr>
        <w:pStyle w:val="a9"/>
        <w:numPr>
          <w:ilvl w:val="2"/>
          <w:numId w:val="23"/>
        </w:numPr>
        <w:rPr>
          <w:rFonts w:hint="eastAsia"/>
          <w:sz w:val="21"/>
          <w:szCs w:val="22"/>
        </w:rPr>
      </w:pPr>
      <w:r w:rsidRPr="001610A6">
        <w:rPr>
          <w:rFonts w:hint="eastAsia"/>
          <w:sz w:val="21"/>
          <w:szCs w:val="22"/>
        </w:rPr>
        <w:t>Clause 11: right to terminate if other party commits material breach and fails to remedy within 60 days</w:t>
      </w:r>
    </w:p>
    <w:p w14:paraId="5F1CA6FD" w14:textId="35C8A293" w:rsidR="001610A6" w:rsidRPr="001610A6" w:rsidRDefault="001610A6" w:rsidP="001610A6">
      <w:pPr>
        <w:pStyle w:val="a9"/>
        <w:numPr>
          <w:ilvl w:val="2"/>
          <w:numId w:val="23"/>
        </w:numPr>
        <w:pBdr>
          <w:bottom w:val="single" w:sz="4" w:space="1" w:color="auto"/>
        </w:pBdr>
        <w:rPr>
          <w:rFonts w:hint="eastAsia"/>
          <w:sz w:val="21"/>
          <w:szCs w:val="22"/>
        </w:rPr>
      </w:pPr>
      <w:r w:rsidRPr="001610A6">
        <w:rPr>
          <w:rFonts w:hint="eastAsia"/>
          <w:sz w:val="21"/>
          <w:szCs w:val="22"/>
        </w:rPr>
        <w:t>Extensive failures by Wickman to comply with cl 7</w:t>
      </w:r>
      <w:r>
        <w:rPr>
          <w:rFonts w:hint="eastAsia"/>
          <w:sz w:val="21"/>
          <w:szCs w:val="22"/>
        </w:rPr>
        <w:t xml:space="preserve">. </w:t>
      </w:r>
      <w:r w:rsidRPr="001610A6">
        <w:rPr>
          <w:rFonts w:hint="eastAsia"/>
          <w:sz w:val="21"/>
          <w:szCs w:val="22"/>
        </w:rPr>
        <w:t>Schuler sought to terminate for breach of condition in cl 7</w:t>
      </w:r>
    </w:p>
    <w:p w14:paraId="78868C04" w14:textId="462BB2E9" w:rsidR="001610A6" w:rsidRPr="001610A6" w:rsidRDefault="001610A6" w:rsidP="001610A6">
      <w:pPr>
        <w:pStyle w:val="a9"/>
        <w:numPr>
          <w:ilvl w:val="2"/>
          <w:numId w:val="23"/>
        </w:numPr>
        <w:rPr>
          <w:rFonts w:hint="eastAsia"/>
          <w:sz w:val="21"/>
          <w:szCs w:val="22"/>
        </w:rPr>
      </w:pPr>
      <w:r>
        <w:rPr>
          <w:rFonts w:hint="eastAsia"/>
          <w:sz w:val="21"/>
          <w:szCs w:val="22"/>
        </w:rPr>
        <w:t>Holdings: Schuler does not have right to terminate</w:t>
      </w:r>
    </w:p>
    <w:p w14:paraId="1F564656" w14:textId="77777777" w:rsidR="001610A6" w:rsidRPr="001610A6" w:rsidRDefault="001610A6" w:rsidP="001610A6">
      <w:pPr>
        <w:pStyle w:val="a9"/>
        <w:numPr>
          <w:ilvl w:val="2"/>
          <w:numId w:val="23"/>
        </w:numPr>
        <w:rPr>
          <w:rFonts w:hint="eastAsia"/>
          <w:sz w:val="21"/>
          <w:szCs w:val="22"/>
        </w:rPr>
      </w:pPr>
      <w:r w:rsidRPr="001610A6">
        <w:rPr>
          <w:rFonts w:hint="eastAsia"/>
          <w:sz w:val="21"/>
          <w:szCs w:val="22"/>
        </w:rPr>
        <w:t xml:space="preserve">Use of word “condition” </w:t>
      </w:r>
      <w:r w:rsidRPr="001610A6">
        <w:rPr>
          <w:rFonts w:hint="eastAsia"/>
          <w:sz w:val="21"/>
          <w:szCs w:val="22"/>
          <w:bdr w:val="single" w:sz="4" w:space="0" w:color="auto"/>
        </w:rPr>
        <w:t xml:space="preserve">gives rise to presumption </w:t>
      </w:r>
      <w:r w:rsidRPr="001610A6">
        <w:rPr>
          <w:rFonts w:hint="eastAsia"/>
          <w:sz w:val="21"/>
          <w:szCs w:val="22"/>
        </w:rPr>
        <w:t>that term intended as condition</w:t>
      </w:r>
    </w:p>
    <w:p w14:paraId="463F9739" w14:textId="4E843115" w:rsidR="001610A6" w:rsidRPr="001610A6" w:rsidRDefault="001610A6" w:rsidP="001610A6">
      <w:pPr>
        <w:pStyle w:val="a9"/>
        <w:numPr>
          <w:ilvl w:val="2"/>
          <w:numId w:val="23"/>
        </w:numPr>
        <w:rPr>
          <w:rFonts w:hint="eastAsia"/>
          <w:sz w:val="21"/>
          <w:szCs w:val="22"/>
        </w:rPr>
      </w:pPr>
      <w:r w:rsidRPr="001610A6">
        <w:rPr>
          <w:rFonts w:hint="eastAsia"/>
          <w:sz w:val="21"/>
          <w:szCs w:val="22"/>
        </w:rPr>
        <w:t xml:space="preserve">But cl 7 </w:t>
      </w:r>
      <w:r>
        <w:rPr>
          <w:rFonts w:hint="eastAsia"/>
          <w:sz w:val="21"/>
          <w:szCs w:val="22"/>
        </w:rPr>
        <w:t xml:space="preserve">is </w:t>
      </w:r>
      <w:r w:rsidRPr="001610A6">
        <w:rPr>
          <w:rFonts w:hint="eastAsia"/>
          <w:sz w:val="21"/>
          <w:szCs w:val="22"/>
        </w:rPr>
        <w:t>not a condition</w:t>
      </w:r>
      <w:r>
        <w:rPr>
          <w:rFonts w:hint="eastAsia"/>
          <w:sz w:val="21"/>
          <w:szCs w:val="22"/>
        </w:rPr>
        <w:t xml:space="preserve"> based on the facts. It</w:t>
      </w:r>
      <w:r>
        <w:rPr>
          <w:sz w:val="21"/>
          <w:szCs w:val="22"/>
        </w:rPr>
        <w:t>’</w:t>
      </w:r>
      <w:r>
        <w:rPr>
          <w:rFonts w:hint="eastAsia"/>
          <w:sz w:val="21"/>
          <w:szCs w:val="22"/>
        </w:rPr>
        <w:t>s very</w:t>
      </w:r>
      <w:r w:rsidRPr="001610A6">
        <w:rPr>
          <w:rFonts w:hint="eastAsia"/>
          <w:sz w:val="21"/>
          <w:szCs w:val="22"/>
        </w:rPr>
        <w:t xml:space="preserve"> unreasonable if Schuler has right to terminate for minor breaches of cl 7: court should strive towards an interpretation to avoid unreasonable result if possible (on basis that parties could not have intended unreasonable result)</w:t>
      </w:r>
      <w:r>
        <w:rPr>
          <w:rFonts w:hint="eastAsia"/>
          <w:sz w:val="21"/>
          <w:szCs w:val="22"/>
        </w:rPr>
        <w:t>.</w:t>
      </w:r>
    </w:p>
    <w:p w14:paraId="0F42FDF2" w14:textId="1F52B594" w:rsidR="001610A6" w:rsidRDefault="001610A6" w:rsidP="001610A6">
      <w:pPr>
        <w:pStyle w:val="a9"/>
        <w:numPr>
          <w:ilvl w:val="2"/>
          <w:numId w:val="23"/>
        </w:numPr>
        <w:rPr>
          <w:rFonts w:hint="eastAsia"/>
          <w:sz w:val="21"/>
          <w:szCs w:val="22"/>
        </w:rPr>
      </w:pPr>
      <w:r w:rsidRPr="001610A6">
        <w:rPr>
          <w:rFonts w:hint="eastAsia"/>
          <w:sz w:val="21"/>
          <w:szCs w:val="22"/>
        </w:rPr>
        <w:t>Possible to avoid interpreting cl 7 as condition because of cl 11</w:t>
      </w:r>
      <w:r w:rsidR="00FF1947">
        <w:rPr>
          <w:rFonts w:hint="eastAsia"/>
          <w:sz w:val="21"/>
          <w:szCs w:val="22"/>
        </w:rPr>
        <w:t>\</w:t>
      </w:r>
    </w:p>
    <w:p w14:paraId="5B75FF9E" w14:textId="1C395E37" w:rsidR="00FF1947" w:rsidRDefault="00FF1947" w:rsidP="00FF1947">
      <w:pPr>
        <w:pStyle w:val="a9"/>
        <w:numPr>
          <w:ilvl w:val="1"/>
          <w:numId w:val="23"/>
        </w:numPr>
        <w:rPr>
          <w:rFonts w:hint="eastAsia"/>
          <w:sz w:val="21"/>
          <w:szCs w:val="22"/>
        </w:rPr>
      </w:pPr>
      <w:r w:rsidRPr="00FF1947">
        <w:rPr>
          <w:rFonts w:hint="eastAsia"/>
          <w:i/>
          <w:iCs/>
          <w:sz w:val="21"/>
          <w:szCs w:val="22"/>
        </w:rPr>
        <w:t>Union Eagle Ltd v Golden Achievement Ltd</w:t>
      </w:r>
      <w:r w:rsidRPr="00FF1947">
        <w:rPr>
          <w:rFonts w:hint="eastAsia"/>
          <w:sz w:val="21"/>
          <w:szCs w:val="22"/>
        </w:rPr>
        <w:t xml:space="preserve"> [1997] AC 514</w:t>
      </w:r>
    </w:p>
    <w:p w14:paraId="37A23F1E" w14:textId="658F5B9E" w:rsidR="00FF1947" w:rsidRPr="00FF1947" w:rsidRDefault="00FF1947" w:rsidP="00FF1947">
      <w:pPr>
        <w:pStyle w:val="a9"/>
        <w:numPr>
          <w:ilvl w:val="2"/>
          <w:numId w:val="23"/>
        </w:numPr>
        <w:rPr>
          <w:rFonts w:hint="eastAsia"/>
          <w:sz w:val="21"/>
          <w:szCs w:val="22"/>
        </w:rPr>
      </w:pPr>
      <w:r w:rsidRPr="00FF1947">
        <w:rPr>
          <w:rFonts w:hint="eastAsia"/>
          <w:sz w:val="21"/>
          <w:szCs w:val="22"/>
        </w:rPr>
        <w:t xml:space="preserve">Facts: </w:t>
      </w:r>
    </w:p>
    <w:p w14:paraId="0042B992" w14:textId="77777777" w:rsidR="00FF1947" w:rsidRPr="00FF1947" w:rsidRDefault="00FF1947" w:rsidP="00FF1947">
      <w:pPr>
        <w:pStyle w:val="a9"/>
        <w:numPr>
          <w:ilvl w:val="2"/>
          <w:numId w:val="23"/>
        </w:numPr>
        <w:rPr>
          <w:rFonts w:hint="eastAsia"/>
          <w:sz w:val="21"/>
          <w:szCs w:val="22"/>
        </w:rPr>
      </w:pPr>
      <w:r w:rsidRPr="00FF1947">
        <w:rPr>
          <w:rFonts w:hint="eastAsia"/>
          <w:sz w:val="21"/>
          <w:szCs w:val="22"/>
        </w:rPr>
        <w:t>Contract for sale of land: 1 Aug 1991</w:t>
      </w:r>
    </w:p>
    <w:p w14:paraId="1AD5D595" w14:textId="3F68CCE1" w:rsidR="00FF1947" w:rsidRPr="00FF1947" w:rsidRDefault="00FF1947" w:rsidP="00FF1947">
      <w:pPr>
        <w:pStyle w:val="a9"/>
        <w:numPr>
          <w:ilvl w:val="2"/>
          <w:numId w:val="23"/>
        </w:numPr>
        <w:rPr>
          <w:rFonts w:hint="eastAsia"/>
          <w:sz w:val="21"/>
          <w:szCs w:val="22"/>
        </w:rPr>
      </w:pPr>
      <w:r w:rsidRPr="00FF1947">
        <w:rPr>
          <w:sz w:val="21"/>
          <w:szCs w:val="22"/>
        </w:rPr>
        <w:t>Completion to take place by 5pm, 30 Sep 1991: time of the essence</w:t>
      </w:r>
    </w:p>
    <w:p w14:paraId="053AE04D" w14:textId="517C0016" w:rsidR="00FF1947" w:rsidRPr="00FF1947" w:rsidRDefault="00FF1947" w:rsidP="00F263B6">
      <w:pPr>
        <w:pStyle w:val="a9"/>
        <w:numPr>
          <w:ilvl w:val="2"/>
          <w:numId w:val="23"/>
        </w:numPr>
        <w:rPr>
          <w:rFonts w:hint="eastAsia"/>
          <w:sz w:val="21"/>
          <w:szCs w:val="22"/>
        </w:rPr>
      </w:pPr>
      <w:r w:rsidRPr="00FF1947">
        <w:rPr>
          <w:sz w:val="21"/>
          <w:szCs w:val="22"/>
        </w:rPr>
        <w:t xml:space="preserve">Purchaser tendered payment of balance by cheques at 5:10pm, 30 </w:t>
      </w:r>
      <w:r w:rsidRPr="00FF1947">
        <w:rPr>
          <w:rFonts w:hint="eastAsia"/>
          <w:sz w:val="21"/>
          <w:szCs w:val="22"/>
        </w:rPr>
        <w:t>Sep</w:t>
      </w:r>
    </w:p>
    <w:p w14:paraId="7D3E7349" w14:textId="1D1C2D07" w:rsidR="00FF1947" w:rsidRDefault="00FF1947" w:rsidP="00FF1947">
      <w:pPr>
        <w:pStyle w:val="a9"/>
        <w:numPr>
          <w:ilvl w:val="2"/>
          <w:numId w:val="23"/>
        </w:numPr>
        <w:pBdr>
          <w:bottom w:val="single" w:sz="4" w:space="1" w:color="auto"/>
        </w:pBdr>
        <w:rPr>
          <w:rFonts w:hint="eastAsia"/>
          <w:sz w:val="21"/>
          <w:szCs w:val="22"/>
        </w:rPr>
      </w:pPr>
      <w:r w:rsidRPr="00FF1947">
        <w:rPr>
          <w:sz w:val="21"/>
          <w:szCs w:val="22"/>
        </w:rPr>
        <w:t>Vendor refused to accept payment and sought to terminate</w:t>
      </w:r>
    </w:p>
    <w:p w14:paraId="4C75743A" w14:textId="49BD698C" w:rsidR="00FF1947" w:rsidRPr="00FF1947" w:rsidRDefault="00FF1947" w:rsidP="00FF1947">
      <w:pPr>
        <w:pStyle w:val="a9"/>
        <w:numPr>
          <w:ilvl w:val="2"/>
          <w:numId w:val="23"/>
        </w:numPr>
        <w:rPr>
          <w:rFonts w:hint="eastAsia"/>
          <w:sz w:val="21"/>
          <w:szCs w:val="22"/>
        </w:rPr>
      </w:pPr>
      <w:r>
        <w:rPr>
          <w:rFonts w:hint="eastAsia"/>
          <w:sz w:val="21"/>
          <w:szCs w:val="22"/>
        </w:rPr>
        <w:t>Holdings:</w:t>
      </w:r>
      <w:r w:rsidRPr="00FF1947">
        <w:rPr>
          <w:sz w:val="21"/>
          <w:szCs w:val="22"/>
        </w:rPr>
        <w:t xml:space="preserve"> Vendor entitled to terminate</w:t>
      </w:r>
    </w:p>
    <w:p w14:paraId="245D2808" w14:textId="24D59127" w:rsidR="00FF1947" w:rsidRDefault="00FF1947" w:rsidP="00FF1947">
      <w:pPr>
        <w:pStyle w:val="a9"/>
        <w:numPr>
          <w:ilvl w:val="2"/>
          <w:numId w:val="23"/>
        </w:numPr>
        <w:rPr>
          <w:rFonts w:hint="eastAsia"/>
          <w:sz w:val="21"/>
          <w:szCs w:val="22"/>
        </w:rPr>
      </w:pPr>
      <w:r w:rsidRPr="00FF1947">
        <w:rPr>
          <w:sz w:val="21"/>
          <w:szCs w:val="22"/>
          <w:u w:val="single"/>
        </w:rPr>
        <w:t>Time stipulation for completion was a conditio</w:t>
      </w:r>
      <w:r w:rsidRPr="00FF1947">
        <w:rPr>
          <w:sz w:val="21"/>
          <w:szCs w:val="22"/>
        </w:rPr>
        <w:t>n (</w:t>
      </w:r>
      <w:r w:rsidRPr="00FF1947">
        <w:rPr>
          <w:sz w:val="21"/>
          <w:szCs w:val="22"/>
          <w:u w:val="single"/>
        </w:rPr>
        <w:t>time of the essence</w:t>
      </w:r>
      <w:r w:rsidRPr="00FF1947">
        <w:rPr>
          <w:sz w:val="21"/>
          <w:szCs w:val="22"/>
        </w:rPr>
        <w:t>)</w:t>
      </w:r>
    </w:p>
    <w:p w14:paraId="28A97AC8" w14:textId="508707D4" w:rsidR="00FF1947" w:rsidRDefault="00FF1947" w:rsidP="00FF1947">
      <w:pPr>
        <w:pStyle w:val="a9"/>
        <w:numPr>
          <w:ilvl w:val="2"/>
          <w:numId w:val="23"/>
        </w:numPr>
        <w:rPr>
          <w:rFonts w:hint="eastAsia"/>
          <w:sz w:val="21"/>
          <w:szCs w:val="22"/>
        </w:rPr>
      </w:pPr>
      <w:r w:rsidRPr="00FF1947">
        <w:rPr>
          <w:sz w:val="21"/>
          <w:szCs w:val="22"/>
        </w:rPr>
        <w:t>No equitable jurisdiction to intervene to allow specific performance, even if delay is minor</w:t>
      </w:r>
      <w:r>
        <w:rPr>
          <w:rFonts w:hint="eastAsia"/>
          <w:sz w:val="21"/>
          <w:szCs w:val="22"/>
        </w:rPr>
        <w:t>.</w:t>
      </w:r>
    </w:p>
    <w:p w14:paraId="40E35BBE" w14:textId="715D1987" w:rsidR="00FF1947" w:rsidRDefault="00FF1947" w:rsidP="00FF1947">
      <w:pPr>
        <w:pStyle w:val="a9"/>
        <w:numPr>
          <w:ilvl w:val="1"/>
          <w:numId w:val="23"/>
        </w:numPr>
        <w:rPr>
          <w:rFonts w:hint="eastAsia"/>
          <w:sz w:val="21"/>
          <w:szCs w:val="22"/>
        </w:rPr>
      </w:pPr>
      <w:r w:rsidRPr="00FF1947">
        <w:rPr>
          <w:rFonts w:hint="eastAsia"/>
          <w:i/>
          <w:iCs/>
          <w:sz w:val="21"/>
          <w:szCs w:val="22"/>
        </w:rPr>
        <w:t>Hong Kong Fir Shipping Co Ltd v Kawasaki Kisen Kaisha Ltd</w:t>
      </w:r>
      <w:r w:rsidRPr="00FF1947">
        <w:rPr>
          <w:rFonts w:hint="eastAsia"/>
          <w:sz w:val="21"/>
          <w:szCs w:val="22"/>
        </w:rPr>
        <w:t xml:space="preserve"> [1962] 1 All ER 474</w:t>
      </w:r>
    </w:p>
    <w:p w14:paraId="5C41E01B" w14:textId="77777777" w:rsidR="00FF1947" w:rsidRPr="00FF1947" w:rsidRDefault="00FF1947" w:rsidP="00FF1947">
      <w:pPr>
        <w:pStyle w:val="a9"/>
        <w:numPr>
          <w:ilvl w:val="2"/>
          <w:numId w:val="23"/>
        </w:numPr>
        <w:rPr>
          <w:rFonts w:hint="eastAsia"/>
          <w:sz w:val="21"/>
          <w:szCs w:val="22"/>
        </w:rPr>
      </w:pPr>
      <w:r w:rsidRPr="00FF1947">
        <w:rPr>
          <w:rFonts w:hint="eastAsia"/>
          <w:sz w:val="21"/>
          <w:szCs w:val="22"/>
        </w:rPr>
        <w:t>Facts:</w:t>
      </w:r>
    </w:p>
    <w:p w14:paraId="663F4C77" w14:textId="3643202C" w:rsidR="00FF1947" w:rsidRPr="00FF1947" w:rsidRDefault="00FF1947" w:rsidP="00FF1947">
      <w:pPr>
        <w:pStyle w:val="a9"/>
        <w:numPr>
          <w:ilvl w:val="2"/>
          <w:numId w:val="23"/>
        </w:numPr>
        <w:rPr>
          <w:rFonts w:hint="eastAsia"/>
          <w:sz w:val="21"/>
          <w:szCs w:val="22"/>
        </w:rPr>
      </w:pPr>
      <w:r w:rsidRPr="00FF1947">
        <w:rPr>
          <w:sz w:val="21"/>
          <w:szCs w:val="22"/>
        </w:rPr>
        <w:t xml:space="preserve">Pl hired </w:t>
      </w:r>
      <w:proofErr w:type="spellStart"/>
      <w:r w:rsidRPr="00FF1947">
        <w:rPr>
          <w:sz w:val="21"/>
          <w:szCs w:val="22"/>
        </w:rPr>
        <w:t>def’s</w:t>
      </w:r>
      <w:proofErr w:type="spellEnd"/>
      <w:r w:rsidRPr="00FF1947">
        <w:rPr>
          <w:sz w:val="21"/>
          <w:szCs w:val="22"/>
        </w:rPr>
        <w:t xml:space="preserve"> ship – 24 month charterparty</w:t>
      </w:r>
    </w:p>
    <w:p w14:paraId="25655736" w14:textId="1BC7C9BA" w:rsidR="00FF1947" w:rsidRPr="00FF1947" w:rsidRDefault="00FF1947" w:rsidP="00FF1947">
      <w:pPr>
        <w:pStyle w:val="a9"/>
        <w:numPr>
          <w:ilvl w:val="2"/>
          <w:numId w:val="23"/>
        </w:numPr>
        <w:rPr>
          <w:rFonts w:hint="eastAsia"/>
          <w:sz w:val="21"/>
          <w:szCs w:val="22"/>
        </w:rPr>
      </w:pPr>
      <w:r w:rsidRPr="00FF1947">
        <w:rPr>
          <w:sz w:val="21"/>
          <w:szCs w:val="22"/>
        </w:rPr>
        <w:t>Term: ship to be “in every way fitted for ordinary cargo service”</w:t>
      </w:r>
    </w:p>
    <w:p w14:paraId="3BCF6E43" w14:textId="5B31AD07" w:rsidR="00FF1947" w:rsidRPr="00FF1947" w:rsidRDefault="00FF1947" w:rsidP="00FF1947">
      <w:pPr>
        <w:pStyle w:val="a9"/>
        <w:numPr>
          <w:ilvl w:val="2"/>
          <w:numId w:val="23"/>
        </w:numPr>
        <w:rPr>
          <w:rFonts w:hint="eastAsia"/>
          <w:sz w:val="21"/>
          <w:szCs w:val="22"/>
        </w:rPr>
      </w:pPr>
      <w:r w:rsidRPr="00FF1947">
        <w:rPr>
          <w:sz w:val="21"/>
          <w:szCs w:val="22"/>
        </w:rPr>
        <w:t>Problems: repairs for over 15 weeks needed</w:t>
      </w:r>
    </w:p>
    <w:p w14:paraId="1FC5CA4C" w14:textId="5A92926D" w:rsidR="00FF1947" w:rsidRPr="00FF1947" w:rsidRDefault="00FF1947" w:rsidP="00FF1947">
      <w:pPr>
        <w:pStyle w:val="a9"/>
        <w:numPr>
          <w:ilvl w:val="2"/>
          <w:numId w:val="23"/>
        </w:numPr>
        <w:pBdr>
          <w:bottom w:val="single" w:sz="4" w:space="1" w:color="auto"/>
        </w:pBdr>
        <w:rPr>
          <w:rFonts w:hint="eastAsia"/>
          <w:sz w:val="21"/>
          <w:szCs w:val="22"/>
        </w:rPr>
      </w:pPr>
      <w:r w:rsidRPr="00FF1947">
        <w:rPr>
          <w:sz w:val="21"/>
          <w:szCs w:val="22"/>
        </w:rPr>
        <w:t xml:space="preserve">Pl sought to terminate after 4 months </w:t>
      </w:r>
    </w:p>
    <w:p w14:paraId="5F049586" w14:textId="19E15E4B" w:rsidR="00FF1947" w:rsidRDefault="00FF1947" w:rsidP="00FF1947">
      <w:pPr>
        <w:pStyle w:val="a9"/>
        <w:numPr>
          <w:ilvl w:val="2"/>
          <w:numId w:val="23"/>
        </w:numPr>
        <w:rPr>
          <w:rFonts w:hint="eastAsia"/>
          <w:sz w:val="21"/>
          <w:szCs w:val="22"/>
        </w:rPr>
      </w:pPr>
      <w:r>
        <w:rPr>
          <w:rFonts w:hint="eastAsia"/>
          <w:sz w:val="21"/>
          <w:szCs w:val="22"/>
        </w:rPr>
        <w:t>Holdings:</w:t>
      </w:r>
    </w:p>
    <w:p w14:paraId="62FC02BB" w14:textId="42029661" w:rsidR="00FF1947" w:rsidRPr="00FF1947" w:rsidRDefault="00FF1947" w:rsidP="001B13A4">
      <w:pPr>
        <w:pStyle w:val="a9"/>
        <w:numPr>
          <w:ilvl w:val="2"/>
          <w:numId w:val="23"/>
        </w:numPr>
        <w:rPr>
          <w:rFonts w:hint="eastAsia"/>
          <w:sz w:val="21"/>
          <w:szCs w:val="22"/>
        </w:rPr>
      </w:pPr>
      <w:r w:rsidRPr="00FF1947">
        <w:rPr>
          <w:rFonts w:hint="eastAsia"/>
          <w:sz w:val="21"/>
          <w:szCs w:val="22"/>
        </w:rPr>
        <w:t>There is a category of terms where some breaches are serious but not always [intermediate terms]</w:t>
      </w:r>
      <w:r>
        <w:rPr>
          <w:rFonts w:hint="eastAsia"/>
          <w:sz w:val="21"/>
          <w:szCs w:val="22"/>
        </w:rPr>
        <w:t>.</w:t>
      </w:r>
    </w:p>
    <w:p w14:paraId="7901AB74" w14:textId="14D9A9ED" w:rsidR="00FF1947" w:rsidRPr="00FF1947" w:rsidRDefault="00FF1947" w:rsidP="00FF1947">
      <w:pPr>
        <w:pStyle w:val="a9"/>
        <w:numPr>
          <w:ilvl w:val="2"/>
          <w:numId w:val="23"/>
        </w:numPr>
        <w:rPr>
          <w:rFonts w:hint="eastAsia"/>
          <w:sz w:val="21"/>
          <w:szCs w:val="22"/>
        </w:rPr>
      </w:pPr>
      <w:r w:rsidRPr="00FF1947">
        <w:rPr>
          <w:sz w:val="21"/>
          <w:szCs w:val="22"/>
        </w:rPr>
        <w:t>Requirement of seaworthiness is such a term</w:t>
      </w:r>
      <w:r>
        <w:rPr>
          <w:rFonts w:hint="eastAsia"/>
          <w:sz w:val="21"/>
          <w:szCs w:val="22"/>
        </w:rPr>
        <w:t>.</w:t>
      </w:r>
    </w:p>
    <w:p w14:paraId="484115AE" w14:textId="2C530C1B" w:rsidR="00FF1947" w:rsidRPr="00FF1947" w:rsidRDefault="00FF1947" w:rsidP="004A0BF3">
      <w:pPr>
        <w:pStyle w:val="a9"/>
        <w:numPr>
          <w:ilvl w:val="2"/>
          <w:numId w:val="23"/>
        </w:numPr>
        <w:rPr>
          <w:rFonts w:hint="eastAsia"/>
          <w:sz w:val="21"/>
          <w:szCs w:val="22"/>
        </w:rPr>
      </w:pPr>
      <w:r w:rsidRPr="00FF1947">
        <w:rPr>
          <w:sz w:val="21"/>
          <w:szCs w:val="22"/>
        </w:rPr>
        <w:t xml:space="preserve">Right to terminate if innocent party </w:t>
      </w:r>
      <w:r w:rsidRPr="00FF1947">
        <w:rPr>
          <w:sz w:val="21"/>
          <w:szCs w:val="22"/>
          <w:bdr w:val="single" w:sz="4" w:space="0" w:color="auto"/>
        </w:rPr>
        <w:t xml:space="preserve">deprived of substantially whole </w:t>
      </w:r>
      <w:r w:rsidRPr="00FF1947">
        <w:rPr>
          <w:rFonts w:hint="eastAsia"/>
          <w:sz w:val="21"/>
          <w:szCs w:val="22"/>
          <w:bdr w:val="single" w:sz="4" w:space="0" w:color="auto"/>
        </w:rPr>
        <w:t>benefit</w:t>
      </w:r>
      <w:r w:rsidRPr="00FF1947">
        <w:rPr>
          <w:rFonts w:hint="eastAsia"/>
          <w:sz w:val="21"/>
          <w:szCs w:val="22"/>
        </w:rPr>
        <w:t xml:space="preserve"> of contract</w:t>
      </w:r>
    </w:p>
    <w:p w14:paraId="58185A44" w14:textId="7DA56E6A" w:rsidR="00FF1947" w:rsidRDefault="00FF1947" w:rsidP="00FF1947">
      <w:pPr>
        <w:pStyle w:val="a9"/>
        <w:numPr>
          <w:ilvl w:val="2"/>
          <w:numId w:val="23"/>
        </w:numPr>
        <w:rPr>
          <w:rFonts w:hint="eastAsia"/>
          <w:sz w:val="21"/>
          <w:szCs w:val="22"/>
        </w:rPr>
      </w:pPr>
      <w:r w:rsidRPr="00FF1947">
        <w:rPr>
          <w:sz w:val="21"/>
          <w:szCs w:val="22"/>
        </w:rPr>
        <w:t>No right to terminate in present case</w:t>
      </w:r>
    </w:p>
    <w:p w14:paraId="36ED5EB8" w14:textId="010B2724" w:rsidR="004D21FD" w:rsidRDefault="004D21FD" w:rsidP="004D21FD">
      <w:pPr>
        <w:pStyle w:val="a9"/>
        <w:numPr>
          <w:ilvl w:val="1"/>
          <w:numId w:val="23"/>
        </w:numPr>
        <w:rPr>
          <w:rFonts w:hint="eastAsia"/>
          <w:sz w:val="21"/>
          <w:szCs w:val="22"/>
        </w:rPr>
      </w:pPr>
      <w:r w:rsidRPr="004D21FD">
        <w:rPr>
          <w:i/>
          <w:iCs/>
          <w:sz w:val="21"/>
          <w:szCs w:val="22"/>
        </w:rPr>
        <w:t xml:space="preserve">Bunge Corporation New York v </w:t>
      </w:r>
      <w:proofErr w:type="spellStart"/>
      <w:r w:rsidRPr="004D21FD">
        <w:rPr>
          <w:i/>
          <w:iCs/>
          <w:sz w:val="21"/>
          <w:szCs w:val="22"/>
        </w:rPr>
        <w:t>Tradax</w:t>
      </w:r>
      <w:proofErr w:type="spellEnd"/>
      <w:r w:rsidRPr="004D21FD">
        <w:rPr>
          <w:i/>
          <w:iCs/>
          <w:sz w:val="21"/>
          <w:szCs w:val="22"/>
        </w:rPr>
        <w:t xml:space="preserve"> Export SA</w:t>
      </w:r>
      <w:r w:rsidRPr="004D21FD">
        <w:rPr>
          <w:sz w:val="21"/>
          <w:szCs w:val="22"/>
        </w:rPr>
        <w:t xml:space="preserve"> [1981] 1 WLR 711</w:t>
      </w:r>
    </w:p>
    <w:p w14:paraId="747574A0" w14:textId="77777777" w:rsidR="004D21FD" w:rsidRDefault="004D21FD" w:rsidP="004D21FD">
      <w:pPr>
        <w:pStyle w:val="a9"/>
        <w:numPr>
          <w:ilvl w:val="2"/>
          <w:numId w:val="23"/>
        </w:numPr>
        <w:rPr>
          <w:rFonts w:hint="eastAsia"/>
          <w:sz w:val="21"/>
          <w:szCs w:val="22"/>
        </w:rPr>
      </w:pPr>
      <w:r w:rsidRPr="004D21FD">
        <w:rPr>
          <w:sz w:val="21"/>
          <w:szCs w:val="22"/>
        </w:rPr>
        <w:t>Facts:</w:t>
      </w:r>
    </w:p>
    <w:p w14:paraId="72175A6A" w14:textId="77777777" w:rsidR="004D21FD" w:rsidRDefault="004D21FD" w:rsidP="004D21FD">
      <w:pPr>
        <w:pStyle w:val="a9"/>
        <w:numPr>
          <w:ilvl w:val="2"/>
          <w:numId w:val="23"/>
        </w:numPr>
        <w:rPr>
          <w:rFonts w:hint="eastAsia"/>
          <w:sz w:val="21"/>
          <w:szCs w:val="22"/>
        </w:rPr>
      </w:pPr>
      <w:r w:rsidRPr="004D21FD">
        <w:rPr>
          <w:sz w:val="21"/>
          <w:szCs w:val="22"/>
        </w:rPr>
        <w:t xml:space="preserve">Sale of goods contract adopting </w:t>
      </w:r>
      <w:r w:rsidRPr="004D21FD">
        <w:rPr>
          <w:sz w:val="21"/>
          <w:szCs w:val="22"/>
          <w:u w:val="single"/>
        </w:rPr>
        <w:t>standard terms</w:t>
      </w:r>
      <w:r w:rsidRPr="004D21FD">
        <w:rPr>
          <w:sz w:val="21"/>
          <w:szCs w:val="22"/>
        </w:rPr>
        <w:t xml:space="preserve"> used in industry</w:t>
      </w:r>
    </w:p>
    <w:p w14:paraId="2ED5CB95" w14:textId="77777777" w:rsidR="004D21FD" w:rsidRDefault="004D21FD" w:rsidP="004D21FD">
      <w:pPr>
        <w:pStyle w:val="a9"/>
        <w:numPr>
          <w:ilvl w:val="2"/>
          <w:numId w:val="23"/>
        </w:numPr>
        <w:rPr>
          <w:rFonts w:hint="eastAsia"/>
          <w:sz w:val="21"/>
          <w:szCs w:val="22"/>
        </w:rPr>
      </w:pPr>
      <w:r w:rsidRPr="004D21FD">
        <w:rPr>
          <w:sz w:val="21"/>
          <w:szCs w:val="22"/>
        </w:rPr>
        <w:t>Time of shipment at buyer’s option</w:t>
      </w:r>
    </w:p>
    <w:p w14:paraId="6BDD2B0A" w14:textId="77777777" w:rsidR="004D21FD" w:rsidRDefault="004D21FD" w:rsidP="004D21FD">
      <w:pPr>
        <w:pStyle w:val="a9"/>
        <w:numPr>
          <w:ilvl w:val="2"/>
          <w:numId w:val="23"/>
        </w:numPr>
        <w:rPr>
          <w:rFonts w:hint="eastAsia"/>
          <w:sz w:val="21"/>
          <w:szCs w:val="22"/>
        </w:rPr>
      </w:pPr>
      <w:r w:rsidRPr="004D21FD">
        <w:rPr>
          <w:sz w:val="21"/>
          <w:szCs w:val="22"/>
        </w:rPr>
        <w:t>Port of shipment at seller’s option</w:t>
      </w:r>
    </w:p>
    <w:p w14:paraId="0E5C2B83" w14:textId="00FDEEAD" w:rsidR="004D21FD" w:rsidRDefault="004D21FD" w:rsidP="004D21FD">
      <w:pPr>
        <w:pStyle w:val="a9"/>
        <w:numPr>
          <w:ilvl w:val="2"/>
          <w:numId w:val="23"/>
        </w:numPr>
        <w:rPr>
          <w:rFonts w:hint="eastAsia"/>
          <w:sz w:val="21"/>
          <w:szCs w:val="22"/>
        </w:rPr>
      </w:pPr>
      <w:r w:rsidRPr="004D21FD">
        <w:rPr>
          <w:sz w:val="21"/>
          <w:szCs w:val="22"/>
        </w:rPr>
        <w:t>Buyer required under contract to give 15 days’ notice of readiness of</w:t>
      </w:r>
      <w:r>
        <w:rPr>
          <w:rFonts w:hint="eastAsia"/>
          <w:sz w:val="21"/>
          <w:szCs w:val="22"/>
        </w:rPr>
        <w:t xml:space="preserve"> </w:t>
      </w:r>
      <w:r w:rsidRPr="004D21FD">
        <w:rPr>
          <w:sz w:val="21"/>
          <w:szCs w:val="22"/>
        </w:rPr>
        <w:t>vessel which was to receive the goods</w:t>
      </w:r>
      <w:r>
        <w:rPr>
          <w:rFonts w:hint="eastAsia"/>
          <w:sz w:val="21"/>
          <w:szCs w:val="22"/>
        </w:rPr>
        <w:t>.</w:t>
      </w:r>
    </w:p>
    <w:p w14:paraId="202F59AF" w14:textId="21C49A32" w:rsidR="004D21FD" w:rsidRDefault="004D21FD" w:rsidP="004D21FD">
      <w:pPr>
        <w:pStyle w:val="a9"/>
        <w:numPr>
          <w:ilvl w:val="2"/>
          <w:numId w:val="23"/>
        </w:numPr>
        <w:pBdr>
          <w:bottom w:val="single" w:sz="4" w:space="1" w:color="auto"/>
        </w:pBdr>
        <w:rPr>
          <w:rFonts w:hint="eastAsia"/>
          <w:sz w:val="21"/>
          <w:szCs w:val="22"/>
        </w:rPr>
      </w:pPr>
      <w:r w:rsidRPr="004D21FD">
        <w:rPr>
          <w:sz w:val="21"/>
          <w:szCs w:val="22"/>
        </w:rPr>
        <w:t>Shipment in June 1975: buyers did not give sufficient notice</w:t>
      </w:r>
    </w:p>
    <w:p w14:paraId="044AF319" w14:textId="16863844" w:rsidR="004D21FD" w:rsidRDefault="004D21FD" w:rsidP="004D21FD">
      <w:pPr>
        <w:pStyle w:val="a9"/>
        <w:numPr>
          <w:ilvl w:val="2"/>
          <w:numId w:val="23"/>
        </w:numPr>
        <w:rPr>
          <w:rFonts w:hint="eastAsia"/>
          <w:sz w:val="21"/>
          <w:szCs w:val="22"/>
        </w:rPr>
      </w:pPr>
      <w:r>
        <w:rPr>
          <w:rFonts w:hint="eastAsia"/>
          <w:sz w:val="21"/>
          <w:szCs w:val="22"/>
        </w:rPr>
        <w:t>Holdings: Right to terminate granted. T</w:t>
      </w:r>
      <w:r w:rsidRPr="004D21FD">
        <w:rPr>
          <w:rFonts w:hint="eastAsia"/>
          <w:sz w:val="21"/>
          <w:szCs w:val="22"/>
        </w:rPr>
        <w:t>erm requiring notice was a condition and not intermediate term</w:t>
      </w:r>
    </w:p>
    <w:p w14:paraId="63676D51" w14:textId="67704234" w:rsidR="00F1540D" w:rsidRPr="00F1540D" w:rsidRDefault="00F1540D" w:rsidP="005C2EA9">
      <w:pPr>
        <w:pStyle w:val="a9"/>
        <w:numPr>
          <w:ilvl w:val="2"/>
          <w:numId w:val="23"/>
        </w:numPr>
        <w:rPr>
          <w:rFonts w:hint="eastAsia"/>
          <w:sz w:val="21"/>
          <w:szCs w:val="22"/>
          <w:u w:val="single"/>
        </w:rPr>
      </w:pPr>
      <w:r w:rsidRPr="00F1540D">
        <w:rPr>
          <w:rFonts w:hint="eastAsia"/>
          <w:sz w:val="21"/>
          <w:szCs w:val="22"/>
          <w:u w:val="single"/>
        </w:rPr>
        <w:t xml:space="preserve">Need for </w:t>
      </w:r>
      <w:r w:rsidRPr="00F1540D">
        <w:rPr>
          <w:rFonts w:hint="eastAsia"/>
          <w:sz w:val="21"/>
          <w:szCs w:val="22"/>
          <w:u w:val="single"/>
          <w:bdr w:val="single" w:sz="4" w:space="0" w:color="auto"/>
        </w:rPr>
        <w:t>certainty in commercial contracts</w:t>
      </w:r>
      <w:r w:rsidRPr="00F1540D">
        <w:rPr>
          <w:rFonts w:hint="eastAsia"/>
          <w:sz w:val="21"/>
          <w:szCs w:val="22"/>
          <w:u w:val="single"/>
        </w:rPr>
        <w:t xml:space="preserve"> where parties are both buyers and sellers in the </w:t>
      </w:r>
      <w:r w:rsidRPr="00F1540D">
        <w:rPr>
          <w:rFonts w:hint="eastAsia"/>
          <w:sz w:val="21"/>
          <w:szCs w:val="22"/>
          <w:u w:val="single"/>
        </w:rPr>
        <w:lastRenderedPageBreak/>
        <w:t>market</w:t>
      </w:r>
    </w:p>
    <w:p w14:paraId="11D9AC99" w14:textId="58A8A313" w:rsidR="00F1540D" w:rsidRPr="00F1540D" w:rsidRDefault="00F1540D" w:rsidP="00F1540D">
      <w:pPr>
        <w:pStyle w:val="a9"/>
        <w:numPr>
          <w:ilvl w:val="2"/>
          <w:numId w:val="23"/>
        </w:numPr>
        <w:rPr>
          <w:rFonts w:hint="eastAsia"/>
          <w:sz w:val="21"/>
          <w:szCs w:val="22"/>
        </w:rPr>
      </w:pPr>
      <w:r w:rsidRPr="00F1540D">
        <w:rPr>
          <w:sz w:val="21"/>
          <w:szCs w:val="22"/>
        </w:rPr>
        <w:t>Obligations interdependent</w:t>
      </w:r>
    </w:p>
    <w:p w14:paraId="66BF19D5" w14:textId="5884F61A" w:rsidR="00F1540D" w:rsidRPr="00F1540D" w:rsidRDefault="00F1540D" w:rsidP="00F1540D">
      <w:pPr>
        <w:pStyle w:val="a9"/>
        <w:numPr>
          <w:ilvl w:val="2"/>
          <w:numId w:val="23"/>
        </w:numPr>
        <w:rPr>
          <w:rFonts w:hint="eastAsia"/>
          <w:sz w:val="21"/>
          <w:szCs w:val="22"/>
        </w:rPr>
      </w:pPr>
      <w:r w:rsidRPr="003457D1">
        <w:rPr>
          <w:sz w:val="21"/>
          <w:szCs w:val="22"/>
          <w:bdr w:val="single" w:sz="4" w:space="0" w:color="auto"/>
        </w:rPr>
        <w:t>Business practice</w:t>
      </w:r>
      <w:r w:rsidRPr="00F1540D">
        <w:rPr>
          <w:sz w:val="21"/>
          <w:szCs w:val="22"/>
        </w:rPr>
        <w:t xml:space="preserve"> treated term as condition</w:t>
      </w:r>
    </w:p>
    <w:p w14:paraId="6B493097" w14:textId="4CA52FDE" w:rsidR="004D21FD" w:rsidRDefault="00F1540D" w:rsidP="00F1540D">
      <w:pPr>
        <w:pStyle w:val="a9"/>
        <w:numPr>
          <w:ilvl w:val="2"/>
          <w:numId w:val="23"/>
        </w:numPr>
        <w:rPr>
          <w:rFonts w:hint="eastAsia"/>
          <w:sz w:val="21"/>
          <w:szCs w:val="22"/>
        </w:rPr>
      </w:pPr>
      <w:r w:rsidRPr="00F1540D">
        <w:rPr>
          <w:sz w:val="21"/>
          <w:szCs w:val="22"/>
        </w:rPr>
        <w:t xml:space="preserve">Damages not adequate remedy: difficulties in assessment of damages </w:t>
      </w:r>
      <w:r w:rsidRPr="00F1540D">
        <w:rPr>
          <w:rFonts w:hint="eastAsia"/>
          <w:sz w:val="21"/>
          <w:szCs w:val="22"/>
        </w:rPr>
        <w:t>where insufficient notice given</w:t>
      </w:r>
    </w:p>
    <w:p w14:paraId="62DAB30E" w14:textId="77777777" w:rsidR="00BF7E7D" w:rsidRPr="00BF7E7D" w:rsidRDefault="00BF7E7D" w:rsidP="00BF7E7D">
      <w:pPr>
        <w:pStyle w:val="a9"/>
        <w:numPr>
          <w:ilvl w:val="1"/>
          <w:numId w:val="23"/>
        </w:numPr>
        <w:rPr>
          <w:rFonts w:hint="eastAsia"/>
          <w:sz w:val="21"/>
          <w:szCs w:val="22"/>
        </w:rPr>
      </w:pPr>
      <w:r w:rsidRPr="00BF7E7D">
        <w:rPr>
          <w:rFonts w:hint="eastAsia"/>
          <w:i/>
          <w:iCs/>
          <w:sz w:val="21"/>
          <w:szCs w:val="22"/>
        </w:rPr>
        <w:t>Rice (t/a Garden Guardian) v Great Yarmouth Borough Council</w:t>
      </w:r>
      <w:r>
        <w:rPr>
          <w:rFonts w:hint="eastAsia"/>
          <w:sz w:val="21"/>
          <w:szCs w:val="22"/>
        </w:rPr>
        <w:t xml:space="preserve"> </w:t>
      </w:r>
      <w:r w:rsidRPr="00BF7E7D">
        <w:rPr>
          <w:rFonts w:hint="eastAsia"/>
          <w:sz w:val="21"/>
          <w:szCs w:val="22"/>
        </w:rPr>
        <w:t>[2003] TCLR 1</w:t>
      </w:r>
    </w:p>
    <w:p w14:paraId="17D9C0F5" w14:textId="77777777" w:rsidR="00BF7E7D" w:rsidRPr="00BF7E7D" w:rsidRDefault="00BF7E7D" w:rsidP="00240755">
      <w:pPr>
        <w:pStyle w:val="a9"/>
        <w:numPr>
          <w:ilvl w:val="2"/>
          <w:numId w:val="23"/>
        </w:numPr>
        <w:rPr>
          <w:rFonts w:hint="eastAsia"/>
          <w:sz w:val="21"/>
          <w:szCs w:val="22"/>
        </w:rPr>
      </w:pPr>
      <w:r w:rsidRPr="00BF7E7D">
        <w:rPr>
          <w:rFonts w:hint="eastAsia"/>
          <w:sz w:val="21"/>
          <w:szCs w:val="22"/>
        </w:rPr>
        <w:t>Facts:</w:t>
      </w:r>
    </w:p>
    <w:p w14:paraId="17CC2AB5" w14:textId="7E619BC6" w:rsidR="00BF7E7D" w:rsidRPr="00BF7E7D" w:rsidRDefault="00BF7E7D" w:rsidP="00240755">
      <w:pPr>
        <w:pStyle w:val="a9"/>
        <w:numPr>
          <w:ilvl w:val="2"/>
          <w:numId w:val="23"/>
        </w:numPr>
        <w:rPr>
          <w:rFonts w:hint="eastAsia"/>
          <w:sz w:val="21"/>
          <w:szCs w:val="22"/>
        </w:rPr>
      </w:pPr>
      <w:r w:rsidRPr="00BF7E7D">
        <w:rPr>
          <w:rFonts w:hint="eastAsia"/>
          <w:sz w:val="21"/>
          <w:szCs w:val="22"/>
        </w:rPr>
        <w:t xml:space="preserve">Two contracts between claimant and def local authority for maintenance of sports grounds, parks, gardens </w:t>
      </w:r>
      <w:r w:rsidR="00240755" w:rsidRPr="00BF7E7D">
        <w:rPr>
          <w:sz w:val="21"/>
          <w:szCs w:val="22"/>
        </w:rPr>
        <w:t>etc</w:t>
      </w:r>
      <w:r w:rsidR="00240755" w:rsidRPr="00BF7E7D">
        <w:rPr>
          <w:rFonts w:hint="eastAsia"/>
          <w:sz w:val="21"/>
          <w:szCs w:val="22"/>
        </w:rPr>
        <w:t>.</w:t>
      </w:r>
    </w:p>
    <w:p w14:paraId="0E8F21F9" w14:textId="77777777" w:rsidR="00BF7E7D" w:rsidRPr="00BF7E7D" w:rsidRDefault="00BF7E7D" w:rsidP="00240755">
      <w:pPr>
        <w:pStyle w:val="a9"/>
        <w:numPr>
          <w:ilvl w:val="2"/>
          <w:numId w:val="23"/>
        </w:numPr>
        <w:pBdr>
          <w:bottom w:val="single" w:sz="4" w:space="1" w:color="auto"/>
        </w:pBdr>
        <w:rPr>
          <w:rFonts w:hint="eastAsia"/>
          <w:sz w:val="21"/>
          <w:szCs w:val="22"/>
        </w:rPr>
      </w:pPr>
      <w:r w:rsidRPr="00BF7E7D">
        <w:rPr>
          <w:rFonts w:hint="eastAsia"/>
          <w:sz w:val="21"/>
          <w:szCs w:val="22"/>
        </w:rPr>
        <w:t>Clause 23.2.1: “if the contractor commits a breach of any of its obligations under the Contract ... the Council may, without prejudice to any accrued rights or remedies under the Contract, terminate the Contractor’s employment under the Contract by notice in writing having immediate effect”</w:t>
      </w:r>
    </w:p>
    <w:p w14:paraId="0E33589A" w14:textId="4F9AF051" w:rsidR="00BF7E7D" w:rsidRDefault="00BF7E7D" w:rsidP="00240755">
      <w:pPr>
        <w:pStyle w:val="a9"/>
        <w:numPr>
          <w:ilvl w:val="2"/>
          <w:numId w:val="23"/>
        </w:numPr>
        <w:pBdr>
          <w:bottom w:val="single" w:sz="4" w:space="1" w:color="auto"/>
        </w:pBdr>
        <w:rPr>
          <w:rFonts w:hint="eastAsia"/>
          <w:sz w:val="21"/>
          <w:szCs w:val="22"/>
        </w:rPr>
      </w:pPr>
      <w:r w:rsidRPr="00BF7E7D">
        <w:rPr>
          <w:rFonts w:hint="eastAsia"/>
          <w:sz w:val="21"/>
          <w:szCs w:val="22"/>
        </w:rPr>
        <w:t xml:space="preserve">Def sought to terminate on basis of substandard maintenance of cricket and football pitches and bowling greens, plus other complaints </w:t>
      </w:r>
    </w:p>
    <w:p w14:paraId="3696DEBF" w14:textId="2F41AE25" w:rsidR="00240755" w:rsidRPr="00240755" w:rsidRDefault="00240755" w:rsidP="00240755">
      <w:pPr>
        <w:pStyle w:val="a9"/>
        <w:numPr>
          <w:ilvl w:val="2"/>
          <w:numId w:val="23"/>
        </w:numPr>
        <w:rPr>
          <w:rFonts w:hint="eastAsia"/>
          <w:sz w:val="21"/>
          <w:szCs w:val="22"/>
        </w:rPr>
      </w:pPr>
      <w:r w:rsidRPr="00240755">
        <w:rPr>
          <w:rFonts w:hint="eastAsia"/>
          <w:sz w:val="21"/>
          <w:szCs w:val="22"/>
        </w:rPr>
        <w:t>Eng CA held:</w:t>
      </w:r>
      <w:r>
        <w:rPr>
          <w:rFonts w:hint="eastAsia"/>
          <w:sz w:val="21"/>
          <w:szCs w:val="22"/>
        </w:rPr>
        <w:t xml:space="preserve"> </w:t>
      </w:r>
      <w:r w:rsidRPr="00240755">
        <w:rPr>
          <w:rFonts w:hint="eastAsia"/>
          <w:sz w:val="21"/>
          <w:szCs w:val="22"/>
        </w:rPr>
        <w:t>No</w:t>
      </w:r>
      <w:r>
        <w:rPr>
          <w:rFonts w:hint="eastAsia"/>
          <w:sz w:val="21"/>
          <w:szCs w:val="22"/>
        </w:rPr>
        <w:t>t entitled to terminate</w:t>
      </w:r>
    </w:p>
    <w:p w14:paraId="54EC284B" w14:textId="77777777" w:rsidR="00240755" w:rsidRPr="00240755" w:rsidRDefault="00240755" w:rsidP="00240755">
      <w:pPr>
        <w:pStyle w:val="a9"/>
        <w:numPr>
          <w:ilvl w:val="2"/>
          <w:numId w:val="23"/>
        </w:numPr>
        <w:rPr>
          <w:rFonts w:hint="eastAsia"/>
          <w:sz w:val="21"/>
          <w:szCs w:val="22"/>
        </w:rPr>
      </w:pPr>
      <w:r w:rsidRPr="00240755">
        <w:rPr>
          <w:rFonts w:hint="eastAsia"/>
          <w:sz w:val="21"/>
          <w:szCs w:val="22"/>
        </w:rPr>
        <w:t>If cl 23.2.1 applied to any breaches, this “</w:t>
      </w:r>
      <w:r w:rsidRPr="00240755">
        <w:rPr>
          <w:rFonts w:hint="eastAsia"/>
          <w:sz w:val="21"/>
          <w:szCs w:val="22"/>
          <w:u w:val="single"/>
        </w:rPr>
        <w:t xml:space="preserve">flies in the face of </w:t>
      </w:r>
      <w:r w:rsidRPr="00240755">
        <w:rPr>
          <w:rFonts w:hint="eastAsia"/>
          <w:sz w:val="21"/>
          <w:szCs w:val="22"/>
          <w:u w:val="single"/>
          <w:bdr w:val="single" w:sz="4" w:space="0" w:color="auto"/>
        </w:rPr>
        <w:t>commercial common sense</w:t>
      </w:r>
      <w:r w:rsidRPr="00240755">
        <w:rPr>
          <w:rFonts w:hint="eastAsia"/>
          <w:sz w:val="21"/>
          <w:szCs w:val="22"/>
        </w:rPr>
        <w:t>”</w:t>
      </w:r>
    </w:p>
    <w:p w14:paraId="02D29619" w14:textId="77777777" w:rsidR="00240755" w:rsidRPr="00240755" w:rsidRDefault="00240755" w:rsidP="00240755">
      <w:pPr>
        <w:pStyle w:val="a9"/>
        <w:numPr>
          <w:ilvl w:val="2"/>
          <w:numId w:val="23"/>
        </w:numPr>
        <w:rPr>
          <w:rFonts w:hint="eastAsia"/>
          <w:sz w:val="21"/>
          <w:szCs w:val="22"/>
        </w:rPr>
      </w:pPr>
      <w:r w:rsidRPr="00240755">
        <w:rPr>
          <w:rFonts w:hint="eastAsia"/>
          <w:sz w:val="21"/>
          <w:szCs w:val="22"/>
        </w:rPr>
        <w:t>Cl 23.2.1 only applies to</w:t>
      </w:r>
      <w:r w:rsidRPr="00240755">
        <w:rPr>
          <w:rFonts w:hint="eastAsia"/>
          <w:sz w:val="21"/>
          <w:szCs w:val="22"/>
          <w:u w:val="single"/>
        </w:rPr>
        <w:t xml:space="preserve"> repudiatory breaches</w:t>
      </w:r>
      <w:r w:rsidRPr="00240755">
        <w:rPr>
          <w:rFonts w:hint="eastAsia"/>
          <w:sz w:val="21"/>
          <w:szCs w:val="22"/>
        </w:rPr>
        <w:t xml:space="preserve"> (including cumulative breaches which are sufficiently serious)</w:t>
      </w:r>
    </w:p>
    <w:p w14:paraId="379115D1" w14:textId="63D4F02E" w:rsidR="00240755" w:rsidRDefault="00240755" w:rsidP="00240755">
      <w:pPr>
        <w:pStyle w:val="a9"/>
        <w:numPr>
          <w:ilvl w:val="2"/>
          <w:numId w:val="23"/>
        </w:numPr>
        <w:rPr>
          <w:rFonts w:hint="eastAsia"/>
          <w:sz w:val="21"/>
          <w:szCs w:val="22"/>
        </w:rPr>
      </w:pPr>
      <w:r w:rsidRPr="00240755">
        <w:rPr>
          <w:rFonts w:hint="eastAsia"/>
          <w:sz w:val="21"/>
          <w:szCs w:val="22"/>
        </w:rPr>
        <w:t>Trial judge entitled to find that breaches in present case not sufficiently serious 32</w:t>
      </w:r>
    </w:p>
    <w:p w14:paraId="18B1039B" w14:textId="77777777" w:rsidR="002E05F3" w:rsidRPr="002E05F3" w:rsidRDefault="002E05F3" w:rsidP="002E05F3">
      <w:pPr>
        <w:pStyle w:val="a9"/>
        <w:numPr>
          <w:ilvl w:val="1"/>
          <w:numId w:val="23"/>
        </w:numPr>
        <w:rPr>
          <w:rFonts w:hint="eastAsia"/>
          <w:sz w:val="21"/>
          <w:szCs w:val="22"/>
        </w:rPr>
      </w:pPr>
      <w:r w:rsidRPr="002E05F3">
        <w:rPr>
          <w:rFonts w:hint="eastAsia"/>
          <w:sz w:val="21"/>
          <w:szCs w:val="22"/>
        </w:rPr>
        <w:t>Cheung Ching Ping Stephen v Allcom Ltd [2010] 2 HKLRD 324</w:t>
      </w:r>
    </w:p>
    <w:p w14:paraId="59E40EE6" w14:textId="77777777" w:rsidR="002E05F3" w:rsidRPr="002E05F3" w:rsidRDefault="002E05F3" w:rsidP="002E05F3">
      <w:pPr>
        <w:pStyle w:val="a9"/>
        <w:numPr>
          <w:ilvl w:val="2"/>
          <w:numId w:val="23"/>
        </w:numPr>
        <w:rPr>
          <w:rFonts w:hint="eastAsia"/>
          <w:sz w:val="21"/>
          <w:szCs w:val="22"/>
        </w:rPr>
      </w:pPr>
      <w:r w:rsidRPr="002E05F3">
        <w:rPr>
          <w:rFonts w:hint="eastAsia"/>
          <w:sz w:val="21"/>
          <w:szCs w:val="22"/>
        </w:rPr>
        <w:t>Sale of land contract; time of the essence; vendor required to obtain certain government approvals before completion; completion on 19 Aug 2008</w:t>
      </w:r>
    </w:p>
    <w:p w14:paraId="1D1C733C" w14:textId="77777777" w:rsidR="002E05F3" w:rsidRPr="002E05F3" w:rsidRDefault="002E05F3" w:rsidP="002E05F3">
      <w:pPr>
        <w:pStyle w:val="a9"/>
        <w:numPr>
          <w:ilvl w:val="2"/>
          <w:numId w:val="23"/>
        </w:numPr>
        <w:rPr>
          <w:rFonts w:hint="eastAsia"/>
          <w:sz w:val="21"/>
          <w:szCs w:val="22"/>
        </w:rPr>
      </w:pPr>
      <w:r w:rsidRPr="002E05F3">
        <w:rPr>
          <w:rFonts w:hint="eastAsia"/>
          <w:sz w:val="21"/>
          <w:szCs w:val="22"/>
        </w:rPr>
        <w:t>Approvals not obtained by 19 Aug</w:t>
      </w:r>
    </w:p>
    <w:p w14:paraId="677D8AED" w14:textId="77777777" w:rsidR="002E05F3" w:rsidRPr="002E05F3" w:rsidRDefault="002E05F3" w:rsidP="002E05F3">
      <w:pPr>
        <w:pStyle w:val="a9"/>
        <w:numPr>
          <w:ilvl w:val="2"/>
          <w:numId w:val="23"/>
        </w:numPr>
        <w:rPr>
          <w:rFonts w:hint="eastAsia"/>
          <w:sz w:val="21"/>
          <w:szCs w:val="22"/>
        </w:rPr>
      </w:pPr>
      <w:r w:rsidRPr="002E05F3">
        <w:rPr>
          <w:rFonts w:hint="eastAsia"/>
          <w:sz w:val="21"/>
          <w:szCs w:val="22"/>
        </w:rPr>
        <w:t>Purchaser enquired about status in letters on 20 Aug and 11 Sep</w:t>
      </w:r>
    </w:p>
    <w:p w14:paraId="5647A6E6" w14:textId="77777777" w:rsidR="002E05F3" w:rsidRPr="002E05F3" w:rsidRDefault="002E05F3" w:rsidP="002E05F3">
      <w:pPr>
        <w:pStyle w:val="a9"/>
        <w:numPr>
          <w:ilvl w:val="2"/>
          <w:numId w:val="23"/>
        </w:numPr>
        <w:rPr>
          <w:rFonts w:hint="eastAsia"/>
          <w:sz w:val="21"/>
          <w:szCs w:val="22"/>
        </w:rPr>
      </w:pPr>
      <w:r w:rsidRPr="002E05F3">
        <w:rPr>
          <w:rFonts w:hint="eastAsia"/>
          <w:sz w:val="21"/>
          <w:szCs w:val="22"/>
        </w:rPr>
        <w:t>Vendor replied: still waiting on approvals</w:t>
      </w:r>
    </w:p>
    <w:p w14:paraId="15DAA89D" w14:textId="77777777" w:rsidR="002E05F3" w:rsidRPr="002E05F3" w:rsidRDefault="002E05F3" w:rsidP="002E05F3">
      <w:pPr>
        <w:pStyle w:val="a9"/>
        <w:numPr>
          <w:ilvl w:val="2"/>
          <w:numId w:val="23"/>
        </w:numPr>
        <w:rPr>
          <w:rFonts w:hint="eastAsia"/>
          <w:sz w:val="21"/>
          <w:szCs w:val="22"/>
        </w:rPr>
      </w:pPr>
      <w:r w:rsidRPr="002E05F3">
        <w:rPr>
          <w:rFonts w:hint="eastAsia"/>
          <w:sz w:val="21"/>
          <w:szCs w:val="22"/>
        </w:rPr>
        <w:t>Purchaser terminated on 10 Oct</w:t>
      </w:r>
    </w:p>
    <w:p w14:paraId="3D0708AE" w14:textId="6FA44057" w:rsidR="002E05F3" w:rsidRDefault="002E05F3" w:rsidP="002E05F3">
      <w:pPr>
        <w:pStyle w:val="a9"/>
        <w:numPr>
          <w:ilvl w:val="2"/>
          <w:numId w:val="23"/>
        </w:numPr>
        <w:rPr>
          <w:rFonts w:hint="eastAsia"/>
          <w:sz w:val="21"/>
          <w:szCs w:val="22"/>
        </w:rPr>
      </w:pPr>
      <w:r w:rsidRPr="002E05F3">
        <w:rPr>
          <w:rFonts w:hint="eastAsia"/>
          <w:sz w:val="21"/>
          <w:szCs w:val="22"/>
        </w:rPr>
        <w:t>HKCA: purchasers had not affirmed contract and were entitled to terminate</w:t>
      </w:r>
    </w:p>
    <w:p w14:paraId="13AE90E0" w14:textId="0125C08B" w:rsidR="0073052E" w:rsidRDefault="0073052E" w:rsidP="0073052E">
      <w:pPr>
        <w:pStyle w:val="a9"/>
        <w:numPr>
          <w:ilvl w:val="1"/>
          <w:numId w:val="23"/>
        </w:numPr>
        <w:rPr>
          <w:rFonts w:hint="eastAsia"/>
          <w:sz w:val="21"/>
          <w:szCs w:val="22"/>
        </w:rPr>
      </w:pPr>
      <w:r w:rsidRPr="0073052E">
        <w:rPr>
          <w:sz w:val="21"/>
          <w:szCs w:val="22"/>
        </w:rPr>
        <w:t>Hochster v De La Tour (1853) 118 ER 922</w:t>
      </w:r>
      <w:r>
        <w:rPr>
          <w:rFonts w:hint="eastAsia"/>
          <w:sz w:val="21"/>
          <w:szCs w:val="22"/>
        </w:rPr>
        <w:t xml:space="preserve"> </w:t>
      </w:r>
      <w:r>
        <w:rPr>
          <w:sz w:val="21"/>
          <w:szCs w:val="22"/>
        </w:rPr>
        <w:t>–</w:t>
      </w:r>
      <w:r>
        <w:rPr>
          <w:rFonts w:hint="eastAsia"/>
          <w:sz w:val="21"/>
          <w:szCs w:val="22"/>
        </w:rPr>
        <w:t xml:space="preserve"> R</w:t>
      </w:r>
      <w:r w:rsidRPr="0073052E">
        <w:rPr>
          <w:sz w:val="21"/>
          <w:szCs w:val="22"/>
        </w:rPr>
        <w:t>epudiation</w:t>
      </w:r>
    </w:p>
    <w:p w14:paraId="271F45E7"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Contract: def employing pl as courier</w:t>
      </w:r>
    </w:p>
    <w:p w14:paraId="75C96829"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Before commencement of employment, def told pl his services no longer required</w:t>
      </w:r>
    </w:p>
    <w:p w14:paraId="5F1B5F97" w14:textId="1CC2A882" w:rsidR="0073052E" w:rsidRDefault="0073052E" w:rsidP="0073052E">
      <w:pPr>
        <w:pStyle w:val="a9"/>
        <w:numPr>
          <w:ilvl w:val="2"/>
          <w:numId w:val="23"/>
        </w:numPr>
        <w:rPr>
          <w:rFonts w:hint="eastAsia"/>
          <w:sz w:val="21"/>
          <w:szCs w:val="22"/>
        </w:rPr>
      </w:pPr>
      <w:r w:rsidRPr="0073052E">
        <w:rPr>
          <w:rFonts w:hint="eastAsia"/>
          <w:sz w:val="21"/>
          <w:szCs w:val="22"/>
        </w:rPr>
        <w:t>Held: repudiation by def; and pl can immediately terminate and sue for damages</w:t>
      </w:r>
      <w:r>
        <w:rPr>
          <w:rFonts w:hint="eastAsia"/>
          <w:sz w:val="21"/>
          <w:szCs w:val="22"/>
        </w:rPr>
        <w:t xml:space="preserve">. </w:t>
      </w:r>
    </w:p>
    <w:p w14:paraId="20987BA1" w14:textId="77777777" w:rsidR="0073052E" w:rsidRDefault="0073052E" w:rsidP="0073052E">
      <w:pPr>
        <w:pStyle w:val="a9"/>
        <w:numPr>
          <w:ilvl w:val="1"/>
          <w:numId w:val="23"/>
        </w:numPr>
        <w:rPr>
          <w:rFonts w:hint="eastAsia"/>
          <w:sz w:val="21"/>
          <w:szCs w:val="22"/>
        </w:rPr>
      </w:pPr>
      <w:r w:rsidRPr="0073052E">
        <w:rPr>
          <w:rFonts w:hint="eastAsia"/>
          <w:i/>
          <w:iCs/>
          <w:sz w:val="21"/>
          <w:szCs w:val="22"/>
        </w:rPr>
        <w:t>Creatiles Building Materials Ltd v To</w:t>
      </w:r>
      <w:proofErr w:type="gramStart"/>
      <w:r w:rsidRPr="0073052E">
        <w:rPr>
          <w:rFonts w:hint="eastAsia"/>
          <w:i/>
          <w:iCs/>
          <w:sz w:val="21"/>
          <w:szCs w:val="22"/>
        </w:rPr>
        <w:t>’</w:t>
      </w:r>
      <w:proofErr w:type="gramEnd"/>
      <w:r w:rsidRPr="0073052E">
        <w:rPr>
          <w:rFonts w:hint="eastAsia"/>
          <w:i/>
          <w:iCs/>
          <w:sz w:val="21"/>
          <w:szCs w:val="22"/>
        </w:rPr>
        <w:t>s Universe Construction Co Ltd</w:t>
      </w:r>
      <w:r w:rsidRPr="0073052E">
        <w:rPr>
          <w:rFonts w:hint="eastAsia"/>
          <w:sz w:val="21"/>
          <w:szCs w:val="22"/>
        </w:rPr>
        <w:t xml:space="preserve"> [2003] 2 HKLRD 309</w:t>
      </w:r>
    </w:p>
    <w:p w14:paraId="57D08CC0" w14:textId="7CB8040F" w:rsidR="0073052E" w:rsidRDefault="0073052E" w:rsidP="0073052E">
      <w:pPr>
        <w:pStyle w:val="a9"/>
        <w:numPr>
          <w:ilvl w:val="2"/>
          <w:numId w:val="23"/>
        </w:numPr>
        <w:rPr>
          <w:rFonts w:hint="eastAsia"/>
          <w:sz w:val="21"/>
          <w:szCs w:val="22"/>
        </w:rPr>
      </w:pPr>
      <w:r>
        <w:rPr>
          <w:rFonts w:hint="eastAsia"/>
          <w:i/>
          <w:iCs/>
          <w:sz w:val="21"/>
          <w:szCs w:val="22"/>
        </w:rPr>
        <w:t>Facts:</w:t>
      </w:r>
    </w:p>
    <w:p w14:paraId="17923F5C"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Nov 1997: Pl (building contractor) contracted with def (builder) to apply granite spray coating to external walls of building</w:t>
      </w:r>
    </w:p>
    <w:p w14:paraId="609579AC"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Contract price to be paid by deposit/initial amounts (40%) and remainder by interim instalments</w:t>
      </w:r>
    </w:p>
    <w:p w14:paraId="61699FBD"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May 1998: debit note for 1st interim payment of 20% of contract price issued</w:t>
      </w:r>
    </w:p>
    <w:p w14:paraId="2C21F0D9"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Def refused to pay</w:t>
      </w:r>
    </w:p>
    <w:p w14:paraId="0B8FA423" w14:textId="2D2190D8" w:rsidR="0073052E" w:rsidRDefault="0073052E" w:rsidP="0073052E">
      <w:pPr>
        <w:pStyle w:val="a9"/>
        <w:numPr>
          <w:ilvl w:val="2"/>
          <w:numId w:val="23"/>
        </w:numPr>
        <w:pBdr>
          <w:bottom w:val="single" w:sz="4" w:space="1" w:color="auto"/>
        </w:pBdr>
        <w:rPr>
          <w:rFonts w:hint="eastAsia"/>
          <w:sz w:val="21"/>
          <w:szCs w:val="22"/>
        </w:rPr>
      </w:pPr>
      <w:r w:rsidRPr="0073052E">
        <w:rPr>
          <w:rFonts w:hint="eastAsia"/>
          <w:sz w:val="21"/>
          <w:szCs w:val="22"/>
        </w:rPr>
        <w:t>Pl left building site next day</w:t>
      </w:r>
    </w:p>
    <w:p w14:paraId="4B9172C4" w14:textId="508EBD4B" w:rsidR="0073052E" w:rsidRDefault="0073052E" w:rsidP="0073052E">
      <w:pPr>
        <w:pStyle w:val="a9"/>
        <w:numPr>
          <w:ilvl w:val="2"/>
          <w:numId w:val="23"/>
        </w:numPr>
        <w:rPr>
          <w:rFonts w:hint="eastAsia"/>
          <w:sz w:val="21"/>
          <w:szCs w:val="22"/>
        </w:rPr>
      </w:pPr>
      <w:r>
        <w:rPr>
          <w:rFonts w:hint="eastAsia"/>
          <w:sz w:val="21"/>
          <w:szCs w:val="22"/>
        </w:rPr>
        <w:t>Holdings: def repudiate the contract which entitle PL to terminate</w:t>
      </w:r>
    </w:p>
    <w:p w14:paraId="66E153F0" w14:textId="43003BFF" w:rsidR="0073052E" w:rsidRPr="0073052E" w:rsidRDefault="0073052E" w:rsidP="0073052E">
      <w:pPr>
        <w:pStyle w:val="a9"/>
        <w:numPr>
          <w:ilvl w:val="2"/>
          <w:numId w:val="23"/>
        </w:numPr>
        <w:rPr>
          <w:rFonts w:hint="eastAsia"/>
          <w:sz w:val="21"/>
          <w:szCs w:val="22"/>
        </w:rPr>
      </w:pPr>
      <w:r>
        <w:rPr>
          <w:rFonts w:hint="eastAsia"/>
          <w:sz w:val="21"/>
          <w:szCs w:val="22"/>
        </w:rPr>
        <w:t xml:space="preserve">There is </w:t>
      </w:r>
      <w:r w:rsidRPr="0073052E">
        <w:rPr>
          <w:rFonts w:hint="eastAsia"/>
          <w:sz w:val="21"/>
          <w:szCs w:val="22"/>
        </w:rPr>
        <w:t>Actual breach in failure to pay instalment</w:t>
      </w:r>
    </w:p>
    <w:p w14:paraId="3C7AD17E" w14:textId="6D5E0177" w:rsidR="0073052E" w:rsidRDefault="0073052E" w:rsidP="0073052E">
      <w:pPr>
        <w:pStyle w:val="a9"/>
        <w:numPr>
          <w:ilvl w:val="2"/>
          <w:numId w:val="23"/>
        </w:numPr>
        <w:rPr>
          <w:rFonts w:hint="eastAsia"/>
          <w:sz w:val="21"/>
          <w:szCs w:val="22"/>
        </w:rPr>
      </w:pPr>
      <w:r w:rsidRPr="0073052E">
        <w:rPr>
          <w:rFonts w:hint="eastAsia"/>
          <w:sz w:val="21"/>
          <w:szCs w:val="22"/>
        </w:rPr>
        <w:t>Depending on facts, failure to pay can amount to repudiation (of future obligations)</w:t>
      </w:r>
    </w:p>
    <w:p w14:paraId="2AA21FFE" w14:textId="7F274139" w:rsidR="0073052E" w:rsidRDefault="0073052E" w:rsidP="0073052E">
      <w:pPr>
        <w:pStyle w:val="a9"/>
        <w:numPr>
          <w:ilvl w:val="1"/>
          <w:numId w:val="23"/>
        </w:numPr>
        <w:rPr>
          <w:rFonts w:hint="eastAsia"/>
          <w:sz w:val="21"/>
          <w:szCs w:val="22"/>
        </w:rPr>
      </w:pPr>
      <w:r w:rsidRPr="0073052E">
        <w:rPr>
          <w:rFonts w:hint="eastAsia"/>
          <w:i/>
          <w:iCs/>
          <w:sz w:val="21"/>
          <w:szCs w:val="22"/>
        </w:rPr>
        <w:t xml:space="preserve">Chao Keh Lung v Don Xia </w:t>
      </w:r>
      <w:r w:rsidRPr="0073052E">
        <w:rPr>
          <w:rFonts w:hint="eastAsia"/>
          <w:sz w:val="21"/>
          <w:szCs w:val="22"/>
        </w:rPr>
        <w:t>[2004] 2 HKLRD 11</w:t>
      </w:r>
    </w:p>
    <w:p w14:paraId="3909E25E"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Facts:</w:t>
      </w:r>
    </w:p>
    <w:p w14:paraId="4B3E05CB"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Oct 1998: contract for sale of 30,000 shares in Teleway from def to pl</w:t>
      </w:r>
    </w:p>
    <w:p w14:paraId="257107D4"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lastRenderedPageBreak/>
        <w:t>4th instalment payment due: 6 July 1999</w:t>
      </w:r>
    </w:p>
    <w:p w14:paraId="7C4603A3"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5th instalment payment due: 13 December 1999</w:t>
      </w:r>
    </w:p>
    <w:p w14:paraId="25068A30"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Shares to be transferred after final payment</w:t>
      </w:r>
    </w:p>
    <w:p w14:paraId="06F02497"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3 June 1999: def contracted to sell all his Teleway shares to another (shares transferred 16 June 1999)</w:t>
      </w:r>
    </w:p>
    <w:p w14:paraId="721A80BD" w14:textId="45B85D77" w:rsidR="0073052E" w:rsidRDefault="0073052E" w:rsidP="0073052E">
      <w:pPr>
        <w:pStyle w:val="a9"/>
        <w:numPr>
          <w:ilvl w:val="2"/>
          <w:numId w:val="23"/>
        </w:numPr>
        <w:pBdr>
          <w:bottom w:val="single" w:sz="4" w:space="1" w:color="auto"/>
        </w:pBdr>
        <w:rPr>
          <w:rFonts w:hint="eastAsia"/>
          <w:sz w:val="21"/>
          <w:szCs w:val="22"/>
        </w:rPr>
      </w:pPr>
      <w:r w:rsidRPr="0073052E">
        <w:rPr>
          <w:rFonts w:hint="eastAsia"/>
          <w:sz w:val="21"/>
          <w:szCs w:val="22"/>
        </w:rPr>
        <w:t>6 July 1999: pl did not pay instalment</w:t>
      </w:r>
    </w:p>
    <w:p w14:paraId="432E3E77" w14:textId="102641DC" w:rsidR="0073052E" w:rsidRDefault="0073052E" w:rsidP="0073052E">
      <w:pPr>
        <w:pStyle w:val="a9"/>
        <w:numPr>
          <w:ilvl w:val="2"/>
          <w:numId w:val="23"/>
        </w:numPr>
        <w:rPr>
          <w:rFonts w:hint="eastAsia"/>
          <w:sz w:val="21"/>
          <w:szCs w:val="22"/>
        </w:rPr>
      </w:pPr>
      <w:r>
        <w:rPr>
          <w:rFonts w:hint="eastAsia"/>
          <w:sz w:val="21"/>
          <w:szCs w:val="22"/>
        </w:rPr>
        <w:t>Holdings:</w:t>
      </w:r>
      <w:r w:rsidRPr="0073052E">
        <w:rPr>
          <w:rFonts w:hint="eastAsia"/>
          <w:sz w:val="21"/>
          <w:szCs w:val="22"/>
        </w:rPr>
        <w:t xml:space="preserve"> No repudiation by def</w:t>
      </w:r>
    </w:p>
    <w:p w14:paraId="4427B4AC" w14:textId="77777777" w:rsidR="008C7E4F" w:rsidRPr="008C7E4F" w:rsidRDefault="008C7E4F" w:rsidP="008C7E4F">
      <w:pPr>
        <w:pStyle w:val="a9"/>
        <w:numPr>
          <w:ilvl w:val="2"/>
          <w:numId w:val="23"/>
        </w:numPr>
        <w:rPr>
          <w:rFonts w:hint="eastAsia"/>
          <w:sz w:val="21"/>
          <w:szCs w:val="22"/>
        </w:rPr>
      </w:pPr>
      <w:r w:rsidRPr="008C7E4F">
        <w:rPr>
          <w:rFonts w:hint="eastAsia"/>
          <w:sz w:val="21"/>
          <w:szCs w:val="22"/>
        </w:rPr>
        <w:t>Sale of shares to another not repudiation because def still had time to acquire shares from other shareholders to transfer to pl</w:t>
      </w:r>
    </w:p>
    <w:p w14:paraId="424AF38A" w14:textId="77777777" w:rsidR="008C7E4F" w:rsidRPr="008C7E4F" w:rsidRDefault="008C7E4F" w:rsidP="008C7E4F">
      <w:pPr>
        <w:pStyle w:val="a9"/>
        <w:numPr>
          <w:ilvl w:val="2"/>
          <w:numId w:val="23"/>
        </w:numPr>
        <w:rPr>
          <w:rFonts w:hint="eastAsia"/>
          <w:sz w:val="21"/>
          <w:szCs w:val="22"/>
        </w:rPr>
      </w:pPr>
      <w:r w:rsidRPr="008C7E4F">
        <w:rPr>
          <w:rFonts w:hint="eastAsia"/>
          <w:sz w:val="21"/>
          <w:szCs w:val="22"/>
        </w:rPr>
        <w:t>Even if there was repudiation, there was no acceptance by pl</w:t>
      </w:r>
    </w:p>
    <w:p w14:paraId="3F34B7A8" w14:textId="431F6573" w:rsidR="008C7E4F" w:rsidRPr="0073052E" w:rsidRDefault="008C7E4F" w:rsidP="008C7E4F">
      <w:pPr>
        <w:pStyle w:val="a9"/>
        <w:numPr>
          <w:ilvl w:val="2"/>
          <w:numId w:val="23"/>
        </w:numPr>
        <w:pBdr>
          <w:bottom w:val="single" w:sz="4" w:space="1" w:color="auto"/>
        </w:pBdr>
        <w:rPr>
          <w:rFonts w:hint="eastAsia"/>
          <w:sz w:val="21"/>
          <w:szCs w:val="22"/>
        </w:rPr>
      </w:pPr>
      <w:r w:rsidRPr="008C7E4F">
        <w:rPr>
          <w:rFonts w:hint="eastAsia"/>
          <w:sz w:val="21"/>
          <w:szCs w:val="22"/>
        </w:rPr>
        <w:t>Non-payment of 4th instalment was not an unequivocal acceptance of the repudiation in</w:t>
      </w:r>
      <w:r>
        <w:rPr>
          <w:rFonts w:hint="eastAsia"/>
          <w:sz w:val="21"/>
          <w:szCs w:val="22"/>
        </w:rPr>
        <w:t xml:space="preserve"> </w:t>
      </w:r>
      <w:r w:rsidRPr="008C7E4F">
        <w:rPr>
          <w:rFonts w:hint="eastAsia"/>
          <w:sz w:val="21"/>
          <w:szCs w:val="22"/>
        </w:rPr>
        <w:t>the circumstances</w:t>
      </w:r>
      <w:r>
        <w:rPr>
          <w:rFonts w:hint="eastAsia"/>
          <w:sz w:val="21"/>
          <w:szCs w:val="22"/>
        </w:rPr>
        <w:t xml:space="preserve">. </w:t>
      </w:r>
    </w:p>
    <w:p w14:paraId="0268F2AC"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Principles:</w:t>
      </w:r>
    </w:p>
    <w:p w14:paraId="0F326EAE" w14:textId="2C018F67" w:rsidR="0073052E" w:rsidRPr="0073052E" w:rsidRDefault="0073052E" w:rsidP="0073052E">
      <w:pPr>
        <w:pStyle w:val="a9"/>
        <w:numPr>
          <w:ilvl w:val="2"/>
          <w:numId w:val="23"/>
        </w:numPr>
        <w:rPr>
          <w:rFonts w:hint="eastAsia"/>
          <w:sz w:val="21"/>
          <w:szCs w:val="22"/>
        </w:rPr>
      </w:pPr>
      <w:r w:rsidRPr="0073052E">
        <w:rPr>
          <w:rFonts w:hint="eastAsia"/>
          <w:sz w:val="21"/>
          <w:szCs w:val="22"/>
        </w:rPr>
        <w:t xml:space="preserve">Repudiation: </w:t>
      </w:r>
      <w:r w:rsidRPr="0073052E">
        <w:rPr>
          <w:rFonts w:hint="eastAsia"/>
          <w:sz w:val="21"/>
          <w:szCs w:val="22"/>
          <w:u w:val="single"/>
          <w:bdr w:val="single" w:sz="4" w:space="0" w:color="auto"/>
        </w:rPr>
        <w:t>words</w:t>
      </w:r>
      <w:r w:rsidRPr="0073052E">
        <w:rPr>
          <w:rFonts w:hint="eastAsia"/>
          <w:sz w:val="21"/>
          <w:szCs w:val="22"/>
          <w:u w:val="single"/>
        </w:rPr>
        <w:t xml:space="preserve"> or </w:t>
      </w:r>
      <w:r w:rsidRPr="0073052E">
        <w:rPr>
          <w:rFonts w:hint="eastAsia"/>
          <w:sz w:val="21"/>
          <w:szCs w:val="22"/>
          <w:u w:val="single"/>
          <w:bdr w:val="single" w:sz="4" w:space="0" w:color="auto"/>
        </w:rPr>
        <w:t>conduct</w:t>
      </w:r>
      <w:r w:rsidRPr="0073052E">
        <w:rPr>
          <w:rFonts w:hint="eastAsia"/>
          <w:sz w:val="21"/>
          <w:szCs w:val="22"/>
          <w:u w:val="single"/>
        </w:rPr>
        <w:t xml:space="preserve"> evincing an intention not to perform</w:t>
      </w:r>
      <w:r w:rsidRPr="0073052E">
        <w:rPr>
          <w:rFonts w:hint="eastAsia"/>
          <w:sz w:val="21"/>
          <w:szCs w:val="22"/>
        </w:rPr>
        <w:t xml:space="preserve">, or </w:t>
      </w:r>
      <w:r w:rsidRPr="0073052E">
        <w:rPr>
          <w:rFonts w:hint="eastAsia"/>
          <w:sz w:val="21"/>
          <w:szCs w:val="22"/>
          <w:bdr w:val="single" w:sz="4" w:space="0" w:color="auto"/>
        </w:rPr>
        <w:t>express declaration</w:t>
      </w:r>
      <w:r w:rsidRPr="0073052E">
        <w:rPr>
          <w:rFonts w:hint="eastAsia"/>
          <w:sz w:val="21"/>
          <w:szCs w:val="22"/>
        </w:rPr>
        <w:t xml:space="preserve"> that party is or will be unable to perform their obligations under the contract </w:t>
      </w:r>
      <w:r w:rsidRPr="0073052E">
        <w:rPr>
          <w:rFonts w:hint="eastAsia"/>
          <w:sz w:val="21"/>
          <w:szCs w:val="22"/>
          <w:bdr w:val="single" w:sz="4" w:space="0" w:color="auto"/>
        </w:rPr>
        <w:t>in some essential respect</w:t>
      </w:r>
      <w:r>
        <w:rPr>
          <w:rFonts w:hint="eastAsia"/>
          <w:sz w:val="21"/>
          <w:szCs w:val="22"/>
        </w:rPr>
        <w:t>.</w:t>
      </w:r>
    </w:p>
    <w:p w14:paraId="1CCCB38D"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Short of an express refusal or declaration, the test is to ascertain whether the actions of the party are such as to lead a</w:t>
      </w:r>
      <w:r w:rsidRPr="0073052E">
        <w:rPr>
          <w:rFonts w:hint="eastAsia"/>
          <w:sz w:val="21"/>
          <w:szCs w:val="22"/>
          <w:bdr w:val="single" w:sz="4" w:space="0" w:color="auto"/>
        </w:rPr>
        <w:t xml:space="preserve"> reasonable person to conclude</w:t>
      </w:r>
      <w:r w:rsidRPr="0073052E">
        <w:rPr>
          <w:rFonts w:hint="eastAsia"/>
          <w:sz w:val="21"/>
          <w:szCs w:val="22"/>
        </w:rPr>
        <w:t xml:space="preserve"> that they no longer intend to be bound by the contract</w:t>
      </w:r>
    </w:p>
    <w:p w14:paraId="779DE83A" w14:textId="7410E463" w:rsidR="0073052E" w:rsidRDefault="0073052E" w:rsidP="0073052E">
      <w:pPr>
        <w:pStyle w:val="a9"/>
        <w:numPr>
          <w:ilvl w:val="2"/>
          <w:numId w:val="23"/>
        </w:numPr>
        <w:rPr>
          <w:rFonts w:hint="eastAsia"/>
          <w:sz w:val="21"/>
          <w:szCs w:val="22"/>
        </w:rPr>
      </w:pPr>
      <w:r w:rsidRPr="0073052E">
        <w:rPr>
          <w:rFonts w:hint="eastAsia"/>
          <w:sz w:val="21"/>
          <w:szCs w:val="22"/>
        </w:rPr>
        <w:t xml:space="preserve">Where one party has, by their own act or default, </w:t>
      </w:r>
      <w:r w:rsidRPr="0073052E">
        <w:rPr>
          <w:rFonts w:hint="eastAsia"/>
          <w:sz w:val="21"/>
          <w:szCs w:val="22"/>
          <w:bdr w:val="single" w:sz="4" w:space="0" w:color="auto"/>
        </w:rPr>
        <w:t>disabled themselves from performing their contractual obligations</w:t>
      </w:r>
      <w:r w:rsidRPr="0073052E">
        <w:rPr>
          <w:rFonts w:hint="eastAsia"/>
          <w:sz w:val="21"/>
          <w:szCs w:val="22"/>
        </w:rPr>
        <w:t xml:space="preserve"> in some essential respect, the other party will be entitled to accept the repudiation and terminate</w:t>
      </w:r>
    </w:p>
    <w:p w14:paraId="2ECD233E" w14:textId="77777777" w:rsidR="004F0F8B" w:rsidRPr="004F0F8B" w:rsidRDefault="004F0F8B" w:rsidP="004F0F8B">
      <w:pPr>
        <w:pStyle w:val="a9"/>
        <w:numPr>
          <w:ilvl w:val="1"/>
          <w:numId w:val="23"/>
        </w:numPr>
        <w:rPr>
          <w:rFonts w:hint="eastAsia"/>
          <w:sz w:val="21"/>
          <w:szCs w:val="22"/>
        </w:rPr>
      </w:pPr>
      <w:r w:rsidRPr="004F0F8B">
        <w:rPr>
          <w:rFonts w:hint="eastAsia"/>
          <w:i/>
          <w:iCs/>
          <w:sz w:val="21"/>
          <w:szCs w:val="22"/>
        </w:rPr>
        <w:t>White and Carter (Councils) Ltd v McGregor</w:t>
      </w:r>
      <w:r w:rsidRPr="004F0F8B">
        <w:rPr>
          <w:rFonts w:hint="eastAsia"/>
          <w:sz w:val="21"/>
          <w:szCs w:val="22"/>
        </w:rPr>
        <w:t xml:space="preserve"> [1962] AC 413</w:t>
      </w:r>
    </w:p>
    <w:p w14:paraId="4674299B" w14:textId="77777777" w:rsidR="004F0F8B" w:rsidRPr="004F0F8B" w:rsidRDefault="004F0F8B" w:rsidP="004F0F8B">
      <w:pPr>
        <w:pStyle w:val="a9"/>
        <w:numPr>
          <w:ilvl w:val="2"/>
          <w:numId w:val="23"/>
        </w:numPr>
        <w:rPr>
          <w:rFonts w:hint="eastAsia"/>
          <w:sz w:val="21"/>
          <w:szCs w:val="22"/>
        </w:rPr>
      </w:pPr>
      <w:r w:rsidRPr="004F0F8B">
        <w:rPr>
          <w:rFonts w:hint="eastAsia"/>
          <w:sz w:val="21"/>
          <w:szCs w:val="22"/>
        </w:rPr>
        <w:t>Facts:</w:t>
      </w:r>
    </w:p>
    <w:p w14:paraId="716D0356" w14:textId="77777777" w:rsidR="004F0F8B" w:rsidRPr="004F0F8B" w:rsidRDefault="004F0F8B" w:rsidP="004F0F8B">
      <w:pPr>
        <w:pStyle w:val="a9"/>
        <w:numPr>
          <w:ilvl w:val="2"/>
          <w:numId w:val="23"/>
        </w:numPr>
        <w:rPr>
          <w:rFonts w:hint="eastAsia"/>
          <w:sz w:val="21"/>
          <w:szCs w:val="22"/>
        </w:rPr>
      </w:pPr>
      <w:r w:rsidRPr="004F0F8B">
        <w:rPr>
          <w:rFonts w:hint="eastAsia"/>
          <w:sz w:val="21"/>
          <w:szCs w:val="22"/>
        </w:rPr>
        <w:t>1954: appellant (advertising contractor) agreed with respondent (garage proprietor) to display ads of respondent on council litter bins – 3 year contract</w:t>
      </w:r>
    </w:p>
    <w:p w14:paraId="7E25E6E2" w14:textId="77777777" w:rsidR="004F0F8B" w:rsidRPr="004F0F8B" w:rsidRDefault="004F0F8B" w:rsidP="004F0F8B">
      <w:pPr>
        <w:pStyle w:val="a9"/>
        <w:numPr>
          <w:ilvl w:val="2"/>
          <w:numId w:val="23"/>
        </w:numPr>
        <w:rPr>
          <w:rFonts w:hint="eastAsia"/>
          <w:sz w:val="21"/>
          <w:szCs w:val="22"/>
        </w:rPr>
      </w:pPr>
      <w:r w:rsidRPr="004F0F8B">
        <w:rPr>
          <w:rFonts w:hint="eastAsia"/>
          <w:sz w:val="21"/>
          <w:szCs w:val="22"/>
        </w:rPr>
        <w:t>1957: agreement to renew contract – 3 year renewal</w:t>
      </w:r>
    </w:p>
    <w:p w14:paraId="0F177AFE" w14:textId="77777777" w:rsidR="004F0F8B" w:rsidRPr="004F0F8B" w:rsidRDefault="004F0F8B" w:rsidP="004F0F8B">
      <w:pPr>
        <w:pStyle w:val="a9"/>
        <w:numPr>
          <w:ilvl w:val="2"/>
          <w:numId w:val="23"/>
        </w:numPr>
        <w:rPr>
          <w:rFonts w:hint="eastAsia"/>
          <w:sz w:val="21"/>
          <w:szCs w:val="22"/>
        </w:rPr>
      </w:pPr>
      <w:r w:rsidRPr="004F0F8B">
        <w:rPr>
          <w:rFonts w:hint="eastAsia"/>
          <w:sz w:val="21"/>
          <w:szCs w:val="22"/>
        </w:rPr>
        <w:t>But respondent then cancelled renewal: repudiation</w:t>
      </w:r>
    </w:p>
    <w:p w14:paraId="046EEED5" w14:textId="12D624BD" w:rsidR="004F0F8B" w:rsidRDefault="004F0F8B" w:rsidP="004F0F8B">
      <w:pPr>
        <w:pStyle w:val="a9"/>
        <w:numPr>
          <w:ilvl w:val="2"/>
          <w:numId w:val="23"/>
        </w:numPr>
        <w:pBdr>
          <w:bottom w:val="single" w:sz="4" w:space="1" w:color="auto"/>
        </w:pBdr>
        <w:rPr>
          <w:rFonts w:hint="eastAsia"/>
          <w:sz w:val="21"/>
          <w:szCs w:val="22"/>
        </w:rPr>
      </w:pPr>
      <w:r w:rsidRPr="004F0F8B">
        <w:rPr>
          <w:rFonts w:hint="eastAsia"/>
          <w:sz w:val="21"/>
          <w:szCs w:val="22"/>
        </w:rPr>
        <w:t>Appellant did not accept repudiation; displayed ads and sued for full sum due under contract (clause 8)</w:t>
      </w:r>
    </w:p>
    <w:p w14:paraId="625B7FB5" w14:textId="2F13A6CA" w:rsidR="004F0F8B" w:rsidRPr="004F0F8B" w:rsidRDefault="004F0F8B" w:rsidP="004F0F8B">
      <w:pPr>
        <w:pStyle w:val="a9"/>
        <w:numPr>
          <w:ilvl w:val="2"/>
          <w:numId w:val="23"/>
        </w:numPr>
        <w:rPr>
          <w:rFonts w:hint="eastAsia"/>
          <w:sz w:val="21"/>
          <w:szCs w:val="22"/>
        </w:rPr>
      </w:pPr>
      <w:r w:rsidRPr="004F0F8B">
        <w:rPr>
          <w:rFonts w:hint="eastAsia"/>
          <w:sz w:val="21"/>
          <w:szCs w:val="22"/>
        </w:rPr>
        <w:t>House of Lords held: appellant</w:t>
      </w:r>
      <w:r>
        <w:rPr>
          <w:rFonts w:hint="eastAsia"/>
          <w:sz w:val="21"/>
          <w:szCs w:val="22"/>
        </w:rPr>
        <w:t xml:space="preserve"> is</w:t>
      </w:r>
      <w:r w:rsidRPr="004F0F8B">
        <w:rPr>
          <w:rFonts w:hint="eastAsia"/>
          <w:sz w:val="21"/>
          <w:szCs w:val="22"/>
        </w:rPr>
        <w:t xml:space="preserve"> entitled to the full contract price</w:t>
      </w:r>
    </w:p>
    <w:p w14:paraId="71D686C1" w14:textId="77777777" w:rsidR="004F0F8B" w:rsidRPr="004F0F8B" w:rsidRDefault="004F0F8B" w:rsidP="004F0F8B">
      <w:pPr>
        <w:pStyle w:val="a9"/>
        <w:numPr>
          <w:ilvl w:val="2"/>
          <w:numId w:val="23"/>
        </w:numPr>
        <w:rPr>
          <w:rFonts w:hint="eastAsia"/>
          <w:sz w:val="21"/>
          <w:szCs w:val="22"/>
        </w:rPr>
      </w:pPr>
      <w:r w:rsidRPr="004F0F8B">
        <w:rPr>
          <w:rFonts w:hint="eastAsia"/>
          <w:sz w:val="21"/>
          <w:szCs w:val="22"/>
        </w:rPr>
        <w:t>Appellant can elect to affirm contract and continue performance</w:t>
      </w:r>
    </w:p>
    <w:p w14:paraId="4DFC98D1" w14:textId="2EBE34AF" w:rsidR="004F0F8B" w:rsidRPr="004F0F8B" w:rsidRDefault="004F0F8B" w:rsidP="004F0F8B">
      <w:pPr>
        <w:pStyle w:val="a9"/>
        <w:numPr>
          <w:ilvl w:val="2"/>
          <w:numId w:val="23"/>
        </w:numPr>
        <w:rPr>
          <w:rFonts w:hint="eastAsia"/>
          <w:sz w:val="21"/>
          <w:szCs w:val="22"/>
        </w:rPr>
      </w:pPr>
      <w:r w:rsidRPr="004F0F8B">
        <w:rPr>
          <w:rFonts w:hint="eastAsia"/>
          <w:sz w:val="21"/>
          <w:szCs w:val="22"/>
        </w:rPr>
        <w:t>Appellant entitled to sue in debt for contract price under cl</w:t>
      </w:r>
      <w:r w:rsidR="00C0011C">
        <w:rPr>
          <w:rFonts w:hint="eastAsia"/>
          <w:sz w:val="21"/>
          <w:szCs w:val="22"/>
        </w:rPr>
        <w:t>8</w:t>
      </w:r>
    </w:p>
    <w:p w14:paraId="6E7F69C2" w14:textId="77777777" w:rsidR="004F0F8B" w:rsidRDefault="004F0F8B" w:rsidP="004F0F8B">
      <w:pPr>
        <w:pStyle w:val="a9"/>
        <w:numPr>
          <w:ilvl w:val="2"/>
          <w:numId w:val="23"/>
        </w:numPr>
        <w:rPr>
          <w:rFonts w:hint="eastAsia"/>
          <w:sz w:val="21"/>
          <w:szCs w:val="22"/>
        </w:rPr>
      </w:pPr>
      <w:r w:rsidRPr="004F0F8B">
        <w:rPr>
          <w:rFonts w:hint="eastAsia"/>
          <w:sz w:val="21"/>
          <w:szCs w:val="22"/>
        </w:rPr>
        <w:t xml:space="preserve">Note different causes of action: </w:t>
      </w:r>
      <w:r w:rsidRPr="00FC3992">
        <w:rPr>
          <w:rFonts w:hint="eastAsia"/>
          <w:sz w:val="21"/>
          <w:szCs w:val="22"/>
          <w:bdr w:val="single" w:sz="4" w:space="0" w:color="auto"/>
        </w:rPr>
        <w:t>action in debt</w:t>
      </w:r>
      <w:r w:rsidRPr="004F0F8B">
        <w:rPr>
          <w:rFonts w:hint="eastAsia"/>
          <w:sz w:val="21"/>
          <w:szCs w:val="22"/>
        </w:rPr>
        <w:t xml:space="preserve"> and </w:t>
      </w:r>
      <w:r w:rsidRPr="00FC3992">
        <w:rPr>
          <w:rFonts w:hint="eastAsia"/>
          <w:sz w:val="21"/>
          <w:szCs w:val="22"/>
          <w:bdr w:val="single" w:sz="4" w:space="0" w:color="auto"/>
        </w:rPr>
        <w:t>action for damages</w:t>
      </w:r>
      <w:r w:rsidRPr="004F0F8B">
        <w:rPr>
          <w:rFonts w:hint="eastAsia"/>
          <w:sz w:val="21"/>
          <w:szCs w:val="22"/>
        </w:rPr>
        <w:t xml:space="preserve"> for breach of contract</w:t>
      </w:r>
    </w:p>
    <w:p w14:paraId="4F3D1AC1" w14:textId="2020C34B" w:rsidR="004F0F8B" w:rsidRDefault="001D4C46" w:rsidP="001D4C46">
      <w:pPr>
        <w:pStyle w:val="a9"/>
        <w:numPr>
          <w:ilvl w:val="3"/>
          <w:numId w:val="23"/>
        </w:numPr>
        <w:rPr>
          <w:rFonts w:hint="eastAsia"/>
          <w:sz w:val="21"/>
          <w:szCs w:val="22"/>
        </w:rPr>
      </w:pPr>
      <w:r>
        <w:rPr>
          <w:sz w:val="21"/>
          <w:szCs w:val="22"/>
        </w:rPr>
        <w:t xml:space="preserve">A </w:t>
      </w:r>
      <w:r w:rsidRPr="00066FA2">
        <w:rPr>
          <w:rFonts w:hint="eastAsia"/>
          <w:sz w:val="21"/>
          <w:szCs w:val="22"/>
        </w:rPr>
        <w:t>debt claim is almost always easier to enforce</w:t>
      </w:r>
      <w:r>
        <w:rPr>
          <w:sz w:val="21"/>
          <w:szCs w:val="22"/>
        </w:rPr>
        <w:t>. Because PL does not have to prove lost and there is no d</w:t>
      </w:r>
      <w:r w:rsidR="004F0F8B" w:rsidRPr="001D4C46">
        <w:rPr>
          <w:rFonts w:hint="eastAsia"/>
          <w:sz w:val="21"/>
          <w:szCs w:val="22"/>
        </w:rPr>
        <w:t xml:space="preserve">uty of </w:t>
      </w:r>
      <w:r w:rsidR="00066FA2" w:rsidRPr="001D4C46">
        <w:rPr>
          <w:sz w:val="21"/>
          <w:szCs w:val="22"/>
        </w:rPr>
        <w:t>PL</w:t>
      </w:r>
      <w:r w:rsidR="004F0F8B" w:rsidRPr="001D4C46">
        <w:rPr>
          <w:rFonts w:hint="eastAsia"/>
          <w:sz w:val="21"/>
          <w:szCs w:val="22"/>
        </w:rPr>
        <w:t xml:space="preserve"> to mitigate losse</w:t>
      </w:r>
      <w:r>
        <w:rPr>
          <w:sz w:val="21"/>
          <w:szCs w:val="22"/>
        </w:rPr>
        <w:t>s.</w:t>
      </w:r>
      <w:r w:rsidR="00066FA2" w:rsidRPr="001D4C46">
        <w:rPr>
          <w:sz w:val="21"/>
          <w:szCs w:val="22"/>
        </w:rPr>
        <w:t xml:space="preserve"> </w:t>
      </w:r>
    </w:p>
    <w:p w14:paraId="3FB9CE15" w14:textId="20E1A47B" w:rsidR="001D4C46" w:rsidRPr="00D644B7" w:rsidRDefault="001D4C46" w:rsidP="00B53618">
      <w:pPr>
        <w:pStyle w:val="a9"/>
        <w:numPr>
          <w:ilvl w:val="1"/>
          <w:numId w:val="23"/>
        </w:numPr>
        <w:rPr>
          <w:rFonts w:hint="eastAsia"/>
          <w:sz w:val="21"/>
          <w:szCs w:val="22"/>
        </w:rPr>
      </w:pPr>
      <w:r w:rsidRPr="00D644B7">
        <w:rPr>
          <w:rFonts w:hint="eastAsia"/>
          <w:sz w:val="21"/>
          <w:szCs w:val="22"/>
        </w:rPr>
        <w:t xml:space="preserve">Gator Shipping Corp v Trans-Asiatic Oil SA (The </w:t>
      </w:r>
      <w:proofErr w:type="spellStart"/>
      <w:r w:rsidRPr="00D644B7">
        <w:rPr>
          <w:rFonts w:hint="eastAsia"/>
          <w:sz w:val="21"/>
          <w:szCs w:val="22"/>
        </w:rPr>
        <w:t>Odenfeld</w:t>
      </w:r>
      <w:proofErr w:type="spellEnd"/>
      <w:r w:rsidRPr="00D644B7">
        <w:rPr>
          <w:rFonts w:hint="eastAsia"/>
          <w:sz w:val="21"/>
          <w:szCs w:val="22"/>
        </w:rPr>
        <w:t>)</w:t>
      </w:r>
      <w:r w:rsidRPr="00D644B7">
        <w:rPr>
          <w:rFonts w:hint="eastAsia"/>
          <w:i/>
          <w:iCs/>
          <w:sz w:val="21"/>
          <w:szCs w:val="22"/>
        </w:rPr>
        <w:t xml:space="preserve"> </w:t>
      </w:r>
      <w:r w:rsidRPr="00D644B7">
        <w:rPr>
          <w:rFonts w:hint="eastAsia"/>
          <w:sz w:val="21"/>
          <w:szCs w:val="22"/>
        </w:rPr>
        <w:t>[1978] 2 Lloyd</w:t>
      </w:r>
      <w:proofErr w:type="gramStart"/>
      <w:r w:rsidRPr="00D644B7">
        <w:rPr>
          <w:rFonts w:hint="eastAsia"/>
          <w:sz w:val="21"/>
          <w:szCs w:val="22"/>
        </w:rPr>
        <w:t>’</w:t>
      </w:r>
      <w:proofErr w:type="gramEnd"/>
      <w:r w:rsidRPr="00D644B7">
        <w:rPr>
          <w:rFonts w:hint="eastAsia"/>
          <w:sz w:val="21"/>
          <w:szCs w:val="22"/>
        </w:rPr>
        <w:t>s Rep 357</w:t>
      </w:r>
      <w:r w:rsidR="00D644B7" w:rsidRPr="00D644B7">
        <w:rPr>
          <w:rFonts w:hint="eastAsia"/>
          <w:i/>
          <w:iCs/>
          <w:sz w:val="21"/>
          <w:szCs w:val="22"/>
        </w:rPr>
        <w:t xml:space="preserve"> -</w:t>
      </w:r>
      <w:r w:rsidR="00D644B7" w:rsidRPr="00D644B7">
        <w:rPr>
          <w:rFonts w:hint="eastAsia"/>
          <w:sz w:val="21"/>
          <w:szCs w:val="22"/>
        </w:rPr>
        <w:t xml:space="preserve"> no legitimate</w:t>
      </w:r>
      <w:r w:rsidR="00D644B7">
        <w:rPr>
          <w:rFonts w:hint="eastAsia"/>
          <w:sz w:val="21"/>
          <w:szCs w:val="22"/>
        </w:rPr>
        <w:t xml:space="preserve"> </w:t>
      </w:r>
      <w:r w:rsidR="00D644B7" w:rsidRPr="00D644B7">
        <w:rPr>
          <w:rFonts w:hint="eastAsia"/>
          <w:sz w:val="21"/>
          <w:szCs w:val="22"/>
        </w:rPr>
        <w:t>interest</w:t>
      </w:r>
    </w:p>
    <w:p w14:paraId="20FAC0A9" w14:textId="797ADD05" w:rsidR="001D4C46" w:rsidRPr="001D4C46" w:rsidRDefault="001D4C46" w:rsidP="001D4C46">
      <w:pPr>
        <w:pStyle w:val="a9"/>
        <w:numPr>
          <w:ilvl w:val="2"/>
          <w:numId w:val="23"/>
        </w:numPr>
        <w:rPr>
          <w:rFonts w:hint="eastAsia"/>
          <w:sz w:val="21"/>
          <w:szCs w:val="22"/>
        </w:rPr>
      </w:pPr>
      <w:r>
        <w:rPr>
          <w:rFonts w:hint="eastAsia"/>
          <w:sz w:val="21"/>
          <w:szCs w:val="22"/>
        </w:rPr>
        <w:t>1</w:t>
      </w:r>
      <w:r w:rsidRPr="001D4C46">
        <w:rPr>
          <w:rFonts w:hint="eastAsia"/>
          <w:sz w:val="21"/>
          <w:szCs w:val="22"/>
        </w:rPr>
        <w:t>0 year charterparty of ship; charterer repudiated with over 7 years of charter left to run</w:t>
      </w:r>
    </w:p>
    <w:p w14:paraId="4EBDE0DF" w14:textId="77777777" w:rsidR="001D4C46" w:rsidRPr="001D4C46" w:rsidRDefault="001D4C46" w:rsidP="001D4C46">
      <w:pPr>
        <w:pStyle w:val="a9"/>
        <w:numPr>
          <w:ilvl w:val="2"/>
          <w:numId w:val="23"/>
        </w:numPr>
        <w:rPr>
          <w:rFonts w:hint="eastAsia"/>
          <w:sz w:val="21"/>
          <w:szCs w:val="22"/>
        </w:rPr>
      </w:pPr>
      <w:r w:rsidRPr="001D4C46">
        <w:rPr>
          <w:rFonts w:hint="eastAsia"/>
          <w:sz w:val="21"/>
          <w:szCs w:val="22"/>
        </w:rPr>
        <w:t>Shipowner kept contract on foot for further 9 months (and claimed agreed hire for that period), terminated thereafter</w:t>
      </w:r>
    </w:p>
    <w:p w14:paraId="4FA79FDE" w14:textId="0E4A65F0" w:rsidR="001D4C46" w:rsidRDefault="001D4C46" w:rsidP="001D4C46">
      <w:pPr>
        <w:pStyle w:val="a9"/>
        <w:numPr>
          <w:ilvl w:val="2"/>
          <w:numId w:val="23"/>
        </w:numPr>
        <w:rPr>
          <w:rFonts w:hint="eastAsia"/>
          <w:sz w:val="21"/>
          <w:szCs w:val="22"/>
        </w:rPr>
      </w:pPr>
      <w:r w:rsidRPr="001D4C46">
        <w:rPr>
          <w:rFonts w:hint="eastAsia"/>
          <w:sz w:val="21"/>
          <w:szCs w:val="22"/>
        </w:rPr>
        <w:t>Held: shipowner entitled to do so, but would have no legitimate interest in keeping contract open for remaining charter period</w:t>
      </w:r>
    </w:p>
    <w:p w14:paraId="36354CFB" w14:textId="451235CD" w:rsidR="001D4C46" w:rsidRDefault="001D4C46" w:rsidP="001D4C46">
      <w:pPr>
        <w:pStyle w:val="a9"/>
        <w:numPr>
          <w:ilvl w:val="1"/>
          <w:numId w:val="23"/>
        </w:numPr>
        <w:rPr>
          <w:rFonts w:hint="eastAsia"/>
          <w:sz w:val="21"/>
          <w:szCs w:val="22"/>
        </w:rPr>
      </w:pPr>
      <w:r w:rsidRPr="001D4C46">
        <w:rPr>
          <w:i/>
          <w:iCs/>
          <w:sz w:val="21"/>
          <w:szCs w:val="22"/>
        </w:rPr>
        <w:t>Kensland Realty Ltd v Whale View Investment Ltd</w:t>
      </w:r>
      <w:r w:rsidRPr="001D4C46">
        <w:rPr>
          <w:sz w:val="21"/>
          <w:szCs w:val="22"/>
        </w:rPr>
        <w:t xml:space="preserve"> (2001) 4 HKCFAR 381</w:t>
      </w:r>
      <w:r w:rsidR="00180B10">
        <w:rPr>
          <w:rFonts w:hint="eastAsia"/>
          <w:sz w:val="21"/>
          <w:szCs w:val="22"/>
        </w:rPr>
        <w:t xml:space="preserve"> </w:t>
      </w:r>
      <w:r w:rsidR="00180B10">
        <w:rPr>
          <w:sz w:val="21"/>
          <w:szCs w:val="22"/>
        </w:rPr>
        <w:t>–</w:t>
      </w:r>
      <w:r w:rsidR="00180B10">
        <w:rPr>
          <w:rFonts w:hint="eastAsia"/>
          <w:sz w:val="21"/>
          <w:szCs w:val="22"/>
        </w:rPr>
        <w:t xml:space="preserve"> wrongful termination</w:t>
      </w:r>
    </w:p>
    <w:p w14:paraId="37ACFA8D" w14:textId="77777777" w:rsidR="001D4C46" w:rsidRPr="001D4C46" w:rsidRDefault="001D4C46" w:rsidP="001D4C46">
      <w:pPr>
        <w:pStyle w:val="a9"/>
        <w:numPr>
          <w:ilvl w:val="2"/>
          <w:numId w:val="23"/>
        </w:numPr>
        <w:rPr>
          <w:rFonts w:hint="eastAsia"/>
          <w:sz w:val="21"/>
          <w:szCs w:val="22"/>
        </w:rPr>
      </w:pPr>
      <w:r w:rsidRPr="001D4C46">
        <w:rPr>
          <w:rFonts w:hint="eastAsia"/>
          <w:sz w:val="21"/>
          <w:szCs w:val="22"/>
        </w:rPr>
        <w:t>Facts:</w:t>
      </w:r>
    </w:p>
    <w:p w14:paraId="0214CC77" w14:textId="77777777" w:rsidR="001D4C46" w:rsidRPr="001D4C46" w:rsidRDefault="001D4C46" w:rsidP="001D4C46">
      <w:pPr>
        <w:pStyle w:val="a9"/>
        <w:numPr>
          <w:ilvl w:val="2"/>
          <w:numId w:val="23"/>
        </w:numPr>
        <w:rPr>
          <w:rFonts w:hint="eastAsia"/>
          <w:sz w:val="21"/>
          <w:szCs w:val="22"/>
        </w:rPr>
      </w:pPr>
      <w:r w:rsidRPr="001D4C46">
        <w:rPr>
          <w:rFonts w:hint="eastAsia"/>
          <w:sz w:val="21"/>
          <w:szCs w:val="22"/>
        </w:rPr>
        <w:t xml:space="preserve">Sale of shop in </w:t>
      </w:r>
      <w:proofErr w:type="spellStart"/>
      <w:r w:rsidRPr="001D4C46">
        <w:rPr>
          <w:rFonts w:hint="eastAsia"/>
          <w:sz w:val="21"/>
          <w:szCs w:val="22"/>
        </w:rPr>
        <w:t>Mongkok</w:t>
      </w:r>
      <w:proofErr w:type="spellEnd"/>
      <w:r w:rsidRPr="001D4C46">
        <w:rPr>
          <w:rFonts w:hint="eastAsia"/>
          <w:sz w:val="21"/>
          <w:szCs w:val="22"/>
        </w:rPr>
        <w:t xml:space="preserve"> for $55M</w:t>
      </w:r>
    </w:p>
    <w:p w14:paraId="72F4B184" w14:textId="77777777" w:rsidR="001D4C46" w:rsidRPr="001D4C46" w:rsidRDefault="001D4C46" w:rsidP="001D4C46">
      <w:pPr>
        <w:pStyle w:val="a9"/>
        <w:numPr>
          <w:ilvl w:val="2"/>
          <w:numId w:val="23"/>
        </w:numPr>
        <w:rPr>
          <w:rFonts w:hint="eastAsia"/>
          <w:sz w:val="21"/>
          <w:szCs w:val="22"/>
        </w:rPr>
      </w:pPr>
      <w:r w:rsidRPr="001D4C46">
        <w:rPr>
          <w:rFonts w:hint="eastAsia"/>
          <w:sz w:val="21"/>
          <w:szCs w:val="22"/>
        </w:rPr>
        <w:lastRenderedPageBreak/>
        <w:t xml:space="preserve">Settlement at 1pm on specified date – </w:t>
      </w:r>
      <w:r w:rsidRPr="00161DAC">
        <w:rPr>
          <w:rFonts w:hint="eastAsia"/>
          <w:sz w:val="21"/>
          <w:szCs w:val="22"/>
          <w:u w:val="single"/>
        </w:rPr>
        <w:t>time of the essence</w:t>
      </w:r>
    </w:p>
    <w:p w14:paraId="304B0F51" w14:textId="77777777" w:rsidR="001D4C46" w:rsidRPr="001D4C46" w:rsidRDefault="001D4C46" w:rsidP="001D4C46">
      <w:pPr>
        <w:pStyle w:val="a9"/>
        <w:numPr>
          <w:ilvl w:val="2"/>
          <w:numId w:val="23"/>
        </w:numPr>
        <w:rPr>
          <w:rFonts w:hint="eastAsia"/>
          <w:sz w:val="21"/>
          <w:szCs w:val="22"/>
        </w:rPr>
      </w:pPr>
      <w:r w:rsidRPr="001D4C46">
        <w:rPr>
          <w:rFonts w:hint="eastAsia"/>
          <w:sz w:val="21"/>
          <w:szCs w:val="22"/>
        </w:rPr>
        <w:t>“Split payment” direction by V to P – information provided 72 mins before time for settlement</w:t>
      </w:r>
    </w:p>
    <w:p w14:paraId="4A97524B" w14:textId="2276BEE9" w:rsidR="001D4C46" w:rsidRPr="001D4C46" w:rsidRDefault="001D4C46" w:rsidP="001D4C46">
      <w:pPr>
        <w:pStyle w:val="a9"/>
        <w:numPr>
          <w:ilvl w:val="2"/>
          <w:numId w:val="23"/>
        </w:numPr>
        <w:rPr>
          <w:rFonts w:hint="eastAsia"/>
          <w:sz w:val="21"/>
          <w:szCs w:val="22"/>
        </w:rPr>
      </w:pPr>
      <w:r w:rsidRPr="001D4C46">
        <w:rPr>
          <w:rFonts w:hint="eastAsia"/>
          <w:sz w:val="21"/>
          <w:szCs w:val="22"/>
        </w:rPr>
        <w:t>8 cheques and 2 cashier</w:t>
      </w:r>
      <w:proofErr w:type="gramStart"/>
      <w:r w:rsidRPr="001D4C46">
        <w:rPr>
          <w:rFonts w:hint="eastAsia"/>
          <w:sz w:val="21"/>
          <w:szCs w:val="22"/>
        </w:rPr>
        <w:t>’</w:t>
      </w:r>
      <w:proofErr w:type="gramEnd"/>
      <w:r w:rsidRPr="001D4C46">
        <w:rPr>
          <w:rFonts w:hint="eastAsia"/>
          <w:sz w:val="21"/>
          <w:szCs w:val="22"/>
        </w:rPr>
        <w:t xml:space="preserve">s orders paid by 1:06pm </w:t>
      </w:r>
    </w:p>
    <w:p w14:paraId="7D5471FF" w14:textId="77777777" w:rsidR="001D4C46" w:rsidRPr="001D4C46" w:rsidRDefault="001D4C46" w:rsidP="001D4C46">
      <w:pPr>
        <w:pStyle w:val="a9"/>
        <w:numPr>
          <w:ilvl w:val="2"/>
          <w:numId w:val="23"/>
        </w:numPr>
        <w:rPr>
          <w:rFonts w:hint="eastAsia"/>
          <w:sz w:val="21"/>
          <w:szCs w:val="22"/>
        </w:rPr>
      </w:pPr>
      <w:r w:rsidRPr="001D4C46">
        <w:rPr>
          <w:rFonts w:hint="eastAsia"/>
          <w:sz w:val="21"/>
          <w:szCs w:val="22"/>
        </w:rPr>
        <w:t>V refused to complete but sought to keep deposit</w:t>
      </w:r>
    </w:p>
    <w:p w14:paraId="0C7DB7EE" w14:textId="2BA63BD3" w:rsidR="001D4C46" w:rsidRDefault="001D4C46" w:rsidP="001D4C46">
      <w:pPr>
        <w:pStyle w:val="a9"/>
        <w:numPr>
          <w:ilvl w:val="2"/>
          <w:numId w:val="23"/>
        </w:numPr>
        <w:pBdr>
          <w:bottom w:val="single" w:sz="4" w:space="1" w:color="auto"/>
        </w:pBdr>
        <w:rPr>
          <w:rFonts w:hint="eastAsia"/>
          <w:sz w:val="21"/>
          <w:szCs w:val="22"/>
        </w:rPr>
      </w:pPr>
      <w:r w:rsidRPr="001D4C46">
        <w:rPr>
          <w:rFonts w:hint="eastAsia"/>
          <w:sz w:val="21"/>
          <w:szCs w:val="22"/>
        </w:rPr>
        <w:t>Can V treat late payment as breach by P giving rise to V</w:t>
      </w:r>
      <w:proofErr w:type="gramStart"/>
      <w:r w:rsidRPr="001D4C46">
        <w:rPr>
          <w:rFonts w:hint="eastAsia"/>
          <w:sz w:val="21"/>
          <w:szCs w:val="22"/>
        </w:rPr>
        <w:t>’</w:t>
      </w:r>
      <w:proofErr w:type="gramEnd"/>
      <w:r w:rsidRPr="001D4C46">
        <w:rPr>
          <w:rFonts w:hint="eastAsia"/>
          <w:sz w:val="21"/>
          <w:szCs w:val="22"/>
        </w:rPr>
        <w:t>s right to terminate (enabling V to keep deposit because of P</w:t>
      </w:r>
      <w:proofErr w:type="gramStart"/>
      <w:r w:rsidRPr="001D4C46">
        <w:rPr>
          <w:rFonts w:hint="eastAsia"/>
          <w:sz w:val="21"/>
          <w:szCs w:val="22"/>
        </w:rPr>
        <w:t>’</w:t>
      </w:r>
      <w:proofErr w:type="gramEnd"/>
      <w:r w:rsidRPr="001D4C46">
        <w:rPr>
          <w:rFonts w:hint="eastAsia"/>
          <w:sz w:val="21"/>
          <w:szCs w:val="22"/>
        </w:rPr>
        <w:t>s breach)?</w:t>
      </w:r>
    </w:p>
    <w:p w14:paraId="708FB4D3" w14:textId="77777777" w:rsidR="001D4C46" w:rsidRPr="001D4C46" w:rsidRDefault="001D4C46" w:rsidP="001D4C46">
      <w:pPr>
        <w:pStyle w:val="a9"/>
        <w:numPr>
          <w:ilvl w:val="2"/>
          <w:numId w:val="23"/>
        </w:numPr>
        <w:rPr>
          <w:rFonts w:hint="eastAsia"/>
          <w:sz w:val="21"/>
          <w:szCs w:val="22"/>
        </w:rPr>
      </w:pPr>
      <w:r w:rsidRPr="001D4C46">
        <w:rPr>
          <w:rFonts w:hint="eastAsia"/>
          <w:sz w:val="21"/>
          <w:szCs w:val="22"/>
        </w:rPr>
        <w:t>Held:</w:t>
      </w:r>
    </w:p>
    <w:p w14:paraId="54190088" w14:textId="77777777" w:rsidR="001D4C46" w:rsidRPr="001D4C46" w:rsidRDefault="001D4C46" w:rsidP="001D4C46">
      <w:pPr>
        <w:pStyle w:val="a9"/>
        <w:numPr>
          <w:ilvl w:val="2"/>
          <w:numId w:val="23"/>
        </w:numPr>
        <w:rPr>
          <w:rFonts w:hint="eastAsia"/>
          <w:sz w:val="21"/>
          <w:szCs w:val="22"/>
        </w:rPr>
      </w:pPr>
      <w:r w:rsidRPr="001D4C46">
        <w:rPr>
          <w:rFonts w:hint="eastAsia"/>
          <w:sz w:val="21"/>
          <w:szCs w:val="22"/>
        </w:rPr>
        <w:t xml:space="preserve">V in breach of implied term for split payment information to be given </w:t>
      </w:r>
      <w:r w:rsidRPr="001D4C46">
        <w:rPr>
          <w:rFonts w:hint="eastAsia"/>
          <w:sz w:val="21"/>
          <w:szCs w:val="22"/>
          <w:bdr w:val="single" w:sz="4" w:space="0" w:color="auto"/>
        </w:rPr>
        <w:t>within reasonable period</w:t>
      </w:r>
      <w:r w:rsidRPr="001D4C46">
        <w:rPr>
          <w:rFonts w:hint="eastAsia"/>
          <w:sz w:val="21"/>
          <w:szCs w:val="22"/>
        </w:rPr>
        <w:t xml:space="preserve"> before settlement</w:t>
      </w:r>
    </w:p>
    <w:p w14:paraId="5E36413D" w14:textId="0E2FCDB1" w:rsidR="001D4C46" w:rsidRPr="001D4C46" w:rsidRDefault="001D4C46" w:rsidP="001D4C46">
      <w:pPr>
        <w:pStyle w:val="a9"/>
        <w:numPr>
          <w:ilvl w:val="2"/>
          <w:numId w:val="23"/>
        </w:numPr>
        <w:rPr>
          <w:rFonts w:hint="eastAsia"/>
          <w:sz w:val="21"/>
          <w:szCs w:val="22"/>
        </w:rPr>
      </w:pPr>
      <w:r w:rsidRPr="001D4C46">
        <w:rPr>
          <w:rFonts w:hint="eastAsia"/>
          <w:sz w:val="21"/>
          <w:szCs w:val="22"/>
        </w:rPr>
        <w:t>Even if V</w:t>
      </w:r>
      <w:proofErr w:type="gramStart"/>
      <w:r w:rsidRPr="001D4C46">
        <w:rPr>
          <w:rFonts w:hint="eastAsia"/>
          <w:sz w:val="21"/>
          <w:szCs w:val="22"/>
        </w:rPr>
        <w:t>’</w:t>
      </w:r>
      <w:proofErr w:type="gramEnd"/>
      <w:r w:rsidRPr="001D4C46">
        <w:rPr>
          <w:rFonts w:hint="eastAsia"/>
          <w:sz w:val="21"/>
          <w:szCs w:val="22"/>
        </w:rPr>
        <w:t xml:space="preserve">s breach gives </w:t>
      </w:r>
      <w:r w:rsidR="00C03B2B">
        <w:rPr>
          <w:rFonts w:hint="eastAsia"/>
          <w:sz w:val="21"/>
          <w:szCs w:val="22"/>
        </w:rPr>
        <w:t>P</w:t>
      </w:r>
      <w:r w:rsidRPr="001D4C46">
        <w:rPr>
          <w:rFonts w:hint="eastAsia"/>
          <w:sz w:val="21"/>
          <w:szCs w:val="22"/>
        </w:rPr>
        <w:t xml:space="preserve"> a right to terminate, P is entitled to affirm contract</w:t>
      </w:r>
    </w:p>
    <w:p w14:paraId="6271A736" w14:textId="77777777" w:rsidR="001D4C46" w:rsidRPr="001D4C46" w:rsidRDefault="001D4C46" w:rsidP="001D4C46">
      <w:pPr>
        <w:pStyle w:val="a9"/>
        <w:numPr>
          <w:ilvl w:val="2"/>
          <w:numId w:val="23"/>
        </w:numPr>
        <w:rPr>
          <w:rFonts w:hint="eastAsia"/>
          <w:sz w:val="21"/>
          <w:szCs w:val="22"/>
        </w:rPr>
      </w:pPr>
      <w:r w:rsidRPr="001D4C46">
        <w:rPr>
          <w:rFonts w:hint="eastAsia"/>
          <w:sz w:val="21"/>
          <w:szCs w:val="22"/>
        </w:rPr>
        <w:t>But P is then in breach of condition (late payment)</w:t>
      </w:r>
    </w:p>
    <w:p w14:paraId="3D28AB98" w14:textId="6E7A5884" w:rsidR="001D4C46" w:rsidRPr="001D4C46" w:rsidRDefault="00161DAC" w:rsidP="001D4C46">
      <w:pPr>
        <w:pStyle w:val="a9"/>
        <w:numPr>
          <w:ilvl w:val="2"/>
          <w:numId w:val="23"/>
        </w:numPr>
        <w:rPr>
          <w:rFonts w:hint="eastAsia"/>
          <w:sz w:val="21"/>
          <w:szCs w:val="22"/>
        </w:rPr>
      </w:pPr>
      <w:r>
        <w:rPr>
          <w:rFonts w:hint="eastAsia"/>
          <w:sz w:val="21"/>
          <w:szCs w:val="22"/>
        </w:rPr>
        <w:t>V is not</w:t>
      </w:r>
      <w:r w:rsidR="001D4C46" w:rsidRPr="001D4C46">
        <w:rPr>
          <w:rFonts w:hint="eastAsia"/>
          <w:sz w:val="21"/>
          <w:szCs w:val="22"/>
        </w:rPr>
        <w:t xml:space="preserve"> entitled to terminate</w:t>
      </w:r>
    </w:p>
    <w:p w14:paraId="5E1453A6" w14:textId="0B088D57" w:rsidR="001D4C46" w:rsidRPr="001D4C46" w:rsidRDefault="001D4C46" w:rsidP="001D4C46">
      <w:pPr>
        <w:pStyle w:val="a9"/>
        <w:numPr>
          <w:ilvl w:val="2"/>
          <w:numId w:val="23"/>
        </w:numPr>
        <w:rPr>
          <w:rFonts w:hint="eastAsia"/>
          <w:sz w:val="21"/>
          <w:szCs w:val="22"/>
        </w:rPr>
      </w:pPr>
      <w:r w:rsidRPr="001D4C46">
        <w:rPr>
          <w:rFonts w:hint="eastAsia"/>
          <w:sz w:val="21"/>
          <w:szCs w:val="22"/>
        </w:rPr>
        <w:t>V caused P</w:t>
      </w:r>
      <w:proofErr w:type="gramStart"/>
      <w:r w:rsidRPr="001D4C46">
        <w:rPr>
          <w:rFonts w:hint="eastAsia"/>
          <w:sz w:val="21"/>
          <w:szCs w:val="22"/>
        </w:rPr>
        <w:t>’</w:t>
      </w:r>
      <w:proofErr w:type="gramEnd"/>
      <w:r w:rsidRPr="001D4C46">
        <w:rPr>
          <w:rFonts w:hint="eastAsia"/>
          <w:sz w:val="21"/>
          <w:szCs w:val="22"/>
        </w:rPr>
        <w:t>s late payment: V cannot obtain benefit from own breach</w:t>
      </w:r>
    </w:p>
    <w:p w14:paraId="4CD9FAD8" w14:textId="66A2A5DB" w:rsidR="001D4C46" w:rsidRPr="001D4C46" w:rsidRDefault="001D4C46" w:rsidP="001D4C46">
      <w:pPr>
        <w:pStyle w:val="a9"/>
        <w:numPr>
          <w:ilvl w:val="2"/>
          <w:numId w:val="23"/>
        </w:numPr>
        <w:rPr>
          <w:rFonts w:hint="eastAsia"/>
          <w:sz w:val="21"/>
          <w:szCs w:val="22"/>
        </w:rPr>
      </w:pPr>
      <w:r w:rsidRPr="001D4C46">
        <w:rPr>
          <w:rFonts w:hint="eastAsia"/>
          <w:sz w:val="21"/>
          <w:szCs w:val="22"/>
        </w:rPr>
        <w:t>V</w:t>
      </w:r>
      <w:proofErr w:type="gramStart"/>
      <w:r w:rsidRPr="001D4C46">
        <w:rPr>
          <w:rFonts w:hint="eastAsia"/>
          <w:sz w:val="21"/>
          <w:szCs w:val="22"/>
        </w:rPr>
        <w:t>’</w:t>
      </w:r>
      <w:proofErr w:type="gramEnd"/>
      <w:r w:rsidRPr="001D4C46">
        <w:rPr>
          <w:rFonts w:hint="eastAsia"/>
          <w:sz w:val="21"/>
          <w:szCs w:val="22"/>
        </w:rPr>
        <w:t>s termination wrongful and amounted to repudiation</w:t>
      </w:r>
      <w:r w:rsidR="00161DAC">
        <w:rPr>
          <w:rFonts w:hint="eastAsia"/>
          <w:sz w:val="21"/>
          <w:szCs w:val="22"/>
        </w:rPr>
        <w:t>.</w:t>
      </w:r>
    </w:p>
    <w:p w14:paraId="14704962" w14:textId="29CFF665" w:rsidR="001D4C46" w:rsidRDefault="001D4C46" w:rsidP="001D4C46">
      <w:pPr>
        <w:pStyle w:val="a9"/>
        <w:numPr>
          <w:ilvl w:val="2"/>
          <w:numId w:val="23"/>
        </w:numPr>
        <w:rPr>
          <w:rFonts w:hint="eastAsia"/>
          <w:sz w:val="21"/>
          <w:szCs w:val="22"/>
        </w:rPr>
      </w:pPr>
      <w:r w:rsidRPr="001D4C46">
        <w:rPr>
          <w:rFonts w:hint="eastAsia"/>
          <w:sz w:val="21"/>
          <w:szCs w:val="22"/>
        </w:rPr>
        <w:t xml:space="preserve">V not entitled to retain deposit </w:t>
      </w:r>
    </w:p>
    <w:p w14:paraId="704271F8" w14:textId="77777777" w:rsidR="002D063C" w:rsidRPr="002D063C" w:rsidRDefault="002D063C" w:rsidP="002D063C">
      <w:pPr>
        <w:rPr>
          <w:rFonts w:hint="eastAsia"/>
          <w:sz w:val="21"/>
          <w:szCs w:val="22"/>
        </w:rPr>
      </w:pPr>
    </w:p>
    <w:p w14:paraId="30FCD0A7" w14:textId="77777777" w:rsidR="002D063C" w:rsidRDefault="002D063C" w:rsidP="002D063C">
      <w:pPr>
        <w:rPr>
          <w:rFonts w:hint="eastAsia"/>
          <w:sz w:val="21"/>
          <w:szCs w:val="22"/>
        </w:rPr>
      </w:pPr>
    </w:p>
    <w:p w14:paraId="418EC22B" w14:textId="1CBBB85A" w:rsidR="002D063C" w:rsidRPr="002D063C" w:rsidRDefault="002D063C" w:rsidP="002D063C">
      <w:pPr>
        <w:rPr>
          <w:rFonts w:hint="eastAsia"/>
          <w:b/>
          <w:bCs/>
          <w:sz w:val="21"/>
          <w:szCs w:val="22"/>
        </w:rPr>
      </w:pPr>
      <w:r w:rsidRPr="002D063C">
        <w:rPr>
          <w:rFonts w:hint="eastAsia"/>
          <w:b/>
          <w:bCs/>
          <w:sz w:val="21"/>
          <w:szCs w:val="22"/>
        </w:rPr>
        <w:t>Remedies</w:t>
      </w:r>
    </w:p>
    <w:p w14:paraId="1F33736C" w14:textId="2E0C7229" w:rsidR="002D063C" w:rsidRDefault="002D063C" w:rsidP="002D063C">
      <w:pPr>
        <w:rPr>
          <w:rFonts w:hint="eastAsia"/>
          <w:b/>
          <w:bCs/>
          <w:sz w:val="21"/>
          <w:szCs w:val="22"/>
        </w:rPr>
      </w:pPr>
      <w:r w:rsidRPr="002D063C">
        <w:rPr>
          <w:rFonts w:hint="eastAsia"/>
          <w:b/>
          <w:bCs/>
          <w:sz w:val="21"/>
          <w:szCs w:val="22"/>
        </w:rPr>
        <w:t>Damages</w:t>
      </w:r>
    </w:p>
    <w:p w14:paraId="28B885B6" w14:textId="45A626F4" w:rsidR="002D063C" w:rsidRPr="002D063C" w:rsidRDefault="002D063C" w:rsidP="002D063C">
      <w:pPr>
        <w:pStyle w:val="a9"/>
        <w:numPr>
          <w:ilvl w:val="0"/>
          <w:numId w:val="23"/>
        </w:numPr>
        <w:rPr>
          <w:rFonts w:hint="eastAsia"/>
          <w:sz w:val="21"/>
          <w:szCs w:val="22"/>
        </w:rPr>
      </w:pPr>
      <w:r w:rsidRPr="002D063C">
        <w:rPr>
          <w:sz w:val="21"/>
          <w:szCs w:val="22"/>
          <w:bdr w:val="single" w:sz="4" w:space="0" w:color="auto"/>
        </w:rPr>
        <w:t>Common law remedy</w:t>
      </w:r>
      <w:r w:rsidRPr="002D063C">
        <w:rPr>
          <w:sz w:val="21"/>
          <w:szCs w:val="22"/>
        </w:rPr>
        <w:t xml:space="preserve"> of damages available for </w:t>
      </w:r>
      <w:r w:rsidRPr="002D063C">
        <w:rPr>
          <w:sz w:val="21"/>
          <w:szCs w:val="22"/>
          <w:bdr w:val="single" w:sz="4" w:space="0" w:color="auto"/>
        </w:rPr>
        <w:t>breach of contract</w:t>
      </w:r>
    </w:p>
    <w:p w14:paraId="02E6942A" w14:textId="533B6240" w:rsidR="002D063C" w:rsidRDefault="002D063C" w:rsidP="002D063C">
      <w:pPr>
        <w:pStyle w:val="a9"/>
        <w:numPr>
          <w:ilvl w:val="1"/>
          <w:numId w:val="23"/>
        </w:numPr>
        <w:rPr>
          <w:rFonts w:hint="eastAsia"/>
          <w:sz w:val="21"/>
          <w:szCs w:val="22"/>
        </w:rPr>
      </w:pPr>
      <w:r>
        <w:rPr>
          <w:rFonts w:hint="eastAsia"/>
          <w:sz w:val="21"/>
          <w:szCs w:val="22"/>
        </w:rPr>
        <w:t xml:space="preserve">Effect: </w:t>
      </w:r>
      <w:r w:rsidRPr="002D063C">
        <w:rPr>
          <w:sz w:val="21"/>
          <w:szCs w:val="22"/>
        </w:rPr>
        <w:t>Award of financial sum for loss suffered by pl</w:t>
      </w:r>
    </w:p>
    <w:p w14:paraId="261E98F4" w14:textId="33837E14" w:rsidR="002D063C" w:rsidRDefault="002D063C" w:rsidP="002D063C">
      <w:pPr>
        <w:pStyle w:val="a9"/>
        <w:numPr>
          <w:ilvl w:val="1"/>
          <w:numId w:val="23"/>
        </w:numPr>
        <w:rPr>
          <w:rFonts w:hint="eastAsia"/>
          <w:sz w:val="21"/>
          <w:szCs w:val="22"/>
        </w:rPr>
      </w:pPr>
      <w:r w:rsidRPr="002D063C">
        <w:rPr>
          <w:sz w:val="21"/>
          <w:szCs w:val="22"/>
        </w:rPr>
        <w:t xml:space="preserve">Purpose: put the pl, in economic terms, in the position which they would have been in </w:t>
      </w:r>
      <w:r w:rsidRPr="002E494C">
        <w:rPr>
          <w:sz w:val="21"/>
          <w:szCs w:val="22"/>
          <w:bdr w:val="single" w:sz="4" w:space="0" w:color="auto"/>
        </w:rPr>
        <w:t>if the wrong had not been committed</w:t>
      </w:r>
    </w:p>
    <w:p w14:paraId="33B8947E" w14:textId="3EAF6004" w:rsidR="002D063C" w:rsidRPr="002D063C" w:rsidRDefault="002D063C" w:rsidP="002D063C">
      <w:pPr>
        <w:pStyle w:val="a9"/>
        <w:numPr>
          <w:ilvl w:val="1"/>
          <w:numId w:val="23"/>
        </w:numPr>
        <w:rPr>
          <w:rFonts w:hint="eastAsia"/>
          <w:sz w:val="21"/>
          <w:szCs w:val="22"/>
        </w:rPr>
      </w:pPr>
      <w:r w:rsidRPr="002D063C">
        <w:rPr>
          <w:rFonts w:hint="eastAsia"/>
          <w:sz w:val="21"/>
          <w:szCs w:val="22"/>
        </w:rPr>
        <w:t xml:space="preserve">Contract context: put the </w:t>
      </w:r>
      <w:r>
        <w:rPr>
          <w:rFonts w:hint="eastAsia"/>
          <w:sz w:val="21"/>
          <w:szCs w:val="22"/>
        </w:rPr>
        <w:t>PL</w:t>
      </w:r>
      <w:r w:rsidRPr="002D063C">
        <w:rPr>
          <w:rFonts w:hint="eastAsia"/>
          <w:sz w:val="21"/>
          <w:szCs w:val="22"/>
        </w:rPr>
        <w:t>, in economic terms, in the position which they would have been in</w:t>
      </w:r>
      <w:r w:rsidRPr="00D20C44">
        <w:rPr>
          <w:rFonts w:hint="eastAsia"/>
          <w:color w:val="C00000"/>
          <w:sz w:val="21"/>
          <w:szCs w:val="22"/>
          <w:bdr w:val="single" w:sz="4" w:space="0" w:color="auto"/>
        </w:rPr>
        <w:t xml:space="preserve"> if the contract had been performed</w:t>
      </w:r>
    </w:p>
    <w:p w14:paraId="4B258036" w14:textId="77777777" w:rsidR="002D063C" w:rsidRPr="002D063C" w:rsidRDefault="002D063C" w:rsidP="002D063C">
      <w:pPr>
        <w:pStyle w:val="a9"/>
        <w:numPr>
          <w:ilvl w:val="2"/>
          <w:numId w:val="23"/>
        </w:numPr>
        <w:rPr>
          <w:rFonts w:hint="eastAsia"/>
          <w:sz w:val="21"/>
          <w:szCs w:val="22"/>
        </w:rPr>
      </w:pPr>
      <w:r w:rsidRPr="002D063C">
        <w:rPr>
          <w:rFonts w:hint="eastAsia"/>
          <w:i/>
          <w:iCs/>
          <w:sz w:val="21"/>
          <w:szCs w:val="22"/>
        </w:rPr>
        <w:t>Victoria Laundry (Windsor) Ltd v Newman Industries Ltd</w:t>
      </w:r>
      <w:r w:rsidRPr="002D063C">
        <w:rPr>
          <w:rFonts w:hint="eastAsia"/>
          <w:sz w:val="21"/>
          <w:szCs w:val="22"/>
        </w:rPr>
        <w:t xml:space="preserve"> [1949] 2 KB 528</w:t>
      </w:r>
    </w:p>
    <w:p w14:paraId="78B47AAB" w14:textId="77777777" w:rsidR="002D063C" w:rsidRPr="002D063C" w:rsidRDefault="002D063C" w:rsidP="002D063C">
      <w:pPr>
        <w:pStyle w:val="a9"/>
        <w:numPr>
          <w:ilvl w:val="2"/>
          <w:numId w:val="23"/>
        </w:numPr>
        <w:rPr>
          <w:rFonts w:hint="eastAsia"/>
          <w:sz w:val="21"/>
          <w:szCs w:val="22"/>
        </w:rPr>
      </w:pPr>
      <w:r w:rsidRPr="002D063C">
        <w:rPr>
          <w:rFonts w:hint="eastAsia"/>
          <w:i/>
          <w:iCs/>
          <w:sz w:val="21"/>
          <w:szCs w:val="22"/>
        </w:rPr>
        <w:t>Richly Bright International Ltd v De Monsa Investments Ltd</w:t>
      </w:r>
      <w:r w:rsidRPr="002D063C">
        <w:rPr>
          <w:rFonts w:hint="eastAsia"/>
          <w:sz w:val="21"/>
          <w:szCs w:val="22"/>
        </w:rPr>
        <w:t xml:space="preserve"> (2015) 18 HKCFAR 232</w:t>
      </w:r>
    </w:p>
    <w:p w14:paraId="3ED2F745" w14:textId="77777777" w:rsidR="002D063C" w:rsidRPr="002D063C" w:rsidRDefault="002D063C" w:rsidP="002D063C">
      <w:pPr>
        <w:pStyle w:val="a9"/>
        <w:numPr>
          <w:ilvl w:val="1"/>
          <w:numId w:val="23"/>
        </w:numPr>
        <w:rPr>
          <w:rFonts w:hint="eastAsia"/>
          <w:sz w:val="21"/>
          <w:szCs w:val="22"/>
        </w:rPr>
      </w:pPr>
      <w:r w:rsidRPr="00711496">
        <w:rPr>
          <w:rFonts w:hint="eastAsia"/>
          <w:color w:val="C00000"/>
          <w:sz w:val="21"/>
          <w:szCs w:val="22"/>
          <w:u w:val="single"/>
        </w:rPr>
        <w:t xml:space="preserve">Ordinary damages </w:t>
      </w:r>
      <w:r w:rsidRPr="002D063C">
        <w:rPr>
          <w:rFonts w:hint="eastAsia"/>
          <w:sz w:val="21"/>
          <w:szCs w:val="22"/>
        </w:rPr>
        <w:t>(substantial damages): compensate for loss</w:t>
      </w:r>
    </w:p>
    <w:p w14:paraId="182AA9AF" w14:textId="402EEF74" w:rsidR="002D063C" w:rsidRDefault="002D063C" w:rsidP="002D063C">
      <w:pPr>
        <w:pStyle w:val="a9"/>
        <w:numPr>
          <w:ilvl w:val="1"/>
          <w:numId w:val="23"/>
        </w:numPr>
        <w:rPr>
          <w:rFonts w:hint="eastAsia"/>
          <w:sz w:val="21"/>
          <w:szCs w:val="22"/>
        </w:rPr>
      </w:pPr>
      <w:r w:rsidRPr="00711496">
        <w:rPr>
          <w:rFonts w:hint="eastAsia"/>
          <w:color w:val="C00000"/>
          <w:sz w:val="21"/>
          <w:szCs w:val="22"/>
          <w:u w:val="single"/>
        </w:rPr>
        <w:t>Nominal damages</w:t>
      </w:r>
      <w:r w:rsidRPr="002D063C">
        <w:rPr>
          <w:rFonts w:hint="eastAsia"/>
          <w:sz w:val="21"/>
          <w:szCs w:val="22"/>
        </w:rPr>
        <w:t>: where no loss suffered</w:t>
      </w:r>
    </w:p>
    <w:p w14:paraId="4C091E34" w14:textId="5F9558AB" w:rsidR="002D063C" w:rsidRDefault="002D063C" w:rsidP="002D063C">
      <w:pPr>
        <w:pStyle w:val="a9"/>
        <w:numPr>
          <w:ilvl w:val="0"/>
          <w:numId w:val="23"/>
        </w:numPr>
        <w:rPr>
          <w:rFonts w:hint="eastAsia"/>
          <w:sz w:val="21"/>
          <w:szCs w:val="22"/>
        </w:rPr>
      </w:pPr>
      <w:r w:rsidRPr="002D063C">
        <w:rPr>
          <w:rFonts w:hint="eastAsia"/>
          <w:sz w:val="21"/>
          <w:szCs w:val="22"/>
        </w:rPr>
        <w:t>Measure of damages</w:t>
      </w:r>
    </w:p>
    <w:p w14:paraId="63454644" w14:textId="77777777" w:rsidR="002D063C" w:rsidRPr="002D063C" w:rsidRDefault="002D063C" w:rsidP="002D063C">
      <w:pPr>
        <w:pStyle w:val="a9"/>
        <w:numPr>
          <w:ilvl w:val="1"/>
          <w:numId w:val="23"/>
        </w:numPr>
        <w:rPr>
          <w:rFonts w:hint="eastAsia"/>
          <w:sz w:val="21"/>
          <w:szCs w:val="22"/>
        </w:rPr>
      </w:pPr>
      <w:r w:rsidRPr="002D063C">
        <w:rPr>
          <w:rFonts w:hint="eastAsia"/>
          <w:sz w:val="21"/>
          <w:szCs w:val="22"/>
        </w:rPr>
        <w:t xml:space="preserve">Basis for assessing </w:t>
      </w:r>
      <w:r w:rsidRPr="002D063C">
        <w:rPr>
          <w:rFonts w:hint="eastAsia"/>
          <w:sz w:val="21"/>
          <w:szCs w:val="22"/>
          <w:u w:val="single"/>
        </w:rPr>
        <w:t>what the loss is</w:t>
      </w:r>
      <w:r w:rsidRPr="002D063C">
        <w:rPr>
          <w:rFonts w:hint="eastAsia"/>
          <w:sz w:val="21"/>
          <w:szCs w:val="22"/>
        </w:rPr>
        <w:t xml:space="preserve"> and </w:t>
      </w:r>
      <w:r w:rsidRPr="002D063C">
        <w:rPr>
          <w:rFonts w:hint="eastAsia"/>
          <w:sz w:val="21"/>
          <w:szCs w:val="22"/>
          <w:u w:val="single"/>
        </w:rPr>
        <w:t>what damages award should be</w:t>
      </w:r>
    </w:p>
    <w:p w14:paraId="73A578C4" w14:textId="77777777" w:rsidR="002D063C" w:rsidRPr="002D063C" w:rsidRDefault="002D063C" w:rsidP="002D063C">
      <w:pPr>
        <w:pStyle w:val="a9"/>
        <w:numPr>
          <w:ilvl w:val="1"/>
          <w:numId w:val="23"/>
        </w:numPr>
        <w:rPr>
          <w:rFonts w:hint="eastAsia"/>
          <w:sz w:val="21"/>
          <w:szCs w:val="22"/>
        </w:rPr>
      </w:pPr>
      <w:r w:rsidRPr="002D063C">
        <w:rPr>
          <w:rFonts w:hint="eastAsia"/>
          <w:sz w:val="21"/>
          <w:szCs w:val="22"/>
        </w:rPr>
        <w:t>Categories:</w:t>
      </w:r>
    </w:p>
    <w:p w14:paraId="2E16DDC8" w14:textId="77777777" w:rsidR="002D063C" w:rsidRPr="002D063C" w:rsidRDefault="002D063C" w:rsidP="002D063C">
      <w:pPr>
        <w:pStyle w:val="a9"/>
        <w:numPr>
          <w:ilvl w:val="2"/>
          <w:numId w:val="23"/>
        </w:numPr>
        <w:rPr>
          <w:rFonts w:hint="eastAsia"/>
          <w:sz w:val="21"/>
          <w:szCs w:val="22"/>
        </w:rPr>
      </w:pPr>
      <w:r w:rsidRPr="002D063C">
        <w:rPr>
          <w:rFonts w:hint="eastAsia"/>
          <w:sz w:val="21"/>
          <w:szCs w:val="22"/>
        </w:rPr>
        <w:t>Expectation damages</w:t>
      </w:r>
    </w:p>
    <w:p w14:paraId="3E470EC2" w14:textId="77777777" w:rsidR="002D063C" w:rsidRPr="002D063C" w:rsidRDefault="002D063C" w:rsidP="002D063C">
      <w:pPr>
        <w:pStyle w:val="a9"/>
        <w:numPr>
          <w:ilvl w:val="2"/>
          <w:numId w:val="23"/>
        </w:numPr>
        <w:rPr>
          <w:rFonts w:hint="eastAsia"/>
          <w:sz w:val="21"/>
          <w:szCs w:val="22"/>
        </w:rPr>
      </w:pPr>
      <w:r w:rsidRPr="002D063C">
        <w:rPr>
          <w:rFonts w:hint="eastAsia"/>
          <w:sz w:val="21"/>
          <w:szCs w:val="22"/>
        </w:rPr>
        <w:t>Reliance damages</w:t>
      </w:r>
    </w:p>
    <w:p w14:paraId="661F77E9" w14:textId="20000C0B" w:rsidR="002D063C" w:rsidRPr="002D063C" w:rsidRDefault="002D063C" w:rsidP="002D063C">
      <w:pPr>
        <w:pStyle w:val="a9"/>
        <w:numPr>
          <w:ilvl w:val="2"/>
          <w:numId w:val="23"/>
        </w:numPr>
        <w:rPr>
          <w:rFonts w:hint="eastAsia"/>
          <w:sz w:val="21"/>
          <w:szCs w:val="22"/>
        </w:rPr>
      </w:pPr>
      <w:r w:rsidRPr="002D063C">
        <w:rPr>
          <w:rFonts w:hint="eastAsia"/>
          <w:sz w:val="21"/>
          <w:szCs w:val="22"/>
        </w:rPr>
        <w:t xml:space="preserve">Restitution damages </w:t>
      </w:r>
    </w:p>
    <w:p w14:paraId="4502D5CD" w14:textId="33079F9D" w:rsidR="002D063C" w:rsidRDefault="002D063C" w:rsidP="002D063C">
      <w:pPr>
        <w:pStyle w:val="a9"/>
        <w:numPr>
          <w:ilvl w:val="0"/>
          <w:numId w:val="23"/>
        </w:numPr>
        <w:pBdr>
          <w:top w:val="single" w:sz="4" w:space="1" w:color="auto"/>
        </w:pBdr>
        <w:rPr>
          <w:rFonts w:hint="eastAsia"/>
          <w:b/>
          <w:bCs/>
          <w:sz w:val="21"/>
          <w:szCs w:val="22"/>
        </w:rPr>
      </w:pPr>
      <w:r w:rsidRPr="002D063C">
        <w:rPr>
          <w:rFonts w:hint="eastAsia"/>
          <w:b/>
          <w:bCs/>
          <w:sz w:val="21"/>
          <w:szCs w:val="22"/>
        </w:rPr>
        <w:t>Expectation Damages</w:t>
      </w:r>
    </w:p>
    <w:p w14:paraId="49D0E969" w14:textId="7D919E54" w:rsidR="00711496" w:rsidRPr="00711496" w:rsidRDefault="00711496" w:rsidP="00711496">
      <w:pPr>
        <w:pStyle w:val="a9"/>
        <w:numPr>
          <w:ilvl w:val="1"/>
          <w:numId w:val="23"/>
        </w:numPr>
        <w:rPr>
          <w:rFonts w:hint="eastAsia"/>
          <w:b/>
          <w:bCs/>
          <w:sz w:val="21"/>
          <w:szCs w:val="22"/>
        </w:rPr>
      </w:pPr>
      <w:r w:rsidRPr="00711496">
        <w:rPr>
          <w:rFonts w:hint="eastAsia"/>
          <w:b/>
          <w:bCs/>
          <w:sz w:val="21"/>
          <w:szCs w:val="22"/>
        </w:rPr>
        <w:t>1. Protects performance / expectation interest</w:t>
      </w:r>
    </w:p>
    <w:p w14:paraId="110C31A8" w14:textId="77777777" w:rsidR="00711496" w:rsidRDefault="00711496" w:rsidP="00711496">
      <w:pPr>
        <w:pStyle w:val="a9"/>
        <w:numPr>
          <w:ilvl w:val="2"/>
          <w:numId w:val="23"/>
        </w:numPr>
        <w:rPr>
          <w:rFonts w:hint="eastAsia"/>
          <w:sz w:val="21"/>
          <w:szCs w:val="22"/>
        </w:rPr>
      </w:pPr>
      <w:r w:rsidRPr="002D063C">
        <w:rPr>
          <w:rFonts w:hint="eastAsia"/>
          <w:sz w:val="21"/>
          <w:szCs w:val="22"/>
        </w:rPr>
        <w:t>E.g.</w:t>
      </w:r>
      <w:r>
        <w:rPr>
          <w:rFonts w:hint="eastAsia"/>
          <w:sz w:val="21"/>
          <w:szCs w:val="22"/>
        </w:rPr>
        <w:t xml:space="preserve"> </w:t>
      </w:r>
      <w:r w:rsidRPr="002D063C">
        <w:rPr>
          <w:sz w:val="21"/>
          <w:szCs w:val="22"/>
        </w:rPr>
        <w:t>sale of goods where non-delivery by seller</w:t>
      </w:r>
    </w:p>
    <w:p w14:paraId="1BD9AD0F" w14:textId="77777777" w:rsidR="00711496" w:rsidRPr="00443E1D" w:rsidRDefault="00711496" w:rsidP="00711496">
      <w:pPr>
        <w:pStyle w:val="a9"/>
        <w:numPr>
          <w:ilvl w:val="3"/>
          <w:numId w:val="23"/>
        </w:numPr>
        <w:rPr>
          <w:rFonts w:hint="eastAsia"/>
          <w:sz w:val="21"/>
          <w:szCs w:val="22"/>
        </w:rPr>
      </w:pPr>
      <w:r w:rsidRPr="00443E1D">
        <w:rPr>
          <w:rFonts w:hint="eastAsia"/>
          <w:sz w:val="21"/>
          <w:szCs w:val="22"/>
        </w:rPr>
        <w:t>Contract price: $100</w:t>
      </w:r>
    </w:p>
    <w:p w14:paraId="08D0E6AE" w14:textId="77777777" w:rsidR="00711496" w:rsidRPr="00443E1D" w:rsidRDefault="00711496" w:rsidP="00711496">
      <w:pPr>
        <w:pStyle w:val="a9"/>
        <w:numPr>
          <w:ilvl w:val="3"/>
          <w:numId w:val="23"/>
        </w:numPr>
        <w:rPr>
          <w:rFonts w:hint="eastAsia"/>
          <w:sz w:val="21"/>
          <w:szCs w:val="22"/>
        </w:rPr>
      </w:pPr>
      <w:r w:rsidRPr="00443E1D">
        <w:rPr>
          <w:rFonts w:hint="eastAsia"/>
          <w:sz w:val="21"/>
          <w:szCs w:val="22"/>
        </w:rPr>
        <w:t>Purchaser has not paid</w:t>
      </w:r>
    </w:p>
    <w:p w14:paraId="512E4699" w14:textId="77777777" w:rsidR="00711496" w:rsidRPr="00443E1D" w:rsidRDefault="00711496" w:rsidP="00711496">
      <w:pPr>
        <w:pStyle w:val="a9"/>
        <w:numPr>
          <w:ilvl w:val="3"/>
          <w:numId w:val="23"/>
        </w:numPr>
        <w:rPr>
          <w:rFonts w:hint="eastAsia"/>
          <w:sz w:val="21"/>
          <w:szCs w:val="22"/>
        </w:rPr>
      </w:pPr>
      <w:r w:rsidRPr="00443E1D">
        <w:rPr>
          <w:rFonts w:hint="eastAsia"/>
          <w:sz w:val="21"/>
          <w:szCs w:val="22"/>
        </w:rPr>
        <w:t>Market price at date of breach: $120</w:t>
      </w:r>
    </w:p>
    <w:p w14:paraId="77574DEB" w14:textId="77777777" w:rsidR="00711496" w:rsidRPr="00443E1D" w:rsidRDefault="00711496" w:rsidP="00711496">
      <w:pPr>
        <w:pStyle w:val="a9"/>
        <w:numPr>
          <w:ilvl w:val="3"/>
          <w:numId w:val="23"/>
        </w:numPr>
        <w:rPr>
          <w:rFonts w:hint="eastAsia"/>
          <w:sz w:val="21"/>
          <w:szCs w:val="22"/>
        </w:rPr>
      </w:pPr>
      <w:r w:rsidRPr="00443E1D">
        <w:rPr>
          <w:rFonts w:hint="eastAsia"/>
          <w:sz w:val="21"/>
          <w:szCs w:val="22"/>
        </w:rPr>
        <w:t xml:space="preserve">Loss: $20 (difference in value between contract price and market price – </w:t>
      </w:r>
      <w:proofErr w:type="spellStart"/>
      <w:r w:rsidRPr="00443E1D">
        <w:rPr>
          <w:rFonts w:hint="eastAsia"/>
          <w:sz w:val="21"/>
          <w:szCs w:val="22"/>
        </w:rPr>
        <w:t>cf</w:t>
      </w:r>
      <w:proofErr w:type="spellEnd"/>
      <w:r w:rsidRPr="00443E1D">
        <w:rPr>
          <w:rFonts w:hint="eastAsia"/>
          <w:sz w:val="21"/>
          <w:szCs w:val="22"/>
        </w:rPr>
        <w:t xml:space="preserve"> Sale of Goods Ordinance (Cap 26) s 53(3))</w:t>
      </w:r>
    </w:p>
    <w:p w14:paraId="1FDD8A37" w14:textId="6F0A16AB" w:rsidR="00711496" w:rsidRPr="00711496" w:rsidRDefault="00711496" w:rsidP="00711496">
      <w:pPr>
        <w:pStyle w:val="a9"/>
        <w:numPr>
          <w:ilvl w:val="3"/>
          <w:numId w:val="23"/>
        </w:numPr>
        <w:rPr>
          <w:rFonts w:hint="eastAsia"/>
          <w:sz w:val="21"/>
          <w:szCs w:val="22"/>
        </w:rPr>
      </w:pPr>
      <w:r w:rsidRPr="00443E1D">
        <w:rPr>
          <w:rFonts w:hint="eastAsia"/>
          <w:sz w:val="21"/>
          <w:szCs w:val="22"/>
        </w:rPr>
        <w:t>Damages: $20</w:t>
      </w:r>
    </w:p>
    <w:p w14:paraId="37B3730C" w14:textId="3C535208" w:rsidR="00711496" w:rsidRPr="00711496" w:rsidRDefault="00711496" w:rsidP="00711496">
      <w:pPr>
        <w:pStyle w:val="a9"/>
        <w:numPr>
          <w:ilvl w:val="1"/>
          <w:numId w:val="23"/>
        </w:numPr>
        <w:rPr>
          <w:rFonts w:hint="eastAsia"/>
          <w:b/>
          <w:bCs/>
          <w:sz w:val="21"/>
          <w:szCs w:val="22"/>
        </w:rPr>
      </w:pPr>
      <w:r w:rsidRPr="00711496">
        <w:rPr>
          <w:rFonts w:hint="eastAsia"/>
          <w:b/>
          <w:bCs/>
          <w:sz w:val="21"/>
          <w:szCs w:val="22"/>
        </w:rPr>
        <w:t>2. Defective performance</w:t>
      </w:r>
    </w:p>
    <w:p w14:paraId="52F26D20" w14:textId="77777777" w:rsidR="00711496" w:rsidRDefault="00711496" w:rsidP="00711496">
      <w:pPr>
        <w:pStyle w:val="a9"/>
        <w:numPr>
          <w:ilvl w:val="2"/>
          <w:numId w:val="23"/>
        </w:numPr>
        <w:rPr>
          <w:rFonts w:hint="eastAsia"/>
          <w:sz w:val="21"/>
          <w:szCs w:val="22"/>
        </w:rPr>
      </w:pPr>
      <w:r>
        <w:rPr>
          <w:rFonts w:hint="eastAsia"/>
          <w:sz w:val="21"/>
          <w:szCs w:val="22"/>
        </w:rPr>
        <w:t>E.g.</w:t>
      </w:r>
      <w:r w:rsidRPr="00443E1D">
        <w:rPr>
          <w:rFonts w:hint="eastAsia"/>
          <w:sz w:val="21"/>
          <w:szCs w:val="22"/>
        </w:rPr>
        <w:t xml:space="preserve"> sale of goods; defective goods delivered (breach of warranty of quality)</w:t>
      </w:r>
      <w:r>
        <w:rPr>
          <w:rFonts w:hint="eastAsia"/>
          <w:sz w:val="21"/>
          <w:szCs w:val="22"/>
        </w:rPr>
        <w:t xml:space="preserve"> </w:t>
      </w:r>
    </w:p>
    <w:p w14:paraId="3951498E" w14:textId="77777777" w:rsidR="00711496" w:rsidRPr="00443E1D" w:rsidRDefault="00711496" w:rsidP="00711496">
      <w:pPr>
        <w:pStyle w:val="a9"/>
        <w:numPr>
          <w:ilvl w:val="3"/>
          <w:numId w:val="23"/>
        </w:numPr>
        <w:rPr>
          <w:rFonts w:hint="eastAsia"/>
          <w:sz w:val="21"/>
          <w:szCs w:val="22"/>
        </w:rPr>
      </w:pPr>
      <w:r w:rsidRPr="00443E1D">
        <w:rPr>
          <w:rFonts w:hint="eastAsia"/>
          <w:sz w:val="21"/>
          <w:szCs w:val="22"/>
        </w:rPr>
        <w:lastRenderedPageBreak/>
        <w:t>Contract price (paid): $100</w:t>
      </w:r>
    </w:p>
    <w:p w14:paraId="7E7F99C2" w14:textId="77777777" w:rsidR="00711496" w:rsidRPr="00443E1D" w:rsidRDefault="00711496" w:rsidP="00711496">
      <w:pPr>
        <w:pStyle w:val="a9"/>
        <w:numPr>
          <w:ilvl w:val="3"/>
          <w:numId w:val="23"/>
        </w:numPr>
        <w:rPr>
          <w:rFonts w:hint="eastAsia"/>
          <w:sz w:val="21"/>
          <w:szCs w:val="22"/>
        </w:rPr>
      </w:pPr>
      <w:r w:rsidRPr="00443E1D">
        <w:rPr>
          <w:rFonts w:hint="eastAsia"/>
          <w:sz w:val="21"/>
          <w:szCs w:val="22"/>
        </w:rPr>
        <w:t>Value of defective goods: $70</w:t>
      </w:r>
    </w:p>
    <w:p w14:paraId="003AAB21" w14:textId="77777777" w:rsidR="00711496" w:rsidRPr="00443E1D" w:rsidRDefault="00711496" w:rsidP="00711496">
      <w:pPr>
        <w:pStyle w:val="a9"/>
        <w:numPr>
          <w:ilvl w:val="3"/>
          <w:numId w:val="23"/>
        </w:numPr>
        <w:rPr>
          <w:rFonts w:hint="eastAsia"/>
          <w:sz w:val="21"/>
          <w:szCs w:val="22"/>
        </w:rPr>
      </w:pPr>
      <w:r w:rsidRPr="00443E1D">
        <w:rPr>
          <w:rFonts w:hint="eastAsia"/>
          <w:sz w:val="21"/>
          <w:szCs w:val="22"/>
        </w:rPr>
        <w:t>Market price if goods not defective: $100</w:t>
      </w:r>
    </w:p>
    <w:p w14:paraId="65C3CA02" w14:textId="77777777" w:rsidR="00711496" w:rsidRPr="00443E1D" w:rsidRDefault="00711496" w:rsidP="00711496">
      <w:pPr>
        <w:pStyle w:val="a9"/>
        <w:numPr>
          <w:ilvl w:val="3"/>
          <w:numId w:val="23"/>
        </w:numPr>
        <w:rPr>
          <w:rFonts w:hint="eastAsia"/>
          <w:sz w:val="21"/>
          <w:szCs w:val="22"/>
        </w:rPr>
      </w:pPr>
      <w:r w:rsidRPr="00443E1D">
        <w:rPr>
          <w:rFonts w:hint="eastAsia"/>
          <w:sz w:val="21"/>
          <w:szCs w:val="22"/>
        </w:rPr>
        <w:t>Loss of $30 (difference between value of goods and value they would have had if they had answered to the warranty – SOGO s 55(3))</w:t>
      </w:r>
    </w:p>
    <w:p w14:paraId="23299156" w14:textId="77777777" w:rsidR="00711496" w:rsidRDefault="00711496" w:rsidP="00711496">
      <w:pPr>
        <w:pStyle w:val="a9"/>
        <w:numPr>
          <w:ilvl w:val="3"/>
          <w:numId w:val="23"/>
        </w:numPr>
        <w:rPr>
          <w:rFonts w:hint="eastAsia"/>
          <w:sz w:val="21"/>
          <w:szCs w:val="22"/>
        </w:rPr>
      </w:pPr>
      <w:r w:rsidRPr="00443E1D">
        <w:rPr>
          <w:rFonts w:hint="eastAsia"/>
          <w:sz w:val="21"/>
          <w:szCs w:val="22"/>
        </w:rPr>
        <w:t>Damages: $30</w:t>
      </w:r>
    </w:p>
    <w:p w14:paraId="1A1FD9C7" w14:textId="04E54ADD" w:rsidR="00711496" w:rsidRPr="00711496" w:rsidRDefault="00711496" w:rsidP="00711496">
      <w:pPr>
        <w:pStyle w:val="a9"/>
        <w:numPr>
          <w:ilvl w:val="3"/>
          <w:numId w:val="23"/>
        </w:numPr>
        <w:rPr>
          <w:rFonts w:hint="eastAsia"/>
          <w:sz w:val="21"/>
          <w:szCs w:val="22"/>
        </w:rPr>
      </w:pPr>
      <w:r>
        <w:rPr>
          <w:rFonts w:hint="eastAsia"/>
          <w:sz w:val="21"/>
          <w:szCs w:val="22"/>
        </w:rPr>
        <w:t xml:space="preserve">E.g. </w:t>
      </w:r>
      <w:r w:rsidRPr="003C14AF">
        <w:rPr>
          <w:sz w:val="21"/>
          <w:szCs w:val="22"/>
        </w:rPr>
        <w:t>Ruxley Electronics and Construction Ltd v Forsyth</w:t>
      </w:r>
      <w:r>
        <w:rPr>
          <w:rFonts w:hint="eastAsia"/>
          <w:sz w:val="21"/>
          <w:szCs w:val="22"/>
        </w:rPr>
        <w:t xml:space="preserve">, </w:t>
      </w:r>
      <w:r w:rsidRPr="002B1DE8">
        <w:rPr>
          <w:rFonts w:hint="eastAsia"/>
          <w:i/>
          <w:iCs/>
          <w:sz w:val="21"/>
          <w:szCs w:val="22"/>
        </w:rPr>
        <w:t>Alfred McAlpine Construction Ltd v Panatown Ltd</w:t>
      </w:r>
    </w:p>
    <w:p w14:paraId="132F5881" w14:textId="48A151C5" w:rsidR="00711496" w:rsidRDefault="00711496" w:rsidP="00711496">
      <w:pPr>
        <w:pStyle w:val="a9"/>
        <w:numPr>
          <w:ilvl w:val="1"/>
          <w:numId w:val="23"/>
        </w:numPr>
        <w:rPr>
          <w:rFonts w:hint="eastAsia"/>
          <w:b/>
          <w:bCs/>
          <w:sz w:val="21"/>
          <w:szCs w:val="22"/>
        </w:rPr>
      </w:pPr>
      <w:r w:rsidRPr="00711496">
        <w:rPr>
          <w:rFonts w:hint="eastAsia"/>
          <w:b/>
          <w:bCs/>
          <w:sz w:val="21"/>
          <w:szCs w:val="22"/>
        </w:rPr>
        <w:t>3. Loss of profit</w:t>
      </w:r>
    </w:p>
    <w:p w14:paraId="54C82428" w14:textId="6071D80D" w:rsidR="00711496" w:rsidRDefault="00711496" w:rsidP="00711496">
      <w:pPr>
        <w:pStyle w:val="a9"/>
        <w:numPr>
          <w:ilvl w:val="2"/>
          <w:numId w:val="23"/>
        </w:numPr>
        <w:rPr>
          <w:rFonts w:hint="eastAsia"/>
          <w:sz w:val="21"/>
          <w:szCs w:val="22"/>
        </w:rPr>
      </w:pPr>
      <w:r>
        <w:rPr>
          <w:rFonts w:hint="eastAsia"/>
          <w:sz w:val="21"/>
          <w:szCs w:val="22"/>
        </w:rPr>
        <w:t xml:space="preserve">E.g. </w:t>
      </w:r>
      <w:r w:rsidRPr="00711496">
        <w:rPr>
          <w:rFonts w:hint="eastAsia"/>
          <w:sz w:val="21"/>
          <w:szCs w:val="22"/>
        </w:rPr>
        <w:t xml:space="preserve">sale of goods contract where seller in breach and purchaser loses the profit which could have been </w:t>
      </w:r>
      <w:r w:rsidR="00F50BF4" w:rsidRPr="00711496">
        <w:rPr>
          <w:sz w:val="21"/>
          <w:szCs w:val="22"/>
        </w:rPr>
        <w:t>earne</w:t>
      </w:r>
      <w:r w:rsidR="00F50BF4" w:rsidRPr="00711496">
        <w:rPr>
          <w:rFonts w:hint="eastAsia"/>
          <w:sz w:val="21"/>
          <w:szCs w:val="22"/>
        </w:rPr>
        <w:t>d</w:t>
      </w:r>
      <w:r w:rsidRPr="00711496">
        <w:rPr>
          <w:rFonts w:hint="eastAsia"/>
          <w:sz w:val="21"/>
          <w:szCs w:val="22"/>
        </w:rPr>
        <w:t xml:space="preserve"> on a re-sale</w:t>
      </w:r>
    </w:p>
    <w:p w14:paraId="182B7F04" w14:textId="77777777" w:rsidR="00711496" w:rsidRPr="00711496" w:rsidRDefault="00711496" w:rsidP="00711496">
      <w:pPr>
        <w:pStyle w:val="a9"/>
        <w:numPr>
          <w:ilvl w:val="2"/>
          <w:numId w:val="23"/>
        </w:numPr>
        <w:rPr>
          <w:rFonts w:hint="eastAsia"/>
          <w:sz w:val="21"/>
          <w:szCs w:val="22"/>
        </w:rPr>
      </w:pPr>
      <w:r w:rsidRPr="00711496">
        <w:rPr>
          <w:rFonts w:hint="eastAsia"/>
          <w:sz w:val="21"/>
          <w:szCs w:val="22"/>
        </w:rPr>
        <w:t>Pl can claim lost benefits where pl can prove, on balance of probabilities, that expectation of receipt of benefit had a likelihood of attainment</w:t>
      </w:r>
    </w:p>
    <w:p w14:paraId="3EDA97A7" w14:textId="7D61B695" w:rsidR="00711496" w:rsidRDefault="00711496" w:rsidP="00711496">
      <w:pPr>
        <w:pStyle w:val="a9"/>
        <w:numPr>
          <w:ilvl w:val="3"/>
          <w:numId w:val="23"/>
        </w:numPr>
        <w:rPr>
          <w:rFonts w:hint="eastAsia"/>
          <w:sz w:val="21"/>
          <w:szCs w:val="22"/>
        </w:rPr>
      </w:pPr>
      <w:r w:rsidRPr="00711496">
        <w:rPr>
          <w:rFonts w:hint="eastAsia"/>
          <w:i/>
          <w:iCs/>
          <w:sz w:val="21"/>
          <w:szCs w:val="22"/>
        </w:rPr>
        <w:t>Commonwealth v Amann Aviation Pty Ltd</w:t>
      </w:r>
      <w:r w:rsidRPr="00711496">
        <w:rPr>
          <w:rFonts w:hint="eastAsia"/>
          <w:sz w:val="21"/>
          <w:szCs w:val="22"/>
        </w:rPr>
        <w:t xml:space="preserve"> (1991) 174 CLR 64 at 80 </w:t>
      </w:r>
    </w:p>
    <w:p w14:paraId="07B63BFF" w14:textId="7487ECC3" w:rsidR="00711496" w:rsidRDefault="00711496" w:rsidP="00711496">
      <w:pPr>
        <w:pStyle w:val="a9"/>
        <w:numPr>
          <w:ilvl w:val="1"/>
          <w:numId w:val="23"/>
        </w:numPr>
        <w:rPr>
          <w:rFonts w:hint="eastAsia"/>
          <w:b/>
          <w:bCs/>
          <w:sz w:val="21"/>
          <w:szCs w:val="22"/>
        </w:rPr>
      </w:pPr>
      <w:r w:rsidRPr="00711496">
        <w:rPr>
          <w:rFonts w:hint="eastAsia"/>
          <w:b/>
          <w:bCs/>
          <w:sz w:val="21"/>
          <w:szCs w:val="22"/>
        </w:rPr>
        <w:t>4. Loss of chance</w:t>
      </w:r>
      <w:r w:rsidR="003C600B">
        <w:rPr>
          <w:rFonts w:hint="eastAsia"/>
          <w:b/>
          <w:bCs/>
          <w:sz w:val="21"/>
          <w:szCs w:val="22"/>
        </w:rPr>
        <w:t xml:space="preserve"> </w:t>
      </w:r>
    </w:p>
    <w:p w14:paraId="101F6802" w14:textId="77777777" w:rsidR="00711496" w:rsidRDefault="00711496" w:rsidP="00711496">
      <w:pPr>
        <w:pStyle w:val="a9"/>
        <w:numPr>
          <w:ilvl w:val="2"/>
          <w:numId w:val="23"/>
        </w:numPr>
        <w:rPr>
          <w:rFonts w:hint="eastAsia"/>
          <w:sz w:val="21"/>
          <w:szCs w:val="22"/>
        </w:rPr>
      </w:pPr>
      <w:r w:rsidRPr="00711496">
        <w:rPr>
          <w:rFonts w:hint="eastAsia"/>
          <w:i/>
          <w:iCs/>
          <w:sz w:val="21"/>
          <w:szCs w:val="22"/>
        </w:rPr>
        <w:t xml:space="preserve">Howe v </w:t>
      </w:r>
      <w:proofErr w:type="spellStart"/>
      <w:r w:rsidRPr="00711496">
        <w:rPr>
          <w:rFonts w:hint="eastAsia"/>
          <w:i/>
          <w:iCs/>
          <w:sz w:val="21"/>
          <w:szCs w:val="22"/>
        </w:rPr>
        <w:t>Teefy</w:t>
      </w:r>
      <w:proofErr w:type="spellEnd"/>
      <w:r w:rsidRPr="00711496">
        <w:rPr>
          <w:rFonts w:hint="eastAsia"/>
          <w:sz w:val="21"/>
          <w:szCs w:val="22"/>
        </w:rPr>
        <w:t xml:space="preserve"> (1927) 27 SR(NSW) 301</w:t>
      </w:r>
    </w:p>
    <w:p w14:paraId="6A7C0F05" w14:textId="57445BF0" w:rsidR="003C600B" w:rsidRDefault="003C600B" w:rsidP="003C600B">
      <w:pPr>
        <w:pStyle w:val="a9"/>
        <w:numPr>
          <w:ilvl w:val="3"/>
          <w:numId w:val="23"/>
        </w:numPr>
        <w:rPr>
          <w:rFonts w:hint="eastAsia"/>
          <w:sz w:val="21"/>
          <w:szCs w:val="22"/>
        </w:rPr>
      </w:pPr>
      <w:r>
        <w:rPr>
          <w:rFonts w:hint="eastAsia"/>
          <w:sz w:val="21"/>
          <w:szCs w:val="22"/>
        </w:rPr>
        <w:t>M</w:t>
      </w:r>
      <w:r w:rsidRPr="003C600B">
        <w:rPr>
          <w:rFonts w:hint="eastAsia"/>
          <w:sz w:val="21"/>
          <w:szCs w:val="22"/>
        </w:rPr>
        <w:t>easurement of value of chance</w:t>
      </w:r>
    </w:p>
    <w:p w14:paraId="6C3BAB6D" w14:textId="2EBE35AB" w:rsidR="003C600B" w:rsidRPr="00711496" w:rsidRDefault="003C600B" w:rsidP="003C600B">
      <w:pPr>
        <w:pStyle w:val="a9"/>
        <w:numPr>
          <w:ilvl w:val="3"/>
          <w:numId w:val="23"/>
        </w:numPr>
        <w:rPr>
          <w:rFonts w:hint="eastAsia"/>
          <w:sz w:val="21"/>
          <w:szCs w:val="22"/>
        </w:rPr>
      </w:pPr>
      <w:r>
        <w:rPr>
          <w:rFonts w:hint="eastAsia"/>
          <w:sz w:val="21"/>
          <w:szCs w:val="22"/>
        </w:rPr>
        <w:t>It can be deduced that d</w:t>
      </w:r>
      <w:r w:rsidRPr="003C600B">
        <w:rPr>
          <w:sz w:val="21"/>
          <w:szCs w:val="22"/>
        </w:rPr>
        <w:t>ifficulty in assessing damages does not prevent a court from awarding damages</w:t>
      </w:r>
      <w:r>
        <w:rPr>
          <w:rFonts w:hint="eastAsia"/>
          <w:sz w:val="21"/>
          <w:szCs w:val="22"/>
        </w:rPr>
        <w:t xml:space="preserve">. </w:t>
      </w:r>
    </w:p>
    <w:p w14:paraId="5A747AE4" w14:textId="25B425A2" w:rsidR="00443E1D" w:rsidRDefault="00443E1D" w:rsidP="00443E1D">
      <w:pPr>
        <w:pStyle w:val="a9"/>
        <w:numPr>
          <w:ilvl w:val="1"/>
          <w:numId w:val="23"/>
        </w:numPr>
        <w:rPr>
          <w:rFonts w:hint="eastAsia"/>
          <w:sz w:val="21"/>
          <w:szCs w:val="22"/>
        </w:rPr>
      </w:pPr>
      <w:r w:rsidRPr="00711496">
        <w:rPr>
          <w:rFonts w:hint="eastAsia"/>
          <w:b/>
          <w:bCs/>
          <w:sz w:val="21"/>
          <w:szCs w:val="22"/>
        </w:rPr>
        <w:t>Methods</w:t>
      </w:r>
      <w:r>
        <w:rPr>
          <w:rFonts w:hint="eastAsia"/>
          <w:sz w:val="21"/>
          <w:szCs w:val="22"/>
        </w:rPr>
        <w:t xml:space="preserve"> for calculating expectation damages</w:t>
      </w:r>
    </w:p>
    <w:p w14:paraId="2A26DE86" w14:textId="3D183A9F" w:rsidR="00443E1D" w:rsidRDefault="00443E1D" w:rsidP="00443E1D">
      <w:pPr>
        <w:pStyle w:val="a9"/>
        <w:numPr>
          <w:ilvl w:val="2"/>
          <w:numId w:val="23"/>
        </w:numPr>
        <w:rPr>
          <w:rFonts w:hint="eastAsia"/>
          <w:sz w:val="21"/>
          <w:szCs w:val="22"/>
        </w:rPr>
      </w:pPr>
      <w:r w:rsidRPr="00443E1D">
        <w:rPr>
          <w:rFonts w:hint="eastAsia"/>
          <w:sz w:val="21"/>
          <w:szCs w:val="22"/>
        </w:rPr>
        <w:t>“Cost of cure” basis, or cost of reinstatement; or</w:t>
      </w:r>
    </w:p>
    <w:p w14:paraId="06D76CD5" w14:textId="1F1E40C6" w:rsidR="00443E1D" w:rsidRDefault="00443E1D" w:rsidP="00443E1D">
      <w:pPr>
        <w:pStyle w:val="a9"/>
        <w:numPr>
          <w:ilvl w:val="2"/>
          <w:numId w:val="23"/>
        </w:numPr>
        <w:rPr>
          <w:rFonts w:hint="eastAsia"/>
          <w:sz w:val="21"/>
          <w:szCs w:val="22"/>
        </w:rPr>
      </w:pPr>
      <w:r w:rsidRPr="00443E1D">
        <w:rPr>
          <w:rFonts w:hint="eastAsia"/>
          <w:sz w:val="21"/>
          <w:szCs w:val="22"/>
        </w:rPr>
        <w:t>“Difference in value” basis: determine loss on basis of difference between value received by pl and value which pl ought to have received under contract</w:t>
      </w:r>
    </w:p>
    <w:p w14:paraId="0B608E28" w14:textId="37CB774D" w:rsidR="00DB3049" w:rsidRDefault="00DB3049" w:rsidP="00DB3049">
      <w:pPr>
        <w:pStyle w:val="a9"/>
        <w:numPr>
          <w:ilvl w:val="1"/>
          <w:numId w:val="23"/>
        </w:numPr>
        <w:rPr>
          <w:rFonts w:hint="eastAsia"/>
          <w:sz w:val="21"/>
          <w:szCs w:val="22"/>
        </w:rPr>
      </w:pPr>
      <w:r>
        <w:rPr>
          <w:rFonts w:hint="eastAsia"/>
          <w:sz w:val="21"/>
          <w:szCs w:val="22"/>
        </w:rPr>
        <w:t>Case:</w:t>
      </w:r>
    </w:p>
    <w:p w14:paraId="056A9711" w14:textId="382C6177" w:rsidR="00DB3049" w:rsidRPr="00DB3049" w:rsidRDefault="00DB3049" w:rsidP="00DB3049">
      <w:pPr>
        <w:pStyle w:val="a9"/>
        <w:numPr>
          <w:ilvl w:val="2"/>
          <w:numId w:val="23"/>
        </w:numPr>
        <w:rPr>
          <w:rFonts w:hint="eastAsia"/>
          <w:sz w:val="21"/>
          <w:szCs w:val="22"/>
        </w:rPr>
      </w:pPr>
      <w:r w:rsidRPr="00DB3049">
        <w:rPr>
          <w:rFonts w:hint="eastAsia"/>
          <w:i/>
          <w:iCs/>
          <w:sz w:val="21"/>
          <w:szCs w:val="22"/>
        </w:rPr>
        <w:t>Ruxley Electronics and Construction Ltd v Forsyth</w:t>
      </w:r>
      <w:r w:rsidRPr="00DB3049">
        <w:rPr>
          <w:rFonts w:hint="eastAsia"/>
          <w:sz w:val="21"/>
          <w:szCs w:val="22"/>
        </w:rPr>
        <w:t xml:space="preserve"> [1996] AC 344</w:t>
      </w:r>
      <w:r w:rsidR="00AB0C79">
        <w:rPr>
          <w:rFonts w:hint="eastAsia"/>
          <w:sz w:val="21"/>
          <w:szCs w:val="22"/>
        </w:rPr>
        <w:t xml:space="preserve"> - </w:t>
      </w:r>
      <w:r w:rsidR="00AB0C79" w:rsidRPr="00AB0C79">
        <w:rPr>
          <w:sz w:val="21"/>
          <w:szCs w:val="22"/>
        </w:rPr>
        <w:t>nominal award</w:t>
      </w:r>
      <w:r w:rsidR="00127E70">
        <w:rPr>
          <w:rFonts w:hint="eastAsia"/>
          <w:sz w:val="21"/>
          <w:szCs w:val="22"/>
        </w:rPr>
        <w:t xml:space="preserve"> </w:t>
      </w:r>
      <w:r w:rsidR="00127E70">
        <w:rPr>
          <w:sz w:val="21"/>
          <w:szCs w:val="22"/>
        </w:rPr>
        <w:t>–</w:t>
      </w:r>
      <w:r w:rsidR="00127E70">
        <w:rPr>
          <w:rFonts w:hint="eastAsia"/>
          <w:sz w:val="21"/>
          <w:szCs w:val="22"/>
        </w:rPr>
        <w:t xml:space="preserve"> swimming pool</w:t>
      </w:r>
    </w:p>
    <w:p w14:paraId="65321CE6" w14:textId="77777777" w:rsidR="00DB3049" w:rsidRPr="00DB3049" w:rsidRDefault="00DB3049" w:rsidP="003C600B">
      <w:pPr>
        <w:pStyle w:val="a9"/>
        <w:numPr>
          <w:ilvl w:val="3"/>
          <w:numId w:val="23"/>
        </w:numPr>
        <w:rPr>
          <w:rFonts w:hint="eastAsia"/>
          <w:sz w:val="21"/>
          <w:szCs w:val="22"/>
        </w:rPr>
      </w:pPr>
      <w:r w:rsidRPr="00DB3049">
        <w:rPr>
          <w:rFonts w:hint="eastAsia"/>
          <w:sz w:val="21"/>
          <w:szCs w:val="22"/>
        </w:rPr>
        <w:t>Facts:</w:t>
      </w:r>
    </w:p>
    <w:p w14:paraId="4E8B8676" w14:textId="77777777" w:rsidR="00DB3049" w:rsidRPr="00DB3049" w:rsidRDefault="00DB3049" w:rsidP="003C600B">
      <w:pPr>
        <w:pStyle w:val="a9"/>
        <w:numPr>
          <w:ilvl w:val="3"/>
          <w:numId w:val="23"/>
        </w:numPr>
        <w:rPr>
          <w:rFonts w:hint="eastAsia"/>
          <w:sz w:val="21"/>
          <w:szCs w:val="22"/>
        </w:rPr>
      </w:pPr>
      <w:r w:rsidRPr="00DB3049">
        <w:rPr>
          <w:rFonts w:hint="eastAsia"/>
          <w:sz w:val="21"/>
          <w:szCs w:val="22"/>
        </w:rPr>
        <w:t>Pl contracted with def to build swimming pool for def</w:t>
      </w:r>
    </w:p>
    <w:p w14:paraId="23909EF2" w14:textId="6FF7359B" w:rsidR="00DB3049" w:rsidRPr="00922477" w:rsidRDefault="00DB3049" w:rsidP="003C600B">
      <w:pPr>
        <w:pStyle w:val="a9"/>
        <w:numPr>
          <w:ilvl w:val="3"/>
          <w:numId w:val="23"/>
        </w:numPr>
        <w:rPr>
          <w:rFonts w:hint="eastAsia"/>
          <w:sz w:val="21"/>
          <w:szCs w:val="22"/>
        </w:rPr>
      </w:pPr>
      <w:r w:rsidRPr="00DB3049">
        <w:rPr>
          <w:rFonts w:hint="eastAsia"/>
          <w:sz w:val="21"/>
          <w:szCs w:val="22"/>
        </w:rPr>
        <w:t>Contract: max depth of 7 feet 6 inches</w:t>
      </w:r>
      <w:r w:rsidR="00922477">
        <w:rPr>
          <w:sz w:val="21"/>
          <w:szCs w:val="22"/>
        </w:rPr>
        <w:t xml:space="preserve">. </w:t>
      </w:r>
      <w:r w:rsidRPr="00922477">
        <w:rPr>
          <w:rFonts w:hint="eastAsia"/>
          <w:sz w:val="21"/>
          <w:szCs w:val="22"/>
        </w:rPr>
        <w:t>Pool built: max depth of 6 feet</w:t>
      </w:r>
    </w:p>
    <w:p w14:paraId="4FC787DF" w14:textId="77777777" w:rsidR="00922477" w:rsidRPr="00922477" w:rsidRDefault="00922477" w:rsidP="003C600B">
      <w:pPr>
        <w:pStyle w:val="a9"/>
        <w:numPr>
          <w:ilvl w:val="3"/>
          <w:numId w:val="23"/>
        </w:numPr>
        <w:rPr>
          <w:rFonts w:hint="eastAsia"/>
          <w:sz w:val="21"/>
          <w:szCs w:val="22"/>
        </w:rPr>
      </w:pPr>
      <w:r w:rsidRPr="00922477">
        <w:rPr>
          <w:rFonts w:hint="eastAsia"/>
          <w:sz w:val="21"/>
          <w:szCs w:val="22"/>
        </w:rPr>
        <w:t>Cost of cure basis: £21,560</w:t>
      </w:r>
    </w:p>
    <w:p w14:paraId="1A9077DF" w14:textId="706513E0" w:rsidR="00922477" w:rsidRPr="00DB3049" w:rsidRDefault="00922477" w:rsidP="003C600B">
      <w:pPr>
        <w:pStyle w:val="a9"/>
        <w:numPr>
          <w:ilvl w:val="3"/>
          <w:numId w:val="23"/>
        </w:numPr>
        <w:rPr>
          <w:rFonts w:hint="eastAsia"/>
          <w:sz w:val="21"/>
          <w:szCs w:val="22"/>
        </w:rPr>
      </w:pPr>
      <w:r w:rsidRPr="00922477">
        <w:rPr>
          <w:sz w:val="21"/>
          <w:szCs w:val="22"/>
        </w:rPr>
        <w:t>Difference in value basis: nil</w:t>
      </w:r>
    </w:p>
    <w:p w14:paraId="58CF1CCD" w14:textId="77777777" w:rsidR="00DB3049" w:rsidRPr="00DB3049" w:rsidRDefault="00DB3049" w:rsidP="003C600B">
      <w:pPr>
        <w:pStyle w:val="a9"/>
        <w:numPr>
          <w:ilvl w:val="3"/>
          <w:numId w:val="23"/>
        </w:numPr>
        <w:pBdr>
          <w:bottom w:val="single" w:sz="4" w:space="1" w:color="auto"/>
        </w:pBdr>
        <w:rPr>
          <w:rFonts w:hint="eastAsia"/>
          <w:sz w:val="21"/>
          <w:szCs w:val="22"/>
        </w:rPr>
      </w:pPr>
      <w:r w:rsidRPr="00DB3049">
        <w:rPr>
          <w:rFonts w:hint="eastAsia"/>
          <w:sz w:val="21"/>
          <w:szCs w:val="22"/>
        </w:rPr>
        <w:t>Pl sued for full contract price</w:t>
      </w:r>
    </w:p>
    <w:p w14:paraId="60A2FFBE" w14:textId="39AC0C63" w:rsidR="00DB3049" w:rsidRDefault="00DB3049" w:rsidP="003C600B">
      <w:pPr>
        <w:pStyle w:val="a9"/>
        <w:numPr>
          <w:ilvl w:val="3"/>
          <w:numId w:val="23"/>
        </w:numPr>
        <w:rPr>
          <w:rFonts w:hint="eastAsia"/>
          <w:sz w:val="21"/>
          <w:szCs w:val="22"/>
        </w:rPr>
      </w:pPr>
      <w:r w:rsidRPr="00DB3049">
        <w:rPr>
          <w:rFonts w:hint="eastAsia"/>
          <w:sz w:val="21"/>
          <w:szCs w:val="22"/>
        </w:rPr>
        <w:t>Trial judge: def liable to pay full price but can obtain damages for pl</w:t>
      </w:r>
      <w:proofErr w:type="gramStart"/>
      <w:r w:rsidRPr="00DB3049">
        <w:rPr>
          <w:rFonts w:hint="eastAsia"/>
          <w:sz w:val="21"/>
          <w:szCs w:val="22"/>
        </w:rPr>
        <w:t>’</w:t>
      </w:r>
      <w:proofErr w:type="gramEnd"/>
      <w:r w:rsidRPr="00DB3049">
        <w:rPr>
          <w:rFonts w:hint="eastAsia"/>
          <w:sz w:val="21"/>
          <w:szCs w:val="22"/>
        </w:rPr>
        <w:t>s breach</w:t>
      </w:r>
    </w:p>
    <w:p w14:paraId="2D4838F2" w14:textId="77777777" w:rsidR="00DB3049" w:rsidRPr="00DB3049" w:rsidRDefault="00DB3049" w:rsidP="003C600B">
      <w:pPr>
        <w:pStyle w:val="a9"/>
        <w:numPr>
          <w:ilvl w:val="3"/>
          <w:numId w:val="23"/>
        </w:numPr>
        <w:rPr>
          <w:rFonts w:hint="eastAsia"/>
          <w:sz w:val="21"/>
          <w:szCs w:val="22"/>
        </w:rPr>
      </w:pPr>
      <w:r w:rsidRPr="00DB3049">
        <w:rPr>
          <w:rFonts w:hint="eastAsia"/>
          <w:sz w:val="21"/>
          <w:szCs w:val="22"/>
        </w:rPr>
        <w:t>House of Lords held:</w:t>
      </w:r>
    </w:p>
    <w:p w14:paraId="6A89BF3E" w14:textId="628E8561" w:rsidR="00DB3049" w:rsidRPr="00F45999" w:rsidRDefault="00DB3049" w:rsidP="003C600B">
      <w:pPr>
        <w:pStyle w:val="a9"/>
        <w:numPr>
          <w:ilvl w:val="4"/>
          <w:numId w:val="23"/>
        </w:numPr>
        <w:rPr>
          <w:rFonts w:hint="eastAsia"/>
          <w:sz w:val="21"/>
          <w:szCs w:val="22"/>
        </w:rPr>
      </w:pPr>
      <w:r w:rsidRPr="00AB0C79">
        <w:rPr>
          <w:sz w:val="21"/>
          <w:szCs w:val="22"/>
          <w:u w:val="single"/>
        </w:rPr>
        <w:t>Element of reasonableness</w:t>
      </w:r>
      <w:r w:rsidRPr="00F45999">
        <w:rPr>
          <w:sz w:val="21"/>
          <w:szCs w:val="22"/>
        </w:rPr>
        <w:t xml:space="preserve"> taken into account in assessing loss of </w:t>
      </w:r>
      <w:r w:rsidRPr="00F45999">
        <w:rPr>
          <w:rFonts w:hint="eastAsia"/>
          <w:sz w:val="21"/>
          <w:szCs w:val="22"/>
        </w:rPr>
        <w:t>innocent party</w:t>
      </w:r>
    </w:p>
    <w:p w14:paraId="525C218A" w14:textId="28FE49D1" w:rsidR="00DB3049" w:rsidRDefault="00DB3049" w:rsidP="003C600B">
      <w:pPr>
        <w:pStyle w:val="a9"/>
        <w:numPr>
          <w:ilvl w:val="4"/>
          <w:numId w:val="23"/>
        </w:numPr>
        <w:rPr>
          <w:rFonts w:hint="eastAsia"/>
          <w:sz w:val="21"/>
          <w:szCs w:val="22"/>
        </w:rPr>
      </w:pPr>
      <w:r w:rsidRPr="00F45999">
        <w:rPr>
          <w:sz w:val="21"/>
          <w:szCs w:val="22"/>
        </w:rPr>
        <w:t xml:space="preserve">Compare situation where cost of reinstatement less than the difference </w:t>
      </w:r>
      <w:r w:rsidRPr="00F45999">
        <w:rPr>
          <w:rFonts w:hint="eastAsia"/>
          <w:sz w:val="21"/>
          <w:szCs w:val="22"/>
        </w:rPr>
        <w:t>in value: reasonable to spend on repairs – former amount recoverable</w:t>
      </w:r>
    </w:p>
    <w:p w14:paraId="4C0286CF" w14:textId="77777777" w:rsidR="00CD39BC" w:rsidRPr="00CD39BC" w:rsidRDefault="00CD39BC" w:rsidP="003C600B">
      <w:pPr>
        <w:pStyle w:val="a9"/>
        <w:numPr>
          <w:ilvl w:val="4"/>
          <w:numId w:val="23"/>
        </w:numPr>
        <w:rPr>
          <w:rFonts w:hint="eastAsia"/>
          <w:sz w:val="21"/>
          <w:szCs w:val="22"/>
        </w:rPr>
      </w:pPr>
      <w:r w:rsidRPr="00CD39BC">
        <w:rPr>
          <w:rFonts w:hint="eastAsia"/>
          <w:sz w:val="21"/>
          <w:szCs w:val="22"/>
        </w:rPr>
        <w:t>Present case: not reasonable to claim £21,560</w:t>
      </w:r>
    </w:p>
    <w:p w14:paraId="02D360DE" w14:textId="5E32EFD2" w:rsidR="00CD39BC" w:rsidRPr="00CD39BC" w:rsidRDefault="00D907CF" w:rsidP="003C600B">
      <w:pPr>
        <w:pStyle w:val="a9"/>
        <w:numPr>
          <w:ilvl w:val="4"/>
          <w:numId w:val="23"/>
        </w:numPr>
        <w:rPr>
          <w:rFonts w:hint="eastAsia"/>
          <w:sz w:val="21"/>
          <w:szCs w:val="22"/>
        </w:rPr>
      </w:pPr>
      <w:r>
        <w:rPr>
          <w:rFonts w:hint="eastAsia"/>
          <w:sz w:val="21"/>
          <w:szCs w:val="22"/>
        </w:rPr>
        <w:t>T</w:t>
      </w:r>
      <w:r w:rsidRPr="00D907CF">
        <w:rPr>
          <w:rFonts w:hint="eastAsia"/>
          <w:sz w:val="21"/>
          <w:szCs w:val="22"/>
        </w:rPr>
        <w:t>he law must cater for cases where full performance of the promise would vastly exceed the loss which had truly been suffered</w:t>
      </w:r>
      <w:r>
        <w:rPr>
          <w:sz w:val="21"/>
          <w:szCs w:val="22"/>
        </w:rPr>
        <w:t xml:space="preserve">. </w:t>
      </w:r>
      <w:r w:rsidR="00CD39BC" w:rsidRPr="00CD39BC">
        <w:rPr>
          <w:rFonts w:hint="eastAsia"/>
          <w:sz w:val="21"/>
          <w:szCs w:val="22"/>
        </w:rPr>
        <w:t>Cost of reinstatement wholly disproportionate to non-monetary loss of pool-owner and does not properly represent such loss</w:t>
      </w:r>
      <w:r w:rsidR="002E620D">
        <w:rPr>
          <w:sz w:val="21"/>
          <w:szCs w:val="22"/>
        </w:rPr>
        <w:t>.</w:t>
      </w:r>
    </w:p>
    <w:p w14:paraId="3CE402A2" w14:textId="5CDA99DC" w:rsidR="00CD39BC" w:rsidRDefault="002E620D" w:rsidP="003C600B">
      <w:pPr>
        <w:pStyle w:val="a9"/>
        <w:numPr>
          <w:ilvl w:val="4"/>
          <w:numId w:val="23"/>
        </w:numPr>
        <w:rPr>
          <w:rFonts w:hint="eastAsia"/>
          <w:sz w:val="21"/>
          <w:szCs w:val="22"/>
        </w:rPr>
      </w:pPr>
      <w:r>
        <w:rPr>
          <w:sz w:val="21"/>
          <w:szCs w:val="22"/>
        </w:rPr>
        <w:t>Nominal d</w:t>
      </w:r>
      <w:r w:rsidR="00CD39BC" w:rsidRPr="00CD39BC">
        <w:rPr>
          <w:rFonts w:hint="eastAsia"/>
          <w:sz w:val="21"/>
          <w:szCs w:val="22"/>
        </w:rPr>
        <w:t>amages awarded for loss of amenity: £2500</w:t>
      </w:r>
    </w:p>
    <w:p w14:paraId="5B29B218" w14:textId="776894F4" w:rsidR="002B1DE8" w:rsidRDefault="002B1DE8" w:rsidP="002B1DE8">
      <w:pPr>
        <w:pStyle w:val="a9"/>
        <w:numPr>
          <w:ilvl w:val="2"/>
          <w:numId w:val="23"/>
        </w:numPr>
        <w:rPr>
          <w:rFonts w:hint="eastAsia"/>
          <w:sz w:val="21"/>
          <w:szCs w:val="22"/>
        </w:rPr>
      </w:pPr>
      <w:r w:rsidRPr="002B1DE8">
        <w:rPr>
          <w:rFonts w:hint="eastAsia"/>
          <w:i/>
          <w:iCs/>
          <w:sz w:val="21"/>
          <w:szCs w:val="22"/>
        </w:rPr>
        <w:t>Alfred McAlpine Construction Ltd v Panatown Ltd</w:t>
      </w:r>
      <w:r w:rsidRPr="002B1DE8">
        <w:rPr>
          <w:rFonts w:hint="eastAsia"/>
          <w:sz w:val="21"/>
          <w:szCs w:val="22"/>
        </w:rPr>
        <w:t xml:space="preserve"> [2001] 1 AC 518</w:t>
      </w:r>
      <w:r>
        <w:rPr>
          <w:rFonts w:hint="eastAsia"/>
          <w:sz w:val="21"/>
          <w:szCs w:val="22"/>
        </w:rPr>
        <w:t xml:space="preserve"> </w:t>
      </w:r>
      <w:r w:rsidR="003C14AF">
        <w:rPr>
          <w:sz w:val="21"/>
          <w:szCs w:val="22"/>
        </w:rPr>
        <w:t>–</w:t>
      </w:r>
      <w:r w:rsidR="003C14AF">
        <w:rPr>
          <w:rFonts w:hint="eastAsia"/>
          <w:sz w:val="21"/>
          <w:szCs w:val="22"/>
        </w:rPr>
        <w:t xml:space="preserve"> 无产权 </w:t>
      </w:r>
      <w:r w:rsidR="003C14AF">
        <w:rPr>
          <w:sz w:val="21"/>
          <w:szCs w:val="22"/>
        </w:rPr>
        <w:t>–</w:t>
      </w:r>
      <w:r w:rsidR="003C14AF">
        <w:rPr>
          <w:rFonts w:hint="eastAsia"/>
          <w:sz w:val="21"/>
          <w:szCs w:val="22"/>
        </w:rPr>
        <w:t xml:space="preserve"> nominal damages</w:t>
      </w:r>
    </w:p>
    <w:p w14:paraId="767531C4" w14:textId="77777777" w:rsidR="002B1DE8" w:rsidRPr="002B1DE8" w:rsidRDefault="002B1DE8" w:rsidP="002B1DE8">
      <w:pPr>
        <w:pStyle w:val="a9"/>
        <w:numPr>
          <w:ilvl w:val="3"/>
          <w:numId w:val="23"/>
        </w:numPr>
        <w:rPr>
          <w:rFonts w:hint="eastAsia"/>
          <w:sz w:val="21"/>
          <w:szCs w:val="22"/>
        </w:rPr>
      </w:pPr>
      <w:r w:rsidRPr="002B1DE8">
        <w:rPr>
          <w:rFonts w:hint="eastAsia"/>
          <w:sz w:val="21"/>
          <w:szCs w:val="22"/>
        </w:rPr>
        <w:t>Facts:</w:t>
      </w:r>
    </w:p>
    <w:p w14:paraId="090329B6" w14:textId="77777777" w:rsidR="002B1DE8" w:rsidRPr="002B1DE8" w:rsidRDefault="002B1DE8" w:rsidP="002B1DE8">
      <w:pPr>
        <w:pStyle w:val="a9"/>
        <w:numPr>
          <w:ilvl w:val="3"/>
          <w:numId w:val="23"/>
        </w:numPr>
        <w:rPr>
          <w:rFonts w:hint="eastAsia"/>
          <w:sz w:val="21"/>
          <w:szCs w:val="22"/>
        </w:rPr>
      </w:pPr>
      <w:r w:rsidRPr="002B1DE8">
        <w:rPr>
          <w:rFonts w:hint="eastAsia"/>
          <w:sz w:val="21"/>
          <w:szCs w:val="22"/>
        </w:rPr>
        <w:lastRenderedPageBreak/>
        <w:t>Pl (Panatown) and Unex were companies in same corporate group</w:t>
      </w:r>
    </w:p>
    <w:p w14:paraId="5963E82F" w14:textId="77777777" w:rsidR="002B1DE8" w:rsidRPr="002B1DE8" w:rsidRDefault="002B1DE8" w:rsidP="002B1DE8">
      <w:pPr>
        <w:pStyle w:val="a9"/>
        <w:numPr>
          <w:ilvl w:val="3"/>
          <w:numId w:val="23"/>
        </w:numPr>
        <w:rPr>
          <w:rFonts w:hint="eastAsia"/>
          <w:sz w:val="21"/>
          <w:szCs w:val="22"/>
          <w:u w:val="single"/>
        </w:rPr>
      </w:pPr>
      <w:r w:rsidRPr="002B1DE8">
        <w:rPr>
          <w:rFonts w:hint="eastAsia"/>
          <w:sz w:val="21"/>
          <w:szCs w:val="22"/>
          <w:u w:val="single"/>
        </w:rPr>
        <w:t>Unex owned land</w:t>
      </w:r>
    </w:p>
    <w:p w14:paraId="68CF2E56" w14:textId="77777777" w:rsidR="002B1DE8" w:rsidRPr="002B1DE8" w:rsidRDefault="002B1DE8" w:rsidP="002B1DE8">
      <w:pPr>
        <w:pStyle w:val="a9"/>
        <w:numPr>
          <w:ilvl w:val="3"/>
          <w:numId w:val="23"/>
        </w:numPr>
        <w:rPr>
          <w:rFonts w:hint="eastAsia"/>
          <w:sz w:val="21"/>
          <w:szCs w:val="22"/>
        </w:rPr>
      </w:pPr>
      <w:r w:rsidRPr="002B1DE8">
        <w:rPr>
          <w:rFonts w:hint="eastAsia"/>
          <w:sz w:val="21"/>
          <w:szCs w:val="22"/>
          <w:u w:val="single"/>
        </w:rPr>
        <w:t>Pl entered into building contract</w:t>
      </w:r>
      <w:r w:rsidRPr="002B1DE8">
        <w:rPr>
          <w:rFonts w:hint="eastAsia"/>
          <w:sz w:val="21"/>
          <w:szCs w:val="22"/>
        </w:rPr>
        <w:t xml:space="preserve"> with def builders (Alfred McAlpine) to construct building on land</w:t>
      </w:r>
    </w:p>
    <w:p w14:paraId="6F317C38" w14:textId="77777777" w:rsidR="002B1DE8" w:rsidRPr="002B1DE8" w:rsidRDefault="002B1DE8" w:rsidP="002B1DE8">
      <w:pPr>
        <w:pStyle w:val="a9"/>
        <w:numPr>
          <w:ilvl w:val="3"/>
          <w:numId w:val="23"/>
        </w:numPr>
        <w:rPr>
          <w:rFonts w:hint="eastAsia"/>
          <w:sz w:val="21"/>
          <w:szCs w:val="22"/>
          <w:u w:val="single"/>
        </w:rPr>
      </w:pPr>
      <w:r w:rsidRPr="002B1DE8">
        <w:rPr>
          <w:rFonts w:hint="eastAsia"/>
          <w:sz w:val="21"/>
          <w:szCs w:val="22"/>
        </w:rPr>
        <w:t>Unex and def entered into</w:t>
      </w:r>
      <w:r w:rsidRPr="002B1DE8">
        <w:rPr>
          <w:rFonts w:hint="eastAsia"/>
          <w:sz w:val="21"/>
          <w:szCs w:val="22"/>
          <w:u w:val="single"/>
        </w:rPr>
        <w:t xml:space="preserve"> separate duty of care deed</w:t>
      </w:r>
    </w:p>
    <w:p w14:paraId="5EAF8CEB" w14:textId="58776E86" w:rsidR="002B1DE8" w:rsidRDefault="002B1DE8" w:rsidP="002B1DE8">
      <w:pPr>
        <w:pStyle w:val="a9"/>
        <w:numPr>
          <w:ilvl w:val="3"/>
          <w:numId w:val="23"/>
        </w:numPr>
        <w:pBdr>
          <w:bottom w:val="single" w:sz="4" w:space="1" w:color="auto"/>
        </w:pBdr>
        <w:rPr>
          <w:rFonts w:hint="eastAsia"/>
          <w:sz w:val="21"/>
          <w:szCs w:val="22"/>
        </w:rPr>
      </w:pPr>
      <w:r w:rsidRPr="002B1DE8">
        <w:rPr>
          <w:rFonts w:hint="eastAsia"/>
          <w:sz w:val="21"/>
          <w:szCs w:val="22"/>
        </w:rPr>
        <w:t>Def breached building contract: serious defects</w:t>
      </w:r>
    </w:p>
    <w:p w14:paraId="0CBA1BC0" w14:textId="21154390" w:rsidR="002B1DE8" w:rsidRDefault="002B1DE8" w:rsidP="002B1DE8">
      <w:pPr>
        <w:pStyle w:val="a9"/>
        <w:numPr>
          <w:ilvl w:val="3"/>
          <w:numId w:val="23"/>
        </w:numPr>
        <w:rPr>
          <w:rFonts w:hint="eastAsia"/>
          <w:sz w:val="21"/>
          <w:szCs w:val="22"/>
        </w:rPr>
      </w:pPr>
      <w:r>
        <w:rPr>
          <w:sz w:val="21"/>
          <w:szCs w:val="22"/>
        </w:rPr>
        <w:t>Holdings:</w:t>
      </w:r>
    </w:p>
    <w:p w14:paraId="0DD925BE" w14:textId="77777777" w:rsidR="002B1DE8" w:rsidRPr="002B1DE8" w:rsidRDefault="002B1DE8" w:rsidP="002B1DE8">
      <w:pPr>
        <w:pStyle w:val="a9"/>
        <w:numPr>
          <w:ilvl w:val="3"/>
          <w:numId w:val="23"/>
        </w:numPr>
        <w:rPr>
          <w:rFonts w:hint="eastAsia"/>
          <w:sz w:val="21"/>
          <w:szCs w:val="22"/>
        </w:rPr>
      </w:pPr>
      <w:r w:rsidRPr="002B1DE8">
        <w:rPr>
          <w:rFonts w:hint="eastAsia"/>
          <w:sz w:val="21"/>
          <w:szCs w:val="22"/>
        </w:rPr>
        <w:t xml:space="preserve">Pl </w:t>
      </w:r>
      <w:r w:rsidRPr="00B44D69">
        <w:rPr>
          <w:rFonts w:hint="eastAsia"/>
          <w:sz w:val="21"/>
          <w:szCs w:val="22"/>
          <w:u w:val="single"/>
        </w:rPr>
        <w:t>suffered no loss</w:t>
      </w:r>
      <w:r w:rsidRPr="002B1DE8">
        <w:rPr>
          <w:rFonts w:hint="eastAsia"/>
          <w:sz w:val="21"/>
          <w:szCs w:val="22"/>
        </w:rPr>
        <w:t xml:space="preserve"> and not entitled to substantial damages (only nominal damages)</w:t>
      </w:r>
    </w:p>
    <w:p w14:paraId="5E899E3F" w14:textId="77777777" w:rsidR="002B1DE8" w:rsidRPr="002B1DE8" w:rsidRDefault="002B1DE8" w:rsidP="002B1DE8">
      <w:pPr>
        <w:pStyle w:val="a9"/>
        <w:numPr>
          <w:ilvl w:val="3"/>
          <w:numId w:val="23"/>
        </w:numPr>
        <w:rPr>
          <w:rFonts w:hint="eastAsia"/>
          <w:sz w:val="21"/>
          <w:szCs w:val="22"/>
          <w:u w:val="single"/>
        </w:rPr>
      </w:pPr>
      <w:r w:rsidRPr="002B1DE8">
        <w:rPr>
          <w:rFonts w:hint="eastAsia"/>
          <w:sz w:val="21"/>
          <w:szCs w:val="22"/>
          <w:u w:val="single"/>
        </w:rPr>
        <w:t>Pl not the owner of the property and any loss in value in property is not a loss suffered by pl</w:t>
      </w:r>
    </w:p>
    <w:p w14:paraId="6088C7E0" w14:textId="77777777" w:rsidR="002B1DE8" w:rsidRPr="002B1DE8" w:rsidRDefault="002B1DE8" w:rsidP="002B1DE8">
      <w:pPr>
        <w:pStyle w:val="a9"/>
        <w:numPr>
          <w:ilvl w:val="3"/>
          <w:numId w:val="23"/>
        </w:numPr>
        <w:rPr>
          <w:rFonts w:hint="eastAsia"/>
          <w:sz w:val="21"/>
          <w:szCs w:val="22"/>
        </w:rPr>
      </w:pPr>
      <w:r w:rsidRPr="002B1DE8">
        <w:rPr>
          <w:rFonts w:hint="eastAsia"/>
          <w:sz w:val="21"/>
          <w:szCs w:val="22"/>
        </w:rPr>
        <w:t>No expenditure incurred or intended to be incurred by pl for repairs</w:t>
      </w:r>
    </w:p>
    <w:p w14:paraId="364BBD50" w14:textId="5F54CE09" w:rsidR="002B1DE8" w:rsidRDefault="002B1DE8" w:rsidP="002B1DE8">
      <w:pPr>
        <w:pStyle w:val="a9"/>
        <w:numPr>
          <w:ilvl w:val="3"/>
          <w:numId w:val="23"/>
        </w:numPr>
        <w:rPr>
          <w:rFonts w:hint="eastAsia"/>
          <w:sz w:val="21"/>
          <w:szCs w:val="22"/>
        </w:rPr>
      </w:pPr>
      <w:r w:rsidRPr="002B1DE8">
        <w:rPr>
          <w:rFonts w:hint="eastAsia"/>
          <w:sz w:val="21"/>
          <w:szCs w:val="22"/>
        </w:rPr>
        <w:t xml:space="preserve">Unex had direct remedy against def for building defects under deed </w:t>
      </w:r>
    </w:p>
    <w:p w14:paraId="42E2F415" w14:textId="42A7648C" w:rsidR="00711496" w:rsidRDefault="00711496" w:rsidP="00711496">
      <w:pPr>
        <w:pStyle w:val="a9"/>
        <w:numPr>
          <w:ilvl w:val="2"/>
          <w:numId w:val="23"/>
        </w:numPr>
        <w:rPr>
          <w:rFonts w:hint="eastAsia"/>
          <w:sz w:val="21"/>
          <w:szCs w:val="22"/>
        </w:rPr>
      </w:pPr>
      <w:r w:rsidRPr="00711496">
        <w:rPr>
          <w:rFonts w:hint="eastAsia"/>
          <w:i/>
          <w:iCs/>
          <w:sz w:val="21"/>
          <w:szCs w:val="22"/>
        </w:rPr>
        <w:t xml:space="preserve">Howe v </w:t>
      </w:r>
      <w:proofErr w:type="spellStart"/>
      <w:r w:rsidRPr="00711496">
        <w:rPr>
          <w:rFonts w:hint="eastAsia"/>
          <w:i/>
          <w:iCs/>
          <w:sz w:val="21"/>
          <w:szCs w:val="22"/>
        </w:rPr>
        <w:t>Teefy</w:t>
      </w:r>
      <w:proofErr w:type="spellEnd"/>
      <w:r w:rsidRPr="00711496">
        <w:rPr>
          <w:rFonts w:hint="eastAsia"/>
          <w:sz w:val="21"/>
          <w:szCs w:val="22"/>
        </w:rPr>
        <w:t xml:space="preserve"> (1927) 27 SR(NSW) 301</w:t>
      </w:r>
      <w:r w:rsidR="003C600B">
        <w:rPr>
          <w:rFonts w:hint="eastAsia"/>
          <w:sz w:val="21"/>
          <w:szCs w:val="22"/>
        </w:rPr>
        <w:t xml:space="preserve"> </w:t>
      </w:r>
      <w:r w:rsidR="003C600B">
        <w:rPr>
          <w:sz w:val="21"/>
          <w:szCs w:val="22"/>
        </w:rPr>
        <w:t>–</w:t>
      </w:r>
      <w:r w:rsidR="003C600B">
        <w:rPr>
          <w:rFonts w:hint="eastAsia"/>
          <w:sz w:val="21"/>
          <w:szCs w:val="22"/>
        </w:rPr>
        <w:t xml:space="preserve"> loss of </w:t>
      </w:r>
      <w:r w:rsidR="003C600B">
        <w:rPr>
          <w:sz w:val="21"/>
          <w:szCs w:val="22"/>
        </w:rPr>
        <w:t>chance</w:t>
      </w:r>
      <w:r w:rsidR="003C600B">
        <w:rPr>
          <w:rFonts w:hint="eastAsia"/>
          <w:sz w:val="21"/>
          <w:szCs w:val="22"/>
        </w:rPr>
        <w:t xml:space="preserve"> </w:t>
      </w:r>
      <w:r w:rsidR="003C600B">
        <w:rPr>
          <w:sz w:val="21"/>
          <w:szCs w:val="22"/>
        </w:rPr>
        <w:t>–</w:t>
      </w:r>
      <w:r w:rsidR="003C600B">
        <w:rPr>
          <w:rFonts w:hint="eastAsia"/>
          <w:sz w:val="21"/>
          <w:szCs w:val="22"/>
        </w:rPr>
        <w:t xml:space="preserve"> not a nominal damage</w:t>
      </w:r>
    </w:p>
    <w:p w14:paraId="491FCE29" w14:textId="297F6B2E" w:rsidR="00711496" w:rsidRPr="00711496" w:rsidRDefault="00711496" w:rsidP="003C600B">
      <w:pPr>
        <w:pStyle w:val="a9"/>
        <w:numPr>
          <w:ilvl w:val="3"/>
          <w:numId w:val="23"/>
        </w:numPr>
        <w:rPr>
          <w:rFonts w:hint="eastAsia"/>
          <w:sz w:val="21"/>
          <w:szCs w:val="22"/>
        </w:rPr>
      </w:pPr>
      <w:r w:rsidRPr="00711496">
        <w:rPr>
          <w:rFonts w:hint="eastAsia"/>
          <w:sz w:val="21"/>
          <w:szCs w:val="22"/>
        </w:rPr>
        <w:t xml:space="preserve">Facts: </w:t>
      </w:r>
    </w:p>
    <w:p w14:paraId="17BAA1E6" w14:textId="77777777" w:rsidR="00711496" w:rsidRPr="00711496" w:rsidRDefault="00711496" w:rsidP="003C600B">
      <w:pPr>
        <w:pStyle w:val="a9"/>
        <w:numPr>
          <w:ilvl w:val="3"/>
          <w:numId w:val="23"/>
        </w:numPr>
        <w:rPr>
          <w:rFonts w:hint="eastAsia"/>
          <w:sz w:val="21"/>
          <w:szCs w:val="22"/>
        </w:rPr>
      </w:pPr>
      <w:r w:rsidRPr="00711496">
        <w:rPr>
          <w:rFonts w:hint="eastAsia"/>
          <w:sz w:val="21"/>
          <w:szCs w:val="22"/>
        </w:rPr>
        <w:t>Def leased racehorse to pl trainer</w:t>
      </w:r>
    </w:p>
    <w:p w14:paraId="6DE1A6FB" w14:textId="77777777" w:rsidR="00711496" w:rsidRPr="00711496" w:rsidRDefault="00711496" w:rsidP="003C600B">
      <w:pPr>
        <w:pStyle w:val="a9"/>
        <w:numPr>
          <w:ilvl w:val="3"/>
          <w:numId w:val="23"/>
        </w:numPr>
        <w:rPr>
          <w:rFonts w:hint="eastAsia"/>
          <w:sz w:val="21"/>
          <w:szCs w:val="22"/>
        </w:rPr>
      </w:pPr>
      <w:r w:rsidRPr="00711496">
        <w:rPr>
          <w:rFonts w:hint="eastAsia"/>
          <w:sz w:val="21"/>
          <w:szCs w:val="22"/>
        </w:rPr>
        <w:t>Horse not provided by def</w:t>
      </w:r>
    </w:p>
    <w:p w14:paraId="04CFCE65" w14:textId="77777777" w:rsidR="00711496" w:rsidRPr="00711496" w:rsidRDefault="00711496" w:rsidP="003C600B">
      <w:pPr>
        <w:pStyle w:val="a9"/>
        <w:numPr>
          <w:ilvl w:val="3"/>
          <w:numId w:val="23"/>
        </w:numPr>
        <w:pBdr>
          <w:bottom w:val="single" w:sz="4" w:space="1" w:color="auto"/>
        </w:pBdr>
        <w:rPr>
          <w:rFonts w:hint="eastAsia"/>
          <w:sz w:val="21"/>
          <w:szCs w:val="22"/>
        </w:rPr>
      </w:pPr>
      <w:r w:rsidRPr="00711496">
        <w:rPr>
          <w:rFonts w:hint="eastAsia"/>
          <w:sz w:val="21"/>
          <w:szCs w:val="22"/>
        </w:rPr>
        <w:t>Pl</w:t>
      </w:r>
      <w:proofErr w:type="gramStart"/>
      <w:r w:rsidRPr="00711496">
        <w:rPr>
          <w:rFonts w:hint="eastAsia"/>
          <w:sz w:val="21"/>
          <w:szCs w:val="22"/>
        </w:rPr>
        <w:t>’</w:t>
      </w:r>
      <w:proofErr w:type="gramEnd"/>
      <w:r w:rsidRPr="00711496">
        <w:rPr>
          <w:rFonts w:hint="eastAsia"/>
          <w:sz w:val="21"/>
          <w:szCs w:val="22"/>
        </w:rPr>
        <w:t xml:space="preserve">s loss: loss of chance to earn </w:t>
      </w:r>
      <w:proofErr w:type="gramStart"/>
      <w:r w:rsidRPr="00711496">
        <w:rPr>
          <w:rFonts w:hint="eastAsia"/>
          <w:sz w:val="21"/>
          <w:szCs w:val="22"/>
        </w:rPr>
        <w:t>prizemoney</w:t>
      </w:r>
      <w:proofErr w:type="gramEnd"/>
      <w:r w:rsidRPr="00711496">
        <w:rPr>
          <w:rFonts w:hint="eastAsia"/>
          <w:sz w:val="21"/>
          <w:szCs w:val="22"/>
        </w:rPr>
        <w:t xml:space="preserve"> in race</w:t>
      </w:r>
    </w:p>
    <w:p w14:paraId="332D98B0" w14:textId="77777777" w:rsidR="00711496" w:rsidRPr="00711496" w:rsidRDefault="00711496" w:rsidP="003C600B">
      <w:pPr>
        <w:pStyle w:val="a9"/>
        <w:numPr>
          <w:ilvl w:val="3"/>
          <w:numId w:val="23"/>
        </w:numPr>
        <w:rPr>
          <w:rFonts w:hint="eastAsia"/>
          <w:sz w:val="21"/>
          <w:szCs w:val="22"/>
        </w:rPr>
      </w:pPr>
      <w:r w:rsidRPr="00711496">
        <w:rPr>
          <w:rFonts w:hint="eastAsia"/>
          <w:sz w:val="21"/>
          <w:szCs w:val="22"/>
        </w:rPr>
        <w:t>Damages awarded for loss of chance: £250</w:t>
      </w:r>
    </w:p>
    <w:p w14:paraId="3577757C" w14:textId="3F3CD0D8" w:rsidR="00711496" w:rsidRPr="00711496" w:rsidRDefault="00711496" w:rsidP="003C600B">
      <w:pPr>
        <w:pStyle w:val="a9"/>
        <w:numPr>
          <w:ilvl w:val="3"/>
          <w:numId w:val="23"/>
        </w:numPr>
        <w:rPr>
          <w:rFonts w:hint="eastAsia"/>
          <w:sz w:val="21"/>
          <w:szCs w:val="22"/>
        </w:rPr>
      </w:pPr>
      <w:r w:rsidRPr="00711496">
        <w:rPr>
          <w:rFonts w:hint="eastAsia"/>
          <w:sz w:val="21"/>
          <w:szCs w:val="22"/>
        </w:rPr>
        <w:t xml:space="preserve">Damages: measurement of </w:t>
      </w:r>
      <w:r w:rsidRPr="003C600B">
        <w:rPr>
          <w:rFonts w:hint="eastAsia"/>
          <w:sz w:val="21"/>
          <w:szCs w:val="22"/>
          <w:bdr w:val="single" w:sz="4" w:space="0" w:color="auto"/>
        </w:rPr>
        <w:t>value of chance</w:t>
      </w:r>
      <w:r w:rsidRPr="00711496">
        <w:rPr>
          <w:rFonts w:hint="eastAsia"/>
          <w:sz w:val="21"/>
          <w:szCs w:val="22"/>
        </w:rPr>
        <w:t>, and not the value of the lost prize</w:t>
      </w:r>
    </w:p>
    <w:p w14:paraId="0F039471" w14:textId="77777777" w:rsidR="002D063C" w:rsidRDefault="002D063C" w:rsidP="002D063C">
      <w:pPr>
        <w:pStyle w:val="a9"/>
        <w:numPr>
          <w:ilvl w:val="0"/>
          <w:numId w:val="23"/>
        </w:numPr>
        <w:rPr>
          <w:rFonts w:hint="eastAsia"/>
          <w:b/>
          <w:bCs/>
          <w:sz w:val="21"/>
          <w:szCs w:val="22"/>
        </w:rPr>
      </w:pPr>
      <w:r w:rsidRPr="002D063C">
        <w:rPr>
          <w:rFonts w:hint="eastAsia"/>
          <w:b/>
          <w:bCs/>
          <w:sz w:val="21"/>
          <w:szCs w:val="22"/>
        </w:rPr>
        <w:t>Reliance damages</w:t>
      </w:r>
    </w:p>
    <w:p w14:paraId="100F92B5" w14:textId="77777777" w:rsidR="00FE112F" w:rsidRPr="00FE112F" w:rsidRDefault="00FE112F" w:rsidP="00FE112F">
      <w:pPr>
        <w:pStyle w:val="a9"/>
        <w:numPr>
          <w:ilvl w:val="1"/>
          <w:numId w:val="23"/>
        </w:numPr>
        <w:rPr>
          <w:rFonts w:hint="eastAsia"/>
          <w:sz w:val="21"/>
          <w:szCs w:val="22"/>
        </w:rPr>
      </w:pPr>
      <w:r w:rsidRPr="00FE112F">
        <w:rPr>
          <w:rFonts w:hint="eastAsia"/>
          <w:sz w:val="21"/>
          <w:szCs w:val="22"/>
        </w:rPr>
        <w:t xml:space="preserve">Reliance damages compensate for losses </w:t>
      </w:r>
      <w:r w:rsidRPr="006122AD">
        <w:rPr>
          <w:rFonts w:hint="eastAsia"/>
          <w:sz w:val="21"/>
          <w:szCs w:val="22"/>
          <w:u w:val="single"/>
        </w:rPr>
        <w:t>reasonably incurred by plaintiff</w:t>
      </w:r>
      <w:r w:rsidRPr="00FE112F">
        <w:rPr>
          <w:rFonts w:hint="eastAsia"/>
          <w:sz w:val="21"/>
          <w:szCs w:val="22"/>
        </w:rPr>
        <w:t xml:space="preserve"> in or for the purposes of performance of contract</w:t>
      </w:r>
    </w:p>
    <w:p w14:paraId="407BDDAE" w14:textId="77777777" w:rsidR="00FE112F" w:rsidRPr="00FE112F" w:rsidRDefault="00FE112F" w:rsidP="00FE112F">
      <w:pPr>
        <w:pStyle w:val="a9"/>
        <w:numPr>
          <w:ilvl w:val="2"/>
          <w:numId w:val="23"/>
        </w:numPr>
        <w:rPr>
          <w:rFonts w:hint="eastAsia"/>
          <w:sz w:val="21"/>
          <w:szCs w:val="22"/>
        </w:rPr>
      </w:pPr>
      <w:r w:rsidRPr="00FE112F">
        <w:rPr>
          <w:rFonts w:hint="eastAsia"/>
          <w:sz w:val="21"/>
          <w:szCs w:val="22"/>
        </w:rPr>
        <w:t>Covers wasted expenditure or out-of-pocket expenses</w:t>
      </w:r>
    </w:p>
    <w:p w14:paraId="6AF43154" w14:textId="77777777" w:rsidR="00FE112F" w:rsidRPr="00FE112F" w:rsidRDefault="00FE112F" w:rsidP="006122AD">
      <w:pPr>
        <w:pStyle w:val="a9"/>
        <w:numPr>
          <w:ilvl w:val="2"/>
          <w:numId w:val="23"/>
        </w:numPr>
        <w:rPr>
          <w:rFonts w:hint="eastAsia"/>
          <w:sz w:val="21"/>
          <w:szCs w:val="22"/>
        </w:rPr>
      </w:pPr>
      <w:r w:rsidRPr="006122AD">
        <w:rPr>
          <w:rFonts w:hint="eastAsia"/>
          <w:i/>
          <w:iCs/>
          <w:sz w:val="21"/>
          <w:szCs w:val="22"/>
        </w:rPr>
        <w:t>McRae v Commonwealth Disposals Commission</w:t>
      </w:r>
      <w:r w:rsidRPr="00FE112F">
        <w:rPr>
          <w:rFonts w:hint="eastAsia"/>
          <w:sz w:val="21"/>
          <w:szCs w:val="22"/>
        </w:rPr>
        <w:t xml:space="preserve"> (1952) 84 CLR 377</w:t>
      </w:r>
    </w:p>
    <w:p w14:paraId="35154A8B" w14:textId="6064FBAE" w:rsidR="00FE112F" w:rsidRPr="00FE112F" w:rsidRDefault="00FE112F" w:rsidP="006122AD">
      <w:pPr>
        <w:pStyle w:val="a9"/>
        <w:numPr>
          <w:ilvl w:val="3"/>
          <w:numId w:val="23"/>
        </w:numPr>
        <w:rPr>
          <w:rFonts w:hint="eastAsia"/>
          <w:sz w:val="21"/>
          <w:szCs w:val="22"/>
        </w:rPr>
      </w:pPr>
      <w:r w:rsidRPr="00FE112F">
        <w:rPr>
          <w:rFonts w:hint="eastAsia"/>
          <w:sz w:val="21"/>
          <w:szCs w:val="22"/>
        </w:rPr>
        <w:t>Pl entitled to reliance damages for wasted expenditure in locating non</w:t>
      </w:r>
      <w:r w:rsidR="006122AD" w:rsidRPr="00FE112F">
        <w:rPr>
          <w:sz w:val="21"/>
          <w:szCs w:val="22"/>
        </w:rPr>
        <w:t>-existent</w:t>
      </w:r>
      <w:r w:rsidRPr="00FE112F">
        <w:rPr>
          <w:rFonts w:hint="eastAsia"/>
          <w:sz w:val="21"/>
          <w:szCs w:val="22"/>
        </w:rPr>
        <w:t xml:space="preserve"> oil barge</w:t>
      </w:r>
    </w:p>
    <w:p w14:paraId="175FD1E7" w14:textId="0CD9870C" w:rsidR="008325F3" w:rsidRDefault="00FE112F" w:rsidP="00FE112F">
      <w:pPr>
        <w:pStyle w:val="a9"/>
        <w:numPr>
          <w:ilvl w:val="1"/>
          <w:numId w:val="23"/>
        </w:numPr>
        <w:rPr>
          <w:rFonts w:hint="eastAsia"/>
          <w:sz w:val="21"/>
          <w:szCs w:val="22"/>
        </w:rPr>
      </w:pPr>
      <w:r w:rsidRPr="00FE112F">
        <w:rPr>
          <w:rFonts w:hint="eastAsia"/>
          <w:sz w:val="21"/>
          <w:szCs w:val="22"/>
        </w:rPr>
        <w:t>Protection of reliance interest: pl</w:t>
      </w:r>
      <w:proofErr w:type="gramStart"/>
      <w:r w:rsidRPr="00FE112F">
        <w:rPr>
          <w:rFonts w:hint="eastAsia"/>
          <w:sz w:val="21"/>
          <w:szCs w:val="22"/>
        </w:rPr>
        <w:t>’</w:t>
      </w:r>
      <w:proofErr w:type="gramEnd"/>
      <w:r w:rsidRPr="00FE112F">
        <w:rPr>
          <w:rFonts w:hint="eastAsia"/>
          <w:sz w:val="21"/>
          <w:szCs w:val="22"/>
        </w:rPr>
        <w:t>s reliance on promise of def</w:t>
      </w:r>
    </w:p>
    <w:p w14:paraId="1F7F0B8E" w14:textId="11C25986" w:rsidR="00B14C27" w:rsidRPr="00B14C27" w:rsidRDefault="00FE112F" w:rsidP="00B14C27">
      <w:pPr>
        <w:pStyle w:val="a9"/>
        <w:numPr>
          <w:ilvl w:val="1"/>
          <w:numId w:val="23"/>
        </w:numPr>
        <w:rPr>
          <w:rFonts w:hint="eastAsia"/>
          <w:sz w:val="21"/>
          <w:szCs w:val="22"/>
        </w:rPr>
      </w:pPr>
      <w:r w:rsidRPr="00FE112F">
        <w:rPr>
          <w:rFonts w:hint="eastAsia"/>
          <w:sz w:val="21"/>
          <w:szCs w:val="22"/>
        </w:rPr>
        <w:t xml:space="preserve">Alternative view: reliance damages </w:t>
      </w:r>
      <w:r w:rsidR="0083728E">
        <w:rPr>
          <w:rFonts w:hint="eastAsia"/>
          <w:sz w:val="21"/>
          <w:szCs w:val="22"/>
        </w:rPr>
        <w:t xml:space="preserve">is </w:t>
      </w:r>
      <w:r w:rsidRPr="00FE112F">
        <w:rPr>
          <w:rFonts w:hint="eastAsia"/>
          <w:sz w:val="21"/>
          <w:szCs w:val="22"/>
        </w:rPr>
        <w:t>part of protection of performance interest: pl relies on promise of performance / expectation of performance</w:t>
      </w:r>
    </w:p>
    <w:p w14:paraId="0EEB283F" w14:textId="779BC37F" w:rsidR="006122AD" w:rsidRPr="00FE112F" w:rsidRDefault="006122AD" w:rsidP="00FE112F">
      <w:pPr>
        <w:pStyle w:val="a9"/>
        <w:numPr>
          <w:ilvl w:val="1"/>
          <w:numId w:val="23"/>
        </w:numPr>
        <w:rPr>
          <w:rFonts w:hint="eastAsia"/>
          <w:sz w:val="21"/>
          <w:szCs w:val="22"/>
        </w:rPr>
      </w:pPr>
      <w:r>
        <w:rPr>
          <w:rFonts w:hint="eastAsia"/>
          <w:sz w:val="21"/>
          <w:szCs w:val="22"/>
        </w:rPr>
        <w:t>Practical convention:</w:t>
      </w:r>
    </w:p>
    <w:p w14:paraId="5C1642B6" w14:textId="77777777" w:rsidR="00FE112F" w:rsidRPr="00FE112F" w:rsidRDefault="00FE112F" w:rsidP="006122AD">
      <w:pPr>
        <w:pStyle w:val="a9"/>
        <w:numPr>
          <w:ilvl w:val="2"/>
          <w:numId w:val="23"/>
        </w:numPr>
        <w:rPr>
          <w:rFonts w:hint="eastAsia"/>
          <w:sz w:val="21"/>
          <w:szCs w:val="22"/>
        </w:rPr>
      </w:pPr>
      <w:r w:rsidRPr="00FE112F">
        <w:rPr>
          <w:rFonts w:hint="eastAsia"/>
          <w:sz w:val="21"/>
          <w:szCs w:val="22"/>
        </w:rPr>
        <w:t>Often expectation damages already covers reliance loss (because calculation of profit takes into account expenses incurred): no need to separately claim reliance damages</w:t>
      </w:r>
    </w:p>
    <w:p w14:paraId="004513F6" w14:textId="56BC2C40" w:rsidR="00FE112F" w:rsidRDefault="00FE112F" w:rsidP="006122AD">
      <w:pPr>
        <w:pStyle w:val="a9"/>
        <w:numPr>
          <w:ilvl w:val="2"/>
          <w:numId w:val="23"/>
        </w:numPr>
        <w:rPr>
          <w:rFonts w:hint="eastAsia"/>
          <w:sz w:val="21"/>
          <w:szCs w:val="22"/>
        </w:rPr>
      </w:pPr>
      <w:r w:rsidRPr="00FE112F">
        <w:rPr>
          <w:rFonts w:hint="eastAsia"/>
          <w:sz w:val="21"/>
          <w:szCs w:val="22"/>
        </w:rPr>
        <w:t>But reliance damages would be specifically claimed</w:t>
      </w:r>
      <w:r w:rsidRPr="006122AD">
        <w:rPr>
          <w:rFonts w:hint="eastAsia"/>
          <w:sz w:val="21"/>
          <w:szCs w:val="22"/>
          <w:u w:val="single"/>
        </w:rPr>
        <w:t xml:space="preserve"> if pl cannot prove loss of profits </w:t>
      </w:r>
    </w:p>
    <w:p w14:paraId="203528AB" w14:textId="0997ED97" w:rsidR="00FE112F" w:rsidRDefault="00FE112F" w:rsidP="00FE112F">
      <w:pPr>
        <w:pStyle w:val="a9"/>
        <w:numPr>
          <w:ilvl w:val="1"/>
          <w:numId w:val="23"/>
        </w:numPr>
        <w:rPr>
          <w:rFonts w:hint="eastAsia"/>
          <w:b/>
          <w:bCs/>
          <w:sz w:val="21"/>
          <w:szCs w:val="22"/>
        </w:rPr>
      </w:pPr>
      <w:bookmarkStart w:id="4" w:name="_Hlk197355334"/>
      <w:r w:rsidRPr="00127E70">
        <w:rPr>
          <w:rFonts w:hint="eastAsia"/>
          <w:b/>
          <w:bCs/>
          <w:sz w:val="21"/>
          <w:szCs w:val="22"/>
        </w:rPr>
        <w:t>Pre-contractual expenditure</w:t>
      </w:r>
    </w:p>
    <w:bookmarkEnd w:id="4"/>
    <w:p w14:paraId="52A9F6A3" w14:textId="3897486B" w:rsidR="006122AD" w:rsidRDefault="002E494C" w:rsidP="006122AD">
      <w:pPr>
        <w:pStyle w:val="a9"/>
        <w:numPr>
          <w:ilvl w:val="2"/>
          <w:numId w:val="23"/>
        </w:numPr>
        <w:rPr>
          <w:rFonts w:hint="eastAsia"/>
          <w:sz w:val="21"/>
          <w:szCs w:val="22"/>
        </w:rPr>
      </w:pPr>
      <w:r>
        <w:rPr>
          <w:rFonts w:hint="eastAsia"/>
          <w:sz w:val="21"/>
          <w:szCs w:val="22"/>
        </w:rPr>
        <w:t>W</w:t>
      </w:r>
      <w:r w:rsidR="006122AD" w:rsidRPr="006122AD">
        <w:rPr>
          <w:rFonts w:hint="eastAsia"/>
          <w:sz w:val="21"/>
          <w:szCs w:val="22"/>
        </w:rPr>
        <w:t>asted expenditure</w:t>
      </w:r>
      <w:r>
        <w:rPr>
          <w:rFonts w:hint="eastAsia"/>
          <w:sz w:val="21"/>
          <w:szCs w:val="22"/>
        </w:rPr>
        <w:t xml:space="preserve"> (either pre-contractual or post-contractual)</w:t>
      </w:r>
      <w:r w:rsidR="006122AD" w:rsidRPr="006122AD">
        <w:rPr>
          <w:rFonts w:hint="eastAsia"/>
          <w:sz w:val="21"/>
          <w:szCs w:val="22"/>
        </w:rPr>
        <w:t xml:space="preserve"> recoverable if parties </w:t>
      </w:r>
      <w:r w:rsidR="006122AD" w:rsidRPr="006122AD">
        <w:rPr>
          <w:rFonts w:hint="eastAsia"/>
          <w:sz w:val="21"/>
          <w:szCs w:val="22"/>
          <w:bdr w:val="single" w:sz="4" w:space="0" w:color="auto"/>
        </w:rPr>
        <w:t>contemplated or ought reasonably to have contemplated</w:t>
      </w:r>
      <w:r w:rsidR="006122AD" w:rsidRPr="006122AD">
        <w:rPr>
          <w:rFonts w:hint="eastAsia"/>
          <w:sz w:val="21"/>
          <w:szCs w:val="22"/>
        </w:rPr>
        <w:t xml:space="preserve"> that the expenditure is likely to be wasted if the contract is not performed</w:t>
      </w:r>
    </w:p>
    <w:p w14:paraId="60B8065A" w14:textId="50F4994D" w:rsidR="00127E70" w:rsidRPr="006122AD" w:rsidRDefault="00127E70" w:rsidP="006122AD">
      <w:pPr>
        <w:pStyle w:val="a9"/>
        <w:numPr>
          <w:ilvl w:val="3"/>
          <w:numId w:val="23"/>
        </w:numPr>
        <w:rPr>
          <w:rFonts w:hint="eastAsia"/>
          <w:sz w:val="21"/>
          <w:szCs w:val="22"/>
        </w:rPr>
      </w:pPr>
      <w:bookmarkStart w:id="5" w:name="_Hlk197355376"/>
      <w:r w:rsidRPr="006122AD">
        <w:rPr>
          <w:rFonts w:hint="eastAsia"/>
          <w:i/>
          <w:iCs/>
          <w:sz w:val="21"/>
          <w:szCs w:val="22"/>
        </w:rPr>
        <w:t>Anglia Television Ltd v Reed</w:t>
      </w:r>
      <w:r w:rsidRPr="006122AD">
        <w:rPr>
          <w:rFonts w:hint="eastAsia"/>
          <w:sz w:val="21"/>
          <w:szCs w:val="22"/>
        </w:rPr>
        <w:t xml:space="preserve"> [1972] 1 QB 60</w:t>
      </w:r>
    </w:p>
    <w:bookmarkEnd w:id="5"/>
    <w:p w14:paraId="43E44EC5" w14:textId="7CFFCA24" w:rsidR="006122AD" w:rsidRDefault="006122AD" w:rsidP="006122AD">
      <w:pPr>
        <w:pStyle w:val="a9"/>
        <w:numPr>
          <w:ilvl w:val="1"/>
          <w:numId w:val="23"/>
        </w:numPr>
        <w:rPr>
          <w:rFonts w:hint="eastAsia"/>
          <w:sz w:val="21"/>
          <w:szCs w:val="22"/>
        </w:rPr>
      </w:pPr>
      <w:r>
        <w:rPr>
          <w:rFonts w:hint="eastAsia"/>
          <w:sz w:val="21"/>
          <w:szCs w:val="22"/>
        </w:rPr>
        <w:t>Cases:</w:t>
      </w:r>
    </w:p>
    <w:p w14:paraId="2CECE4BC" w14:textId="77777777" w:rsidR="006122AD" w:rsidRDefault="006122AD" w:rsidP="006122AD">
      <w:pPr>
        <w:pStyle w:val="a9"/>
        <w:numPr>
          <w:ilvl w:val="2"/>
          <w:numId w:val="23"/>
        </w:numPr>
        <w:rPr>
          <w:rFonts w:hint="eastAsia"/>
          <w:sz w:val="21"/>
          <w:szCs w:val="22"/>
        </w:rPr>
      </w:pPr>
      <w:r w:rsidRPr="00127E70">
        <w:rPr>
          <w:rFonts w:hint="eastAsia"/>
          <w:i/>
          <w:iCs/>
          <w:sz w:val="21"/>
          <w:szCs w:val="22"/>
        </w:rPr>
        <w:t>Anglia Television Ltd v Reed</w:t>
      </w:r>
      <w:r w:rsidRPr="00127E70">
        <w:rPr>
          <w:rFonts w:hint="eastAsia"/>
          <w:sz w:val="21"/>
          <w:szCs w:val="22"/>
        </w:rPr>
        <w:t xml:space="preserve"> [1972] 1 QB 60</w:t>
      </w:r>
    </w:p>
    <w:p w14:paraId="1F113628" w14:textId="77777777" w:rsidR="006122AD" w:rsidRPr="006122AD" w:rsidRDefault="006122AD" w:rsidP="006122AD">
      <w:pPr>
        <w:pStyle w:val="a9"/>
        <w:numPr>
          <w:ilvl w:val="3"/>
          <w:numId w:val="23"/>
        </w:numPr>
        <w:rPr>
          <w:rFonts w:hint="eastAsia"/>
          <w:sz w:val="21"/>
          <w:szCs w:val="22"/>
        </w:rPr>
      </w:pPr>
      <w:r w:rsidRPr="006122AD">
        <w:rPr>
          <w:rFonts w:hint="eastAsia"/>
          <w:sz w:val="21"/>
          <w:szCs w:val="22"/>
        </w:rPr>
        <w:t>Facts:</w:t>
      </w:r>
    </w:p>
    <w:p w14:paraId="72577039" w14:textId="77777777" w:rsidR="006122AD" w:rsidRPr="006122AD" w:rsidRDefault="006122AD" w:rsidP="006122AD">
      <w:pPr>
        <w:pStyle w:val="a9"/>
        <w:numPr>
          <w:ilvl w:val="3"/>
          <w:numId w:val="23"/>
        </w:numPr>
        <w:rPr>
          <w:rFonts w:hint="eastAsia"/>
          <w:sz w:val="21"/>
          <w:szCs w:val="22"/>
        </w:rPr>
      </w:pPr>
      <w:r w:rsidRPr="006122AD">
        <w:rPr>
          <w:rFonts w:hint="eastAsia"/>
          <w:sz w:val="21"/>
          <w:szCs w:val="22"/>
        </w:rPr>
        <w:t>English TV station (pl) contracted with US actor to make film</w:t>
      </w:r>
    </w:p>
    <w:p w14:paraId="1F7936CA" w14:textId="77777777" w:rsidR="006122AD" w:rsidRPr="006122AD" w:rsidRDefault="006122AD" w:rsidP="006122AD">
      <w:pPr>
        <w:pStyle w:val="a9"/>
        <w:numPr>
          <w:ilvl w:val="3"/>
          <w:numId w:val="23"/>
        </w:numPr>
        <w:rPr>
          <w:rFonts w:hint="eastAsia"/>
          <w:sz w:val="21"/>
          <w:szCs w:val="22"/>
        </w:rPr>
      </w:pPr>
      <w:r w:rsidRPr="006122AD">
        <w:rPr>
          <w:rFonts w:hint="eastAsia"/>
          <w:sz w:val="21"/>
          <w:szCs w:val="22"/>
        </w:rPr>
        <w:t>Actor repudiated and film could not continue</w:t>
      </w:r>
    </w:p>
    <w:p w14:paraId="499C6BAF" w14:textId="79090A13" w:rsidR="006122AD" w:rsidRDefault="006122AD" w:rsidP="006122AD">
      <w:pPr>
        <w:pStyle w:val="a9"/>
        <w:numPr>
          <w:ilvl w:val="3"/>
          <w:numId w:val="23"/>
        </w:numPr>
        <w:pBdr>
          <w:bottom w:val="single" w:sz="4" w:space="1" w:color="auto"/>
        </w:pBdr>
        <w:rPr>
          <w:rFonts w:hint="eastAsia"/>
          <w:sz w:val="21"/>
          <w:szCs w:val="22"/>
        </w:rPr>
      </w:pPr>
      <w:r w:rsidRPr="006122AD">
        <w:rPr>
          <w:rFonts w:hint="eastAsia"/>
          <w:sz w:val="21"/>
          <w:szCs w:val="22"/>
        </w:rPr>
        <w:t>Pl incurred pre-contractual expenditure (director</w:t>
      </w:r>
      <w:proofErr w:type="gramStart"/>
      <w:r w:rsidRPr="006122AD">
        <w:rPr>
          <w:rFonts w:hint="eastAsia"/>
          <w:sz w:val="21"/>
          <w:szCs w:val="22"/>
        </w:rPr>
        <w:t>’</w:t>
      </w:r>
      <w:proofErr w:type="gramEnd"/>
      <w:r w:rsidRPr="006122AD">
        <w:rPr>
          <w:rFonts w:hint="eastAsia"/>
          <w:sz w:val="21"/>
          <w:szCs w:val="22"/>
        </w:rPr>
        <w:t xml:space="preserve">s fees </w:t>
      </w:r>
      <w:r w:rsidRPr="006122AD">
        <w:rPr>
          <w:sz w:val="21"/>
          <w:szCs w:val="22"/>
        </w:rPr>
        <w:t>etc</w:t>
      </w:r>
      <w:r w:rsidRPr="006122AD">
        <w:rPr>
          <w:rFonts w:hint="eastAsia"/>
          <w:sz w:val="21"/>
          <w:szCs w:val="22"/>
        </w:rPr>
        <w:t>.)</w:t>
      </w:r>
    </w:p>
    <w:p w14:paraId="7B9CA566" w14:textId="1EF6DFAE" w:rsidR="006122AD" w:rsidRPr="006122AD" w:rsidRDefault="006122AD" w:rsidP="006122AD">
      <w:pPr>
        <w:pStyle w:val="a9"/>
        <w:numPr>
          <w:ilvl w:val="3"/>
          <w:numId w:val="23"/>
        </w:numPr>
        <w:rPr>
          <w:rFonts w:hint="eastAsia"/>
          <w:sz w:val="21"/>
          <w:szCs w:val="22"/>
        </w:rPr>
      </w:pPr>
      <w:r w:rsidRPr="006122AD">
        <w:rPr>
          <w:rFonts w:hint="eastAsia"/>
          <w:sz w:val="21"/>
          <w:szCs w:val="22"/>
        </w:rPr>
        <w:t>Held:</w:t>
      </w:r>
      <w:r w:rsidRPr="006122AD">
        <w:rPr>
          <w:rFonts w:hint="eastAsia"/>
        </w:rPr>
        <w:t xml:space="preserve"> </w:t>
      </w:r>
      <w:r w:rsidRPr="006122AD">
        <w:rPr>
          <w:rFonts w:hint="eastAsia"/>
          <w:sz w:val="21"/>
          <w:szCs w:val="22"/>
        </w:rPr>
        <w:t>def liable for pre-contractual expenditure</w:t>
      </w:r>
    </w:p>
    <w:p w14:paraId="75978023" w14:textId="76358564" w:rsidR="006122AD" w:rsidRDefault="006122AD" w:rsidP="006122AD">
      <w:pPr>
        <w:pStyle w:val="a9"/>
        <w:numPr>
          <w:ilvl w:val="3"/>
          <w:numId w:val="23"/>
        </w:numPr>
        <w:rPr>
          <w:rFonts w:hint="eastAsia"/>
          <w:sz w:val="21"/>
          <w:szCs w:val="22"/>
        </w:rPr>
      </w:pPr>
      <w:r w:rsidRPr="006122AD">
        <w:rPr>
          <w:rFonts w:hint="eastAsia"/>
          <w:sz w:val="21"/>
          <w:szCs w:val="22"/>
        </w:rPr>
        <w:t xml:space="preserve">Pre-contractual wasted expenditure recoverable if parties contemplated or ought reasonably to have contemplated that the expenditure is likely to be wasted if the </w:t>
      </w:r>
      <w:r w:rsidRPr="006122AD">
        <w:rPr>
          <w:rFonts w:hint="eastAsia"/>
          <w:sz w:val="21"/>
          <w:szCs w:val="22"/>
        </w:rPr>
        <w:lastRenderedPageBreak/>
        <w:t>contract is not performed</w:t>
      </w:r>
    </w:p>
    <w:p w14:paraId="7BF3A484" w14:textId="77777777" w:rsidR="002E494C" w:rsidRPr="002E494C" w:rsidRDefault="002E494C" w:rsidP="002E494C">
      <w:pPr>
        <w:pStyle w:val="a9"/>
        <w:numPr>
          <w:ilvl w:val="2"/>
          <w:numId w:val="23"/>
        </w:numPr>
        <w:rPr>
          <w:rFonts w:hint="eastAsia"/>
          <w:sz w:val="21"/>
          <w:szCs w:val="22"/>
        </w:rPr>
      </w:pPr>
      <w:r w:rsidRPr="002E494C">
        <w:rPr>
          <w:rFonts w:hint="eastAsia"/>
          <w:i/>
          <w:iCs/>
          <w:sz w:val="21"/>
          <w:szCs w:val="22"/>
        </w:rPr>
        <w:t>C &amp; P Haulage v Middleton</w:t>
      </w:r>
      <w:r w:rsidRPr="002E494C">
        <w:rPr>
          <w:rFonts w:hint="eastAsia"/>
          <w:sz w:val="21"/>
          <w:szCs w:val="22"/>
        </w:rPr>
        <w:t xml:space="preserve"> [1983] 1 WLR 1461</w:t>
      </w:r>
    </w:p>
    <w:p w14:paraId="4CFB649F" w14:textId="77777777" w:rsidR="002E494C" w:rsidRPr="002E494C" w:rsidRDefault="002E494C" w:rsidP="002E494C">
      <w:pPr>
        <w:pStyle w:val="a9"/>
        <w:numPr>
          <w:ilvl w:val="3"/>
          <w:numId w:val="23"/>
        </w:numPr>
        <w:rPr>
          <w:rFonts w:hint="eastAsia"/>
          <w:sz w:val="21"/>
          <w:szCs w:val="22"/>
        </w:rPr>
      </w:pPr>
      <w:r w:rsidRPr="002E494C">
        <w:rPr>
          <w:rFonts w:hint="eastAsia"/>
          <w:sz w:val="21"/>
          <w:szCs w:val="22"/>
        </w:rPr>
        <w:t>Facts:</w:t>
      </w:r>
    </w:p>
    <w:p w14:paraId="63500D96" w14:textId="77777777" w:rsidR="002E494C" w:rsidRPr="002E494C" w:rsidRDefault="002E494C" w:rsidP="002E494C">
      <w:pPr>
        <w:pStyle w:val="a9"/>
        <w:numPr>
          <w:ilvl w:val="3"/>
          <w:numId w:val="23"/>
        </w:numPr>
        <w:rPr>
          <w:rFonts w:hint="eastAsia"/>
          <w:sz w:val="21"/>
          <w:szCs w:val="22"/>
        </w:rPr>
      </w:pPr>
      <w:r w:rsidRPr="002E494C">
        <w:rPr>
          <w:rFonts w:hint="eastAsia"/>
          <w:sz w:val="21"/>
          <w:szCs w:val="22"/>
        </w:rPr>
        <w:t>Pl granted contractual licence to def to use pl</w:t>
      </w:r>
      <w:proofErr w:type="gramStart"/>
      <w:r w:rsidRPr="002E494C">
        <w:rPr>
          <w:rFonts w:hint="eastAsia"/>
          <w:sz w:val="21"/>
          <w:szCs w:val="22"/>
        </w:rPr>
        <w:t>’</w:t>
      </w:r>
      <w:proofErr w:type="gramEnd"/>
      <w:r w:rsidRPr="002E494C">
        <w:rPr>
          <w:rFonts w:hint="eastAsia"/>
          <w:sz w:val="21"/>
          <w:szCs w:val="22"/>
        </w:rPr>
        <w:t>s premises as office</w:t>
      </w:r>
    </w:p>
    <w:p w14:paraId="11262DEE" w14:textId="53E19D0E" w:rsidR="002E494C" w:rsidRPr="002E494C" w:rsidRDefault="002E494C" w:rsidP="002E494C">
      <w:pPr>
        <w:pStyle w:val="a9"/>
        <w:numPr>
          <w:ilvl w:val="3"/>
          <w:numId w:val="23"/>
        </w:numPr>
        <w:rPr>
          <w:rFonts w:hint="eastAsia"/>
          <w:sz w:val="21"/>
          <w:szCs w:val="22"/>
        </w:rPr>
      </w:pPr>
      <w:r w:rsidRPr="002E494C">
        <w:rPr>
          <w:rFonts w:hint="eastAsia"/>
          <w:sz w:val="21"/>
          <w:szCs w:val="22"/>
        </w:rPr>
        <w:t xml:space="preserve">Licence: def </w:t>
      </w:r>
      <w:r>
        <w:rPr>
          <w:rFonts w:hint="eastAsia"/>
          <w:sz w:val="21"/>
          <w:szCs w:val="22"/>
        </w:rPr>
        <w:t xml:space="preserve">should not </w:t>
      </w:r>
      <w:r w:rsidRPr="002E494C">
        <w:rPr>
          <w:rFonts w:hint="eastAsia"/>
          <w:sz w:val="21"/>
          <w:szCs w:val="22"/>
        </w:rPr>
        <w:t>remove any fixtures added to premises</w:t>
      </w:r>
    </w:p>
    <w:p w14:paraId="3911E582" w14:textId="77777777" w:rsidR="00230307" w:rsidRDefault="00230307" w:rsidP="002E494C">
      <w:pPr>
        <w:pStyle w:val="a9"/>
        <w:numPr>
          <w:ilvl w:val="3"/>
          <w:numId w:val="23"/>
        </w:numPr>
        <w:rPr>
          <w:rFonts w:hint="eastAsia"/>
          <w:sz w:val="21"/>
          <w:szCs w:val="22"/>
        </w:rPr>
      </w:pPr>
      <w:r>
        <w:rPr>
          <w:rFonts w:hint="eastAsia"/>
          <w:sz w:val="21"/>
          <w:szCs w:val="22"/>
        </w:rPr>
        <w:t>Def</w:t>
      </w:r>
      <w:r w:rsidRPr="00230307">
        <w:rPr>
          <w:rFonts w:hint="eastAsia"/>
          <w:sz w:val="21"/>
          <w:szCs w:val="22"/>
        </w:rPr>
        <w:t xml:space="preserve"> incurred expenses making the premises suitable for his work.</w:t>
      </w:r>
      <w:r>
        <w:rPr>
          <w:rFonts w:hint="eastAsia"/>
          <w:sz w:val="21"/>
          <w:szCs w:val="22"/>
        </w:rPr>
        <w:t xml:space="preserve"> </w:t>
      </w:r>
    </w:p>
    <w:p w14:paraId="619DB40D" w14:textId="74A0CD7E" w:rsidR="002E494C" w:rsidRPr="002E494C" w:rsidRDefault="00230307" w:rsidP="002E494C">
      <w:pPr>
        <w:pStyle w:val="a9"/>
        <w:numPr>
          <w:ilvl w:val="3"/>
          <w:numId w:val="23"/>
        </w:numPr>
        <w:rPr>
          <w:rFonts w:hint="eastAsia"/>
          <w:sz w:val="21"/>
          <w:szCs w:val="22"/>
        </w:rPr>
      </w:pPr>
      <w:r w:rsidRPr="00230307">
        <w:rPr>
          <w:rFonts w:hint="eastAsia"/>
          <w:sz w:val="21"/>
          <w:szCs w:val="22"/>
        </w:rPr>
        <w:t xml:space="preserve">Ten weeks prior to the expiry of </w:t>
      </w:r>
      <w:proofErr w:type="gramStart"/>
      <w:r w:rsidRPr="00230307">
        <w:rPr>
          <w:rFonts w:hint="eastAsia"/>
          <w:sz w:val="21"/>
          <w:szCs w:val="22"/>
        </w:rPr>
        <w:t>a term</w:t>
      </w:r>
      <w:proofErr w:type="gramEnd"/>
      <w:r w:rsidRPr="00230307">
        <w:rPr>
          <w:rFonts w:hint="eastAsia"/>
          <w:sz w:val="21"/>
          <w:szCs w:val="22"/>
        </w:rPr>
        <w:t xml:space="preserve">, </w:t>
      </w:r>
      <w:r>
        <w:rPr>
          <w:rFonts w:hint="eastAsia"/>
          <w:sz w:val="21"/>
          <w:szCs w:val="22"/>
        </w:rPr>
        <w:t>Def</w:t>
      </w:r>
      <w:r w:rsidRPr="00230307">
        <w:rPr>
          <w:rFonts w:hint="eastAsia"/>
          <w:sz w:val="21"/>
          <w:szCs w:val="22"/>
        </w:rPr>
        <w:t xml:space="preserve"> was unlawfully evicted and he sought damages from </w:t>
      </w:r>
      <w:r>
        <w:rPr>
          <w:rFonts w:hint="eastAsia"/>
          <w:sz w:val="21"/>
          <w:szCs w:val="22"/>
        </w:rPr>
        <w:t>PL.</w:t>
      </w:r>
    </w:p>
    <w:p w14:paraId="7A112E76" w14:textId="77777777" w:rsidR="002E494C" w:rsidRPr="002E494C" w:rsidRDefault="002E494C" w:rsidP="002E494C">
      <w:pPr>
        <w:pStyle w:val="a9"/>
        <w:numPr>
          <w:ilvl w:val="3"/>
          <w:numId w:val="23"/>
        </w:numPr>
        <w:rPr>
          <w:rFonts w:hint="eastAsia"/>
          <w:sz w:val="21"/>
          <w:szCs w:val="22"/>
        </w:rPr>
      </w:pPr>
      <w:r w:rsidRPr="002E494C">
        <w:rPr>
          <w:rFonts w:hint="eastAsia"/>
          <w:sz w:val="21"/>
          <w:szCs w:val="22"/>
        </w:rPr>
        <w:t>Def then used own home as office</w:t>
      </w:r>
    </w:p>
    <w:p w14:paraId="00306513" w14:textId="77777777" w:rsidR="002E494C" w:rsidRPr="002E494C" w:rsidRDefault="002E494C" w:rsidP="002E494C">
      <w:pPr>
        <w:pStyle w:val="a9"/>
        <w:numPr>
          <w:ilvl w:val="3"/>
          <w:numId w:val="23"/>
        </w:numPr>
        <w:rPr>
          <w:rFonts w:hint="eastAsia"/>
          <w:sz w:val="21"/>
          <w:szCs w:val="22"/>
        </w:rPr>
      </w:pPr>
      <w:r w:rsidRPr="002E494C">
        <w:rPr>
          <w:rFonts w:hint="eastAsia"/>
          <w:sz w:val="21"/>
          <w:szCs w:val="22"/>
        </w:rPr>
        <w:t>Proceedings and issues:</w:t>
      </w:r>
    </w:p>
    <w:p w14:paraId="5BA23549" w14:textId="77777777" w:rsidR="002E494C" w:rsidRPr="002E494C" w:rsidRDefault="002E494C" w:rsidP="002E494C">
      <w:pPr>
        <w:pStyle w:val="a9"/>
        <w:numPr>
          <w:ilvl w:val="3"/>
          <w:numId w:val="23"/>
        </w:numPr>
        <w:rPr>
          <w:rFonts w:hint="eastAsia"/>
          <w:sz w:val="21"/>
          <w:szCs w:val="22"/>
        </w:rPr>
      </w:pPr>
      <w:r w:rsidRPr="002E494C">
        <w:rPr>
          <w:rFonts w:hint="eastAsia"/>
          <w:sz w:val="21"/>
          <w:szCs w:val="22"/>
        </w:rPr>
        <w:t>Pl sued for certain payments owed</w:t>
      </w:r>
    </w:p>
    <w:p w14:paraId="78E311E0" w14:textId="77777777" w:rsidR="002E494C" w:rsidRDefault="002E494C" w:rsidP="00230307">
      <w:pPr>
        <w:pStyle w:val="a9"/>
        <w:numPr>
          <w:ilvl w:val="3"/>
          <w:numId w:val="23"/>
        </w:numPr>
        <w:pBdr>
          <w:bottom w:val="single" w:sz="4" w:space="1" w:color="auto"/>
        </w:pBdr>
        <w:rPr>
          <w:rFonts w:hint="eastAsia"/>
          <w:sz w:val="21"/>
          <w:szCs w:val="22"/>
        </w:rPr>
      </w:pPr>
      <w:r w:rsidRPr="002E494C">
        <w:rPr>
          <w:rFonts w:hint="eastAsia"/>
          <w:sz w:val="21"/>
          <w:szCs w:val="22"/>
        </w:rPr>
        <w:t>Def counter-claimed for breach of contract</w:t>
      </w:r>
    </w:p>
    <w:p w14:paraId="2E618A2D" w14:textId="613C6243" w:rsidR="00230307" w:rsidRDefault="00230307" w:rsidP="002E494C">
      <w:pPr>
        <w:pStyle w:val="a9"/>
        <w:numPr>
          <w:ilvl w:val="3"/>
          <w:numId w:val="23"/>
        </w:numPr>
        <w:rPr>
          <w:rFonts w:hint="eastAsia"/>
          <w:sz w:val="21"/>
          <w:szCs w:val="22"/>
        </w:rPr>
      </w:pPr>
      <w:r>
        <w:rPr>
          <w:rFonts w:hint="eastAsia"/>
          <w:sz w:val="21"/>
          <w:szCs w:val="22"/>
        </w:rPr>
        <w:t>Holdings:</w:t>
      </w:r>
    </w:p>
    <w:p w14:paraId="64DF86C9" w14:textId="6C021D44" w:rsidR="00230307" w:rsidRDefault="00230307" w:rsidP="00230307">
      <w:pPr>
        <w:pStyle w:val="a9"/>
        <w:numPr>
          <w:ilvl w:val="3"/>
          <w:numId w:val="23"/>
        </w:numPr>
        <w:rPr>
          <w:rFonts w:hint="eastAsia"/>
          <w:sz w:val="21"/>
          <w:szCs w:val="22"/>
        </w:rPr>
      </w:pPr>
      <w:r>
        <w:rPr>
          <w:rFonts w:hint="eastAsia"/>
          <w:sz w:val="21"/>
          <w:szCs w:val="22"/>
        </w:rPr>
        <w:t>Def</w:t>
      </w:r>
      <w:r w:rsidRPr="00230307">
        <w:rPr>
          <w:rFonts w:hint="eastAsia"/>
          <w:sz w:val="21"/>
          <w:szCs w:val="22"/>
        </w:rPr>
        <w:t xml:space="preserve"> was awarded nominal damages for the wrongful eviction.</w:t>
      </w:r>
    </w:p>
    <w:p w14:paraId="7B2A06E6" w14:textId="16579BA5" w:rsidR="00230307" w:rsidRDefault="00230307" w:rsidP="00230307">
      <w:pPr>
        <w:pStyle w:val="a9"/>
        <w:numPr>
          <w:ilvl w:val="3"/>
          <w:numId w:val="23"/>
        </w:numPr>
        <w:rPr>
          <w:rFonts w:hint="eastAsia"/>
          <w:sz w:val="21"/>
          <w:szCs w:val="22"/>
        </w:rPr>
      </w:pPr>
      <w:r w:rsidRPr="00230307">
        <w:rPr>
          <w:rFonts w:hint="eastAsia"/>
          <w:sz w:val="21"/>
          <w:szCs w:val="22"/>
        </w:rPr>
        <w:t xml:space="preserve">Awarding him the cost of the improvements would place him in a better position than he would have been had the contract been fulfilled, and this was not the function of the courts. </w:t>
      </w:r>
    </w:p>
    <w:p w14:paraId="1988828F" w14:textId="67E38536" w:rsidR="00230307" w:rsidRPr="002E494C" w:rsidRDefault="00230307" w:rsidP="00230307">
      <w:pPr>
        <w:pStyle w:val="a9"/>
        <w:numPr>
          <w:ilvl w:val="3"/>
          <w:numId w:val="23"/>
        </w:numPr>
        <w:rPr>
          <w:rFonts w:hint="eastAsia"/>
          <w:sz w:val="21"/>
          <w:szCs w:val="22"/>
        </w:rPr>
      </w:pPr>
      <w:r w:rsidRPr="00230307">
        <w:rPr>
          <w:rFonts w:hint="eastAsia"/>
          <w:sz w:val="21"/>
          <w:szCs w:val="22"/>
        </w:rPr>
        <w:t xml:space="preserve">Had </w:t>
      </w:r>
      <w:r>
        <w:rPr>
          <w:rFonts w:hint="eastAsia"/>
          <w:sz w:val="21"/>
          <w:szCs w:val="22"/>
        </w:rPr>
        <w:t>Def</w:t>
      </w:r>
      <w:r w:rsidRPr="00230307">
        <w:rPr>
          <w:rFonts w:hint="eastAsia"/>
          <w:sz w:val="21"/>
          <w:szCs w:val="22"/>
        </w:rPr>
        <w:t xml:space="preserve"> been appropriately given notice</w:t>
      </w:r>
      <w:r>
        <w:rPr>
          <w:rFonts w:hint="eastAsia"/>
          <w:sz w:val="21"/>
          <w:szCs w:val="22"/>
        </w:rPr>
        <w:t xml:space="preserve">(of the </w:t>
      </w:r>
      <w:r w:rsidRPr="00230307">
        <w:rPr>
          <w:sz w:val="21"/>
          <w:szCs w:val="22"/>
        </w:rPr>
        <w:t>evict</w:t>
      </w:r>
      <w:r>
        <w:rPr>
          <w:rFonts w:hint="eastAsia"/>
          <w:sz w:val="21"/>
          <w:szCs w:val="22"/>
        </w:rPr>
        <w:t>ion)</w:t>
      </w:r>
      <w:r w:rsidRPr="00230307">
        <w:rPr>
          <w:rFonts w:hint="eastAsia"/>
          <w:sz w:val="21"/>
          <w:szCs w:val="22"/>
        </w:rPr>
        <w:t>, he would not have been able to recover these expenses and so he could not claim them as losses flowing from the breach.</w:t>
      </w:r>
    </w:p>
    <w:p w14:paraId="17625A2B" w14:textId="77777777" w:rsidR="002D063C" w:rsidRPr="002D063C" w:rsidRDefault="002D063C" w:rsidP="002D063C">
      <w:pPr>
        <w:pStyle w:val="a9"/>
        <w:numPr>
          <w:ilvl w:val="0"/>
          <w:numId w:val="23"/>
        </w:numPr>
        <w:rPr>
          <w:rFonts w:hint="eastAsia"/>
          <w:b/>
          <w:bCs/>
          <w:sz w:val="21"/>
          <w:szCs w:val="22"/>
        </w:rPr>
      </w:pPr>
      <w:r w:rsidRPr="002D063C">
        <w:rPr>
          <w:rFonts w:hint="eastAsia"/>
          <w:b/>
          <w:bCs/>
          <w:sz w:val="21"/>
          <w:szCs w:val="22"/>
        </w:rPr>
        <w:t xml:space="preserve">Restitution damages </w:t>
      </w:r>
    </w:p>
    <w:p w14:paraId="7F956EBB" w14:textId="77777777" w:rsidR="00DB1FB1" w:rsidRPr="00DB1FB1" w:rsidRDefault="00DB1FB1" w:rsidP="00DB1FB1">
      <w:pPr>
        <w:pStyle w:val="a9"/>
        <w:numPr>
          <w:ilvl w:val="1"/>
          <w:numId w:val="23"/>
        </w:numPr>
        <w:rPr>
          <w:rFonts w:hint="eastAsia"/>
          <w:sz w:val="21"/>
          <w:szCs w:val="22"/>
        </w:rPr>
      </w:pPr>
      <w:r w:rsidRPr="00DB1FB1">
        <w:rPr>
          <w:rFonts w:hint="eastAsia"/>
          <w:sz w:val="21"/>
          <w:szCs w:val="22"/>
        </w:rPr>
        <w:t>Restitution damages enable pl to claim for value of benefits conferred upon def in course of pl</w:t>
      </w:r>
      <w:proofErr w:type="gramStart"/>
      <w:r w:rsidRPr="00DB1FB1">
        <w:rPr>
          <w:rFonts w:hint="eastAsia"/>
          <w:sz w:val="21"/>
          <w:szCs w:val="22"/>
        </w:rPr>
        <w:t>’</w:t>
      </w:r>
      <w:proofErr w:type="gramEnd"/>
      <w:r w:rsidRPr="00DB1FB1">
        <w:rPr>
          <w:rFonts w:hint="eastAsia"/>
          <w:sz w:val="21"/>
          <w:szCs w:val="22"/>
        </w:rPr>
        <w:t>s performance of contract</w:t>
      </w:r>
    </w:p>
    <w:p w14:paraId="22C5FC10" w14:textId="15F09700" w:rsidR="00DB1FB1" w:rsidRPr="00DB1FB1" w:rsidRDefault="002D011B" w:rsidP="002D011B">
      <w:pPr>
        <w:pStyle w:val="a9"/>
        <w:numPr>
          <w:ilvl w:val="2"/>
          <w:numId w:val="23"/>
        </w:numPr>
        <w:rPr>
          <w:rFonts w:hint="eastAsia"/>
          <w:sz w:val="21"/>
          <w:szCs w:val="22"/>
        </w:rPr>
      </w:pPr>
      <w:r>
        <w:rPr>
          <w:rFonts w:hint="eastAsia"/>
          <w:sz w:val="21"/>
          <w:szCs w:val="22"/>
        </w:rPr>
        <w:t>E.g.</w:t>
      </w:r>
      <w:r w:rsidR="00DB1FB1" w:rsidRPr="00DB1FB1">
        <w:rPr>
          <w:rFonts w:hint="eastAsia"/>
          <w:sz w:val="21"/>
          <w:szCs w:val="22"/>
        </w:rPr>
        <w:t xml:space="preserve"> purchaser pays contract price but seller fails to deliver</w:t>
      </w:r>
    </w:p>
    <w:p w14:paraId="2063BCAB" w14:textId="77777777" w:rsidR="00DB1FB1" w:rsidRPr="00DB1FB1" w:rsidRDefault="00DB1FB1" w:rsidP="002D011B">
      <w:pPr>
        <w:pStyle w:val="a9"/>
        <w:numPr>
          <w:ilvl w:val="2"/>
          <w:numId w:val="23"/>
        </w:numPr>
        <w:rPr>
          <w:rFonts w:hint="eastAsia"/>
          <w:sz w:val="21"/>
          <w:szCs w:val="22"/>
        </w:rPr>
      </w:pPr>
      <w:r w:rsidRPr="00DB1FB1">
        <w:rPr>
          <w:rFonts w:hint="eastAsia"/>
          <w:sz w:val="21"/>
          <w:szCs w:val="22"/>
        </w:rPr>
        <w:t>Damages for purchaser: contract price paid</w:t>
      </w:r>
    </w:p>
    <w:p w14:paraId="2D49B135" w14:textId="77777777" w:rsidR="00DB1FB1" w:rsidRPr="00DB1FB1" w:rsidRDefault="00DB1FB1" w:rsidP="002D011B">
      <w:pPr>
        <w:pStyle w:val="a9"/>
        <w:numPr>
          <w:ilvl w:val="2"/>
          <w:numId w:val="23"/>
        </w:numPr>
        <w:rPr>
          <w:rFonts w:hint="eastAsia"/>
          <w:sz w:val="21"/>
          <w:szCs w:val="22"/>
        </w:rPr>
      </w:pPr>
      <w:r w:rsidRPr="00DB1FB1">
        <w:rPr>
          <w:rFonts w:hint="eastAsia"/>
          <w:sz w:val="21"/>
          <w:szCs w:val="22"/>
        </w:rPr>
        <w:t xml:space="preserve">Recovery only if </w:t>
      </w:r>
      <w:r w:rsidRPr="002D011B">
        <w:rPr>
          <w:rFonts w:hint="eastAsia"/>
          <w:sz w:val="21"/>
          <w:szCs w:val="22"/>
          <w:bdr w:val="single" w:sz="4" w:space="0" w:color="auto"/>
        </w:rPr>
        <w:t>total failure of consideration</w:t>
      </w:r>
    </w:p>
    <w:p w14:paraId="6482F526" w14:textId="0A410550" w:rsidR="002D063C" w:rsidRPr="003B3B15" w:rsidRDefault="00DB1FB1" w:rsidP="00DB1FB1">
      <w:pPr>
        <w:pStyle w:val="a9"/>
        <w:numPr>
          <w:ilvl w:val="1"/>
          <w:numId w:val="23"/>
        </w:numPr>
        <w:rPr>
          <w:rFonts w:hint="eastAsia"/>
          <w:sz w:val="21"/>
          <w:szCs w:val="22"/>
        </w:rPr>
      </w:pPr>
      <w:r w:rsidRPr="002D011B">
        <w:rPr>
          <w:rFonts w:hint="eastAsia"/>
          <w:sz w:val="21"/>
          <w:szCs w:val="22"/>
          <w:bdr w:val="single" w:sz="4" w:space="0" w:color="auto"/>
        </w:rPr>
        <w:t>Alternative remedy</w:t>
      </w:r>
      <w:r w:rsidRPr="00DB1FB1">
        <w:rPr>
          <w:rFonts w:hint="eastAsia"/>
          <w:sz w:val="21"/>
          <w:szCs w:val="22"/>
        </w:rPr>
        <w:t xml:space="preserve"> to damages for breach of contract: </w:t>
      </w:r>
      <w:r w:rsidRPr="002D011B">
        <w:rPr>
          <w:rFonts w:hint="eastAsia"/>
          <w:sz w:val="21"/>
          <w:szCs w:val="22"/>
          <w:bdr w:val="single" w:sz="4" w:space="0" w:color="auto"/>
        </w:rPr>
        <w:t>restitution for unjust enrichment</w:t>
      </w:r>
    </w:p>
    <w:p w14:paraId="55894859" w14:textId="0EA966DC" w:rsidR="003B3B15" w:rsidRPr="002D011B" w:rsidRDefault="003B3B15" w:rsidP="003B3B15">
      <w:pPr>
        <w:pStyle w:val="a9"/>
        <w:numPr>
          <w:ilvl w:val="0"/>
          <w:numId w:val="23"/>
        </w:numPr>
        <w:rPr>
          <w:rFonts w:hint="eastAsia"/>
          <w:sz w:val="21"/>
          <w:szCs w:val="22"/>
        </w:rPr>
      </w:pPr>
      <w:bookmarkStart w:id="6" w:name="_Hlk197356167"/>
      <w:r w:rsidRPr="003B3B15">
        <w:rPr>
          <w:rFonts w:hint="eastAsia"/>
          <w:b/>
          <w:bCs/>
          <w:sz w:val="21"/>
          <w:szCs w:val="22"/>
        </w:rPr>
        <w:t>Non-pecuniary losses</w:t>
      </w:r>
    </w:p>
    <w:bookmarkEnd w:id="6"/>
    <w:p w14:paraId="1466600B" w14:textId="77777777" w:rsidR="003B3B15" w:rsidRDefault="002D011B" w:rsidP="003B3B15">
      <w:pPr>
        <w:pStyle w:val="a9"/>
        <w:numPr>
          <w:ilvl w:val="1"/>
          <w:numId w:val="23"/>
        </w:numPr>
        <w:rPr>
          <w:rFonts w:hint="eastAsia"/>
          <w:sz w:val="21"/>
          <w:szCs w:val="22"/>
        </w:rPr>
      </w:pPr>
      <w:r>
        <w:rPr>
          <w:rFonts w:hint="eastAsia"/>
          <w:sz w:val="21"/>
          <w:szCs w:val="22"/>
        </w:rPr>
        <w:t xml:space="preserve">E.g. </w:t>
      </w:r>
      <w:r w:rsidRPr="002D011B">
        <w:rPr>
          <w:rFonts w:hint="eastAsia"/>
          <w:sz w:val="21"/>
          <w:szCs w:val="22"/>
        </w:rPr>
        <w:t xml:space="preserve">compensation for pain and suffering in connection with personal injury caused by  breach of contract (where injury not too </w:t>
      </w:r>
      <w:r w:rsidRPr="002D011B">
        <w:rPr>
          <w:rFonts w:hint="eastAsia"/>
          <w:sz w:val="21"/>
          <w:szCs w:val="22"/>
          <w:bdr w:val="single" w:sz="4" w:space="0" w:color="auto"/>
        </w:rPr>
        <w:t>remote</w:t>
      </w:r>
      <w:r w:rsidRPr="002D011B">
        <w:rPr>
          <w:rFonts w:hint="eastAsia"/>
          <w:sz w:val="21"/>
          <w:szCs w:val="22"/>
        </w:rPr>
        <w:t>)</w:t>
      </w:r>
    </w:p>
    <w:p w14:paraId="736F32ED" w14:textId="726128C7" w:rsidR="003B3B15" w:rsidRPr="003B3B15" w:rsidRDefault="002D011B" w:rsidP="003B3B15">
      <w:pPr>
        <w:pStyle w:val="a9"/>
        <w:numPr>
          <w:ilvl w:val="2"/>
          <w:numId w:val="23"/>
        </w:numPr>
        <w:rPr>
          <w:rFonts w:hint="eastAsia"/>
          <w:sz w:val="21"/>
          <w:szCs w:val="22"/>
        </w:rPr>
      </w:pPr>
      <w:r w:rsidRPr="003B3B15">
        <w:rPr>
          <w:rFonts w:hint="eastAsia"/>
          <w:i/>
          <w:iCs/>
          <w:sz w:val="21"/>
          <w:szCs w:val="22"/>
        </w:rPr>
        <w:t>Grant v Australian Knitting Mills Ltd</w:t>
      </w:r>
      <w:r w:rsidRPr="003B3B15">
        <w:rPr>
          <w:rFonts w:hint="eastAsia"/>
          <w:sz w:val="21"/>
          <w:szCs w:val="22"/>
        </w:rPr>
        <w:t xml:space="preserve"> [1936] AC 85</w:t>
      </w:r>
    </w:p>
    <w:p w14:paraId="17A07859" w14:textId="41F12638" w:rsidR="002D011B" w:rsidRPr="002D011B" w:rsidRDefault="003B3B15" w:rsidP="002D011B">
      <w:pPr>
        <w:pStyle w:val="a9"/>
        <w:numPr>
          <w:ilvl w:val="1"/>
          <w:numId w:val="23"/>
        </w:numPr>
        <w:rPr>
          <w:rFonts w:hint="eastAsia"/>
          <w:b/>
          <w:bCs/>
          <w:sz w:val="21"/>
          <w:szCs w:val="22"/>
        </w:rPr>
      </w:pPr>
      <w:bookmarkStart w:id="7" w:name="_Hlk197356155"/>
      <w:r w:rsidRPr="003B3B15">
        <w:rPr>
          <w:rFonts w:hint="eastAsia"/>
          <w:b/>
          <w:bCs/>
          <w:sz w:val="21"/>
          <w:szCs w:val="22"/>
        </w:rPr>
        <w:t>M</w:t>
      </w:r>
      <w:r w:rsidR="002D011B" w:rsidRPr="002D011B">
        <w:rPr>
          <w:rFonts w:hint="eastAsia"/>
          <w:b/>
          <w:bCs/>
          <w:sz w:val="21"/>
          <w:szCs w:val="22"/>
        </w:rPr>
        <w:t>ental distress</w:t>
      </w:r>
    </w:p>
    <w:bookmarkEnd w:id="7"/>
    <w:p w14:paraId="0235B6B8" w14:textId="77777777" w:rsidR="002D011B" w:rsidRPr="002D011B" w:rsidRDefault="002D011B" w:rsidP="003B3B15">
      <w:pPr>
        <w:pStyle w:val="a9"/>
        <w:numPr>
          <w:ilvl w:val="2"/>
          <w:numId w:val="23"/>
        </w:numPr>
        <w:rPr>
          <w:rFonts w:hint="eastAsia"/>
          <w:sz w:val="21"/>
          <w:szCs w:val="22"/>
        </w:rPr>
      </w:pPr>
      <w:r w:rsidRPr="002D011B">
        <w:rPr>
          <w:rFonts w:hint="eastAsia"/>
          <w:b/>
          <w:bCs/>
          <w:sz w:val="21"/>
          <w:szCs w:val="22"/>
        </w:rPr>
        <w:t>General rule</w:t>
      </w:r>
      <w:r w:rsidRPr="002D011B">
        <w:rPr>
          <w:rFonts w:hint="eastAsia"/>
          <w:sz w:val="21"/>
          <w:szCs w:val="22"/>
        </w:rPr>
        <w:t>: damages for injured feelings or distress not recoverable</w:t>
      </w:r>
    </w:p>
    <w:p w14:paraId="716B9C37" w14:textId="108B956C" w:rsidR="002D011B" w:rsidRPr="003B3B15" w:rsidRDefault="002D011B" w:rsidP="003B3B15">
      <w:pPr>
        <w:pStyle w:val="a9"/>
        <w:numPr>
          <w:ilvl w:val="3"/>
          <w:numId w:val="23"/>
        </w:numPr>
        <w:rPr>
          <w:rFonts w:hint="eastAsia"/>
          <w:sz w:val="21"/>
          <w:szCs w:val="22"/>
        </w:rPr>
      </w:pPr>
      <w:r w:rsidRPr="002D011B">
        <w:rPr>
          <w:rFonts w:hint="eastAsia"/>
          <w:i/>
          <w:iCs/>
          <w:sz w:val="21"/>
          <w:szCs w:val="22"/>
        </w:rPr>
        <w:t>Addis v Gramophone Co Ltd</w:t>
      </w:r>
      <w:r w:rsidRPr="002D011B">
        <w:rPr>
          <w:rFonts w:hint="eastAsia"/>
          <w:sz w:val="21"/>
          <w:szCs w:val="22"/>
        </w:rPr>
        <w:t xml:space="preserve"> [1909] AC 488</w:t>
      </w:r>
    </w:p>
    <w:p w14:paraId="4B1FD95E" w14:textId="2E4C077B" w:rsidR="003B3B15" w:rsidRPr="003B3B15" w:rsidRDefault="002D011B" w:rsidP="003B3B15">
      <w:pPr>
        <w:pStyle w:val="a9"/>
        <w:numPr>
          <w:ilvl w:val="1"/>
          <w:numId w:val="23"/>
        </w:numPr>
        <w:rPr>
          <w:rFonts w:hint="eastAsia"/>
          <w:sz w:val="21"/>
          <w:szCs w:val="22"/>
        </w:rPr>
      </w:pPr>
      <w:r w:rsidRPr="003B3B15">
        <w:rPr>
          <w:rFonts w:hint="eastAsia"/>
          <w:b/>
          <w:bCs/>
          <w:sz w:val="21"/>
          <w:szCs w:val="22"/>
        </w:rPr>
        <w:t>Exceptions</w:t>
      </w:r>
      <w:r w:rsidRPr="003B3B15">
        <w:rPr>
          <w:rFonts w:hint="eastAsia"/>
          <w:sz w:val="21"/>
          <w:szCs w:val="22"/>
        </w:rPr>
        <w:t xml:space="preserve"> where non-pecuniary losses recoverable: </w:t>
      </w:r>
      <w:r w:rsidR="003B3B15" w:rsidRPr="003B3B15">
        <w:rPr>
          <w:rFonts w:hint="eastAsia"/>
          <w:sz w:val="21"/>
          <w:szCs w:val="22"/>
        </w:rPr>
        <w:t>- Farley v Skinner per Lord Steyn</w:t>
      </w:r>
    </w:p>
    <w:p w14:paraId="5B77DAE3" w14:textId="77777777" w:rsidR="003B3B15" w:rsidRPr="00020DB4" w:rsidRDefault="002D011B" w:rsidP="003B3B15">
      <w:pPr>
        <w:pStyle w:val="a9"/>
        <w:numPr>
          <w:ilvl w:val="2"/>
          <w:numId w:val="23"/>
        </w:numPr>
        <w:rPr>
          <w:rFonts w:hint="eastAsia"/>
          <w:sz w:val="21"/>
          <w:szCs w:val="22"/>
          <w:bdr w:val="single" w:sz="4" w:space="0" w:color="auto"/>
        </w:rPr>
      </w:pPr>
      <w:r w:rsidRPr="002D011B">
        <w:rPr>
          <w:rFonts w:hint="eastAsia"/>
          <w:sz w:val="21"/>
          <w:szCs w:val="22"/>
          <w:bdr w:val="single" w:sz="4" w:space="0" w:color="auto"/>
        </w:rPr>
        <w:t xml:space="preserve">1. Pain and suffering and loss of amenities </w:t>
      </w:r>
    </w:p>
    <w:p w14:paraId="67B9DCFB" w14:textId="3B40AFC6" w:rsidR="003B3B15" w:rsidRPr="00020DB4" w:rsidRDefault="002D011B" w:rsidP="003B3B15">
      <w:pPr>
        <w:pStyle w:val="a9"/>
        <w:numPr>
          <w:ilvl w:val="2"/>
          <w:numId w:val="23"/>
        </w:numPr>
        <w:rPr>
          <w:rFonts w:hint="eastAsia"/>
          <w:sz w:val="21"/>
          <w:szCs w:val="22"/>
          <w:bdr w:val="single" w:sz="4" w:space="0" w:color="auto"/>
        </w:rPr>
      </w:pPr>
      <w:r w:rsidRPr="002D011B">
        <w:rPr>
          <w:rFonts w:hint="eastAsia"/>
          <w:sz w:val="21"/>
          <w:szCs w:val="22"/>
          <w:bdr w:val="single" w:sz="4" w:space="0" w:color="auto"/>
        </w:rPr>
        <w:t>2. Where object of contract is to provide pleasure, relaxation or peace of min</w:t>
      </w:r>
      <w:r w:rsidR="00020DB4">
        <w:rPr>
          <w:rFonts w:hint="eastAsia"/>
          <w:sz w:val="21"/>
          <w:szCs w:val="22"/>
          <w:bdr w:val="single" w:sz="4" w:space="0" w:color="auto"/>
        </w:rPr>
        <w:t>d</w:t>
      </w:r>
    </w:p>
    <w:p w14:paraId="53037A1B" w14:textId="23D5A64E" w:rsidR="002D011B" w:rsidRPr="00020DB4" w:rsidRDefault="002D011B" w:rsidP="003B3B15">
      <w:pPr>
        <w:pStyle w:val="a9"/>
        <w:numPr>
          <w:ilvl w:val="2"/>
          <w:numId w:val="23"/>
        </w:numPr>
        <w:rPr>
          <w:rFonts w:hint="eastAsia"/>
          <w:sz w:val="21"/>
          <w:szCs w:val="22"/>
          <w:bdr w:val="single" w:sz="4" w:space="0" w:color="auto"/>
        </w:rPr>
      </w:pPr>
      <w:r w:rsidRPr="002D011B">
        <w:rPr>
          <w:rFonts w:hint="eastAsia"/>
          <w:sz w:val="21"/>
          <w:szCs w:val="22"/>
          <w:bdr w:val="single" w:sz="4" w:space="0" w:color="auto"/>
        </w:rPr>
        <w:t>3. Physical inconvenience</w:t>
      </w:r>
    </w:p>
    <w:p w14:paraId="47702DAF" w14:textId="6BB7FABC" w:rsidR="002D011B" w:rsidRPr="002D011B" w:rsidRDefault="003B3B15" w:rsidP="002D011B">
      <w:pPr>
        <w:pStyle w:val="a9"/>
        <w:numPr>
          <w:ilvl w:val="1"/>
          <w:numId w:val="23"/>
        </w:numPr>
        <w:rPr>
          <w:rFonts w:hint="eastAsia"/>
          <w:b/>
          <w:bCs/>
          <w:sz w:val="21"/>
          <w:szCs w:val="22"/>
          <w:u w:val="single"/>
        </w:rPr>
      </w:pPr>
      <w:r>
        <w:rPr>
          <w:rFonts w:hint="eastAsia"/>
          <w:b/>
          <w:bCs/>
          <w:i/>
          <w:iCs/>
          <w:sz w:val="21"/>
          <w:szCs w:val="22"/>
          <w:u w:val="single"/>
        </w:rPr>
        <w:t>*</w:t>
      </w:r>
      <w:r w:rsidR="002D011B" w:rsidRPr="002D011B">
        <w:rPr>
          <w:rFonts w:hint="eastAsia"/>
          <w:b/>
          <w:bCs/>
          <w:i/>
          <w:iCs/>
          <w:sz w:val="21"/>
          <w:szCs w:val="22"/>
          <w:u w:val="single"/>
        </w:rPr>
        <w:t>Farley v Skinner</w:t>
      </w:r>
      <w:r w:rsidR="002D011B" w:rsidRPr="002D011B">
        <w:rPr>
          <w:rFonts w:hint="eastAsia"/>
          <w:b/>
          <w:bCs/>
          <w:sz w:val="21"/>
          <w:szCs w:val="22"/>
          <w:u w:val="single"/>
        </w:rPr>
        <w:t xml:space="preserve"> [2002] 2 AC 732</w:t>
      </w:r>
    </w:p>
    <w:p w14:paraId="35955E2E" w14:textId="77777777" w:rsidR="002D011B" w:rsidRPr="002D011B" w:rsidRDefault="002D011B" w:rsidP="00657F9D">
      <w:pPr>
        <w:pStyle w:val="a9"/>
        <w:numPr>
          <w:ilvl w:val="2"/>
          <w:numId w:val="23"/>
        </w:numPr>
        <w:rPr>
          <w:rFonts w:hint="eastAsia"/>
          <w:sz w:val="21"/>
          <w:szCs w:val="22"/>
        </w:rPr>
      </w:pPr>
      <w:r w:rsidRPr="002D011B">
        <w:rPr>
          <w:rFonts w:hint="eastAsia"/>
          <w:sz w:val="21"/>
          <w:szCs w:val="22"/>
        </w:rPr>
        <w:t>Facts:</w:t>
      </w:r>
    </w:p>
    <w:p w14:paraId="3E4AC8C1" w14:textId="77777777" w:rsidR="002D011B" w:rsidRPr="002D011B" w:rsidRDefault="002D011B" w:rsidP="00657F9D">
      <w:pPr>
        <w:pStyle w:val="a9"/>
        <w:numPr>
          <w:ilvl w:val="2"/>
          <w:numId w:val="23"/>
        </w:numPr>
        <w:rPr>
          <w:rFonts w:hint="eastAsia"/>
          <w:sz w:val="21"/>
          <w:szCs w:val="22"/>
        </w:rPr>
      </w:pPr>
      <w:r w:rsidRPr="002D011B">
        <w:rPr>
          <w:rFonts w:hint="eastAsia"/>
          <w:sz w:val="21"/>
          <w:szCs w:val="22"/>
        </w:rPr>
        <w:t>Pl contracted with def surveyor to survey property intended to be purchased</w:t>
      </w:r>
    </w:p>
    <w:p w14:paraId="560456E0" w14:textId="77777777" w:rsidR="002D011B" w:rsidRPr="002D011B" w:rsidRDefault="002D011B" w:rsidP="00657F9D">
      <w:pPr>
        <w:pStyle w:val="a9"/>
        <w:numPr>
          <w:ilvl w:val="2"/>
          <w:numId w:val="23"/>
        </w:numPr>
        <w:rPr>
          <w:rFonts w:hint="eastAsia"/>
          <w:sz w:val="21"/>
          <w:szCs w:val="22"/>
        </w:rPr>
      </w:pPr>
      <w:r w:rsidRPr="002D011B">
        <w:rPr>
          <w:rFonts w:hint="eastAsia"/>
          <w:sz w:val="21"/>
          <w:szCs w:val="22"/>
        </w:rPr>
        <w:t>Pl concerned about aircraft noise</w:t>
      </w:r>
    </w:p>
    <w:p w14:paraId="7F85A324" w14:textId="77777777" w:rsidR="002D011B" w:rsidRPr="002D011B" w:rsidRDefault="002D011B" w:rsidP="00657F9D">
      <w:pPr>
        <w:pStyle w:val="a9"/>
        <w:numPr>
          <w:ilvl w:val="2"/>
          <w:numId w:val="23"/>
        </w:numPr>
        <w:rPr>
          <w:rFonts w:hint="eastAsia"/>
          <w:sz w:val="21"/>
          <w:szCs w:val="22"/>
        </w:rPr>
      </w:pPr>
      <w:r w:rsidRPr="002D011B">
        <w:rPr>
          <w:rFonts w:hint="eastAsia"/>
          <w:sz w:val="21"/>
          <w:szCs w:val="22"/>
        </w:rPr>
        <w:t>Def</w:t>
      </w:r>
      <w:proofErr w:type="gramStart"/>
      <w:r w:rsidRPr="002D011B">
        <w:rPr>
          <w:rFonts w:hint="eastAsia"/>
          <w:sz w:val="21"/>
          <w:szCs w:val="22"/>
        </w:rPr>
        <w:t>’</w:t>
      </w:r>
      <w:proofErr w:type="gramEnd"/>
      <w:r w:rsidRPr="002D011B">
        <w:rPr>
          <w:rFonts w:hint="eastAsia"/>
          <w:sz w:val="21"/>
          <w:szCs w:val="22"/>
        </w:rPr>
        <w:t>s report: unlikely that property would suffer greatly from aircraft noise</w:t>
      </w:r>
    </w:p>
    <w:p w14:paraId="44D09F21" w14:textId="77777777" w:rsidR="002D011B" w:rsidRPr="002D011B" w:rsidRDefault="002D011B" w:rsidP="00657F9D">
      <w:pPr>
        <w:pStyle w:val="a9"/>
        <w:numPr>
          <w:ilvl w:val="2"/>
          <w:numId w:val="23"/>
        </w:numPr>
        <w:rPr>
          <w:rFonts w:hint="eastAsia"/>
          <w:sz w:val="21"/>
          <w:szCs w:val="22"/>
        </w:rPr>
      </w:pPr>
      <w:r w:rsidRPr="002D011B">
        <w:rPr>
          <w:rFonts w:hint="eastAsia"/>
          <w:sz w:val="21"/>
          <w:szCs w:val="22"/>
        </w:rPr>
        <w:t>Pl affected by aircraft noise after purchasing property</w:t>
      </w:r>
    </w:p>
    <w:p w14:paraId="127582FE" w14:textId="77777777" w:rsidR="002D011B" w:rsidRPr="002D011B" w:rsidRDefault="002D011B" w:rsidP="00657F9D">
      <w:pPr>
        <w:pStyle w:val="a9"/>
        <w:numPr>
          <w:ilvl w:val="2"/>
          <w:numId w:val="23"/>
        </w:numPr>
        <w:rPr>
          <w:rFonts w:hint="eastAsia"/>
          <w:sz w:val="21"/>
          <w:szCs w:val="22"/>
        </w:rPr>
      </w:pPr>
      <w:r w:rsidRPr="002D011B">
        <w:rPr>
          <w:rFonts w:hint="eastAsia"/>
          <w:sz w:val="21"/>
          <w:szCs w:val="22"/>
        </w:rPr>
        <w:t>Def breached contract: failed to adequately investigate</w:t>
      </w:r>
    </w:p>
    <w:p w14:paraId="29B125B5" w14:textId="0F7C57C7" w:rsidR="002D011B" w:rsidRPr="00657F9D" w:rsidRDefault="002D011B" w:rsidP="00657F9D">
      <w:pPr>
        <w:pStyle w:val="a9"/>
        <w:numPr>
          <w:ilvl w:val="2"/>
          <w:numId w:val="23"/>
        </w:numPr>
        <w:pBdr>
          <w:bottom w:val="single" w:sz="4" w:space="1" w:color="auto"/>
        </w:pBdr>
        <w:rPr>
          <w:rFonts w:hint="eastAsia"/>
          <w:sz w:val="21"/>
          <w:szCs w:val="22"/>
        </w:rPr>
      </w:pPr>
      <w:r w:rsidRPr="002D011B">
        <w:rPr>
          <w:rFonts w:hint="eastAsia"/>
          <w:sz w:val="21"/>
          <w:szCs w:val="22"/>
        </w:rPr>
        <w:t>Property value not affected by noise though</w:t>
      </w:r>
    </w:p>
    <w:p w14:paraId="68BBB545" w14:textId="77777777" w:rsidR="00657F9D" w:rsidRDefault="002D011B" w:rsidP="00657F9D">
      <w:pPr>
        <w:pStyle w:val="a9"/>
        <w:numPr>
          <w:ilvl w:val="2"/>
          <w:numId w:val="23"/>
        </w:numPr>
        <w:rPr>
          <w:rFonts w:hint="eastAsia"/>
          <w:sz w:val="21"/>
          <w:szCs w:val="22"/>
        </w:rPr>
      </w:pPr>
      <w:r w:rsidRPr="002D011B">
        <w:rPr>
          <w:rFonts w:hint="eastAsia"/>
          <w:sz w:val="21"/>
          <w:szCs w:val="22"/>
        </w:rPr>
        <w:t>HL held:</w:t>
      </w:r>
      <w:r w:rsidR="00657F9D">
        <w:rPr>
          <w:rFonts w:hint="eastAsia"/>
          <w:sz w:val="21"/>
          <w:szCs w:val="22"/>
        </w:rPr>
        <w:t xml:space="preserve"> </w:t>
      </w:r>
      <w:r w:rsidR="00657F9D" w:rsidRPr="00657F9D">
        <w:rPr>
          <w:rFonts w:hint="eastAsia"/>
          <w:sz w:val="21"/>
          <w:szCs w:val="22"/>
        </w:rPr>
        <w:t xml:space="preserve">pl </w:t>
      </w:r>
      <w:r w:rsidR="00657F9D">
        <w:rPr>
          <w:rFonts w:hint="eastAsia"/>
          <w:sz w:val="21"/>
          <w:szCs w:val="22"/>
        </w:rPr>
        <w:t xml:space="preserve">can </w:t>
      </w:r>
      <w:r w:rsidR="00657F9D" w:rsidRPr="00657F9D">
        <w:rPr>
          <w:rFonts w:hint="eastAsia"/>
          <w:sz w:val="21"/>
          <w:szCs w:val="22"/>
        </w:rPr>
        <w:t xml:space="preserve">recover damages for distress and inconvenience </w:t>
      </w:r>
    </w:p>
    <w:p w14:paraId="04DABAB4" w14:textId="280BD373" w:rsidR="002D011B" w:rsidRPr="00657F9D" w:rsidRDefault="002D011B" w:rsidP="00657F9D">
      <w:pPr>
        <w:pStyle w:val="a9"/>
        <w:numPr>
          <w:ilvl w:val="2"/>
          <w:numId w:val="23"/>
        </w:numPr>
        <w:rPr>
          <w:rFonts w:hint="eastAsia"/>
          <w:sz w:val="21"/>
          <w:szCs w:val="22"/>
        </w:rPr>
      </w:pPr>
      <w:r w:rsidRPr="00657F9D">
        <w:rPr>
          <w:rFonts w:hint="eastAsia"/>
          <w:sz w:val="21"/>
          <w:szCs w:val="22"/>
        </w:rPr>
        <w:lastRenderedPageBreak/>
        <w:t>Exception 2 can apply if major or important object of contract is to give pleasure, relaxation or peace of mind</w:t>
      </w:r>
    </w:p>
    <w:p w14:paraId="7651721C" w14:textId="7A4E20F7" w:rsidR="002D011B" w:rsidRPr="00657F9D" w:rsidRDefault="002D011B" w:rsidP="00657F9D">
      <w:pPr>
        <w:pStyle w:val="a9"/>
        <w:numPr>
          <w:ilvl w:val="2"/>
          <w:numId w:val="23"/>
        </w:numPr>
        <w:rPr>
          <w:rFonts w:hint="eastAsia"/>
          <w:sz w:val="21"/>
          <w:szCs w:val="22"/>
        </w:rPr>
      </w:pPr>
      <w:r w:rsidRPr="002D011B">
        <w:rPr>
          <w:rFonts w:hint="eastAsia"/>
          <w:sz w:val="21"/>
          <w:szCs w:val="22"/>
        </w:rPr>
        <w:t>Important part of contract for pl to obtain report on aircraft noise and peace of mind that pl would not be affected if property purchased</w:t>
      </w:r>
    </w:p>
    <w:p w14:paraId="114AB2FD" w14:textId="77777777" w:rsidR="002D011B" w:rsidRPr="002D011B" w:rsidRDefault="002D011B" w:rsidP="00657F9D">
      <w:pPr>
        <w:pStyle w:val="a9"/>
        <w:numPr>
          <w:ilvl w:val="2"/>
          <w:numId w:val="23"/>
        </w:numPr>
        <w:rPr>
          <w:rFonts w:hint="eastAsia"/>
          <w:sz w:val="21"/>
          <w:szCs w:val="22"/>
        </w:rPr>
      </w:pPr>
      <w:r w:rsidRPr="002D011B">
        <w:rPr>
          <w:rFonts w:hint="eastAsia"/>
          <w:sz w:val="21"/>
          <w:szCs w:val="22"/>
        </w:rPr>
        <w:t>Exception 3 also applicable</w:t>
      </w:r>
    </w:p>
    <w:p w14:paraId="79C157A4" w14:textId="77777777" w:rsidR="002D011B" w:rsidRPr="002D011B" w:rsidRDefault="002D011B" w:rsidP="00657F9D">
      <w:pPr>
        <w:pStyle w:val="a9"/>
        <w:numPr>
          <w:ilvl w:val="2"/>
          <w:numId w:val="23"/>
        </w:numPr>
        <w:rPr>
          <w:rFonts w:hint="eastAsia"/>
          <w:sz w:val="21"/>
          <w:szCs w:val="22"/>
        </w:rPr>
      </w:pPr>
      <w:r w:rsidRPr="002D011B">
        <w:rPr>
          <w:rFonts w:hint="eastAsia"/>
          <w:sz w:val="21"/>
          <w:szCs w:val="22"/>
        </w:rPr>
        <w:t xml:space="preserve">Physical inconvenience (affecting senses) going </w:t>
      </w:r>
      <w:r w:rsidRPr="002D011B">
        <w:rPr>
          <w:rFonts w:hint="eastAsia"/>
          <w:sz w:val="21"/>
          <w:szCs w:val="22"/>
          <w:bdr w:val="single" w:sz="4" w:space="0" w:color="auto"/>
        </w:rPr>
        <w:t>beyond mere disappointment</w:t>
      </w:r>
      <w:r w:rsidRPr="002D011B">
        <w:rPr>
          <w:rFonts w:hint="eastAsia"/>
          <w:sz w:val="21"/>
          <w:szCs w:val="22"/>
        </w:rPr>
        <w:t xml:space="preserve"> (Lord Scott); or where it arises from conduct amounting to nuisance (Lord Steyn)</w:t>
      </w:r>
    </w:p>
    <w:p w14:paraId="4BD672F4" w14:textId="3620BB90" w:rsidR="002D011B" w:rsidRPr="00657F9D" w:rsidRDefault="002D011B" w:rsidP="00657F9D">
      <w:pPr>
        <w:pStyle w:val="a9"/>
        <w:numPr>
          <w:ilvl w:val="2"/>
          <w:numId w:val="23"/>
        </w:numPr>
        <w:rPr>
          <w:rFonts w:hint="eastAsia"/>
          <w:sz w:val="21"/>
          <w:szCs w:val="22"/>
        </w:rPr>
      </w:pPr>
      <w:r w:rsidRPr="002D011B">
        <w:rPr>
          <w:rFonts w:hint="eastAsia"/>
          <w:sz w:val="21"/>
          <w:szCs w:val="22"/>
        </w:rPr>
        <w:t>Damages awarded: £10,000</w:t>
      </w:r>
    </w:p>
    <w:p w14:paraId="7D04D467" w14:textId="77777777" w:rsidR="002D011B" w:rsidRPr="002D011B" w:rsidRDefault="002D011B" w:rsidP="00657F9D">
      <w:pPr>
        <w:pStyle w:val="a9"/>
        <w:numPr>
          <w:ilvl w:val="2"/>
          <w:numId w:val="23"/>
        </w:numPr>
        <w:rPr>
          <w:rFonts w:hint="eastAsia"/>
          <w:sz w:val="21"/>
          <w:szCs w:val="22"/>
        </w:rPr>
      </w:pPr>
      <w:r w:rsidRPr="002D011B">
        <w:rPr>
          <w:rFonts w:hint="eastAsia"/>
          <w:sz w:val="21"/>
          <w:szCs w:val="22"/>
        </w:rPr>
        <w:t xml:space="preserve">Cf </w:t>
      </w:r>
      <w:r w:rsidRPr="002D011B">
        <w:rPr>
          <w:rFonts w:hint="eastAsia"/>
          <w:i/>
          <w:iCs/>
          <w:sz w:val="21"/>
          <w:szCs w:val="22"/>
        </w:rPr>
        <w:t>Ruxley v Forsyth</w:t>
      </w:r>
    </w:p>
    <w:p w14:paraId="3D55647C" w14:textId="77777777" w:rsidR="002D011B" w:rsidRPr="002D011B" w:rsidRDefault="002D011B" w:rsidP="002D14A8">
      <w:pPr>
        <w:pStyle w:val="a9"/>
        <w:numPr>
          <w:ilvl w:val="3"/>
          <w:numId w:val="23"/>
        </w:numPr>
        <w:rPr>
          <w:rFonts w:hint="eastAsia"/>
          <w:sz w:val="21"/>
          <w:szCs w:val="22"/>
        </w:rPr>
      </w:pPr>
      <w:r w:rsidRPr="002D011B">
        <w:rPr>
          <w:rFonts w:hint="eastAsia"/>
          <w:sz w:val="21"/>
          <w:szCs w:val="22"/>
        </w:rPr>
        <w:t>Exception 2?</w:t>
      </w:r>
    </w:p>
    <w:p w14:paraId="0FFCC6A3" w14:textId="23CC174E" w:rsidR="002D011B" w:rsidRPr="002D011B" w:rsidRDefault="002D011B" w:rsidP="002D14A8">
      <w:pPr>
        <w:pStyle w:val="a9"/>
        <w:numPr>
          <w:ilvl w:val="4"/>
          <w:numId w:val="23"/>
        </w:numPr>
        <w:rPr>
          <w:rFonts w:hint="eastAsia"/>
          <w:sz w:val="21"/>
          <w:szCs w:val="22"/>
        </w:rPr>
      </w:pPr>
      <w:r w:rsidRPr="002D011B">
        <w:rPr>
          <w:rFonts w:hint="eastAsia"/>
          <w:sz w:val="21"/>
          <w:szCs w:val="22"/>
        </w:rPr>
        <w:t>Where contract expressly or implied intended to confer the non-pecuniary benefit</w:t>
      </w:r>
    </w:p>
    <w:p w14:paraId="6F5D09AB" w14:textId="77777777" w:rsidR="002D011B" w:rsidRPr="002D011B" w:rsidRDefault="002D011B" w:rsidP="002D14A8">
      <w:pPr>
        <w:pStyle w:val="a9"/>
        <w:numPr>
          <w:ilvl w:val="4"/>
          <w:numId w:val="23"/>
        </w:numPr>
        <w:rPr>
          <w:rFonts w:hint="eastAsia"/>
          <w:sz w:val="21"/>
          <w:szCs w:val="22"/>
        </w:rPr>
      </w:pPr>
      <w:r w:rsidRPr="002D011B">
        <w:rPr>
          <w:rFonts w:hint="eastAsia"/>
          <w:sz w:val="21"/>
          <w:szCs w:val="22"/>
        </w:rPr>
        <w:t>Value to pool-owner of slightly greater depth</w:t>
      </w:r>
    </w:p>
    <w:p w14:paraId="5F48D6A3" w14:textId="77777777" w:rsidR="002D011B" w:rsidRPr="002D011B" w:rsidRDefault="002D011B" w:rsidP="002D14A8">
      <w:pPr>
        <w:pStyle w:val="a9"/>
        <w:numPr>
          <w:ilvl w:val="3"/>
          <w:numId w:val="23"/>
        </w:numPr>
        <w:rPr>
          <w:rFonts w:hint="eastAsia"/>
          <w:sz w:val="21"/>
          <w:szCs w:val="22"/>
        </w:rPr>
      </w:pPr>
      <w:r w:rsidRPr="002D011B">
        <w:rPr>
          <w:rFonts w:hint="eastAsia"/>
          <w:sz w:val="21"/>
          <w:szCs w:val="22"/>
        </w:rPr>
        <w:t>Exception 3?</w:t>
      </w:r>
    </w:p>
    <w:p w14:paraId="579AE2DB" w14:textId="085F0C40" w:rsidR="002D011B" w:rsidRDefault="002D011B" w:rsidP="002D14A8">
      <w:pPr>
        <w:pStyle w:val="a9"/>
        <w:numPr>
          <w:ilvl w:val="4"/>
          <w:numId w:val="23"/>
        </w:numPr>
        <w:rPr>
          <w:rFonts w:hint="eastAsia"/>
          <w:sz w:val="21"/>
          <w:szCs w:val="22"/>
        </w:rPr>
      </w:pPr>
      <w:r w:rsidRPr="002D011B">
        <w:rPr>
          <w:rFonts w:hint="eastAsia"/>
          <w:sz w:val="21"/>
          <w:szCs w:val="22"/>
        </w:rPr>
        <w:t>Consequential non-pecuniary losses</w:t>
      </w:r>
    </w:p>
    <w:p w14:paraId="17F45CD4" w14:textId="2755435B" w:rsidR="00931401" w:rsidRPr="00931401" w:rsidRDefault="00931401" w:rsidP="00931401">
      <w:pPr>
        <w:pStyle w:val="a9"/>
        <w:numPr>
          <w:ilvl w:val="0"/>
          <w:numId w:val="23"/>
        </w:numPr>
        <w:rPr>
          <w:rFonts w:hint="eastAsia"/>
          <w:b/>
          <w:bCs/>
          <w:sz w:val="21"/>
          <w:szCs w:val="22"/>
        </w:rPr>
      </w:pPr>
      <w:r w:rsidRPr="00931401">
        <w:rPr>
          <w:rFonts w:hint="eastAsia"/>
          <w:b/>
          <w:bCs/>
          <w:sz w:val="21"/>
          <w:szCs w:val="22"/>
        </w:rPr>
        <w:t>Date of assessment</w:t>
      </w:r>
    </w:p>
    <w:p w14:paraId="3F9009EA" w14:textId="77777777" w:rsidR="00931401" w:rsidRPr="00931401" w:rsidRDefault="00931401" w:rsidP="00931401">
      <w:pPr>
        <w:pStyle w:val="a9"/>
        <w:numPr>
          <w:ilvl w:val="1"/>
          <w:numId w:val="23"/>
        </w:numPr>
        <w:rPr>
          <w:rFonts w:hint="eastAsia"/>
          <w:sz w:val="21"/>
          <w:szCs w:val="22"/>
        </w:rPr>
      </w:pPr>
      <w:r w:rsidRPr="00931401">
        <w:rPr>
          <w:rFonts w:hint="eastAsia"/>
          <w:sz w:val="21"/>
          <w:szCs w:val="22"/>
        </w:rPr>
        <w:t xml:space="preserve">Damages normally assessed </w:t>
      </w:r>
      <w:r w:rsidRPr="00931401">
        <w:rPr>
          <w:rFonts w:hint="eastAsia"/>
          <w:sz w:val="21"/>
          <w:szCs w:val="22"/>
          <w:u w:val="single"/>
        </w:rPr>
        <w:t>at the time of breach</w:t>
      </w:r>
    </w:p>
    <w:p w14:paraId="13D92EF3" w14:textId="77777777" w:rsidR="00931401" w:rsidRPr="00931401" w:rsidRDefault="00931401" w:rsidP="00931401">
      <w:pPr>
        <w:pStyle w:val="a9"/>
        <w:numPr>
          <w:ilvl w:val="2"/>
          <w:numId w:val="23"/>
        </w:numPr>
        <w:rPr>
          <w:rFonts w:hint="eastAsia"/>
          <w:sz w:val="21"/>
          <w:szCs w:val="22"/>
        </w:rPr>
      </w:pPr>
      <w:r w:rsidRPr="00931401">
        <w:rPr>
          <w:rFonts w:hint="eastAsia"/>
          <w:i/>
          <w:iCs/>
          <w:sz w:val="21"/>
          <w:szCs w:val="22"/>
        </w:rPr>
        <w:t>Johnson v Agnew</w:t>
      </w:r>
      <w:r w:rsidRPr="00931401">
        <w:rPr>
          <w:rFonts w:hint="eastAsia"/>
          <w:sz w:val="21"/>
          <w:szCs w:val="22"/>
        </w:rPr>
        <w:t xml:space="preserve"> [1980] AC 367</w:t>
      </w:r>
    </w:p>
    <w:p w14:paraId="0DEAEB0F" w14:textId="77777777" w:rsidR="00931401" w:rsidRPr="00931401" w:rsidRDefault="00931401" w:rsidP="00931401">
      <w:pPr>
        <w:pStyle w:val="a9"/>
        <w:numPr>
          <w:ilvl w:val="1"/>
          <w:numId w:val="23"/>
        </w:numPr>
        <w:rPr>
          <w:rFonts w:hint="eastAsia"/>
          <w:sz w:val="21"/>
          <w:szCs w:val="22"/>
        </w:rPr>
      </w:pPr>
      <w:r w:rsidRPr="00931401">
        <w:rPr>
          <w:rFonts w:hint="eastAsia"/>
          <w:sz w:val="21"/>
          <w:szCs w:val="22"/>
        </w:rPr>
        <w:t>Anticipatory breaches:</w:t>
      </w:r>
    </w:p>
    <w:p w14:paraId="08485C92" w14:textId="77777777" w:rsidR="00931401" w:rsidRPr="00931401" w:rsidRDefault="00931401" w:rsidP="00931401">
      <w:pPr>
        <w:pStyle w:val="a9"/>
        <w:numPr>
          <w:ilvl w:val="2"/>
          <w:numId w:val="23"/>
        </w:numPr>
        <w:rPr>
          <w:rFonts w:hint="eastAsia"/>
          <w:sz w:val="21"/>
          <w:szCs w:val="22"/>
        </w:rPr>
      </w:pPr>
      <w:r w:rsidRPr="00931401">
        <w:rPr>
          <w:rFonts w:hint="eastAsia"/>
          <w:sz w:val="21"/>
          <w:szCs w:val="22"/>
        </w:rPr>
        <w:t>Damages normally assessed at time</w:t>
      </w:r>
      <w:r w:rsidRPr="00931401">
        <w:rPr>
          <w:rFonts w:hint="eastAsia"/>
          <w:sz w:val="21"/>
          <w:szCs w:val="22"/>
          <w:u w:val="single"/>
        </w:rPr>
        <w:t xml:space="preserve"> when performance should have been made</w:t>
      </w:r>
    </w:p>
    <w:p w14:paraId="336852AF" w14:textId="789814C5" w:rsidR="00931401" w:rsidRDefault="00931401" w:rsidP="00931401">
      <w:pPr>
        <w:pStyle w:val="a9"/>
        <w:numPr>
          <w:ilvl w:val="2"/>
          <w:numId w:val="23"/>
        </w:numPr>
        <w:rPr>
          <w:rFonts w:hint="eastAsia"/>
          <w:sz w:val="21"/>
          <w:szCs w:val="22"/>
        </w:rPr>
      </w:pPr>
      <w:r w:rsidRPr="00931401">
        <w:rPr>
          <w:rFonts w:hint="eastAsia"/>
          <w:i/>
          <w:iCs/>
          <w:sz w:val="21"/>
          <w:szCs w:val="22"/>
        </w:rPr>
        <w:t>Millet v Van Heck &amp; Co</w:t>
      </w:r>
      <w:r w:rsidRPr="00931401">
        <w:rPr>
          <w:rFonts w:hint="eastAsia"/>
          <w:sz w:val="21"/>
          <w:szCs w:val="22"/>
        </w:rPr>
        <w:t xml:space="preserve"> [1920] 3 KB 535 at 542-3 </w:t>
      </w:r>
    </w:p>
    <w:p w14:paraId="41FEC395" w14:textId="77777777" w:rsidR="00931401" w:rsidRPr="00931401" w:rsidRDefault="00931401" w:rsidP="00931401">
      <w:pPr>
        <w:pStyle w:val="a9"/>
        <w:numPr>
          <w:ilvl w:val="0"/>
          <w:numId w:val="23"/>
        </w:numPr>
        <w:rPr>
          <w:rFonts w:hint="eastAsia"/>
          <w:b/>
          <w:bCs/>
          <w:sz w:val="21"/>
          <w:szCs w:val="22"/>
        </w:rPr>
      </w:pPr>
      <w:r w:rsidRPr="00931401">
        <w:rPr>
          <w:rFonts w:hint="eastAsia"/>
          <w:b/>
          <w:bCs/>
          <w:sz w:val="21"/>
          <w:szCs w:val="22"/>
        </w:rPr>
        <w:t>Causation</w:t>
      </w:r>
    </w:p>
    <w:p w14:paraId="65A2142D" w14:textId="77777777" w:rsidR="00931401" w:rsidRPr="00931401" w:rsidRDefault="00931401" w:rsidP="00931401">
      <w:pPr>
        <w:pStyle w:val="a9"/>
        <w:numPr>
          <w:ilvl w:val="1"/>
          <w:numId w:val="23"/>
        </w:numPr>
        <w:rPr>
          <w:rFonts w:hint="eastAsia"/>
          <w:sz w:val="21"/>
          <w:szCs w:val="22"/>
        </w:rPr>
      </w:pPr>
      <w:r w:rsidRPr="00931401">
        <w:rPr>
          <w:rFonts w:hint="eastAsia"/>
          <w:sz w:val="21"/>
          <w:szCs w:val="22"/>
        </w:rPr>
        <w:t>Loss must be caused by the breach of contract</w:t>
      </w:r>
    </w:p>
    <w:p w14:paraId="15ED00FB" w14:textId="77777777" w:rsidR="00931401" w:rsidRPr="00931401" w:rsidRDefault="00931401" w:rsidP="00931401">
      <w:pPr>
        <w:pStyle w:val="a9"/>
        <w:numPr>
          <w:ilvl w:val="2"/>
          <w:numId w:val="23"/>
        </w:numPr>
        <w:rPr>
          <w:rFonts w:hint="eastAsia"/>
          <w:sz w:val="21"/>
          <w:szCs w:val="22"/>
        </w:rPr>
      </w:pPr>
      <w:r w:rsidRPr="00931401">
        <w:rPr>
          <w:rFonts w:hint="eastAsia"/>
          <w:i/>
          <w:iCs/>
          <w:sz w:val="21"/>
          <w:szCs w:val="22"/>
        </w:rPr>
        <w:t>C &amp; P Haulage v Middleton</w:t>
      </w:r>
      <w:r w:rsidRPr="00931401">
        <w:rPr>
          <w:rFonts w:hint="eastAsia"/>
          <w:sz w:val="21"/>
          <w:szCs w:val="22"/>
        </w:rPr>
        <w:t xml:space="preserve"> [1983] 1 WLR 1461</w:t>
      </w:r>
    </w:p>
    <w:p w14:paraId="404B4F9C" w14:textId="77777777" w:rsidR="00931401" w:rsidRPr="00931401" w:rsidRDefault="00931401" w:rsidP="00931401">
      <w:pPr>
        <w:pStyle w:val="a9"/>
        <w:numPr>
          <w:ilvl w:val="1"/>
          <w:numId w:val="23"/>
        </w:numPr>
        <w:rPr>
          <w:rFonts w:hint="eastAsia"/>
          <w:sz w:val="21"/>
          <w:szCs w:val="22"/>
        </w:rPr>
      </w:pPr>
      <w:r w:rsidRPr="00931401">
        <w:rPr>
          <w:rFonts w:hint="eastAsia"/>
          <w:sz w:val="21"/>
          <w:szCs w:val="22"/>
        </w:rPr>
        <w:t xml:space="preserve">Where multiple causes, look at whether breach was an </w:t>
      </w:r>
      <w:r w:rsidRPr="00931401">
        <w:rPr>
          <w:rFonts w:hint="eastAsia"/>
          <w:sz w:val="21"/>
          <w:szCs w:val="22"/>
          <w:bdr w:val="single" w:sz="4" w:space="0" w:color="auto"/>
        </w:rPr>
        <w:t>effective cause</w:t>
      </w:r>
    </w:p>
    <w:p w14:paraId="2439F6E1" w14:textId="77777777" w:rsidR="00931401" w:rsidRPr="00931401" w:rsidRDefault="00931401" w:rsidP="00931401">
      <w:pPr>
        <w:pStyle w:val="a9"/>
        <w:numPr>
          <w:ilvl w:val="2"/>
          <w:numId w:val="23"/>
        </w:numPr>
        <w:rPr>
          <w:rFonts w:hint="eastAsia"/>
          <w:sz w:val="21"/>
          <w:szCs w:val="22"/>
        </w:rPr>
      </w:pPr>
      <w:r w:rsidRPr="00931401">
        <w:rPr>
          <w:rFonts w:hint="eastAsia"/>
          <w:sz w:val="21"/>
          <w:szCs w:val="22"/>
        </w:rPr>
        <w:t>C</w:t>
      </w:r>
      <w:r w:rsidRPr="00931401">
        <w:rPr>
          <w:rFonts w:hint="eastAsia"/>
          <w:i/>
          <w:iCs/>
          <w:sz w:val="21"/>
          <w:szCs w:val="22"/>
        </w:rPr>
        <w:t>ounty Ltd v Girozentrale Securities</w:t>
      </w:r>
      <w:r w:rsidRPr="00931401">
        <w:rPr>
          <w:rFonts w:hint="eastAsia"/>
          <w:sz w:val="21"/>
          <w:szCs w:val="22"/>
        </w:rPr>
        <w:t xml:space="preserve"> [1996] 3 All ER 834</w:t>
      </w:r>
    </w:p>
    <w:p w14:paraId="1626657D" w14:textId="77777777" w:rsidR="00931401" w:rsidRDefault="00931401" w:rsidP="00931401">
      <w:pPr>
        <w:pStyle w:val="a9"/>
        <w:numPr>
          <w:ilvl w:val="1"/>
          <w:numId w:val="23"/>
        </w:numPr>
        <w:rPr>
          <w:rFonts w:hint="eastAsia"/>
          <w:sz w:val="21"/>
          <w:szCs w:val="22"/>
        </w:rPr>
      </w:pPr>
      <w:bookmarkStart w:id="8" w:name="_Hlk197356201"/>
      <w:r w:rsidRPr="00931401">
        <w:rPr>
          <w:rFonts w:hint="eastAsia"/>
          <w:sz w:val="21"/>
          <w:szCs w:val="22"/>
          <w:bdr w:val="single" w:sz="4" w:space="0" w:color="auto"/>
        </w:rPr>
        <w:t>Common sense approach</w:t>
      </w:r>
      <w:bookmarkEnd w:id="8"/>
      <w:r w:rsidRPr="00931401">
        <w:rPr>
          <w:rFonts w:hint="eastAsia"/>
          <w:sz w:val="21"/>
          <w:szCs w:val="22"/>
        </w:rPr>
        <w:t xml:space="preserve"> to causation: </w:t>
      </w:r>
    </w:p>
    <w:p w14:paraId="5EC0DC18" w14:textId="0A9204CE" w:rsidR="00931401" w:rsidRDefault="00931401" w:rsidP="00931401">
      <w:pPr>
        <w:pStyle w:val="a9"/>
        <w:numPr>
          <w:ilvl w:val="2"/>
          <w:numId w:val="23"/>
        </w:numPr>
        <w:rPr>
          <w:rFonts w:hint="eastAsia"/>
          <w:sz w:val="21"/>
          <w:szCs w:val="22"/>
        </w:rPr>
      </w:pPr>
      <w:r w:rsidRPr="00931401">
        <w:rPr>
          <w:rFonts w:hint="eastAsia"/>
          <w:i/>
          <w:iCs/>
          <w:sz w:val="21"/>
          <w:szCs w:val="22"/>
        </w:rPr>
        <w:t xml:space="preserve">March v E &amp; M H </w:t>
      </w:r>
      <w:proofErr w:type="spellStart"/>
      <w:r w:rsidRPr="00931401">
        <w:rPr>
          <w:rFonts w:hint="eastAsia"/>
          <w:i/>
          <w:iCs/>
          <w:sz w:val="21"/>
          <w:szCs w:val="22"/>
        </w:rPr>
        <w:t>Stramare</w:t>
      </w:r>
      <w:proofErr w:type="spellEnd"/>
      <w:r w:rsidRPr="00931401">
        <w:rPr>
          <w:rFonts w:hint="eastAsia"/>
          <w:i/>
          <w:iCs/>
          <w:sz w:val="21"/>
          <w:szCs w:val="22"/>
        </w:rPr>
        <w:t xml:space="preserve"> Pty</w:t>
      </w:r>
      <w:r>
        <w:rPr>
          <w:rFonts w:hint="eastAsia"/>
          <w:i/>
          <w:iCs/>
          <w:sz w:val="21"/>
          <w:szCs w:val="22"/>
        </w:rPr>
        <w:t>.</w:t>
      </w:r>
      <w:r w:rsidRPr="00931401">
        <w:rPr>
          <w:rFonts w:hint="eastAsia"/>
          <w:i/>
          <w:iCs/>
          <w:sz w:val="21"/>
          <w:szCs w:val="22"/>
        </w:rPr>
        <w:t xml:space="preserve"> Ltd</w:t>
      </w:r>
      <w:r>
        <w:rPr>
          <w:rFonts w:hint="eastAsia"/>
          <w:i/>
          <w:iCs/>
          <w:sz w:val="21"/>
          <w:szCs w:val="22"/>
        </w:rPr>
        <w:t>.</w:t>
      </w:r>
      <w:r w:rsidRPr="00931401">
        <w:rPr>
          <w:rFonts w:hint="eastAsia"/>
          <w:sz w:val="21"/>
          <w:szCs w:val="22"/>
        </w:rPr>
        <w:t xml:space="preserve"> (1991) 171 CLR 506 at 522; </w:t>
      </w:r>
      <w:r w:rsidRPr="00931401">
        <w:rPr>
          <w:rFonts w:hint="eastAsia"/>
          <w:i/>
          <w:iCs/>
          <w:sz w:val="21"/>
          <w:szCs w:val="22"/>
        </w:rPr>
        <w:t>Galoo v Bright Grahame Murray</w:t>
      </w:r>
      <w:r w:rsidRPr="00931401">
        <w:rPr>
          <w:rFonts w:hint="eastAsia"/>
          <w:sz w:val="21"/>
          <w:szCs w:val="22"/>
        </w:rPr>
        <w:t xml:space="preserve"> [1994] 1 WLR 1360 at 1374–1375</w:t>
      </w:r>
    </w:p>
    <w:p w14:paraId="7151B5F0" w14:textId="66BD9C24" w:rsidR="00B44D69" w:rsidRDefault="00B44D69" w:rsidP="00B44D69">
      <w:pPr>
        <w:pStyle w:val="a9"/>
        <w:numPr>
          <w:ilvl w:val="3"/>
          <w:numId w:val="23"/>
        </w:numPr>
        <w:rPr>
          <w:rFonts w:hint="eastAsia"/>
          <w:sz w:val="21"/>
          <w:szCs w:val="22"/>
        </w:rPr>
      </w:pPr>
      <w:r w:rsidRPr="00931401">
        <w:rPr>
          <w:sz w:val="21"/>
          <w:szCs w:val="22"/>
        </w:rPr>
        <w:t>“but for” test was not a definitive test of causation in tort</w:t>
      </w:r>
    </w:p>
    <w:p w14:paraId="0C2C3248" w14:textId="1C696881" w:rsidR="00931401" w:rsidRPr="00931401" w:rsidRDefault="00B44D69" w:rsidP="00931401">
      <w:pPr>
        <w:pStyle w:val="a9"/>
        <w:numPr>
          <w:ilvl w:val="3"/>
          <w:numId w:val="23"/>
        </w:numPr>
        <w:rPr>
          <w:rFonts w:hint="eastAsia"/>
          <w:sz w:val="21"/>
          <w:szCs w:val="22"/>
        </w:rPr>
      </w:pPr>
      <w:r>
        <w:rPr>
          <w:rFonts w:hint="eastAsia"/>
          <w:sz w:val="21"/>
          <w:szCs w:val="22"/>
        </w:rPr>
        <w:t xml:space="preserve">Question of causation is one of fact. The court decides whether the breach of duty was the cause of loss or merely the occasion for the loss by the application of common sense, </w:t>
      </w:r>
    </w:p>
    <w:p w14:paraId="3933A729" w14:textId="67EFBF37" w:rsidR="00931401" w:rsidRDefault="00931401" w:rsidP="00931401">
      <w:pPr>
        <w:pStyle w:val="a9"/>
        <w:numPr>
          <w:ilvl w:val="1"/>
          <w:numId w:val="23"/>
        </w:numPr>
        <w:rPr>
          <w:rFonts w:hint="eastAsia"/>
          <w:sz w:val="21"/>
          <w:szCs w:val="22"/>
        </w:rPr>
      </w:pPr>
      <w:r w:rsidRPr="00931401">
        <w:rPr>
          <w:rFonts w:hint="eastAsia"/>
          <w:sz w:val="21"/>
          <w:szCs w:val="22"/>
        </w:rPr>
        <w:t>“But for” test may be applied</w:t>
      </w:r>
    </w:p>
    <w:p w14:paraId="76437A05" w14:textId="5A102A4D" w:rsidR="00931401" w:rsidRDefault="00931401" w:rsidP="00931401">
      <w:pPr>
        <w:pStyle w:val="a9"/>
        <w:numPr>
          <w:ilvl w:val="2"/>
          <w:numId w:val="23"/>
        </w:numPr>
        <w:jc w:val="both"/>
        <w:rPr>
          <w:rFonts w:hint="eastAsia"/>
          <w:sz w:val="21"/>
          <w:szCs w:val="22"/>
        </w:rPr>
      </w:pPr>
      <w:r w:rsidRPr="00931401">
        <w:rPr>
          <w:rFonts w:hint="eastAsia"/>
          <w:i/>
          <w:iCs/>
          <w:sz w:val="21"/>
          <w:szCs w:val="22"/>
        </w:rPr>
        <w:t xml:space="preserve">Reg Glass Pty Ltd v Rivers Locking Systems Pty Ltd </w:t>
      </w:r>
      <w:r w:rsidRPr="00931401">
        <w:rPr>
          <w:rFonts w:hint="eastAsia"/>
          <w:sz w:val="21"/>
          <w:szCs w:val="22"/>
        </w:rPr>
        <w:t xml:space="preserve">(1968) 120 CLR 516 </w:t>
      </w:r>
    </w:p>
    <w:p w14:paraId="1884382B" w14:textId="31A3D262" w:rsidR="008A298E" w:rsidRDefault="008A298E" w:rsidP="008A298E">
      <w:pPr>
        <w:pStyle w:val="a9"/>
        <w:numPr>
          <w:ilvl w:val="1"/>
          <w:numId w:val="23"/>
        </w:numPr>
        <w:jc w:val="both"/>
        <w:rPr>
          <w:rFonts w:hint="eastAsia"/>
          <w:sz w:val="21"/>
          <w:szCs w:val="22"/>
        </w:rPr>
      </w:pPr>
      <w:r w:rsidRPr="008A298E">
        <w:rPr>
          <w:rFonts w:hint="eastAsia"/>
          <w:sz w:val="21"/>
          <w:szCs w:val="22"/>
        </w:rPr>
        <w:t>Novus Actus Interveniens</w:t>
      </w:r>
      <w:r>
        <w:rPr>
          <w:rFonts w:hint="eastAsia"/>
          <w:sz w:val="21"/>
          <w:szCs w:val="22"/>
        </w:rPr>
        <w:t>?</w:t>
      </w:r>
    </w:p>
    <w:p w14:paraId="1FCE9963" w14:textId="6C36F3BD" w:rsidR="008A298E" w:rsidRPr="008A298E" w:rsidRDefault="008A298E" w:rsidP="008A298E">
      <w:pPr>
        <w:pStyle w:val="a9"/>
        <w:numPr>
          <w:ilvl w:val="0"/>
          <w:numId w:val="23"/>
        </w:numPr>
        <w:jc w:val="both"/>
        <w:rPr>
          <w:rFonts w:hint="eastAsia"/>
          <w:b/>
          <w:bCs/>
          <w:sz w:val="21"/>
          <w:szCs w:val="22"/>
        </w:rPr>
      </w:pPr>
      <w:r w:rsidRPr="008A298E">
        <w:rPr>
          <w:rFonts w:hint="eastAsia"/>
          <w:b/>
          <w:bCs/>
          <w:sz w:val="21"/>
          <w:szCs w:val="22"/>
        </w:rPr>
        <w:t>Remoteness of loss</w:t>
      </w:r>
    </w:p>
    <w:p w14:paraId="4C97872A" w14:textId="77777777" w:rsidR="008A298E" w:rsidRPr="008A298E" w:rsidRDefault="008A298E" w:rsidP="008A298E">
      <w:pPr>
        <w:pStyle w:val="a9"/>
        <w:numPr>
          <w:ilvl w:val="1"/>
          <w:numId w:val="23"/>
        </w:numPr>
        <w:jc w:val="both"/>
        <w:rPr>
          <w:rFonts w:hint="eastAsia"/>
          <w:sz w:val="21"/>
          <w:szCs w:val="22"/>
        </w:rPr>
      </w:pPr>
      <w:r w:rsidRPr="008A298E">
        <w:rPr>
          <w:rFonts w:hint="eastAsia"/>
          <w:sz w:val="21"/>
          <w:szCs w:val="22"/>
        </w:rPr>
        <w:t>Damages will not include losses which are too remote</w:t>
      </w:r>
    </w:p>
    <w:p w14:paraId="01219809" w14:textId="255BE9C0" w:rsidR="008A298E" w:rsidRDefault="008A298E" w:rsidP="008A298E">
      <w:pPr>
        <w:pStyle w:val="a9"/>
        <w:numPr>
          <w:ilvl w:val="1"/>
          <w:numId w:val="23"/>
        </w:numPr>
        <w:jc w:val="both"/>
        <w:rPr>
          <w:rFonts w:hint="eastAsia"/>
          <w:sz w:val="21"/>
          <w:szCs w:val="22"/>
        </w:rPr>
      </w:pPr>
      <w:r w:rsidRPr="008A298E">
        <w:rPr>
          <w:rFonts w:hint="eastAsia"/>
          <w:sz w:val="21"/>
          <w:szCs w:val="22"/>
        </w:rPr>
        <w:t>Damages recoverable only where there is (</w:t>
      </w:r>
      <w:r w:rsidRPr="008A298E">
        <w:rPr>
          <w:rFonts w:hint="eastAsia"/>
          <w:sz w:val="21"/>
          <w:szCs w:val="22"/>
          <w:bdr w:val="single" w:sz="4" w:space="0" w:color="auto"/>
        </w:rPr>
        <w:t>objectively</w:t>
      </w:r>
      <w:r w:rsidRPr="008A298E">
        <w:rPr>
          <w:rFonts w:hint="eastAsia"/>
          <w:sz w:val="21"/>
          <w:szCs w:val="22"/>
        </w:rPr>
        <w:t xml:space="preserve">) an </w:t>
      </w:r>
      <w:r w:rsidRPr="008A298E">
        <w:rPr>
          <w:rFonts w:hint="eastAsia"/>
          <w:sz w:val="21"/>
          <w:szCs w:val="22"/>
          <w:bdr w:val="single" w:sz="4" w:space="0" w:color="auto"/>
        </w:rPr>
        <w:t>assumption of responsibility</w:t>
      </w:r>
      <w:r w:rsidRPr="008A298E">
        <w:rPr>
          <w:rFonts w:hint="eastAsia"/>
          <w:sz w:val="21"/>
          <w:szCs w:val="22"/>
        </w:rPr>
        <w:t xml:space="preserve"> by the def for the </w:t>
      </w:r>
      <w:r w:rsidRPr="00D10984">
        <w:rPr>
          <w:rFonts w:hint="eastAsia"/>
          <w:sz w:val="21"/>
          <w:szCs w:val="22"/>
          <w:bdr w:val="single" w:sz="4" w:space="0" w:color="auto"/>
        </w:rPr>
        <w:t>type</w:t>
      </w:r>
      <w:r w:rsidR="00D10984">
        <w:rPr>
          <w:rFonts w:hint="eastAsia"/>
          <w:sz w:val="21"/>
          <w:szCs w:val="22"/>
          <w:bdr w:val="single" w:sz="4" w:space="0" w:color="auto"/>
        </w:rPr>
        <w:t>(kind)</w:t>
      </w:r>
      <w:r w:rsidRPr="008A298E">
        <w:rPr>
          <w:rFonts w:hint="eastAsia"/>
          <w:sz w:val="21"/>
          <w:szCs w:val="22"/>
        </w:rPr>
        <w:t xml:space="preserve"> of loss concerned</w:t>
      </w:r>
    </w:p>
    <w:p w14:paraId="0FE073A9" w14:textId="77777777" w:rsidR="00D10984" w:rsidRDefault="00D10984" w:rsidP="00D10984">
      <w:pPr>
        <w:pStyle w:val="a9"/>
        <w:numPr>
          <w:ilvl w:val="2"/>
          <w:numId w:val="23"/>
        </w:numPr>
        <w:jc w:val="both"/>
        <w:rPr>
          <w:rFonts w:hint="eastAsia"/>
          <w:sz w:val="21"/>
          <w:szCs w:val="22"/>
        </w:rPr>
      </w:pPr>
      <w:r>
        <w:rPr>
          <w:rFonts w:hint="eastAsia"/>
          <w:sz w:val="21"/>
          <w:szCs w:val="22"/>
        </w:rPr>
        <w:t>B</w:t>
      </w:r>
      <w:r w:rsidRPr="00D16366">
        <w:rPr>
          <w:rFonts w:hint="eastAsia"/>
          <w:sz w:val="21"/>
          <w:szCs w:val="22"/>
        </w:rPr>
        <w:t>ased on what</w:t>
      </w:r>
      <w:r w:rsidRPr="00704C85">
        <w:rPr>
          <w:rFonts w:hint="eastAsia"/>
          <w:sz w:val="21"/>
          <w:szCs w:val="22"/>
        </w:rPr>
        <w:t xml:space="preserve"> </w:t>
      </w:r>
      <w:r w:rsidRPr="00704C85">
        <w:rPr>
          <w:rFonts w:hint="eastAsia"/>
          <w:color w:val="C00000"/>
          <w:sz w:val="21"/>
          <w:szCs w:val="22"/>
          <w:bdr w:val="single" w:sz="4" w:space="0" w:color="auto"/>
        </w:rPr>
        <w:t>kind(type</w:t>
      </w:r>
      <w:r>
        <w:rPr>
          <w:rFonts w:hint="eastAsia"/>
          <w:sz w:val="21"/>
          <w:szCs w:val="22"/>
          <w:bdr w:val="single" w:sz="4" w:space="0" w:color="auto"/>
        </w:rPr>
        <w:t>)</w:t>
      </w:r>
      <w:r w:rsidRPr="00704C85">
        <w:rPr>
          <w:rFonts w:hint="eastAsia"/>
          <w:sz w:val="21"/>
          <w:szCs w:val="22"/>
          <w:bdr w:val="single" w:sz="4" w:space="0" w:color="auto"/>
        </w:rPr>
        <w:t xml:space="preserve"> of loss</w:t>
      </w:r>
      <w:r w:rsidRPr="00704C85">
        <w:rPr>
          <w:rFonts w:hint="eastAsia"/>
          <w:sz w:val="21"/>
          <w:szCs w:val="22"/>
        </w:rPr>
        <w:t xml:space="preserve"> </w:t>
      </w:r>
      <w:r w:rsidRPr="00D16366">
        <w:rPr>
          <w:rFonts w:hint="eastAsia"/>
          <w:sz w:val="21"/>
          <w:szCs w:val="22"/>
          <w:u w:val="single"/>
        </w:rPr>
        <w:t>may be reasonably contemplated</w:t>
      </w:r>
      <w:r w:rsidRPr="00D16366">
        <w:rPr>
          <w:rFonts w:hint="eastAsia"/>
          <w:sz w:val="21"/>
          <w:szCs w:val="22"/>
        </w:rPr>
        <w:t xml:space="preserve"> by parties</w:t>
      </w:r>
    </w:p>
    <w:p w14:paraId="30C1D524" w14:textId="77777777" w:rsidR="00D10984" w:rsidRDefault="00D10984" w:rsidP="00D10984">
      <w:pPr>
        <w:pStyle w:val="a9"/>
        <w:numPr>
          <w:ilvl w:val="3"/>
          <w:numId w:val="23"/>
        </w:numPr>
        <w:jc w:val="both"/>
        <w:rPr>
          <w:rFonts w:hint="eastAsia"/>
          <w:sz w:val="21"/>
          <w:szCs w:val="22"/>
        </w:rPr>
      </w:pPr>
      <w:r w:rsidRPr="00D16366">
        <w:rPr>
          <w:rFonts w:hint="eastAsia"/>
          <w:sz w:val="21"/>
          <w:szCs w:val="22"/>
        </w:rPr>
        <w:t xml:space="preserve">What is reasonably contemplated arises from either </w:t>
      </w:r>
      <w:r w:rsidRPr="00D16366">
        <w:rPr>
          <w:rFonts w:hint="eastAsia"/>
          <w:color w:val="C00000"/>
          <w:sz w:val="21"/>
          <w:szCs w:val="22"/>
          <w:bdr w:val="single" w:sz="4" w:space="0" w:color="auto"/>
        </w:rPr>
        <w:t xml:space="preserve">imputed </w:t>
      </w:r>
      <w:r w:rsidRPr="00D16366">
        <w:rPr>
          <w:rFonts w:hint="eastAsia"/>
          <w:sz w:val="21"/>
          <w:szCs w:val="22"/>
          <w:bdr w:val="single" w:sz="4" w:space="0" w:color="auto"/>
        </w:rPr>
        <w:t xml:space="preserve">or </w:t>
      </w:r>
      <w:r w:rsidRPr="00D16366">
        <w:rPr>
          <w:rFonts w:hint="eastAsia"/>
          <w:color w:val="C00000"/>
          <w:sz w:val="21"/>
          <w:szCs w:val="22"/>
          <w:bdr w:val="single" w:sz="4" w:space="0" w:color="auto"/>
        </w:rPr>
        <w:t xml:space="preserve">actual </w:t>
      </w:r>
      <w:r w:rsidRPr="00D16366">
        <w:rPr>
          <w:rFonts w:hint="eastAsia"/>
          <w:sz w:val="21"/>
          <w:szCs w:val="22"/>
          <w:bdr w:val="single" w:sz="4" w:space="0" w:color="auto"/>
        </w:rPr>
        <w:t>knowledge</w:t>
      </w:r>
      <w:r w:rsidRPr="00D16366">
        <w:rPr>
          <w:rFonts w:hint="eastAsia"/>
          <w:sz w:val="21"/>
          <w:szCs w:val="22"/>
        </w:rPr>
        <w:t xml:space="preserve"> of def regarding pl</w:t>
      </w:r>
      <w:proofErr w:type="gramStart"/>
      <w:r w:rsidRPr="00D16366">
        <w:rPr>
          <w:rFonts w:hint="eastAsia"/>
          <w:sz w:val="21"/>
          <w:szCs w:val="22"/>
        </w:rPr>
        <w:t>’</w:t>
      </w:r>
      <w:proofErr w:type="gramEnd"/>
      <w:r w:rsidRPr="00D16366">
        <w:rPr>
          <w:rFonts w:hint="eastAsia"/>
          <w:sz w:val="21"/>
          <w:szCs w:val="22"/>
        </w:rPr>
        <w:t>s circumstances</w:t>
      </w:r>
      <w:r>
        <w:rPr>
          <w:rFonts w:hint="eastAsia"/>
          <w:sz w:val="21"/>
          <w:szCs w:val="22"/>
        </w:rPr>
        <w:t xml:space="preserve">. </w:t>
      </w:r>
    </w:p>
    <w:p w14:paraId="39BC8253" w14:textId="762013AD" w:rsidR="00D10984" w:rsidRPr="00D10984" w:rsidRDefault="00D10984" w:rsidP="00D10984">
      <w:pPr>
        <w:pStyle w:val="a9"/>
        <w:numPr>
          <w:ilvl w:val="3"/>
          <w:numId w:val="23"/>
        </w:numPr>
        <w:jc w:val="both"/>
        <w:rPr>
          <w:rFonts w:hint="eastAsia"/>
          <w:sz w:val="21"/>
          <w:szCs w:val="22"/>
        </w:rPr>
      </w:pPr>
      <w:r w:rsidRPr="00E63684">
        <w:rPr>
          <w:rFonts w:hint="eastAsia"/>
          <w:sz w:val="21"/>
          <w:szCs w:val="22"/>
        </w:rPr>
        <w:t xml:space="preserve">Imputed or actual knowledge </w:t>
      </w:r>
      <w:r w:rsidRPr="00E63684">
        <w:rPr>
          <w:rFonts w:hint="eastAsia"/>
          <w:sz w:val="21"/>
          <w:szCs w:val="22"/>
          <w:u w:val="single"/>
        </w:rPr>
        <w:t>provides</w:t>
      </w:r>
      <w:r w:rsidRPr="00E63684">
        <w:rPr>
          <w:rFonts w:hint="eastAsia"/>
          <w:sz w:val="21"/>
          <w:szCs w:val="22"/>
        </w:rPr>
        <w:t xml:space="preserve"> </w:t>
      </w:r>
      <w:r w:rsidRPr="00E63684">
        <w:rPr>
          <w:rFonts w:hint="eastAsia"/>
          <w:sz w:val="21"/>
          <w:szCs w:val="22"/>
          <w:u w:val="single"/>
        </w:rPr>
        <w:t>basis for assumption of responsibility</w:t>
      </w:r>
      <w:r w:rsidRPr="00E63684">
        <w:rPr>
          <w:rFonts w:hint="eastAsia"/>
          <w:sz w:val="21"/>
          <w:szCs w:val="22"/>
        </w:rPr>
        <w:t xml:space="preserve"> for the likely loss</w:t>
      </w:r>
      <w:r>
        <w:rPr>
          <w:rFonts w:hint="eastAsia"/>
          <w:sz w:val="21"/>
          <w:szCs w:val="22"/>
        </w:rPr>
        <w:t>.</w:t>
      </w:r>
    </w:p>
    <w:p w14:paraId="00D25156" w14:textId="77777777" w:rsidR="008A298E" w:rsidRPr="008A298E" w:rsidRDefault="008A298E" w:rsidP="008A298E">
      <w:pPr>
        <w:pStyle w:val="a9"/>
        <w:numPr>
          <w:ilvl w:val="2"/>
          <w:numId w:val="23"/>
        </w:numPr>
        <w:jc w:val="both"/>
        <w:rPr>
          <w:rFonts w:hint="eastAsia"/>
          <w:sz w:val="21"/>
          <w:szCs w:val="22"/>
        </w:rPr>
      </w:pPr>
      <w:r w:rsidRPr="008A298E">
        <w:rPr>
          <w:rFonts w:hint="eastAsia"/>
          <w:i/>
          <w:iCs/>
          <w:sz w:val="21"/>
          <w:szCs w:val="22"/>
        </w:rPr>
        <w:t xml:space="preserve">Transfield Shipping Inc v Mercator Shipping Inc (The </w:t>
      </w:r>
      <w:proofErr w:type="spellStart"/>
      <w:r w:rsidRPr="008A298E">
        <w:rPr>
          <w:rFonts w:hint="eastAsia"/>
          <w:i/>
          <w:iCs/>
          <w:sz w:val="21"/>
          <w:szCs w:val="22"/>
        </w:rPr>
        <w:t>Archilleas</w:t>
      </w:r>
      <w:proofErr w:type="spellEnd"/>
      <w:r w:rsidRPr="008A298E">
        <w:rPr>
          <w:rFonts w:hint="eastAsia"/>
          <w:i/>
          <w:iCs/>
          <w:sz w:val="21"/>
          <w:szCs w:val="22"/>
        </w:rPr>
        <w:t>)</w:t>
      </w:r>
      <w:r w:rsidRPr="008A298E">
        <w:rPr>
          <w:rFonts w:hint="eastAsia"/>
          <w:sz w:val="21"/>
          <w:szCs w:val="22"/>
        </w:rPr>
        <w:t xml:space="preserve"> [2009] 1 AC 61</w:t>
      </w:r>
    </w:p>
    <w:p w14:paraId="6F64766A" w14:textId="3A5AA38B" w:rsidR="008A298E" w:rsidRDefault="008A298E" w:rsidP="008A298E">
      <w:pPr>
        <w:pStyle w:val="a9"/>
        <w:numPr>
          <w:ilvl w:val="2"/>
          <w:numId w:val="23"/>
        </w:numPr>
        <w:jc w:val="both"/>
        <w:rPr>
          <w:rFonts w:hint="eastAsia"/>
          <w:sz w:val="21"/>
          <w:szCs w:val="22"/>
        </w:rPr>
      </w:pPr>
      <w:r w:rsidRPr="008A298E">
        <w:rPr>
          <w:rFonts w:hint="eastAsia"/>
          <w:i/>
          <w:iCs/>
          <w:sz w:val="21"/>
          <w:szCs w:val="22"/>
        </w:rPr>
        <w:t>Richly Bright International Ltd v De Monsa Investments Ltd</w:t>
      </w:r>
      <w:r w:rsidRPr="008A298E">
        <w:rPr>
          <w:rFonts w:hint="eastAsia"/>
          <w:sz w:val="21"/>
          <w:szCs w:val="22"/>
        </w:rPr>
        <w:t xml:space="preserve"> (2015) 18 HKCFAR 232 </w:t>
      </w:r>
    </w:p>
    <w:p w14:paraId="6938928A" w14:textId="1ADC49A3" w:rsidR="008A298E" w:rsidRPr="008A298E" w:rsidRDefault="008A298E" w:rsidP="00434646">
      <w:pPr>
        <w:pStyle w:val="a9"/>
        <w:numPr>
          <w:ilvl w:val="1"/>
          <w:numId w:val="23"/>
        </w:numPr>
        <w:jc w:val="both"/>
        <w:rPr>
          <w:rFonts w:hint="eastAsia"/>
          <w:sz w:val="21"/>
          <w:szCs w:val="22"/>
        </w:rPr>
      </w:pPr>
      <w:r w:rsidRPr="008A298E">
        <w:rPr>
          <w:rFonts w:hint="eastAsia"/>
          <w:b/>
          <w:bCs/>
          <w:sz w:val="21"/>
          <w:szCs w:val="22"/>
        </w:rPr>
        <w:lastRenderedPageBreak/>
        <w:t>Hadley v Baxendale (1854) 9 Exch 341</w:t>
      </w:r>
      <w:r>
        <w:rPr>
          <w:rFonts w:hint="eastAsia"/>
          <w:b/>
          <w:bCs/>
          <w:sz w:val="21"/>
          <w:szCs w:val="22"/>
        </w:rPr>
        <w:t xml:space="preserve">: </w:t>
      </w:r>
      <w:r w:rsidRPr="008A298E">
        <w:rPr>
          <w:rFonts w:hint="eastAsia"/>
          <w:sz w:val="21"/>
          <w:szCs w:val="22"/>
        </w:rPr>
        <w:t>sets out rule as to the losses which may be recoverable</w:t>
      </w:r>
    </w:p>
    <w:p w14:paraId="57D4E49E" w14:textId="3FC458AB" w:rsidR="008A298E" w:rsidRPr="0061461C" w:rsidRDefault="008A298E" w:rsidP="00F610F4">
      <w:pPr>
        <w:pStyle w:val="a9"/>
        <w:numPr>
          <w:ilvl w:val="2"/>
          <w:numId w:val="23"/>
        </w:numPr>
        <w:jc w:val="both"/>
        <w:rPr>
          <w:rFonts w:hint="eastAsia"/>
          <w:sz w:val="21"/>
          <w:szCs w:val="22"/>
        </w:rPr>
      </w:pPr>
      <w:r w:rsidRPr="0061461C">
        <w:rPr>
          <w:rFonts w:hint="eastAsia"/>
          <w:sz w:val="21"/>
          <w:szCs w:val="22"/>
        </w:rPr>
        <w:t>Two limbs of rule:</w:t>
      </w:r>
      <w:r w:rsidR="0061461C" w:rsidRPr="0061461C">
        <w:rPr>
          <w:rFonts w:hint="eastAsia"/>
        </w:rPr>
        <w:t xml:space="preserve"> </w:t>
      </w:r>
      <w:r w:rsidR="005F417D">
        <w:rPr>
          <w:rFonts w:hint="eastAsia"/>
        </w:rPr>
        <w:t>(u</w:t>
      </w:r>
      <w:r w:rsidR="0061461C">
        <w:rPr>
          <w:rFonts w:hint="eastAsia"/>
        </w:rPr>
        <w:t>nder Lord Hoffman</w:t>
      </w:r>
      <w:r w:rsidR="0061461C">
        <w:t>’</w:t>
      </w:r>
      <w:r w:rsidR="0061461C">
        <w:rPr>
          <w:rFonts w:hint="eastAsia"/>
        </w:rPr>
        <w:t xml:space="preserve">s analysis: </w:t>
      </w:r>
      <w:r w:rsidR="0061461C" w:rsidRPr="0061461C">
        <w:rPr>
          <w:rFonts w:hint="eastAsia"/>
          <w:sz w:val="21"/>
          <w:szCs w:val="22"/>
        </w:rPr>
        <w:t>use assumption of responsibility concept to determine whether loss should be assessed under 1st or 2nd limb</w:t>
      </w:r>
      <w:r w:rsidR="005F417D">
        <w:rPr>
          <w:rFonts w:hint="eastAsia"/>
          <w:sz w:val="21"/>
          <w:szCs w:val="22"/>
        </w:rPr>
        <w:t>)</w:t>
      </w:r>
    </w:p>
    <w:p w14:paraId="1D53552C" w14:textId="338FEA9F" w:rsidR="008A298E" w:rsidRPr="00D16366" w:rsidRDefault="008A298E" w:rsidP="0058547F">
      <w:pPr>
        <w:pStyle w:val="a9"/>
        <w:numPr>
          <w:ilvl w:val="3"/>
          <w:numId w:val="23"/>
        </w:numPr>
        <w:jc w:val="both"/>
        <w:rPr>
          <w:rFonts w:hint="eastAsia"/>
          <w:sz w:val="21"/>
          <w:szCs w:val="22"/>
        </w:rPr>
      </w:pPr>
      <w:r w:rsidRPr="00D16366">
        <w:rPr>
          <w:rFonts w:hint="eastAsia"/>
          <w:sz w:val="21"/>
          <w:szCs w:val="22"/>
        </w:rPr>
        <w:t>(1) General damage</w:t>
      </w:r>
      <w:r w:rsidR="00802268">
        <w:rPr>
          <w:rFonts w:hint="eastAsia"/>
          <w:sz w:val="21"/>
          <w:szCs w:val="22"/>
        </w:rPr>
        <w:t>s</w:t>
      </w:r>
      <w:r w:rsidRPr="00D16366">
        <w:rPr>
          <w:rFonts w:hint="eastAsia"/>
          <w:sz w:val="21"/>
          <w:szCs w:val="22"/>
        </w:rPr>
        <w:t>: l</w:t>
      </w:r>
      <w:bookmarkStart w:id="9" w:name="_Hlk197356337"/>
      <w:r w:rsidRPr="00D16366">
        <w:rPr>
          <w:rFonts w:hint="eastAsia"/>
          <w:sz w:val="21"/>
          <w:szCs w:val="22"/>
        </w:rPr>
        <w:t>oss fairly and reasonably considered to arise</w:t>
      </w:r>
      <w:bookmarkEnd w:id="9"/>
      <w:r w:rsidRPr="00D16366">
        <w:rPr>
          <w:rFonts w:hint="eastAsia"/>
          <w:sz w:val="21"/>
          <w:szCs w:val="22"/>
        </w:rPr>
        <w:t xml:space="preserve"> naturally from breach (arising in usual course of things)</w:t>
      </w:r>
      <w:r w:rsidR="00D16366" w:rsidRPr="00D16366">
        <w:rPr>
          <w:rFonts w:hint="eastAsia"/>
          <w:sz w:val="21"/>
          <w:szCs w:val="22"/>
        </w:rPr>
        <w:t xml:space="preserve"> - imputed knowledge of def (regardless of actual knowledge</w:t>
      </w:r>
      <w:r w:rsidR="00E63684">
        <w:rPr>
          <w:rFonts w:hint="eastAsia"/>
          <w:sz w:val="21"/>
          <w:szCs w:val="22"/>
        </w:rPr>
        <w:t>)</w:t>
      </w:r>
    </w:p>
    <w:p w14:paraId="2682A760" w14:textId="5306B618" w:rsidR="0061461C" w:rsidRDefault="008A298E" w:rsidP="005F417D">
      <w:pPr>
        <w:pStyle w:val="a9"/>
        <w:numPr>
          <w:ilvl w:val="3"/>
          <w:numId w:val="23"/>
        </w:numPr>
        <w:jc w:val="both"/>
        <w:rPr>
          <w:rFonts w:hint="eastAsia"/>
          <w:sz w:val="21"/>
          <w:szCs w:val="22"/>
        </w:rPr>
      </w:pPr>
      <w:r w:rsidRPr="00D16366">
        <w:rPr>
          <w:rFonts w:hint="eastAsia"/>
          <w:sz w:val="21"/>
          <w:szCs w:val="22"/>
        </w:rPr>
        <w:t>(2) Special damage</w:t>
      </w:r>
      <w:r w:rsidR="00802268">
        <w:rPr>
          <w:rFonts w:hint="eastAsia"/>
          <w:sz w:val="21"/>
          <w:szCs w:val="22"/>
        </w:rPr>
        <w:t>s</w:t>
      </w:r>
      <w:r w:rsidRPr="00D16366">
        <w:rPr>
          <w:rFonts w:hint="eastAsia"/>
          <w:sz w:val="21"/>
          <w:szCs w:val="22"/>
        </w:rPr>
        <w:t xml:space="preserve">: loss reasonably supposed to be in contemplation of parties, at time of contracting, as probable result of breach </w:t>
      </w:r>
      <w:r w:rsidR="00D16366" w:rsidRPr="00D16366">
        <w:rPr>
          <w:rFonts w:hint="eastAsia"/>
          <w:sz w:val="21"/>
          <w:szCs w:val="22"/>
        </w:rPr>
        <w:t>- actual knowledge of def</w:t>
      </w:r>
    </w:p>
    <w:p w14:paraId="07D734F9" w14:textId="77777777" w:rsidR="00961D63" w:rsidRPr="00961D63" w:rsidRDefault="00961D63" w:rsidP="00961D63">
      <w:pPr>
        <w:pStyle w:val="a9"/>
        <w:numPr>
          <w:ilvl w:val="1"/>
          <w:numId w:val="23"/>
        </w:numPr>
        <w:jc w:val="both"/>
        <w:rPr>
          <w:rFonts w:hint="eastAsia"/>
          <w:sz w:val="21"/>
          <w:szCs w:val="22"/>
        </w:rPr>
      </w:pPr>
      <w:r w:rsidRPr="00961D63">
        <w:rPr>
          <w:rFonts w:hint="eastAsia"/>
          <w:sz w:val="21"/>
          <w:szCs w:val="22"/>
        </w:rPr>
        <w:t>Suggested approach (Sylvia Shipping Co Ltd v Progress Bulk Carriers Ltd (The Sylvia) [2010] 2 Lloyd</w:t>
      </w:r>
      <w:proofErr w:type="gramStart"/>
      <w:r w:rsidRPr="00961D63">
        <w:rPr>
          <w:rFonts w:hint="eastAsia"/>
          <w:sz w:val="21"/>
          <w:szCs w:val="22"/>
        </w:rPr>
        <w:t>’</w:t>
      </w:r>
      <w:proofErr w:type="gramEnd"/>
      <w:r w:rsidRPr="00961D63">
        <w:rPr>
          <w:rFonts w:hint="eastAsia"/>
          <w:sz w:val="21"/>
          <w:szCs w:val="22"/>
        </w:rPr>
        <w:t xml:space="preserve">s Rep 81 per </w:t>
      </w:r>
      <w:proofErr w:type="spellStart"/>
      <w:r w:rsidRPr="00961D63">
        <w:rPr>
          <w:rFonts w:hint="eastAsia"/>
          <w:sz w:val="21"/>
          <w:szCs w:val="22"/>
        </w:rPr>
        <w:t>Hamblem</w:t>
      </w:r>
      <w:proofErr w:type="spellEnd"/>
      <w:r w:rsidRPr="00961D63">
        <w:rPr>
          <w:rFonts w:hint="eastAsia"/>
          <w:sz w:val="21"/>
          <w:szCs w:val="22"/>
        </w:rPr>
        <w:t xml:space="preserve"> J):</w:t>
      </w:r>
    </w:p>
    <w:p w14:paraId="6617F232" w14:textId="77777777" w:rsidR="00961D63" w:rsidRPr="00961D63" w:rsidRDefault="00961D63" w:rsidP="00961D63">
      <w:pPr>
        <w:pStyle w:val="a9"/>
        <w:numPr>
          <w:ilvl w:val="2"/>
          <w:numId w:val="23"/>
        </w:numPr>
        <w:jc w:val="both"/>
        <w:rPr>
          <w:rFonts w:hint="eastAsia"/>
          <w:sz w:val="21"/>
          <w:szCs w:val="22"/>
        </w:rPr>
      </w:pPr>
      <w:r w:rsidRPr="00961D63">
        <w:rPr>
          <w:rFonts w:hint="eastAsia"/>
          <w:sz w:val="21"/>
          <w:szCs w:val="22"/>
        </w:rPr>
        <w:t>Assumption of responsibility concept provides basis for rule in Hadley v Baxendale</w:t>
      </w:r>
    </w:p>
    <w:p w14:paraId="3FB35BC7" w14:textId="77777777" w:rsidR="00961D63" w:rsidRPr="00961D63" w:rsidRDefault="00961D63" w:rsidP="00961D63">
      <w:pPr>
        <w:pStyle w:val="a9"/>
        <w:numPr>
          <w:ilvl w:val="2"/>
          <w:numId w:val="23"/>
        </w:numPr>
        <w:jc w:val="both"/>
        <w:rPr>
          <w:rFonts w:hint="eastAsia"/>
          <w:sz w:val="21"/>
          <w:szCs w:val="22"/>
        </w:rPr>
      </w:pPr>
      <w:r w:rsidRPr="00961D63">
        <w:rPr>
          <w:rFonts w:hint="eastAsia"/>
          <w:b/>
          <w:bCs/>
          <w:sz w:val="21"/>
          <w:szCs w:val="22"/>
        </w:rPr>
        <w:t>Starting point</w:t>
      </w:r>
      <w:r w:rsidRPr="00961D63">
        <w:rPr>
          <w:rFonts w:hint="eastAsia"/>
          <w:sz w:val="21"/>
          <w:szCs w:val="22"/>
        </w:rPr>
        <w:t xml:space="preserve">: </w:t>
      </w:r>
      <w:r w:rsidRPr="00961D63">
        <w:rPr>
          <w:rFonts w:hint="eastAsia"/>
          <w:sz w:val="21"/>
          <w:szCs w:val="22"/>
          <w:u w:val="single"/>
        </w:rPr>
        <w:t xml:space="preserve">apply rule in </w:t>
      </w:r>
      <w:r w:rsidRPr="00961D63">
        <w:rPr>
          <w:rFonts w:hint="eastAsia"/>
          <w:i/>
          <w:iCs/>
          <w:sz w:val="21"/>
          <w:szCs w:val="22"/>
          <w:u w:val="single"/>
        </w:rPr>
        <w:t>Hadley v Baxendale</w:t>
      </w:r>
    </w:p>
    <w:p w14:paraId="019D1360" w14:textId="06689AF5" w:rsidR="00961D63" w:rsidRPr="00961D63" w:rsidRDefault="00961D63" w:rsidP="00961D63">
      <w:pPr>
        <w:pStyle w:val="a9"/>
        <w:numPr>
          <w:ilvl w:val="2"/>
          <w:numId w:val="23"/>
        </w:numPr>
        <w:jc w:val="both"/>
        <w:rPr>
          <w:rFonts w:hint="eastAsia"/>
          <w:sz w:val="21"/>
          <w:szCs w:val="22"/>
        </w:rPr>
      </w:pPr>
      <w:r w:rsidRPr="00961D63">
        <w:rPr>
          <w:rFonts w:hint="eastAsia"/>
          <w:sz w:val="21"/>
          <w:szCs w:val="22"/>
          <w:u w:val="single"/>
        </w:rPr>
        <w:t>Where necessary</w:t>
      </w:r>
      <w:r w:rsidRPr="00961D63">
        <w:rPr>
          <w:rFonts w:hint="eastAsia"/>
          <w:sz w:val="21"/>
          <w:szCs w:val="22"/>
        </w:rPr>
        <w:t xml:space="preserve">, then specifically consider whether def can reasonably be expected to have </w:t>
      </w:r>
      <w:r w:rsidRPr="00961D63">
        <w:rPr>
          <w:rFonts w:hint="eastAsia"/>
          <w:sz w:val="21"/>
          <w:szCs w:val="22"/>
          <w:u w:val="single"/>
        </w:rPr>
        <w:t>assumed responsibility</w:t>
      </w:r>
      <w:r w:rsidRPr="00961D63">
        <w:rPr>
          <w:rFonts w:hint="eastAsia"/>
          <w:sz w:val="21"/>
          <w:szCs w:val="22"/>
        </w:rPr>
        <w:t xml:space="preserve"> for loss in question</w:t>
      </w:r>
    </w:p>
    <w:p w14:paraId="43ECEA07" w14:textId="0D908CE4" w:rsidR="00D16366" w:rsidRPr="00D16366" w:rsidRDefault="00D16366" w:rsidP="00D16366">
      <w:pPr>
        <w:pStyle w:val="a9"/>
        <w:numPr>
          <w:ilvl w:val="1"/>
          <w:numId w:val="23"/>
        </w:numPr>
        <w:jc w:val="both"/>
        <w:rPr>
          <w:rFonts w:hint="eastAsia"/>
          <w:sz w:val="21"/>
          <w:szCs w:val="22"/>
        </w:rPr>
      </w:pPr>
      <w:r w:rsidRPr="00D16366">
        <w:rPr>
          <w:rFonts w:hint="eastAsia"/>
          <w:i/>
          <w:iCs/>
          <w:sz w:val="21"/>
          <w:szCs w:val="22"/>
        </w:rPr>
        <w:t>Hadley v Baxendale</w:t>
      </w:r>
      <w:r w:rsidRPr="00D16366">
        <w:rPr>
          <w:rFonts w:hint="eastAsia"/>
          <w:sz w:val="21"/>
          <w:szCs w:val="22"/>
        </w:rPr>
        <w:t xml:space="preserve"> (1854) 9 Exch 341:</w:t>
      </w:r>
    </w:p>
    <w:p w14:paraId="72DAEFDF" w14:textId="77777777" w:rsidR="00D16366" w:rsidRPr="00D16366" w:rsidRDefault="00D16366" w:rsidP="00D16366">
      <w:pPr>
        <w:pStyle w:val="a9"/>
        <w:numPr>
          <w:ilvl w:val="2"/>
          <w:numId w:val="23"/>
        </w:numPr>
        <w:jc w:val="both"/>
        <w:rPr>
          <w:rFonts w:hint="eastAsia"/>
          <w:sz w:val="21"/>
          <w:szCs w:val="22"/>
        </w:rPr>
      </w:pPr>
      <w:r w:rsidRPr="00D16366">
        <w:rPr>
          <w:rFonts w:hint="eastAsia"/>
          <w:sz w:val="21"/>
          <w:szCs w:val="22"/>
        </w:rPr>
        <w:t>Facts:</w:t>
      </w:r>
    </w:p>
    <w:p w14:paraId="54313C57" w14:textId="77777777" w:rsidR="00D16366" w:rsidRPr="00D16366" w:rsidRDefault="00D16366" w:rsidP="00D16366">
      <w:pPr>
        <w:pStyle w:val="a9"/>
        <w:numPr>
          <w:ilvl w:val="2"/>
          <w:numId w:val="23"/>
        </w:numPr>
        <w:jc w:val="both"/>
        <w:rPr>
          <w:rFonts w:hint="eastAsia"/>
          <w:sz w:val="21"/>
          <w:szCs w:val="22"/>
        </w:rPr>
      </w:pPr>
      <w:r w:rsidRPr="00D16366">
        <w:rPr>
          <w:rFonts w:hint="eastAsia"/>
          <w:sz w:val="21"/>
          <w:szCs w:val="22"/>
        </w:rPr>
        <w:t>Contract for carriage of pl miller</w:t>
      </w:r>
      <w:proofErr w:type="gramStart"/>
      <w:r w:rsidRPr="00D16366">
        <w:rPr>
          <w:rFonts w:hint="eastAsia"/>
          <w:sz w:val="21"/>
          <w:szCs w:val="22"/>
        </w:rPr>
        <w:t>’</w:t>
      </w:r>
      <w:proofErr w:type="gramEnd"/>
      <w:r w:rsidRPr="00D16366">
        <w:rPr>
          <w:rFonts w:hint="eastAsia"/>
          <w:sz w:val="21"/>
          <w:szCs w:val="22"/>
        </w:rPr>
        <w:t>s crankshafts to be transported for repairs</w:t>
      </w:r>
    </w:p>
    <w:p w14:paraId="7FE4B908" w14:textId="77777777" w:rsidR="00D16366" w:rsidRPr="00D16366" w:rsidRDefault="00D16366" w:rsidP="00D16366">
      <w:pPr>
        <w:pStyle w:val="a9"/>
        <w:numPr>
          <w:ilvl w:val="2"/>
          <w:numId w:val="23"/>
        </w:numPr>
        <w:jc w:val="both"/>
        <w:rPr>
          <w:rFonts w:hint="eastAsia"/>
          <w:sz w:val="21"/>
          <w:szCs w:val="22"/>
        </w:rPr>
      </w:pPr>
      <w:r w:rsidRPr="00D16366">
        <w:rPr>
          <w:rFonts w:hint="eastAsia"/>
          <w:sz w:val="21"/>
          <w:szCs w:val="22"/>
        </w:rPr>
        <w:t>Delivery of shaft delayed by def carrier</w:t>
      </w:r>
    </w:p>
    <w:p w14:paraId="049B6989" w14:textId="77777777" w:rsidR="00D16366" w:rsidRPr="00D16366" w:rsidRDefault="00D16366" w:rsidP="00D16366">
      <w:pPr>
        <w:pStyle w:val="a9"/>
        <w:numPr>
          <w:ilvl w:val="2"/>
          <w:numId w:val="23"/>
        </w:numPr>
        <w:pBdr>
          <w:bottom w:val="single" w:sz="4" w:space="1" w:color="auto"/>
        </w:pBdr>
        <w:jc w:val="both"/>
        <w:rPr>
          <w:rFonts w:hint="eastAsia"/>
          <w:sz w:val="21"/>
          <w:szCs w:val="22"/>
        </w:rPr>
      </w:pPr>
      <w:r w:rsidRPr="00D16366">
        <w:rPr>
          <w:rFonts w:hint="eastAsia"/>
          <w:sz w:val="21"/>
          <w:szCs w:val="22"/>
        </w:rPr>
        <w:t>Mill shut for 5 days: pl suffered loss of profits</w:t>
      </w:r>
    </w:p>
    <w:p w14:paraId="592C6989" w14:textId="77777777" w:rsidR="00D16366" w:rsidRPr="00D16366" w:rsidRDefault="00D16366" w:rsidP="00D16366">
      <w:pPr>
        <w:pStyle w:val="a9"/>
        <w:numPr>
          <w:ilvl w:val="2"/>
          <w:numId w:val="23"/>
        </w:numPr>
        <w:jc w:val="both"/>
        <w:rPr>
          <w:rFonts w:hint="eastAsia"/>
          <w:sz w:val="21"/>
          <w:szCs w:val="22"/>
        </w:rPr>
      </w:pPr>
      <w:r w:rsidRPr="00D16366">
        <w:rPr>
          <w:rFonts w:hint="eastAsia"/>
          <w:sz w:val="21"/>
          <w:szCs w:val="22"/>
        </w:rPr>
        <w:t>Held:</w:t>
      </w:r>
    </w:p>
    <w:p w14:paraId="5FA93476" w14:textId="7D79BBB9" w:rsidR="00D16366" w:rsidRDefault="00D16366" w:rsidP="00D16366">
      <w:pPr>
        <w:pStyle w:val="a9"/>
        <w:numPr>
          <w:ilvl w:val="2"/>
          <w:numId w:val="23"/>
        </w:numPr>
        <w:jc w:val="both"/>
        <w:rPr>
          <w:rFonts w:hint="eastAsia"/>
          <w:sz w:val="21"/>
          <w:szCs w:val="22"/>
        </w:rPr>
      </w:pPr>
      <w:r w:rsidRPr="00D16366">
        <w:rPr>
          <w:rFonts w:hint="eastAsia"/>
          <w:sz w:val="21"/>
          <w:szCs w:val="22"/>
        </w:rPr>
        <w:t xml:space="preserve">Loss of profits not recoverable: loss too remote (not within either limb) </w:t>
      </w:r>
    </w:p>
    <w:p w14:paraId="015691AF" w14:textId="0EB6E7F1" w:rsidR="00802268" w:rsidRPr="00802268" w:rsidRDefault="00802268" w:rsidP="00802268">
      <w:pPr>
        <w:pStyle w:val="a9"/>
        <w:numPr>
          <w:ilvl w:val="1"/>
          <w:numId w:val="23"/>
        </w:numPr>
        <w:jc w:val="both"/>
        <w:rPr>
          <w:rFonts w:hint="eastAsia"/>
          <w:sz w:val="21"/>
          <w:szCs w:val="22"/>
        </w:rPr>
      </w:pPr>
      <w:r w:rsidRPr="00802268">
        <w:rPr>
          <w:rFonts w:hint="eastAsia"/>
          <w:i/>
          <w:iCs/>
          <w:sz w:val="21"/>
          <w:szCs w:val="22"/>
        </w:rPr>
        <w:t>Victoria Laundry (Windsor) Ltd v Newman Industries Ltd</w:t>
      </w:r>
      <w:r w:rsidRPr="00802268">
        <w:rPr>
          <w:rFonts w:hint="eastAsia"/>
          <w:sz w:val="21"/>
          <w:szCs w:val="22"/>
        </w:rPr>
        <w:t xml:space="preserve"> [1949] 2 KB 528</w:t>
      </w:r>
      <w:r>
        <w:rPr>
          <w:rFonts w:hint="eastAsia"/>
          <w:sz w:val="21"/>
          <w:szCs w:val="22"/>
        </w:rPr>
        <w:t xml:space="preserve"> </w:t>
      </w:r>
      <w:r>
        <w:rPr>
          <w:sz w:val="21"/>
          <w:szCs w:val="22"/>
        </w:rPr>
        <w:t>–</w:t>
      </w:r>
      <w:r>
        <w:rPr>
          <w:rFonts w:hint="eastAsia"/>
          <w:sz w:val="21"/>
          <w:szCs w:val="22"/>
        </w:rPr>
        <w:t xml:space="preserve"> 锅炉 </w:t>
      </w:r>
      <w:r>
        <w:rPr>
          <w:sz w:val="21"/>
          <w:szCs w:val="22"/>
        </w:rPr>
        <w:t>–</w:t>
      </w:r>
      <w:r>
        <w:rPr>
          <w:rFonts w:hint="eastAsia"/>
          <w:sz w:val="21"/>
          <w:szCs w:val="22"/>
        </w:rPr>
        <w:t xml:space="preserve"> 洗衣店 </w:t>
      </w:r>
      <w:r>
        <w:rPr>
          <w:sz w:val="21"/>
          <w:szCs w:val="22"/>
        </w:rPr>
        <w:t>–</w:t>
      </w:r>
      <w:r>
        <w:rPr>
          <w:rFonts w:hint="eastAsia"/>
          <w:sz w:val="21"/>
          <w:szCs w:val="22"/>
        </w:rPr>
        <w:t xml:space="preserve"> special damage</w:t>
      </w:r>
      <w:r w:rsidR="00422ED5">
        <w:rPr>
          <w:rFonts w:hint="eastAsia"/>
          <w:sz w:val="21"/>
          <w:szCs w:val="22"/>
        </w:rPr>
        <w:t xml:space="preserve"> not upheld</w:t>
      </w:r>
    </w:p>
    <w:p w14:paraId="711FA3DD" w14:textId="77777777" w:rsidR="00802268" w:rsidRPr="00802268" w:rsidRDefault="00802268" w:rsidP="00802268">
      <w:pPr>
        <w:pStyle w:val="a9"/>
        <w:numPr>
          <w:ilvl w:val="2"/>
          <w:numId w:val="23"/>
        </w:numPr>
        <w:jc w:val="both"/>
        <w:rPr>
          <w:rFonts w:hint="eastAsia"/>
          <w:sz w:val="21"/>
          <w:szCs w:val="22"/>
        </w:rPr>
      </w:pPr>
      <w:r w:rsidRPr="00802268">
        <w:rPr>
          <w:rFonts w:hint="eastAsia"/>
          <w:sz w:val="21"/>
          <w:szCs w:val="22"/>
        </w:rPr>
        <w:t>Facts:</w:t>
      </w:r>
    </w:p>
    <w:p w14:paraId="65DE4574" w14:textId="77777777" w:rsidR="00802268" w:rsidRPr="00802268" w:rsidRDefault="00802268" w:rsidP="00802268">
      <w:pPr>
        <w:pStyle w:val="a9"/>
        <w:numPr>
          <w:ilvl w:val="2"/>
          <w:numId w:val="23"/>
        </w:numPr>
        <w:pBdr>
          <w:bottom w:val="single" w:sz="4" w:space="1" w:color="auto"/>
        </w:pBdr>
        <w:jc w:val="both"/>
        <w:rPr>
          <w:rFonts w:hint="eastAsia"/>
          <w:sz w:val="21"/>
          <w:szCs w:val="22"/>
        </w:rPr>
      </w:pPr>
      <w:r w:rsidRPr="00802268">
        <w:rPr>
          <w:rFonts w:hint="eastAsia"/>
          <w:sz w:val="21"/>
          <w:szCs w:val="22"/>
        </w:rPr>
        <w:t>Boiler delivered by def sellers to pl launderers 5 months late (breach of contract)</w:t>
      </w:r>
    </w:p>
    <w:p w14:paraId="1B1B5560" w14:textId="77777777" w:rsidR="00802268" w:rsidRPr="00802268" w:rsidRDefault="00802268" w:rsidP="00802268">
      <w:pPr>
        <w:pStyle w:val="a9"/>
        <w:numPr>
          <w:ilvl w:val="2"/>
          <w:numId w:val="23"/>
        </w:numPr>
        <w:pBdr>
          <w:bottom w:val="single" w:sz="4" w:space="1" w:color="auto"/>
        </w:pBdr>
        <w:jc w:val="both"/>
        <w:rPr>
          <w:rFonts w:hint="eastAsia"/>
          <w:sz w:val="21"/>
          <w:szCs w:val="22"/>
        </w:rPr>
      </w:pPr>
      <w:r w:rsidRPr="00802268">
        <w:rPr>
          <w:rFonts w:hint="eastAsia"/>
          <w:sz w:val="21"/>
          <w:szCs w:val="22"/>
        </w:rPr>
        <w:t>Loss of business</w:t>
      </w:r>
    </w:p>
    <w:p w14:paraId="02A6FC60" w14:textId="77777777" w:rsidR="00802268" w:rsidRPr="00802268" w:rsidRDefault="00802268" w:rsidP="00802268">
      <w:pPr>
        <w:pStyle w:val="a9"/>
        <w:numPr>
          <w:ilvl w:val="2"/>
          <w:numId w:val="23"/>
        </w:numPr>
        <w:jc w:val="both"/>
        <w:rPr>
          <w:rFonts w:hint="eastAsia"/>
          <w:sz w:val="21"/>
          <w:szCs w:val="22"/>
        </w:rPr>
      </w:pPr>
      <w:r w:rsidRPr="00802268">
        <w:rPr>
          <w:rFonts w:hint="eastAsia"/>
          <w:sz w:val="21"/>
          <w:szCs w:val="22"/>
        </w:rPr>
        <w:t>Held:</w:t>
      </w:r>
    </w:p>
    <w:p w14:paraId="5B2CA0B3" w14:textId="77777777" w:rsidR="00802268" w:rsidRPr="00802268" w:rsidRDefault="00802268" w:rsidP="00802268">
      <w:pPr>
        <w:pStyle w:val="a9"/>
        <w:numPr>
          <w:ilvl w:val="2"/>
          <w:numId w:val="23"/>
        </w:numPr>
        <w:jc w:val="both"/>
        <w:rPr>
          <w:rFonts w:hint="eastAsia"/>
          <w:sz w:val="21"/>
          <w:szCs w:val="22"/>
        </w:rPr>
      </w:pPr>
      <w:r w:rsidRPr="00802268">
        <w:rPr>
          <w:rFonts w:hint="eastAsia"/>
          <w:sz w:val="21"/>
          <w:szCs w:val="22"/>
        </w:rPr>
        <w:t>Loss of business for normal profits recoverable under first limb of Hadley v Baxendale</w:t>
      </w:r>
    </w:p>
    <w:p w14:paraId="5A1DEB37" w14:textId="77777777" w:rsidR="00802268" w:rsidRPr="00802268" w:rsidRDefault="00802268" w:rsidP="00802268">
      <w:pPr>
        <w:pStyle w:val="a9"/>
        <w:numPr>
          <w:ilvl w:val="2"/>
          <w:numId w:val="23"/>
        </w:numPr>
        <w:jc w:val="both"/>
        <w:rPr>
          <w:rFonts w:hint="eastAsia"/>
          <w:sz w:val="21"/>
          <w:szCs w:val="22"/>
        </w:rPr>
      </w:pPr>
      <w:r w:rsidRPr="00802268">
        <w:rPr>
          <w:rFonts w:hint="eastAsia"/>
          <w:sz w:val="21"/>
          <w:szCs w:val="22"/>
        </w:rPr>
        <w:t>But pl could not recover losses arising from highly lucrative dyeing contracts with Ministry for Supply</w:t>
      </w:r>
    </w:p>
    <w:p w14:paraId="76B61BE1" w14:textId="437331A1" w:rsidR="00802268" w:rsidRDefault="00802268" w:rsidP="00802268">
      <w:pPr>
        <w:pStyle w:val="a9"/>
        <w:numPr>
          <w:ilvl w:val="2"/>
          <w:numId w:val="23"/>
        </w:numPr>
        <w:jc w:val="both"/>
        <w:rPr>
          <w:rFonts w:hint="eastAsia"/>
          <w:sz w:val="21"/>
          <w:szCs w:val="22"/>
        </w:rPr>
      </w:pPr>
      <w:r w:rsidRPr="00802268">
        <w:rPr>
          <w:rFonts w:hint="eastAsia"/>
          <w:sz w:val="21"/>
          <w:szCs w:val="22"/>
        </w:rPr>
        <w:t>Actual knowledge of contracts required in order to apply second limb</w:t>
      </w:r>
      <w:r>
        <w:rPr>
          <w:rFonts w:hint="eastAsia"/>
          <w:sz w:val="21"/>
          <w:szCs w:val="22"/>
        </w:rPr>
        <w:t>.</w:t>
      </w:r>
    </w:p>
    <w:p w14:paraId="653E459D" w14:textId="702B794C" w:rsidR="00422ED5" w:rsidRDefault="00422ED5" w:rsidP="00422ED5">
      <w:pPr>
        <w:pStyle w:val="a9"/>
        <w:numPr>
          <w:ilvl w:val="1"/>
          <w:numId w:val="23"/>
        </w:numPr>
        <w:jc w:val="both"/>
        <w:rPr>
          <w:rFonts w:hint="eastAsia"/>
          <w:sz w:val="21"/>
          <w:szCs w:val="22"/>
        </w:rPr>
      </w:pPr>
      <w:r w:rsidRPr="00422ED5">
        <w:rPr>
          <w:rFonts w:hint="eastAsia"/>
          <w:i/>
          <w:iCs/>
          <w:sz w:val="21"/>
          <w:szCs w:val="22"/>
        </w:rPr>
        <w:t xml:space="preserve">Koufos v C Czarnikow Ltd (The Heron II) </w:t>
      </w:r>
      <w:r w:rsidRPr="00422ED5">
        <w:rPr>
          <w:rFonts w:hint="eastAsia"/>
          <w:sz w:val="21"/>
          <w:szCs w:val="22"/>
        </w:rPr>
        <w:t xml:space="preserve">[1969] 1 AC 350 </w:t>
      </w:r>
      <w:r>
        <w:rPr>
          <w:sz w:val="21"/>
          <w:szCs w:val="22"/>
        </w:rPr>
        <w:t>–</w:t>
      </w:r>
      <w:r>
        <w:rPr>
          <w:rFonts w:hint="eastAsia"/>
          <w:sz w:val="21"/>
          <w:szCs w:val="22"/>
        </w:rPr>
        <w:t xml:space="preserve"> 卖糖 </w:t>
      </w:r>
      <w:r>
        <w:rPr>
          <w:sz w:val="21"/>
          <w:szCs w:val="22"/>
        </w:rPr>
        <w:t>–</w:t>
      </w:r>
      <w:r>
        <w:rPr>
          <w:rFonts w:hint="eastAsia"/>
          <w:sz w:val="21"/>
          <w:szCs w:val="22"/>
        </w:rPr>
        <w:t xml:space="preserve"> 延误 </w:t>
      </w:r>
      <w:r>
        <w:rPr>
          <w:sz w:val="21"/>
          <w:szCs w:val="22"/>
        </w:rPr>
        <w:t>–</w:t>
      </w:r>
      <w:r>
        <w:rPr>
          <w:rFonts w:hint="eastAsia"/>
          <w:sz w:val="21"/>
          <w:szCs w:val="22"/>
        </w:rPr>
        <w:t xml:space="preserve"> 市价降低</w:t>
      </w:r>
    </w:p>
    <w:p w14:paraId="532F055E" w14:textId="4655D739" w:rsidR="00422ED5" w:rsidRDefault="00422ED5" w:rsidP="00422ED5">
      <w:pPr>
        <w:pStyle w:val="a9"/>
        <w:numPr>
          <w:ilvl w:val="2"/>
          <w:numId w:val="23"/>
        </w:numPr>
        <w:jc w:val="both"/>
        <w:rPr>
          <w:rFonts w:hint="eastAsia"/>
          <w:sz w:val="21"/>
          <w:szCs w:val="22"/>
        </w:rPr>
      </w:pPr>
      <w:r w:rsidRPr="00422ED5">
        <w:rPr>
          <w:rFonts w:hint="eastAsia"/>
          <w:sz w:val="21"/>
          <w:szCs w:val="22"/>
        </w:rPr>
        <w:t xml:space="preserve">Facts: Carriage of sugar by sea; late arrival (breach of contract by carriers) </w:t>
      </w:r>
      <w:r>
        <w:rPr>
          <w:rFonts w:hint="eastAsia"/>
          <w:sz w:val="21"/>
          <w:szCs w:val="22"/>
        </w:rPr>
        <w:t>cause l</w:t>
      </w:r>
      <w:r w:rsidRPr="00422ED5">
        <w:rPr>
          <w:rFonts w:hint="eastAsia"/>
          <w:sz w:val="21"/>
          <w:szCs w:val="22"/>
        </w:rPr>
        <w:t>oss suffered by charterer on sale of sugar arising from drop in market price</w:t>
      </w:r>
      <w:r>
        <w:rPr>
          <w:rFonts w:hint="eastAsia"/>
          <w:sz w:val="21"/>
          <w:szCs w:val="22"/>
        </w:rPr>
        <w:t>.</w:t>
      </w:r>
    </w:p>
    <w:p w14:paraId="2CFE474C" w14:textId="4C728839" w:rsidR="00422ED5" w:rsidRDefault="00422ED5" w:rsidP="00422ED5">
      <w:pPr>
        <w:pStyle w:val="a9"/>
        <w:numPr>
          <w:ilvl w:val="2"/>
          <w:numId w:val="23"/>
        </w:numPr>
        <w:jc w:val="both"/>
        <w:rPr>
          <w:rFonts w:hint="eastAsia"/>
          <w:sz w:val="21"/>
          <w:szCs w:val="22"/>
        </w:rPr>
      </w:pPr>
      <w:r w:rsidRPr="00422ED5">
        <w:rPr>
          <w:rFonts w:hint="eastAsia"/>
          <w:sz w:val="21"/>
          <w:szCs w:val="22"/>
        </w:rPr>
        <w:t xml:space="preserve">Held: Loss was within 1st limb of </w:t>
      </w:r>
      <w:r w:rsidRPr="00422ED5">
        <w:rPr>
          <w:rFonts w:hint="eastAsia"/>
          <w:i/>
          <w:iCs/>
          <w:sz w:val="21"/>
          <w:szCs w:val="22"/>
        </w:rPr>
        <w:t>Hadley v Baxendale</w:t>
      </w:r>
      <w:r>
        <w:rPr>
          <w:rFonts w:hint="eastAsia"/>
          <w:sz w:val="21"/>
          <w:szCs w:val="22"/>
        </w:rPr>
        <w:t xml:space="preserve">. </w:t>
      </w:r>
      <w:r w:rsidRPr="00422ED5">
        <w:rPr>
          <w:rFonts w:hint="eastAsia"/>
          <w:sz w:val="21"/>
          <w:szCs w:val="22"/>
        </w:rPr>
        <w:t>Actual knowledge of proposed sale by charterer not required</w:t>
      </w:r>
      <w:r>
        <w:rPr>
          <w:rFonts w:hint="eastAsia"/>
          <w:sz w:val="21"/>
          <w:szCs w:val="22"/>
        </w:rPr>
        <w:t>.</w:t>
      </w:r>
    </w:p>
    <w:p w14:paraId="118A2D64" w14:textId="7D5B5BDE" w:rsidR="00422ED5" w:rsidRPr="00422ED5" w:rsidRDefault="00422ED5" w:rsidP="00422ED5">
      <w:pPr>
        <w:pStyle w:val="a9"/>
        <w:numPr>
          <w:ilvl w:val="1"/>
          <w:numId w:val="23"/>
        </w:numPr>
        <w:jc w:val="both"/>
        <w:rPr>
          <w:rFonts w:hint="eastAsia"/>
          <w:sz w:val="21"/>
          <w:szCs w:val="22"/>
        </w:rPr>
      </w:pPr>
      <w:r w:rsidRPr="00422ED5">
        <w:rPr>
          <w:rFonts w:hint="eastAsia"/>
          <w:i/>
          <w:iCs/>
          <w:sz w:val="21"/>
          <w:szCs w:val="22"/>
        </w:rPr>
        <w:t>Parsons (Livestock) Ltd v Uttley Ingham &amp; Co Ltd</w:t>
      </w:r>
      <w:r w:rsidRPr="00422ED5">
        <w:rPr>
          <w:rFonts w:hint="eastAsia"/>
          <w:sz w:val="21"/>
          <w:szCs w:val="22"/>
        </w:rPr>
        <w:t xml:space="preserve"> [1978] QB 791</w:t>
      </w:r>
      <w:r w:rsidR="00704C85">
        <w:rPr>
          <w:rFonts w:hint="eastAsia"/>
          <w:sz w:val="21"/>
          <w:szCs w:val="22"/>
        </w:rPr>
        <w:t xml:space="preserve"> </w:t>
      </w:r>
      <w:r w:rsidR="00704C85">
        <w:rPr>
          <w:sz w:val="21"/>
          <w:szCs w:val="22"/>
        </w:rPr>
        <w:t>–</w:t>
      </w:r>
      <w:r w:rsidR="00704C85">
        <w:rPr>
          <w:rFonts w:hint="eastAsia"/>
          <w:sz w:val="21"/>
          <w:szCs w:val="22"/>
        </w:rPr>
        <w:t xml:space="preserve"> type of loss </w:t>
      </w:r>
    </w:p>
    <w:p w14:paraId="7CFC061A" w14:textId="77777777" w:rsidR="00422ED5" w:rsidRPr="00422ED5" w:rsidRDefault="00422ED5" w:rsidP="00422ED5">
      <w:pPr>
        <w:pStyle w:val="a9"/>
        <w:numPr>
          <w:ilvl w:val="2"/>
          <w:numId w:val="23"/>
        </w:numPr>
        <w:jc w:val="both"/>
        <w:rPr>
          <w:rFonts w:hint="eastAsia"/>
          <w:sz w:val="21"/>
          <w:szCs w:val="22"/>
        </w:rPr>
      </w:pPr>
      <w:r w:rsidRPr="00422ED5">
        <w:rPr>
          <w:rFonts w:hint="eastAsia"/>
          <w:sz w:val="21"/>
          <w:szCs w:val="22"/>
        </w:rPr>
        <w:t>Facts:</w:t>
      </w:r>
    </w:p>
    <w:p w14:paraId="6B831D29" w14:textId="77777777" w:rsidR="00422ED5" w:rsidRPr="00422ED5" w:rsidRDefault="00422ED5" w:rsidP="00422ED5">
      <w:pPr>
        <w:pStyle w:val="a9"/>
        <w:numPr>
          <w:ilvl w:val="2"/>
          <w:numId w:val="23"/>
        </w:numPr>
        <w:jc w:val="both"/>
        <w:rPr>
          <w:rFonts w:hint="eastAsia"/>
          <w:sz w:val="21"/>
          <w:szCs w:val="22"/>
        </w:rPr>
      </w:pPr>
      <w:r w:rsidRPr="00422ED5">
        <w:rPr>
          <w:rFonts w:hint="eastAsia"/>
          <w:sz w:val="21"/>
          <w:szCs w:val="22"/>
        </w:rPr>
        <w:t>Def sold and installed bulk feed storage hopper for pl to feed pl</w:t>
      </w:r>
      <w:proofErr w:type="gramStart"/>
      <w:r w:rsidRPr="00422ED5">
        <w:rPr>
          <w:rFonts w:hint="eastAsia"/>
          <w:sz w:val="21"/>
          <w:szCs w:val="22"/>
        </w:rPr>
        <w:t>’</w:t>
      </w:r>
      <w:proofErr w:type="gramEnd"/>
      <w:r w:rsidRPr="00422ED5">
        <w:rPr>
          <w:rFonts w:hint="eastAsia"/>
          <w:sz w:val="21"/>
          <w:szCs w:val="22"/>
        </w:rPr>
        <w:t>s pigs</w:t>
      </w:r>
    </w:p>
    <w:p w14:paraId="2002A8B4" w14:textId="77777777" w:rsidR="00422ED5" w:rsidRPr="00422ED5" w:rsidRDefault="00422ED5" w:rsidP="00422ED5">
      <w:pPr>
        <w:pStyle w:val="a9"/>
        <w:numPr>
          <w:ilvl w:val="2"/>
          <w:numId w:val="23"/>
        </w:numPr>
        <w:jc w:val="both"/>
        <w:rPr>
          <w:rFonts w:hint="eastAsia"/>
          <w:sz w:val="21"/>
          <w:szCs w:val="22"/>
        </w:rPr>
      </w:pPr>
      <w:r w:rsidRPr="00422ED5">
        <w:rPr>
          <w:rFonts w:hint="eastAsia"/>
          <w:sz w:val="21"/>
          <w:szCs w:val="22"/>
        </w:rPr>
        <w:t>Hopper not reasonably fit for purpose (breach of contract)</w:t>
      </w:r>
    </w:p>
    <w:p w14:paraId="210ED024" w14:textId="77777777" w:rsidR="00422ED5" w:rsidRPr="00422ED5" w:rsidRDefault="00422ED5" w:rsidP="00422ED5">
      <w:pPr>
        <w:pStyle w:val="a9"/>
        <w:numPr>
          <w:ilvl w:val="2"/>
          <w:numId w:val="23"/>
        </w:numPr>
        <w:jc w:val="both"/>
        <w:rPr>
          <w:rFonts w:hint="eastAsia"/>
          <w:sz w:val="21"/>
          <w:szCs w:val="22"/>
        </w:rPr>
      </w:pPr>
      <w:r w:rsidRPr="00422ED5">
        <w:rPr>
          <w:rFonts w:hint="eastAsia"/>
          <w:sz w:val="21"/>
          <w:szCs w:val="22"/>
        </w:rPr>
        <w:t xml:space="preserve">Pigs ill from eating </w:t>
      </w:r>
      <w:proofErr w:type="spellStart"/>
      <w:r w:rsidRPr="00422ED5">
        <w:rPr>
          <w:rFonts w:hint="eastAsia"/>
          <w:sz w:val="21"/>
          <w:szCs w:val="22"/>
        </w:rPr>
        <w:t>mouldy</w:t>
      </w:r>
      <w:proofErr w:type="spellEnd"/>
      <w:r w:rsidRPr="00422ED5">
        <w:rPr>
          <w:rFonts w:hint="eastAsia"/>
          <w:sz w:val="21"/>
          <w:szCs w:val="22"/>
        </w:rPr>
        <w:t xml:space="preserve"> nuts</w:t>
      </w:r>
    </w:p>
    <w:p w14:paraId="29C95768" w14:textId="71C94406" w:rsidR="00422ED5" w:rsidRDefault="00422ED5" w:rsidP="00422ED5">
      <w:pPr>
        <w:pStyle w:val="a9"/>
        <w:numPr>
          <w:ilvl w:val="2"/>
          <w:numId w:val="23"/>
        </w:numPr>
        <w:pBdr>
          <w:bottom w:val="single" w:sz="4" w:space="1" w:color="auto"/>
        </w:pBdr>
        <w:jc w:val="both"/>
        <w:rPr>
          <w:rFonts w:hint="eastAsia"/>
          <w:sz w:val="21"/>
          <w:szCs w:val="22"/>
        </w:rPr>
      </w:pPr>
      <w:r w:rsidRPr="00422ED5">
        <w:rPr>
          <w:rFonts w:hint="eastAsia"/>
          <w:sz w:val="21"/>
          <w:szCs w:val="22"/>
        </w:rPr>
        <w:t>Pigs contracted E Coli (254 pigs dying)</w:t>
      </w:r>
    </w:p>
    <w:p w14:paraId="24CA017A" w14:textId="77777777" w:rsidR="00422ED5" w:rsidRPr="00422ED5" w:rsidRDefault="00422ED5" w:rsidP="00422ED5">
      <w:pPr>
        <w:pStyle w:val="a9"/>
        <w:numPr>
          <w:ilvl w:val="2"/>
          <w:numId w:val="23"/>
        </w:numPr>
        <w:jc w:val="both"/>
        <w:rPr>
          <w:rFonts w:hint="eastAsia"/>
          <w:sz w:val="21"/>
          <w:szCs w:val="22"/>
        </w:rPr>
      </w:pPr>
      <w:r w:rsidRPr="00422ED5">
        <w:rPr>
          <w:rFonts w:hint="eastAsia"/>
          <w:sz w:val="21"/>
          <w:szCs w:val="22"/>
        </w:rPr>
        <w:t>Held:</w:t>
      </w:r>
    </w:p>
    <w:p w14:paraId="74A75C04" w14:textId="77777777" w:rsidR="00422ED5" w:rsidRPr="00422ED5" w:rsidRDefault="00422ED5" w:rsidP="00422ED5">
      <w:pPr>
        <w:pStyle w:val="a9"/>
        <w:numPr>
          <w:ilvl w:val="2"/>
          <w:numId w:val="23"/>
        </w:numPr>
        <w:jc w:val="both"/>
        <w:rPr>
          <w:rFonts w:hint="eastAsia"/>
          <w:sz w:val="21"/>
          <w:szCs w:val="22"/>
        </w:rPr>
      </w:pPr>
      <w:r w:rsidRPr="00422ED5">
        <w:rPr>
          <w:rFonts w:hint="eastAsia"/>
          <w:sz w:val="21"/>
          <w:szCs w:val="22"/>
        </w:rPr>
        <w:t>Parties could not have contemplated that pigs would contract E Coli</w:t>
      </w:r>
    </w:p>
    <w:p w14:paraId="5381F638" w14:textId="77777777" w:rsidR="00422ED5" w:rsidRPr="00422ED5" w:rsidRDefault="00422ED5" w:rsidP="00422ED5">
      <w:pPr>
        <w:pStyle w:val="a9"/>
        <w:numPr>
          <w:ilvl w:val="2"/>
          <w:numId w:val="23"/>
        </w:numPr>
        <w:jc w:val="both"/>
        <w:rPr>
          <w:rFonts w:hint="eastAsia"/>
          <w:sz w:val="21"/>
          <w:szCs w:val="22"/>
        </w:rPr>
      </w:pPr>
      <w:r w:rsidRPr="00422ED5">
        <w:rPr>
          <w:rFonts w:hint="eastAsia"/>
          <w:sz w:val="21"/>
          <w:szCs w:val="22"/>
        </w:rPr>
        <w:t>But within reasonable contemplation that pigs would suffer injury or death if hopper unfit for storing pig feed</w:t>
      </w:r>
    </w:p>
    <w:p w14:paraId="3BCFAA6B" w14:textId="77777777" w:rsidR="00422ED5" w:rsidRPr="00422ED5" w:rsidRDefault="00422ED5" w:rsidP="00422ED5">
      <w:pPr>
        <w:pStyle w:val="a9"/>
        <w:numPr>
          <w:ilvl w:val="2"/>
          <w:numId w:val="23"/>
        </w:numPr>
        <w:jc w:val="both"/>
        <w:rPr>
          <w:rFonts w:hint="eastAsia"/>
          <w:sz w:val="21"/>
          <w:szCs w:val="22"/>
        </w:rPr>
      </w:pPr>
      <w:r w:rsidRPr="00422ED5">
        <w:rPr>
          <w:rFonts w:hint="eastAsia"/>
          <w:sz w:val="21"/>
          <w:szCs w:val="22"/>
        </w:rPr>
        <w:t xml:space="preserve">Where </w:t>
      </w:r>
      <w:r w:rsidRPr="00704C85">
        <w:rPr>
          <w:rFonts w:hint="eastAsia"/>
          <w:sz w:val="21"/>
          <w:szCs w:val="22"/>
          <w:bdr w:val="single" w:sz="4" w:space="0" w:color="auto"/>
        </w:rPr>
        <w:t>type of loss</w:t>
      </w:r>
      <w:r w:rsidRPr="00704C85">
        <w:rPr>
          <w:rFonts w:hint="eastAsia"/>
          <w:sz w:val="21"/>
          <w:szCs w:val="22"/>
        </w:rPr>
        <w:t xml:space="preserve"> </w:t>
      </w:r>
      <w:r w:rsidRPr="00422ED5">
        <w:rPr>
          <w:rFonts w:hint="eastAsia"/>
          <w:sz w:val="21"/>
          <w:szCs w:val="22"/>
        </w:rPr>
        <w:t xml:space="preserve">is foreseeable, then def is liable for whole extent of loss (even if more </w:t>
      </w:r>
      <w:r w:rsidRPr="00422ED5">
        <w:rPr>
          <w:rFonts w:hint="eastAsia"/>
          <w:sz w:val="21"/>
          <w:szCs w:val="22"/>
        </w:rPr>
        <w:lastRenderedPageBreak/>
        <w:t>serious than contemplated)</w:t>
      </w:r>
    </w:p>
    <w:p w14:paraId="2508A715" w14:textId="0CB23C22" w:rsidR="00422ED5" w:rsidRDefault="00422ED5" w:rsidP="00422ED5">
      <w:pPr>
        <w:pStyle w:val="a9"/>
        <w:numPr>
          <w:ilvl w:val="2"/>
          <w:numId w:val="23"/>
        </w:numPr>
        <w:jc w:val="both"/>
        <w:rPr>
          <w:rFonts w:hint="eastAsia"/>
          <w:sz w:val="21"/>
          <w:szCs w:val="22"/>
        </w:rPr>
      </w:pPr>
      <w:r w:rsidRPr="00422ED5">
        <w:rPr>
          <w:rFonts w:hint="eastAsia"/>
          <w:sz w:val="21"/>
          <w:szCs w:val="22"/>
        </w:rPr>
        <w:t>Def liable for loss of pigs</w:t>
      </w:r>
      <w:r w:rsidR="00704C85">
        <w:rPr>
          <w:rFonts w:hint="eastAsia"/>
          <w:sz w:val="21"/>
          <w:szCs w:val="22"/>
        </w:rPr>
        <w:t xml:space="preserve">. </w:t>
      </w:r>
    </w:p>
    <w:p w14:paraId="207F06A5" w14:textId="0074FF8F" w:rsidR="00704C85" w:rsidRPr="00704C85" w:rsidRDefault="00704C85" w:rsidP="00704C85">
      <w:pPr>
        <w:pStyle w:val="a9"/>
        <w:numPr>
          <w:ilvl w:val="1"/>
          <w:numId w:val="23"/>
        </w:numPr>
        <w:jc w:val="both"/>
        <w:rPr>
          <w:rFonts w:hint="eastAsia"/>
          <w:b/>
          <w:bCs/>
          <w:sz w:val="21"/>
          <w:szCs w:val="22"/>
          <w:u w:val="single"/>
        </w:rPr>
      </w:pPr>
      <w:r w:rsidRPr="00704C85">
        <w:rPr>
          <w:rFonts w:hint="eastAsia"/>
          <w:b/>
          <w:bCs/>
          <w:i/>
          <w:iCs/>
          <w:sz w:val="21"/>
          <w:szCs w:val="22"/>
          <w:u w:val="single"/>
        </w:rPr>
        <w:t xml:space="preserve">*Transfield Shipping Inc v Mercator Shipping Inc (The </w:t>
      </w:r>
      <w:proofErr w:type="spellStart"/>
      <w:r w:rsidRPr="00704C85">
        <w:rPr>
          <w:rFonts w:hint="eastAsia"/>
          <w:b/>
          <w:bCs/>
          <w:i/>
          <w:iCs/>
          <w:sz w:val="21"/>
          <w:szCs w:val="22"/>
          <w:u w:val="single"/>
        </w:rPr>
        <w:t>Archilleas</w:t>
      </w:r>
      <w:proofErr w:type="spellEnd"/>
      <w:r w:rsidRPr="00704C85">
        <w:rPr>
          <w:rFonts w:hint="eastAsia"/>
          <w:b/>
          <w:bCs/>
          <w:i/>
          <w:iCs/>
          <w:sz w:val="21"/>
          <w:szCs w:val="22"/>
          <w:u w:val="single"/>
        </w:rPr>
        <w:t>)</w:t>
      </w:r>
      <w:r w:rsidRPr="00704C85">
        <w:rPr>
          <w:rFonts w:hint="eastAsia"/>
          <w:b/>
          <w:bCs/>
          <w:sz w:val="21"/>
          <w:szCs w:val="22"/>
          <w:u w:val="single"/>
        </w:rPr>
        <w:t xml:space="preserve"> [2009] 1 AC 61</w:t>
      </w:r>
    </w:p>
    <w:p w14:paraId="442EB677" w14:textId="77777777"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Facts:</w:t>
      </w:r>
    </w:p>
    <w:p w14:paraId="4F1ADADB" w14:textId="77777777"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Charterparty contract</w:t>
      </w:r>
    </w:p>
    <w:p w14:paraId="544AE56A" w14:textId="77777777"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Appellant charterer 9 days late in re-delivery of ship to respondent ship-owner</w:t>
      </w:r>
    </w:p>
    <w:p w14:paraId="1C92C44A" w14:textId="77777777"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One possible basis: difference between market rate for hire and charter rate for 9 days (total of $158,301.17)</w:t>
      </w:r>
    </w:p>
    <w:p w14:paraId="2AB0C73F" w14:textId="45811D74" w:rsidR="00704C85" w:rsidRDefault="00704C85" w:rsidP="00704C85">
      <w:pPr>
        <w:pStyle w:val="a9"/>
        <w:numPr>
          <w:ilvl w:val="2"/>
          <w:numId w:val="23"/>
        </w:numPr>
        <w:jc w:val="both"/>
        <w:rPr>
          <w:rFonts w:hint="eastAsia"/>
          <w:sz w:val="21"/>
          <w:szCs w:val="22"/>
        </w:rPr>
      </w:pPr>
      <w:r w:rsidRPr="00704C85">
        <w:rPr>
          <w:rFonts w:hint="eastAsia"/>
          <w:sz w:val="21"/>
          <w:szCs w:val="22"/>
        </w:rPr>
        <w:t>Ship-owner argued on different basis: loss of actual profits in contract with subsequent hirer of ship (for 191 day hire) because of reduction of rate ($8000) caused by delay (total claimed: $1,364,584.37)</w:t>
      </w:r>
    </w:p>
    <w:p w14:paraId="3DB8D0BA" w14:textId="77777777" w:rsidR="00704C85" w:rsidRDefault="00704C85" w:rsidP="00704C85">
      <w:pPr>
        <w:pStyle w:val="a9"/>
        <w:numPr>
          <w:ilvl w:val="2"/>
          <w:numId w:val="23"/>
        </w:numPr>
        <w:pBdr>
          <w:top w:val="single" w:sz="4" w:space="1" w:color="auto"/>
        </w:pBdr>
        <w:jc w:val="both"/>
        <w:rPr>
          <w:rFonts w:hint="eastAsia"/>
          <w:sz w:val="21"/>
          <w:szCs w:val="22"/>
        </w:rPr>
      </w:pPr>
      <w:r w:rsidRPr="00704C85">
        <w:rPr>
          <w:rFonts w:hint="eastAsia"/>
          <w:sz w:val="21"/>
          <w:szCs w:val="22"/>
        </w:rPr>
        <w:t>UKSC:</w:t>
      </w:r>
    </w:p>
    <w:p w14:paraId="0296CFBD" w14:textId="6D785DF1" w:rsidR="00704C85" w:rsidRPr="00704C85" w:rsidRDefault="00704C85" w:rsidP="00704C85">
      <w:pPr>
        <w:pStyle w:val="a9"/>
        <w:numPr>
          <w:ilvl w:val="2"/>
          <w:numId w:val="23"/>
        </w:numPr>
        <w:jc w:val="both"/>
        <w:rPr>
          <w:rFonts w:hint="eastAsia"/>
          <w:b/>
          <w:bCs/>
          <w:sz w:val="21"/>
          <w:szCs w:val="22"/>
        </w:rPr>
      </w:pPr>
      <w:r w:rsidRPr="00704C85">
        <w:rPr>
          <w:rFonts w:hint="eastAsia"/>
          <w:b/>
          <w:bCs/>
          <w:sz w:val="21"/>
          <w:szCs w:val="22"/>
        </w:rPr>
        <w:t>Lord Hoffmann:</w:t>
      </w:r>
    </w:p>
    <w:p w14:paraId="6EAC35E9" w14:textId="77777777"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Is loss a kind or type for which contract-breaker ought fairly to be taken to have accepted responsibility?</w:t>
      </w:r>
    </w:p>
    <w:p w14:paraId="3815FCD1" w14:textId="378B4FF6" w:rsidR="00704C85" w:rsidRDefault="00704C85" w:rsidP="00704C85">
      <w:pPr>
        <w:pStyle w:val="a9"/>
        <w:numPr>
          <w:ilvl w:val="2"/>
          <w:numId w:val="23"/>
        </w:numPr>
        <w:jc w:val="both"/>
        <w:rPr>
          <w:rFonts w:hint="eastAsia"/>
          <w:sz w:val="21"/>
          <w:szCs w:val="22"/>
        </w:rPr>
      </w:pPr>
      <w:r w:rsidRPr="00704C85">
        <w:rPr>
          <w:rFonts w:hint="eastAsia"/>
          <w:sz w:val="21"/>
          <w:szCs w:val="22"/>
          <w:bdr w:val="single" w:sz="4" w:space="0" w:color="auto"/>
        </w:rPr>
        <w:t>Presumed intentions</w:t>
      </w:r>
      <w:r w:rsidRPr="00704C85">
        <w:rPr>
          <w:rFonts w:hint="eastAsia"/>
          <w:sz w:val="21"/>
          <w:szCs w:val="22"/>
        </w:rPr>
        <w:t xml:space="preserve"> based on what people entering into contract in the particular market </w:t>
      </w:r>
      <w:r w:rsidRPr="00704C85">
        <w:rPr>
          <w:rFonts w:hint="eastAsia"/>
          <w:sz w:val="21"/>
          <w:szCs w:val="22"/>
          <w:bdr w:val="single" w:sz="4" w:space="0" w:color="auto"/>
        </w:rPr>
        <w:t>would reasonably be considered to have undertaken</w:t>
      </w:r>
      <w:r>
        <w:rPr>
          <w:rFonts w:hint="eastAsia"/>
          <w:sz w:val="21"/>
          <w:szCs w:val="22"/>
        </w:rPr>
        <w:t xml:space="preserve">. </w:t>
      </w:r>
    </w:p>
    <w:p w14:paraId="6A24AF77" w14:textId="77777777" w:rsidR="00704C85" w:rsidRPr="00704C85" w:rsidRDefault="00704C85" w:rsidP="00704C85">
      <w:pPr>
        <w:pStyle w:val="a9"/>
        <w:numPr>
          <w:ilvl w:val="2"/>
          <w:numId w:val="23"/>
        </w:numPr>
        <w:jc w:val="both"/>
        <w:rPr>
          <w:rFonts w:hint="eastAsia"/>
          <w:b/>
          <w:bCs/>
          <w:sz w:val="21"/>
          <w:szCs w:val="22"/>
        </w:rPr>
      </w:pPr>
      <w:r w:rsidRPr="00704C85">
        <w:rPr>
          <w:rFonts w:hint="eastAsia"/>
          <w:b/>
          <w:bCs/>
          <w:sz w:val="21"/>
          <w:szCs w:val="22"/>
        </w:rPr>
        <w:t>Lord Hope:</w:t>
      </w:r>
    </w:p>
    <w:p w14:paraId="1C6C5CBF" w14:textId="0A18A095" w:rsidR="00704C85" w:rsidRPr="00704C85" w:rsidRDefault="00704C85" w:rsidP="00704C85">
      <w:pPr>
        <w:pStyle w:val="a9"/>
        <w:numPr>
          <w:ilvl w:val="2"/>
          <w:numId w:val="23"/>
        </w:numPr>
        <w:jc w:val="both"/>
        <w:rPr>
          <w:rFonts w:hint="eastAsia"/>
          <w:sz w:val="21"/>
          <w:szCs w:val="22"/>
        </w:rPr>
      </w:pPr>
      <w:r w:rsidRPr="00704C85">
        <w:rPr>
          <w:rFonts w:hint="eastAsia"/>
          <w:sz w:val="21"/>
          <w:szCs w:val="22"/>
          <w:u w:val="single"/>
        </w:rPr>
        <w:t xml:space="preserve">Reasonable foreseeability of loss </w:t>
      </w:r>
      <w:r w:rsidRPr="00704C85">
        <w:rPr>
          <w:rFonts w:hint="eastAsia"/>
          <w:sz w:val="21"/>
          <w:szCs w:val="22"/>
          <w:u w:val="single"/>
          <w:bdr w:val="single" w:sz="4" w:space="0" w:color="auto"/>
        </w:rPr>
        <w:t>not sufficient</w:t>
      </w:r>
      <w:r w:rsidRPr="00704C85">
        <w:rPr>
          <w:rFonts w:hint="eastAsia"/>
          <w:sz w:val="21"/>
          <w:szCs w:val="22"/>
          <w:u w:val="single"/>
        </w:rPr>
        <w:t xml:space="preserve"> for loss to be recoverable</w:t>
      </w:r>
      <w:r w:rsidRPr="00704C85">
        <w:rPr>
          <w:rFonts w:hint="eastAsia"/>
          <w:sz w:val="21"/>
          <w:szCs w:val="22"/>
        </w:rPr>
        <w:t xml:space="preserve">; party must (objectively) have </w:t>
      </w:r>
      <w:r w:rsidRPr="00704C85">
        <w:rPr>
          <w:rFonts w:hint="eastAsia"/>
          <w:sz w:val="21"/>
          <w:szCs w:val="22"/>
          <w:u w:val="single"/>
        </w:rPr>
        <w:t>undertaken responsibility</w:t>
      </w:r>
      <w:r w:rsidRPr="00704C85">
        <w:rPr>
          <w:rFonts w:hint="eastAsia"/>
          <w:sz w:val="21"/>
          <w:szCs w:val="22"/>
        </w:rPr>
        <w:t xml:space="preserve"> for loss</w:t>
      </w:r>
      <w:r>
        <w:rPr>
          <w:rFonts w:hint="eastAsia"/>
          <w:sz w:val="21"/>
          <w:szCs w:val="22"/>
        </w:rPr>
        <w:t>.</w:t>
      </w:r>
    </w:p>
    <w:p w14:paraId="042ED02D" w14:textId="77777777"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 xml:space="preserve">Rule in </w:t>
      </w:r>
      <w:r w:rsidRPr="00704C85">
        <w:rPr>
          <w:rFonts w:hint="eastAsia"/>
          <w:i/>
          <w:iCs/>
          <w:sz w:val="21"/>
          <w:szCs w:val="22"/>
        </w:rPr>
        <w:t>Hadley v Baxendale</w:t>
      </w:r>
      <w:r w:rsidRPr="00704C85">
        <w:rPr>
          <w:rFonts w:hint="eastAsia"/>
          <w:sz w:val="21"/>
          <w:szCs w:val="22"/>
        </w:rPr>
        <w:t xml:space="preserve"> is based on presumed intentions of parties on what def would undertake to be responsible for in the event of the def</w:t>
      </w:r>
      <w:proofErr w:type="gramStart"/>
      <w:r w:rsidRPr="00704C85">
        <w:rPr>
          <w:rFonts w:hint="eastAsia"/>
          <w:sz w:val="21"/>
          <w:szCs w:val="22"/>
        </w:rPr>
        <w:t>’</w:t>
      </w:r>
      <w:proofErr w:type="gramEnd"/>
      <w:r w:rsidRPr="00704C85">
        <w:rPr>
          <w:rFonts w:hint="eastAsia"/>
          <w:sz w:val="21"/>
          <w:szCs w:val="22"/>
        </w:rPr>
        <w:t>s breach</w:t>
      </w:r>
    </w:p>
    <w:p w14:paraId="426A174A" w14:textId="64019F81" w:rsidR="00704C85" w:rsidRDefault="00704C85" w:rsidP="00704C85">
      <w:pPr>
        <w:pStyle w:val="a9"/>
        <w:numPr>
          <w:ilvl w:val="2"/>
          <w:numId w:val="23"/>
        </w:numPr>
        <w:jc w:val="both"/>
        <w:rPr>
          <w:rFonts w:hint="eastAsia"/>
          <w:sz w:val="21"/>
          <w:szCs w:val="22"/>
        </w:rPr>
      </w:pPr>
      <w:r w:rsidRPr="00704C85">
        <w:rPr>
          <w:rFonts w:hint="eastAsia"/>
          <w:sz w:val="21"/>
          <w:szCs w:val="22"/>
        </w:rPr>
        <w:t>Justification for def</w:t>
      </w:r>
      <w:proofErr w:type="gramStart"/>
      <w:r w:rsidRPr="00704C85">
        <w:rPr>
          <w:rFonts w:hint="eastAsia"/>
          <w:sz w:val="21"/>
          <w:szCs w:val="22"/>
        </w:rPr>
        <w:t>’</w:t>
      </w:r>
      <w:proofErr w:type="gramEnd"/>
      <w:r w:rsidRPr="00704C85">
        <w:rPr>
          <w:rFonts w:hint="eastAsia"/>
          <w:sz w:val="21"/>
          <w:szCs w:val="22"/>
        </w:rPr>
        <w:t>s liability on this basis: def is aware (or taken to be aware) of circumstances of likely loss and can quantify potential liability and assess whether to bear risk in contracting</w:t>
      </w:r>
    </w:p>
    <w:p w14:paraId="0A96A21B" w14:textId="77777777" w:rsidR="00704C85" w:rsidRPr="00704C85" w:rsidRDefault="00704C85" w:rsidP="00704C85">
      <w:pPr>
        <w:pStyle w:val="a9"/>
        <w:numPr>
          <w:ilvl w:val="2"/>
          <w:numId w:val="23"/>
        </w:numPr>
        <w:jc w:val="both"/>
        <w:rPr>
          <w:rFonts w:hint="eastAsia"/>
          <w:b/>
          <w:bCs/>
          <w:sz w:val="21"/>
          <w:szCs w:val="22"/>
        </w:rPr>
      </w:pPr>
      <w:r w:rsidRPr="00704C85">
        <w:rPr>
          <w:rFonts w:hint="eastAsia"/>
          <w:b/>
          <w:bCs/>
          <w:sz w:val="21"/>
          <w:szCs w:val="22"/>
        </w:rPr>
        <w:t>Lord Hoffmann and Lord Hope:</w:t>
      </w:r>
    </w:p>
    <w:p w14:paraId="4FD5A772" w14:textId="77777777"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Party cannot be expected to assume responsibility for something that they cannot quantify</w:t>
      </w:r>
    </w:p>
    <w:p w14:paraId="52859EBF" w14:textId="3D8C90C2"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 xml:space="preserve">Ship-owner losing profits on subsequent charter foreseeable but impossible for appellant to quantify what that loss might be (no knowledge of terms of hire – </w:t>
      </w:r>
      <w:r w:rsidRPr="00704C85">
        <w:rPr>
          <w:sz w:val="21"/>
          <w:szCs w:val="22"/>
        </w:rPr>
        <w:t>e.</w:t>
      </w:r>
      <w:r w:rsidRPr="00704C85">
        <w:rPr>
          <w:rFonts w:hint="eastAsia"/>
          <w:sz w:val="21"/>
          <w:szCs w:val="22"/>
        </w:rPr>
        <w:t xml:space="preserve">g. period of hire </w:t>
      </w:r>
      <w:r w:rsidRPr="00704C85">
        <w:rPr>
          <w:sz w:val="21"/>
          <w:szCs w:val="22"/>
        </w:rPr>
        <w:t>etc</w:t>
      </w:r>
      <w:r w:rsidRPr="00704C85">
        <w:rPr>
          <w:rFonts w:hint="eastAsia"/>
          <w:sz w:val="21"/>
          <w:szCs w:val="22"/>
        </w:rPr>
        <w:t>.)</w:t>
      </w:r>
    </w:p>
    <w:p w14:paraId="1A23A0B7" w14:textId="6B27F986" w:rsidR="00704C85" w:rsidRDefault="00704C85" w:rsidP="00704C85">
      <w:pPr>
        <w:pStyle w:val="a9"/>
        <w:numPr>
          <w:ilvl w:val="2"/>
          <w:numId w:val="23"/>
        </w:numPr>
        <w:jc w:val="both"/>
        <w:rPr>
          <w:rFonts w:hint="eastAsia"/>
          <w:sz w:val="21"/>
          <w:szCs w:val="22"/>
        </w:rPr>
      </w:pPr>
      <w:r w:rsidRPr="00704C85">
        <w:rPr>
          <w:rFonts w:hint="eastAsia"/>
          <w:sz w:val="21"/>
          <w:szCs w:val="22"/>
        </w:rPr>
        <w:t>Appellant cannot reasonably be expected to have assumed responsibility for such loss</w:t>
      </w:r>
    </w:p>
    <w:p w14:paraId="427B44FE" w14:textId="77777777"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Parties can (largely) quantify loss of profits based on market fluctuations in price of hire – loss of profits arising in the ordinary course of things</w:t>
      </w:r>
    </w:p>
    <w:p w14:paraId="0E12A845" w14:textId="77777777"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It can be presumed that appellant has assumed responsibility for loss arising from difference between market rate and charter rate where late re-delivery</w:t>
      </w:r>
    </w:p>
    <w:p w14:paraId="48C1D31C" w14:textId="2922E140" w:rsidR="00704C85" w:rsidRDefault="00704C85" w:rsidP="00704C85">
      <w:pPr>
        <w:pStyle w:val="a9"/>
        <w:numPr>
          <w:ilvl w:val="2"/>
          <w:numId w:val="23"/>
        </w:numPr>
        <w:jc w:val="both"/>
        <w:rPr>
          <w:rFonts w:hint="eastAsia"/>
          <w:sz w:val="21"/>
          <w:szCs w:val="22"/>
        </w:rPr>
      </w:pPr>
      <w:r w:rsidRPr="00704C85">
        <w:rPr>
          <w:rFonts w:hint="eastAsia"/>
          <w:sz w:val="21"/>
          <w:szCs w:val="22"/>
        </w:rPr>
        <w:t xml:space="preserve">General understanding of shipping industry taken into account in determining what liabilities were being undertaken </w:t>
      </w:r>
    </w:p>
    <w:p w14:paraId="32EB5783" w14:textId="77777777" w:rsidR="00704C85" w:rsidRPr="00704C85" w:rsidRDefault="00704C85" w:rsidP="00704C85">
      <w:pPr>
        <w:pStyle w:val="a9"/>
        <w:numPr>
          <w:ilvl w:val="2"/>
          <w:numId w:val="23"/>
        </w:numPr>
        <w:jc w:val="both"/>
        <w:rPr>
          <w:rFonts w:hint="eastAsia"/>
          <w:b/>
          <w:bCs/>
          <w:sz w:val="21"/>
          <w:szCs w:val="22"/>
        </w:rPr>
      </w:pPr>
      <w:r w:rsidRPr="00704C85">
        <w:rPr>
          <w:rFonts w:hint="eastAsia"/>
          <w:b/>
          <w:bCs/>
          <w:sz w:val="21"/>
          <w:szCs w:val="22"/>
        </w:rPr>
        <w:t>Lord Rodger and Baroness Hale:</w:t>
      </w:r>
    </w:p>
    <w:p w14:paraId="09890C64" w14:textId="77777777"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Same conclusion reached but without adoption of assumption of responsibility concept</w:t>
      </w:r>
    </w:p>
    <w:p w14:paraId="69AD1CF6" w14:textId="6BAF10EA"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 xml:space="preserve">Lord Rodger: difference between market rate and charter rate recoverable under 1st limb of </w:t>
      </w:r>
      <w:r w:rsidRPr="00704C85">
        <w:rPr>
          <w:rFonts w:hint="eastAsia"/>
          <w:i/>
          <w:iCs/>
          <w:sz w:val="21"/>
          <w:szCs w:val="22"/>
        </w:rPr>
        <w:t>Hadley v Baxendale</w:t>
      </w:r>
      <w:r w:rsidRPr="00704C85">
        <w:rPr>
          <w:rFonts w:hint="eastAsia"/>
          <w:sz w:val="21"/>
          <w:szCs w:val="22"/>
        </w:rPr>
        <w:t>; special losses arising from subsequent hire only recoverable under 2nd limb but no knowledge on part of appellant to allow 2nd limb to be applied</w:t>
      </w:r>
      <w:r w:rsidR="00D10984">
        <w:rPr>
          <w:rFonts w:hint="eastAsia"/>
          <w:sz w:val="21"/>
          <w:szCs w:val="22"/>
        </w:rPr>
        <w:t xml:space="preserve">. </w:t>
      </w:r>
    </w:p>
    <w:p w14:paraId="0BFFA2AA" w14:textId="7CC6A090" w:rsidR="00704C85" w:rsidRDefault="00704C85" w:rsidP="00704C85">
      <w:pPr>
        <w:pStyle w:val="a9"/>
        <w:numPr>
          <w:ilvl w:val="2"/>
          <w:numId w:val="23"/>
        </w:numPr>
        <w:jc w:val="both"/>
        <w:rPr>
          <w:rFonts w:hint="eastAsia"/>
          <w:sz w:val="21"/>
          <w:szCs w:val="22"/>
        </w:rPr>
      </w:pPr>
      <w:r w:rsidRPr="00704C85">
        <w:rPr>
          <w:rFonts w:hint="eastAsia"/>
          <w:sz w:val="21"/>
          <w:szCs w:val="22"/>
        </w:rPr>
        <w:t>Lord Walker agreed with Lord Hoffmann, Lord Hope and Lord Rodger</w:t>
      </w:r>
    </w:p>
    <w:p w14:paraId="7C8A2ADB" w14:textId="23EDC3FA" w:rsidR="00961D63" w:rsidRDefault="00961D63" w:rsidP="00E21715">
      <w:pPr>
        <w:pStyle w:val="a9"/>
        <w:numPr>
          <w:ilvl w:val="1"/>
          <w:numId w:val="23"/>
        </w:numPr>
        <w:jc w:val="both"/>
        <w:rPr>
          <w:rFonts w:hint="eastAsia"/>
          <w:sz w:val="21"/>
          <w:szCs w:val="22"/>
        </w:rPr>
      </w:pPr>
      <w:r w:rsidRPr="00961D63">
        <w:rPr>
          <w:rFonts w:hint="eastAsia"/>
          <w:i/>
          <w:iCs/>
          <w:sz w:val="21"/>
          <w:szCs w:val="22"/>
        </w:rPr>
        <w:t>Richly Bright International Ltd v De Monsa Investments Ltd</w:t>
      </w:r>
      <w:r w:rsidRPr="00961D63">
        <w:rPr>
          <w:rFonts w:hint="eastAsia"/>
          <w:sz w:val="21"/>
          <w:szCs w:val="22"/>
        </w:rPr>
        <w:t xml:space="preserve"> (2015) 18 HKCFAR 232</w:t>
      </w:r>
    </w:p>
    <w:p w14:paraId="244AAC7F" w14:textId="77777777" w:rsidR="00961D63" w:rsidRPr="00961D63" w:rsidRDefault="00961D63" w:rsidP="00961D63">
      <w:pPr>
        <w:pStyle w:val="a9"/>
        <w:numPr>
          <w:ilvl w:val="2"/>
          <w:numId w:val="23"/>
        </w:numPr>
        <w:jc w:val="both"/>
        <w:rPr>
          <w:rFonts w:hint="eastAsia"/>
          <w:sz w:val="21"/>
          <w:szCs w:val="22"/>
        </w:rPr>
      </w:pPr>
      <w:r w:rsidRPr="00961D63">
        <w:rPr>
          <w:rFonts w:hint="eastAsia"/>
          <w:sz w:val="21"/>
          <w:szCs w:val="22"/>
        </w:rPr>
        <w:t>Facts:</w:t>
      </w:r>
    </w:p>
    <w:p w14:paraId="5FC84A31" w14:textId="77777777" w:rsidR="00961D63" w:rsidRPr="00961D63" w:rsidRDefault="00961D63" w:rsidP="00961D63">
      <w:pPr>
        <w:pStyle w:val="a9"/>
        <w:numPr>
          <w:ilvl w:val="2"/>
          <w:numId w:val="23"/>
        </w:numPr>
        <w:jc w:val="both"/>
        <w:rPr>
          <w:rFonts w:hint="eastAsia"/>
          <w:sz w:val="21"/>
          <w:szCs w:val="22"/>
        </w:rPr>
      </w:pPr>
      <w:r w:rsidRPr="00961D63">
        <w:rPr>
          <w:rFonts w:hint="eastAsia"/>
          <w:sz w:val="21"/>
          <w:szCs w:val="22"/>
        </w:rPr>
        <w:t>Sale of commercial premises</w:t>
      </w:r>
    </w:p>
    <w:p w14:paraId="21D333A3" w14:textId="77777777" w:rsidR="00961D63" w:rsidRPr="00961D63" w:rsidRDefault="00961D63" w:rsidP="00961D63">
      <w:pPr>
        <w:pStyle w:val="a9"/>
        <w:numPr>
          <w:ilvl w:val="2"/>
          <w:numId w:val="23"/>
        </w:numPr>
        <w:jc w:val="both"/>
        <w:rPr>
          <w:rFonts w:hint="eastAsia"/>
          <w:sz w:val="21"/>
          <w:szCs w:val="22"/>
        </w:rPr>
      </w:pPr>
      <w:r w:rsidRPr="00961D63">
        <w:rPr>
          <w:rFonts w:hint="eastAsia"/>
          <w:sz w:val="21"/>
          <w:szCs w:val="22"/>
        </w:rPr>
        <w:t>Head agreement: Win Profit selling to World Orient</w:t>
      </w:r>
    </w:p>
    <w:p w14:paraId="3E70B507" w14:textId="77777777" w:rsidR="00961D63" w:rsidRPr="00961D63" w:rsidRDefault="00961D63" w:rsidP="00961D63">
      <w:pPr>
        <w:pStyle w:val="a9"/>
        <w:numPr>
          <w:ilvl w:val="2"/>
          <w:numId w:val="23"/>
        </w:numPr>
        <w:jc w:val="both"/>
        <w:rPr>
          <w:rFonts w:hint="eastAsia"/>
          <w:sz w:val="21"/>
          <w:szCs w:val="22"/>
        </w:rPr>
      </w:pPr>
      <w:r w:rsidRPr="00961D63">
        <w:rPr>
          <w:rFonts w:hint="eastAsia"/>
          <w:sz w:val="21"/>
          <w:szCs w:val="22"/>
        </w:rPr>
        <w:t>1st sub-sale:  World Orient selling to 823 Investment</w:t>
      </w:r>
    </w:p>
    <w:p w14:paraId="04DDABF5" w14:textId="77777777" w:rsidR="00961D63" w:rsidRPr="00961D63" w:rsidRDefault="00961D63" w:rsidP="00961D63">
      <w:pPr>
        <w:pStyle w:val="a9"/>
        <w:numPr>
          <w:ilvl w:val="2"/>
          <w:numId w:val="23"/>
        </w:numPr>
        <w:jc w:val="both"/>
        <w:rPr>
          <w:rFonts w:hint="eastAsia"/>
          <w:sz w:val="21"/>
          <w:szCs w:val="22"/>
        </w:rPr>
      </w:pPr>
      <w:r w:rsidRPr="00961D63">
        <w:rPr>
          <w:rFonts w:hint="eastAsia"/>
          <w:sz w:val="21"/>
          <w:szCs w:val="22"/>
        </w:rPr>
        <w:t>2nd sub-sale: 823 Investment selling to Richly Bright ($133,266,600)</w:t>
      </w:r>
    </w:p>
    <w:p w14:paraId="471A8462" w14:textId="77777777" w:rsidR="00961D63" w:rsidRPr="00961D63" w:rsidRDefault="00961D63" w:rsidP="00961D63">
      <w:pPr>
        <w:pStyle w:val="a9"/>
        <w:numPr>
          <w:ilvl w:val="2"/>
          <w:numId w:val="23"/>
        </w:numPr>
        <w:jc w:val="both"/>
        <w:rPr>
          <w:rFonts w:hint="eastAsia"/>
          <w:sz w:val="21"/>
          <w:szCs w:val="22"/>
        </w:rPr>
      </w:pPr>
      <w:r w:rsidRPr="00961D63">
        <w:rPr>
          <w:rFonts w:hint="eastAsia"/>
          <w:sz w:val="21"/>
          <w:szCs w:val="22"/>
        </w:rPr>
        <w:lastRenderedPageBreak/>
        <w:t>3rd sub-sale: Richly Bright selling to De Monsa ($135,864,000)</w:t>
      </w:r>
    </w:p>
    <w:p w14:paraId="2C603932" w14:textId="2935B537" w:rsidR="00961D63" w:rsidRDefault="00961D63" w:rsidP="00961D63">
      <w:pPr>
        <w:pStyle w:val="a9"/>
        <w:numPr>
          <w:ilvl w:val="2"/>
          <w:numId w:val="23"/>
        </w:numPr>
        <w:jc w:val="both"/>
        <w:rPr>
          <w:rFonts w:hint="eastAsia"/>
          <w:sz w:val="21"/>
          <w:szCs w:val="22"/>
        </w:rPr>
      </w:pPr>
      <w:r w:rsidRPr="00961D63">
        <w:rPr>
          <w:rFonts w:hint="eastAsia"/>
          <w:sz w:val="21"/>
          <w:szCs w:val="22"/>
        </w:rPr>
        <w:t xml:space="preserve">De Monsa failed to complete (and confirmers also failed to complete their sub- sales upstream) </w:t>
      </w:r>
    </w:p>
    <w:p w14:paraId="61C4473D" w14:textId="6574F2E9" w:rsidR="00961D63" w:rsidRPr="00961D63" w:rsidRDefault="00961D63" w:rsidP="00961D63">
      <w:pPr>
        <w:pStyle w:val="a9"/>
        <w:numPr>
          <w:ilvl w:val="2"/>
          <w:numId w:val="23"/>
        </w:numPr>
        <w:jc w:val="both"/>
        <w:rPr>
          <w:rFonts w:hint="eastAsia"/>
          <w:sz w:val="21"/>
          <w:szCs w:val="22"/>
        </w:rPr>
      </w:pPr>
      <w:r w:rsidRPr="00961D63">
        <w:rPr>
          <w:rFonts w:hint="eastAsia"/>
          <w:sz w:val="21"/>
          <w:szCs w:val="22"/>
        </w:rPr>
        <w:t>CFA</w:t>
      </w:r>
      <w:r>
        <w:rPr>
          <w:rFonts w:hint="eastAsia"/>
          <w:sz w:val="21"/>
          <w:szCs w:val="22"/>
        </w:rPr>
        <w:t xml:space="preserve"> Holdings</w:t>
      </w:r>
      <w:r w:rsidRPr="00961D63">
        <w:rPr>
          <w:rFonts w:hint="eastAsia"/>
          <w:sz w:val="21"/>
          <w:szCs w:val="22"/>
        </w:rPr>
        <w:t>:</w:t>
      </w:r>
    </w:p>
    <w:p w14:paraId="41EDD48A" w14:textId="77777777" w:rsidR="00961D63" w:rsidRPr="00961D63" w:rsidRDefault="00961D63" w:rsidP="00961D63">
      <w:pPr>
        <w:pStyle w:val="a9"/>
        <w:numPr>
          <w:ilvl w:val="2"/>
          <w:numId w:val="23"/>
        </w:numPr>
        <w:jc w:val="both"/>
        <w:rPr>
          <w:rFonts w:hint="eastAsia"/>
          <w:sz w:val="21"/>
          <w:szCs w:val="22"/>
        </w:rPr>
      </w:pPr>
      <w:r w:rsidRPr="00961D63">
        <w:rPr>
          <w:rFonts w:hint="eastAsia"/>
          <w:i/>
          <w:iCs/>
          <w:sz w:val="21"/>
          <w:szCs w:val="22"/>
        </w:rPr>
        <w:t>Hadley v Baxendale</w:t>
      </w:r>
      <w:r w:rsidRPr="00961D63">
        <w:rPr>
          <w:rFonts w:hint="eastAsia"/>
          <w:sz w:val="21"/>
          <w:szCs w:val="22"/>
        </w:rPr>
        <w:t xml:space="preserve"> applied (1st limb), with adoption of concept of assumption of responsibility</w:t>
      </w:r>
    </w:p>
    <w:p w14:paraId="3DB31976" w14:textId="77777777" w:rsidR="00F50BF4" w:rsidRPr="00F50BF4" w:rsidRDefault="00F50BF4" w:rsidP="00F50BF4">
      <w:pPr>
        <w:pStyle w:val="a9"/>
        <w:numPr>
          <w:ilvl w:val="2"/>
          <w:numId w:val="23"/>
        </w:numPr>
        <w:jc w:val="both"/>
        <w:rPr>
          <w:rFonts w:hint="eastAsia"/>
          <w:sz w:val="21"/>
          <w:szCs w:val="22"/>
        </w:rPr>
      </w:pPr>
      <w:r w:rsidRPr="00F50BF4">
        <w:rPr>
          <w:rFonts w:hint="eastAsia"/>
          <w:sz w:val="21"/>
          <w:szCs w:val="22"/>
        </w:rPr>
        <w:t>Richly Bright</w:t>
      </w:r>
      <w:proofErr w:type="gramStart"/>
      <w:r w:rsidRPr="00F50BF4">
        <w:rPr>
          <w:rFonts w:hint="eastAsia"/>
          <w:sz w:val="21"/>
          <w:szCs w:val="22"/>
        </w:rPr>
        <w:t>’</w:t>
      </w:r>
      <w:proofErr w:type="gramEnd"/>
      <w:r w:rsidRPr="00F50BF4">
        <w:rPr>
          <w:rFonts w:hint="eastAsia"/>
          <w:sz w:val="21"/>
          <w:szCs w:val="22"/>
        </w:rPr>
        <w:t>s loss of profit: $2,597,400</w:t>
      </w:r>
    </w:p>
    <w:p w14:paraId="1AE49564" w14:textId="6FF5F145" w:rsidR="00F50BF4" w:rsidRPr="00F50BF4" w:rsidRDefault="00F50BF4" w:rsidP="00F50BF4">
      <w:pPr>
        <w:pStyle w:val="a9"/>
        <w:numPr>
          <w:ilvl w:val="2"/>
          <w:numId w:val="23"/>
        </w:numPr>
        <w:jc w:val="both"/>
        <w:rPr>
          <w:rFonts w:hint="eastAsia"/>
          <w:sz w:val="21"/>
          <w:szCs w:val="22"/>
        </w:rPr>
      </w:pPr>
      <w:r w:rsidRPr="00F50BF4">
        <w:rPr>
          <w:rFonts w:hint="eastAsia"/>
          <w:sz w:val="21"/>
          <w:szCs w:val="22"/>
        </w:rPr>
        <w:t>But Richly Bright already forfeited 10% deposit of $13,586,400 from De Monsa</w:t>
      </w:r>
    </w:p>
    <w:p w14:paraId="4E43E8C8" w14:textId="77777777" w:rsidR="00F50BF4" w:rsidRPr="00F50BF4" w:rsidRDefault="00F50BF4" w:rsidP="00F50BF4">
      <w:pPr>
        <w:pStyle w:val="a9"/>
        <w:numPr>
          <w:ilvl w:val="2"/>
          <w:numId w:val="23"/>
        </w:numPr>
        <w:jc w:val="both"/>
        <w:rPr>
          <w:rFonts w:hint="eastAsia"/>
          <w:sz w:val="21"/>
          <w:szCs w:val="22"/>
        </w:rPr>
      </w:pPr>
      <w:r w:rsidRPr="00F50BF4">
        <w:rPr>
          <w:rFonts w:hint="eastAsia"/>
          <w:sz w:val="21"/>
          <w:szCs w:val="22"/>
        </w:rPr>
        <w:t>No additional damages can be claimed on top of deposit</w:t>
      </w:r>
    </w:p>
    <w:p w14:paraId="104612BF" w14:textId="6881DEF5" w:rsidR="00F50BF4" w:rsidRDefault="00F50BF4" w:rsidP="00F50BF4">
      <w:pPr>
        <w:pStyle w:val="a9"/>
        <w:numPr>
          <w:ilvl w:val="2"/>
          <w:numId w:val="23"/>
        </w:numPr>
        <w:jc w:val="both"/>
        <w:rPr>
          <w:rFonts w:hint="eastAsia"/>
          <w:sz w:val="21"/>
          <w:szCs w:val="22"/>
        </w:rPr>
      </w:pPr>
      <w:r w:rsidRPr="00F50BF4">
        <w:rPr>
          <w:rFonts w:hint="eastAsia"/>
          <w:sz w:val="21"/>
          <w:szCs w:val="22"/>
        </w:rPr>
        <w:t>Richly Bright not entitled to recover against De Monsa for Richly Bright</w:t>
      </w:r>
      <w:proofErr w:type="gramStart"/>
      <w:r w:rsidRPr="00F50BF4">
        <w:rPr>
          <w:rFonts w:hint="eastAsia"/>
          <w:sz w:val="21"/>
          <w:szCs w:val="22"/>
        </w:rPr>
        <w:t>’</w:t>
      </w:r>
      <w:proofErr w:type="gramEnd"/>
      <w:r w:rsidRPr="00F50BF4">
        <w:rPr>
          <w:rFonts w:hint="eastAsia"/>
          <w:sz w:val="21"/>
          <w:szCs w:val="22"/>
        </w:rPr>
        <w:t>s own loss of deposit and other liabilities of Richly Bright in settlement of claims against them made by 823 Investment: De Monsa could not have assumed responsibility for such upstream losses which would have been unquantifiable and unpredictable</w:t>
      </w:r>
    </w:p>
    <w:p w14:paraId="6A827615" w14:textId="3C14405D" w:rsidR="00F50BF4" w:rsidRDefault="00F50BF4" w:rsidP="00F50BF4">
      <w:pPr>
        <w:pStyle w:val="a9"/>
        <w:numPr>
          <w:ilvl w:val="0"/>
          <w:numId w:val="23"/>
        </w:numPr>
        <w:jc w:val="both"/>
        <w:rPr>
          <w:rFonts w:hint="eastAsia"/>
          <w:b/>
          <w:bCs/>
          <w:sz w:val="21"/>
          <w:szCs w:val="22"/>
        </w:rPr>
      </w:pPr>
      <w:r w:rsidRPr="00F50BF4">
        <w:rPr>
          <w:b/>
          <w:bCs/>
          <w:sz w:val="21"/>
          <w:szCs w:val="22"/>
        </w:rPr>
        <w:t>Mitigation</w:t>
      </w:r>
    </w:p>
    <w:p w14:paraId="7BB9DF8A" w14:textId="77777777" w:rsidR="00A07428" w:rsidRPr="00A07428" w:rsidRDefault="00A07428" w:rsidP="00A07428">
      <w:pPr>
        <w:pStyle w:val="a9"/>
        <w:numPr>
          <w:ilvl w:val="1"/>
          <w:numId w:val="23"/>
        </w:numPr>
        <w:jc w:val="both"/>
        <w:rPr>
          <w:rFonts w:hint="eastAsia"/>
          <w:sz w:val="21"/>
          <w:szCs w:val="22"/>
          <w:u w:val="single"/>
        </w:rPr>
      </w:pPr>
      <w:r w:rsidRPr="00A07428">
        <w:rPr>
          <w:rFonts w:hint="eastAsia"/>
          <w:sz w:val="21"/>
          <w:szCs w:val="22"/>
          <w:u w:val="single"/>
          <w:bdr w:val="single" w:sz="4" w:space="0" w:color="auto"/>
        </w:rPr>
        <w:t>Duty</w:t>
      </w:r>
      <w:r w:rsidRPr="00A07428">
        <w:rPr>
          <w:rFonts w:hint="eastAsia"/>
          <w:sz w:val="21"/>
          <w:szCs w:val="22"/>
          <w:u w:val="single"/>
        </w:rPr>
        <w:t xml:space="preserve"> of pl to mitigate losses</w:t>
      </w:r>
    </w:p>
    <w:p w14:paraId="24C1AB58" w14:textId="77777777" w:rsidR="00A07428" w:rsidRPr="00A07428" w:rsidRDefault="00A07428" w:rsidP="00A07428">
      <w:pPr>
        <w:pStyle w:val="a9"/>
        <w:numPr>
          <w:ilvl w:val="1"/>
          <w:numId w:val="23"/>
        </w:numPr>
        <w:jc w:val="both"/>
        <w:rPr>
          <w:rFonts w:hint="eastAsia"/>
          <w:sz w:val="21"/>
          <w:szCs w:val="22"/>
        </w:rPr>
      </w:pPr>
      <w:r w:rsidRPr="00A07428">
        <w:rPr>
          <w:rFonts w:hint="eastAsia"/>
          <w:sz w:val="21"/>
          <w:szCs w:val="22"/>
        </w:rPr>
        <w:t xml:space="preserve">Where pl </w:t>
      </w:r>
      <w:r w:rsidRPr="00A07428">
        <w:rPr>
          <w:rFonts w:hint="eastAsia"/>
          <w:sz w:val="21"/>
          <w:szCs w:val="22"/>
          <w:bdr w:val="single" w:sz="4" w:space="0" w:color="auto"/>
        </w:rPr>
        <w:t>unreasonably fails</w:t>
      </w:r>
      <w:r w:rsidRPr="00A07428">
        <w:rPr>
          <w:rFonts w:hint="eastAsia"/>
          <w:sz w:val="21"/>
          <w:szCs w:val="22"/>
        </w:rPr>
        <w:t xml:space="preserve"> to mitigate loss, pl not entitled to recover loss that would not be suffered if there was mitigation</w:t>
      </w:r>
    </w:p>
    <w:p w14:paraId="1E7E2F92" w14:textId="484F6668" w:rsidR="00A07428" w:rsidRDefault="00A07428" w:rsidP="00A07428">
      <w:pPr>
        <w:pStyle w:val="a9"/>
        <w:numPr>
          <w:ilvl w:val="2"/>
          <w:numId w:val="23"/>
        </w:numPr>
        <w:jc w:val="both"/>
        <w:rPr>
          <w:rFonts w:hint="eastAsia"/>
          <w:sz w:val="21"/>
          <w:szCs w:val="22"/>
        </w:rPr>
      </w:pPr>
      <w:r>
        <w:rPr>
          <w:rFonts w:hint="eastAsia"/>
          <w:sz w:val="21"/>
          <w:szCs w:val="22"/>
        </w:rPr>
        <w:t>E.g.</w:t>
      </w:r>
      <w:r w:rsidRPr="00A07428">
        <w:rPr>
          <w:rFonts w:hint="eastAsia"/>
          <w:sz w:val="21"/>
          <w:szCs w:val="22"/>
        </w:rPr>
        <w:t xml:space="preserve"> where pl acts unreasonably in not attempting to minimize loss suffered </w:t>
      </w:r>
    </w:p>
    <w:p w14:paraId="6C60097B" w14:textId="77777777" w:rsidR="00A07428" w:rsidRPr="00A07428" w:rsidRDefault="00A07428" w:rsidP="00A07428">
      <w:pPr>
        <w:pStyle w:val="a9"/>
        <w:numPr>
          <w:ilvl w:val="1"/>
          <w:numId w:val="23"/>
        </w:numPr>
        <w:jc w:val="both"/>
        <w:rPr>
          <w:rFonts w:hint="eastAsia"/>
          <w:sz w:val="21"/>
          <w:szCs w:val="22"/>
        </w:rPr>
      </w:pPr>
      <w:proofErr w:type="spellStart"/>
      <w:r w:rsidRPr="00A07428">
        <w:rPr>
          <w:rFonts w:hint="eastAsia"/>
          <w:sz w:val="21"/>
          <w:szCs w:val="22"/>
        </w:rPr>
        <w:t>Eg</w:t>
      </w:r>
      <w:proofErr w:type="spellEnd"/>
      <w:r w:rsidRPr="00A07428">
        <w:rPr>
          <w:rFonts w:hint="eastAsia"/>
          <w:sz w:val="21"/>
          <w:szCs w:val="22"/>
        </w:rPr>
        <w:t>:</w:t>
      </w:r>
    </w:p>
    <w:p w14:paraId="3B58A99F" w14:textId="77777777" w:rsidR="00A07428" w:rsidRPr="00A07428" w:rsidRDefault="00A07428" w:rsidP="00A07428">
      <w:pPr>
        <w:pStyle w:val="a9"/>
        <w:numPr>
          <w:ilvl w:val="2"/>
          <w:numId w:val="23"/>
        </w:numPr>
        <w:jc w:val="both"/>
        <w:rPr>
          <w:rFonts w:hint="eastAsia"/>
          <w:sz w:val="21"/>
          <w:szCs w:val="22"/>
        </w:rPr>
      </w:pPr>
      <w:r w:rsidRPr="00A07428">
        <w:rPr>
          <w:rFonts w:hint="eastAsia"/>
          <w:sz w:val="21"/>
          <w:szCs w:val="22"/>
        </w:rPr>
        <w:t>Wrongful dismissal of employee (breach of contract)</w:t>
      </w:r>
    </w:p>
    <w:p w14:paraId="53700F01" w14:textId="77777777" w:rsidR="00A07428" w:rsidRPr="00A07428" w:rsidRDefault="00A07428" w:rsidP="00A07428">
      <w:pPr>
        <w:pStyle w:val="a9"/>
        <w:numPr>
          <w:ilvl w:val="2"/>
          <w:numId w:val="23"/>
        </w:numPr>
        <w:jc w:val="both"/>
        <w:rPr>
          <w:rFonts w:hint="eastAsia"/>
          <w:sz w:val="21"/>
          <w:szCs w:val="22"/>
        </w:rPr>
      </w:pPr>
      <w:r w:rsidRPr="00A07428">
        <w:rPr>
          <w:rFonts w:hint="eastAsia"/>
          <w:sz w:val="21"/>
          <w:szCs w:val="22"/>
        </w:rPr>
        <w:t>Loss of income</w:t>
      </w:r>
    </w:p>
    <w:p w14:paraId="0CFC75D4" w14:textId="77777777" w:rsidR="00A07428" w:rsidRPr="00A07428" w:rsidRDefault="00A07428" w:rsidP="00A07428">
      <w:pPr>
        <w:pStyle w:val="a9"/>
        <w:numPr>
          <w:ilvl w:val="2"/>
          <w:numId w:val="23"/>
        </w:numPr>
        <w:jc w:val="both"/>
        <w:rPr>
          <w:rFonts w:hint="eastAsia"/>
          <w:sz w:val="21"/>
          <w:szCs w:val="22"/>
        </w:rPr>
      </w:pPr>
      <w:r w:rsidRPr="00A07428">
        <w:rPr>
          <w:rFonts w:hint="eastAsia"/>
          <w:sz w:val="21"/>
          <w:szCs w:val="22"/>
        </w:rPr>
        <w:t>But employee unreasonably declines alternative employment immediately available elsewhere (on same or better terms)</w:t>
      </w:r>
    </w:p>
    <w:p w14:paraId="4C40FF09" w14:textId="08D6DF4C" w:rsidR="00A07428" w:rsidRPr="00A07428" w:rsidRDefault="00A07428" w:rsidP="00A07428">
      <w:pPr>
        <w:pStyle w:val="a9"/>
        <w:numPr>
          <w:ilvl w:val="2"/>
          <w:numId w:val="23"/>
        </w:numPr>
        <w:jc w:val="both"/>
        <w:rPr>
          <w:rFonts w:hint="eastAsia"/>
          <w:sz w:val="21"/>
          <w:szCs w:val="22"/>
        </w:rPr>
      </w:pPr>
      <w:r w:rsidRPr="00A07428">
        <w:rPr>
          <w:rFonts w:hint="eastAsia"/>
          <w:sz w:val="21"/>
          <w:szCs w:val="22"/>
        </w:rPr>
        <w:t>Failure to mitigate: loss of income not recoverable if same (or more) income could be earn</w:t>
      </w:r>
      <w:r w:rsidR="00D365CF">
        <w:rPr>
          <w:rFonts w:hint="eastAsia"/>
          <w:sz w:val="21"/>
          <w:szCs w:val="22"/>
        </w:rPr>
        <w:t>ed</w:t>
      </w:r>
      <w:r w:rsidRPr="00A07428">
        <w:rPr>
          <w:rFonts w:hint="eastAsia"/>
          <w:sz w:val="21"/>
          <w:szCs w:val="22"/>
        </w:rPr>
        <w:t xml:space="preserve"> had employee taken up alternative employment</w:t>
      </w:r>
    </w:p>
    <w:p w14:paraId="29D1E2DE" w14:textId="1545BA25" w:rsidR="00A07428" w:rsidRDefault="00A07428" w:rsidP="00A07428">
      <w:pPr>
        <w:pStyle w:val="a9"/>
        <w:numPr>
          <w:ilvl w:val="2"/>
          <w:numId w:val="23"/>
        </w:numPr>
        <w:jc w:val="both"/>
        <w:rPr>
          <w:rFonts w:hint="eastAsia"/>
          <w:sz w:val="21"/>
          <w:szCs w:val="22"/>
        </w:rPr>
      </w:pPr>
      <w:r w:rsidRPr="00A07428">
        <w:rPr>
          <w:rFonts w:hint="eastAsia"/>
          <w:sz w:val="21"/>
          <w:szCs w:val="22"/>
        </w:rPr>
        <w:t xml:space="preserve">See </w:t>
      </w:r>
      <w:r w:rsidRPr="00D365CF">
        <w:rPr>
          <w:rFonts w:hint="eastAsia"/>
          <w:i/>
          <w:iCs/>
          <w:sz w:val="21"/>
          <w:szCs w:val="22"/>
        </w:rPr>
        <w:t xml:space="preserve">Brace v Calder </w:t>
      </w:r>
      <w:r w:rsidRPr="00A07428">
        <w:rPr>
          <w:rFonts w:hint="eastAsia"/>
          <w:sz w:val="21"/>
          <w:szCs w:val="22"/>
        </w:rPr>
        <w:t xml:space="preserve">[1895] 2 QB 253 on similar facts </w:t>
      </w:r>
    </w:p>
    <w:p w14:paraId="66FD619C" w14:textId="6353EDB0" w:rsidR="00D365CF" w:rsidRDefault="00D365CF" w:rsidP="00D365CF">
      <w:pPr>
        <w:pStyle w:val="a9"/>
        <w:numPr>
          <w:ilvl w:val="0"/>
          <w:numId w:val="23"/>
        </w:numPr>
        <w:jc w:val="both"/>
        <w:rPr>
          <w:rFonts w:hint="eastAsia"/>
          <w:b/>
          <w:bCs/>
          <w:sz w:val="21"/>
          <w:szCs w:val="22"/>
        </w:rPr>
      </w:pPr>
      <w:r w:rsidRPr="00D365CF">
        <w:rPr>
          <w:rFonts w:hint="eastAsia"/>
          <w:b/>
          <w:bCs/>
          <w:sz w:val="21"/>
          <w:szCs w:val="22"/>
        </w:rPr>
        <w:t>Recovery of sums fixed by the contract</w:t>
      </w:r>
    </w:p>
    <w:p w14:paraId="530210E5" w14:textId="77777777" w:rsidR="00D365CF" w:rsidRPr="00D365CF" w:rsidRDefault="00D365CF" w:rsidP="00D365CF">
      <w:pPr>
        <w:pStyle w:val="a9"/>
        <w:numPr>
          <w:ilvl w:val="1"/>
          <w:numId w:val="23"/>
        </w:numPr>
        <w:jc w:val="both"/>
        <w:rPr>
          <w:rFonts w:hint="eastAsia"/>
          <w:sz w:val="21"/>
          <w:szCs w:val="22"/>
        </w:rPr>
      </w:pPr>
      <w:r w:rsidRPr="00D365CF">
        <w:rPr>
          <w:rFonts w:hint="eastAsia"/>
          <w:sz w:val="21"/>
          <w:szCs w:val="22"/>
        </w:rPr>
        <w:t>Action for liquidated sum:</w:t>
      </w:r>
    </w:p>
    <w:p w14:paraId="114F11F6" w14:textId="77777777" w:rsidR="00D365CF" w:rsidRDefault="00D365CF" w:rsidP="00D365CF">
      <w:pPr>
        <w:pStyle w:val="a9"/>
        <w:numPr>
          <w:ilvl w:val="2"/>
          <w:numId w:val="23"/>
        </w:numPr>
        <w:jc w:val="both"/>
        <w:rPr>
          <w:rFonts w:hint="eastAsia"/>
          <w:sz w:val="21"/>
          <w:szCs w:val="22"/>
        </w:rPr>
      </w:pPr>
      <w:r w:rsidRPr="00D365CF">
        <w:rPr>
          <w:rFonts w:hint="eastAsia"/>
          <w:sz w:val="21"/>
          <w:szCs w:val="22"/>
        </w:rPr>
        <w:t>Cause of action in debt for sum owing</w:t>
      </w:r>
    </w:p>
    <w:p w14:paraId="1910780A" w14:textId="79BC21A2" w:rsidR="000B74D3" w:rsidRPr="00D365CF" w:rsidRDefault="000B74D3" w:rsidP="000B74D3">
      <w:pPr>
        <w:pStyle w:val="a9"/>
        <w:numPr>
          <w:ilvl w:val="3"/>
          <w:numId w:val="23"/>
        </w:numPr>
        <w:jc w:val="both"/>
        <w:rPr>
          <w:rFonts w:hint="eastAsia"/>
          <w:sz w:val="21"/>
          <w:szCs w:val="22"/>
        </w:rPr>
      </w:pPr>
      <w:r w:rsidRPr="000B74D3">
        <w:rPr>
          <w:rFonts w:hint="eastAsia"/>
          <w:sz w:val="21"/>
          <w:szCs w:val="22"/>
        </w:rPr>
        <w:t xml:space="preserve">One could also bring an action in debt for other specific sums due under </w:t>
      </w:r>
      <w:proofErr w:type="gramStart"/>
      <w:r w:rsidRPr="000B74D3">
        <w:rPr>
          <w:rFonts w:hint="eastAsia"/>
          <w:sz w:val="21"/>
          <w:szCs w:val="22"/>
        </w:rPr>
        <w:t>a contract</w:t>
      </w:r>
      <w:proofErr w:type="gramEnd"/>
      <w:r w:rsidRPr="000B74D3">
        <w:rPr>
          <w:rFonts w:hint="eastAsia"/>
          <w:sz w:val="21"/>
          <w:szCs w:val="22"/>
        </w:rPr>
        <w:t>, not just liquidated damages</w:t>
      </w:r>
      <w:r w:rsidRPr="000B74D3">
        <w:rPr>
          <w:rFonts w:hint="eastAsia"/>
        </w:rPr>
        <w:t xml:space="preserve"> </w:t>
      </w:r>
      <w:r w:rsidRPr="000B74D3">
        <w:rPr>
          <w:rFonts w:hint="eastAsia"/>
          <w:sz w:val="21"/>
          <w:szCs w:val="22"/>
        </w:rPr>
        <w:t>(e.g., the price of goods delivered but not paid for)</w:t>
      </w:r>
    </w:p>
    <w:p w14:paraId="2170CC02" w14:textId="77777777" w:rsidR="00D365CF" w:rsidRPr="00D365CF" w:rsidRDefault="00D365CF" w:rsidP="00D365CF">
      <w:pPr>
        <w:pStyle w:val="a9"/>
        <w:numPr>
          <w:ilvl w:val="2"/>
          <w:numId w:val="23"/>
        </w:numPr>
        <w:jc w:val="both"/>
        <w:rPr>
          <w:rFonts w:hint="eastAsia"/>
          <w:sz w:val="21"/>
          <w:szCs w:val="22"/>
        </w:rPr>
      </w:pPr>
      <w:r w:rsidRPr="00D365CF">
        <w:rPr>
          <w:rFonts w:hint="eastAsia"/>
          <w:sz w:val="21"/>
          <w:szCs w:val="22"/>
        </w:rPr>
        <w:t>Not an action for damages for breach of contract</w:t>
      </w:r>
    </w:p>
    <w:p w14:paraId="7F4F20B2" w14:textId="77777777" w:rsidR="00D365CF" w:rsidRPr="00D365CF" w:rsidRDefault="00D365CF" w:rsidP="00D365CF">
      <w:pPr>
        <w:pStyle w:val="a9"/>
        <w:numPr>
          <w:ilvl w:val="1"/>
          <w:numId w:val="23"/>
        </w:numPr>
        <w:jc w:val="both"/>
        <w:rPr>
          <w:rFonts w:hint="eastAsia"/>
          <w:sz w:val="21"/>
          <w:szCs w:val="22"/>
        </w:rPr>
      </w:pPr>
      <w:r w:rsidRPr="00D365CF">
        <w:rPr>
          <w:rFonts w:hint="eastAsia"/>
          <w:sz w:val="21"/>
          <w:szCs w:val="22"/>
        </w:rPr>
        <w:t>Action in debt – elements to be established:</w:t>
      </w:r>
    </w:p>
    <w:p w14:paraId="19A640CE" w14:textId="77777777" w:rsidR="00D365CF" w:rsidRPr="00D365CF" w:rsidRDefault="00D365CF" w:rsidP="00D365CF">
      <w:pPr>
        <w:pStyle w:val="a9"/>
        <w:numPr>
          <w:ilvl w:val="2"/>
          <w:numId w:val="23"/>
        </w:numPr>
        <w:jc w:val="both"/>
        <w:rPr>
          <w:rFonts w:hint="eastAsia"/>
          <w:sz w:val="21"/>
          <w:szCs w:val="22"/>
        </w:rPr>
      </w:pPr>
      <w:proofErr w:type="gramStart"/>
      <w:r w:rsidRPr="00D365CF">
        <w:rPr>
          <w:rFonts w:hint="eastAsia"/>
          <w:sz w:val="21"/>
          <w:szCs w:val="22"/>
        </w:rPr>
        <w:t>Sum</w:t>
      </w:r>
      <w:proofErr w:type="gramEnd"/>
      <w:r w:rsidRPr="00D365CF">
        <w:rPr>
          <w:rFonts w:hint="eastAsia"/>
          <w:sz w:val="21"/>
          <w:szCs w:val="22"/>
        </w:rPr>
        <w:t xml:space="preserve"> fixed by contract</w:t>
      </w:r>
    </w:p>
    <w:p w14:paraId="148CE220" w14:textId="4F028F12" w:rsidR="00D365CF" w:rsidRDefault="00D365CF" w:rsidP="00D365CF">
      <w:pPr>
        <w:pStyle w:val="a9"/>
        <w:numPr>
          <w:ilvl w:val="2"/>
          <w:numId w:val="23"/>
        </w:numPr>
        <w:jc w:val="both"/>
        <w:rPr>
          <w:rFonts w:hint="eastAsia"/>
          <w:sz w:val="21"/>
          <w:szCs w:val="22"/>
        </w:rPr>
      </w:pPr>
      <w:r w:rsidRPr="00D365CF">
        <w:rPr>
          <w:rFonts w:hint="eastAsia"/>
          <w:sz w:val="21"/>
          <w:szCs w:val="22"/>
        </w:rPr>
        <w:t xml:space="preserve">Sum is now due for payment by the def </w:t>
      </w:r>
    </w:p>
    <w:p w14:paraId="77F3E8C3" w14:textId="77777777" w:rsidR="003619DE" w:rsidRPr="003619DE" w:rsidRDefault="003619DE" w:rsidP="003619DE">
      <w:pPr>
        <w:pStyle w:val="a9"/>
        <w:numPr>
          <w:ilvl w:val="1"/>
          <w:numId w:val="23"/>
        </w:numPr>
        <w:jc w:val="both"/>
        <w:rPr>
          <w:rFonts w:hint="eastAsia"/>
          <w:b/>
          <w:bCs/>
          <w:sz w:val="21"/>
          <w:szCs w:val="22"/>
        </w:rPr>
      </w:pPr>
      <w:r w:rsidRPr="003619DE">
        <w:rPr>
          <w:rFonts w:hint="eastAsia"/>
          <w:b/>
          <w:bCs/>
          <w:sz w:val="21"/>
          <w:szCs w:val="22"/>
        </w:rPr>
        <w:t>Agreed damages clauses</w:t>
      </w:r>
    </w:p>
    <w:p w14:paraId="633586A9" w14:textId="77777777" w:rsidR="003619DE" w:rsidRPr="003619DE" w:rsidRDefault="003619DE" w:rsidP="003619DE">
      <w:pPr>
        <w:pStyle w:val="a9"/>
        <w:numPr>
          <w:ilvl w:val="2"/>
          <w:numId w:val="23"/>
        </w:numPr>
        <w:jc w:val="both"/>
        <w:rPr>
          <w:rFonts w:hint="eastAsia"/>
          <w:sz w:val="21"/>
          <w:szCs w:val="22"/>
        </w:rPr>
      </w:pPr>
      <w:r w:rsidRPr="003619DE">
        <w:rPr>
          <w:rFonts w:hint="eastAsia"/>
          <w:sz w:val="21"/>
          <w:szCs w:val="22"/>
          <w:u w:val="single"/>
        </w:rPr>
        <w:t>Agreed damages</w:t>
      </w:r>
      <w:r w:rsidRPr="003619DE">
        <w:rPr>
          <w:rFonts w:hint="eastAsia"/>
          <w:sz w:val="21"/>
          <w:szCs w:val="22"/>
        </w:rPr>
        <w:t xml:space="preserve"> or</w:t>
      </w:r>
      <w:r w:rsidRPr="003619DE">
        <w:rPr>
          <w:rFonts w:hint="eastAsia"/>
          <w:sz w:val="21"/>
          <w:szCs w:val="22"/>
          <w:u w:val="single"/>
        </w:rPr>
        <w:t xml:space="preserve"> liquidated damages clauses</w:t>
      </w:r>
      <w:r w:rsidRPr="003619DE">
        <w:rPr>
          <w:rFonts w:hint="eastAsia"/>
          <w:sz w:val="21"/>
          <w:szCs w:val="22"/>
        </w:rPr>
        <w:t>:</w:t>
      </w:r>
    </w:p>
    <w:p w14:paraId="177BEB1F" w14:textId="77777777" w:rsidR="003619DE" w:rsidRPr="003619DE" w:rsidRDefault="003619DE" w:rsidP="003619DE">
      <w:pPr>
        <w:pStyle w:val="a9"/>
        <w:numPr>
          <w:ilvl w:val="3"/>
          <w:numId w:val="23"/>
        </w:numPr>
        <w:jc w:val="both"/>
        <w:rPr>
          <w:rFonts w:hint="eastAsia"/>
          <w:sz w:val="21"/>
          <w:szCs w:val="22"/>
        </w:rPr>
      </w:pPr>
      <w:r w:rsidRPr="003619DE">
        <w:rPr>
          <w:rFonts w:hint="eastAsia"/>
          <w:sz w:val="21"/>
          <w:szCs w:val="22"/>
        </w:rPr>
        <w:t xml:space="preserve">Term of contract </w:t>
      </w:r>
      <w:r w:rsidRPr="003619DE">
        <w:rPr>
          <w:rFonts w:hint="eastAsia"/>
          <w:sz w:val="21"/>
          <w:szCs w:val="22"/>
          <w:u w:val="single"/>
        </w:rPr>
        <w:t>specifying amount payable</w:t>
      </w:r>
      <w:r w:rsidRPr="003619DE">
        <w:rPr>
          <w:rFonts w:hint="eastAsia"/>
          <w:sz w:val="21"/>
          <w:szCs w:val="22"/>
        </w:rPr>
        <w:t xml:space="preserve"> by one party as liquidated damages if that party in breach of contract</w:t>
      </w:r>
    </w:p>
    <w:p w14:paraId="07F7C30E" w14:textId="77777777" w:rsidR="003619DE" w:rsidRPr="003619DE" w:rsidRDefault="003619DE" w:rsidP="003619DE">
      <w:pPr>
        <w:pStyle w:val="a9"/>
        <w:numPr>
          <w:ilvl w:val="2"/>
          <w:numId w:val="23"/>
        </w:numPr>
        <w:jc w:val="both"/>
        <w:rPr>
          <w:rFonts w:hint="eastAsia"/>
          <w:sz w:val="21"/>
          <w:szCs w:val="22"/>
        </w:rPr>
      </w:pPr>
      <w:r w:rsidRPr="003619DE">
        <w:rPr>
          <w:rFonts w:hint="eastAsia"/>
          <w:sz w:val="21"/>
          <w:szCs w:val="22"/>
        </w:rPr>
        <w:t>Where clause applies, then:</w:t>
      </w:r>
    </w:p>
    <w:p w14:paraId="4702ABCE" w14:textId="77777777" w:rsidR="003619DE" w:rsidRPr="003619DE" w:rsidRDefault="003619DE" w:rsidP="003619DE">
      <w:pPr>
        <w:pStyle w:val="a9"/>
        <w:numPr>
          <w:ilvl w:val="3"/>
          <w:numId w:val="23"/>
        </w:numPr>
        <w:jc w:val="both"/>
        <w:rPr>
          <w:rFonts w:hint="eastAsia"/>
          <w:sz w:val="21"/>
          <w:szCs w:val="22"/>
        </w:rPr>
      </w:pPr>
      <w:r w:rsidRPr="003619DE">
        <w:rPr>
          <w:rFonts w:hint="eastAsia"/>
          <w:sz w:val="21"/>
          <w:szCs w:val="22"/>
        </w:rPr>
        <w:t xml:space="preserve">Pl can sue for liquidated sum and </w:t>
      </w:r>
      <w:r w:rsidRPr="003619DE">
        <w:rPr>
          <w:rFonts w:hint="eastAsia"/>
          <w:sz w:val="21"/>
          <w:szCs w:val="22"/>
          <w:u w:val="single"/>
        </w:rPr>
        <w:t>need not prove loss</w:t>
      </w:r>
    </w:p>
    <w:p w14:paraId="4C85CEC2" w14:textId="77777777" w:rsidR="003619DE" w:rsidRPr="003619DE" w:rsidRDefault="003619DE" w:rsidP="003619DE">
      <w:pPr>
        <w:pStyle w:val="a9"/>
        <w:numPr>
          <w:ilvl w:val="3"/>
          <w:numId w:val="23"/>
        </w:numPr>
        <w:jc w:val="both"/>
        <w:rPr>
          <w:rFonts w:hint="eastAsia"/>
          <w:sz w:val="21"/>
          <w:szCs w:val="22"/>
        </w:rPr>
      </w:pPr>
      <w:r w:rsidRPr="003619DE">
        <w:rPr>
          <w:rFonts w:hint="eastAsia"/>
          <w:sz w:val="21"/>
          <w:szCs w:val="22"/>
        </w:rPr>
        <w:t>Def liable for liquidated sum</w:t>
      </w:r>
      <w:r w:rsidRPr="003619DE">
        <w:rPr>
          <w:rFonts w:hint="eastAsia"/>
          <w:sz w:val="21"/>
          <w:szCs w:val="22"/>
          <w:u w:val="single"/>
        </w:rPr>
        <w:t xml:space="preserve"> regardless of whether actual loss</w:t>
      </w:r>
      <w:r w:rsidRPr="003619DE">
        <w:rPr>
          <w:rFonts w:hint="eastAsia"/>
          <w:sz w:val="21"/>
          <w:szCs w:val="22"/>
        </w:rPr>
        <w:t xml:space="preserve"> is greater or less than liquidated sum</w:t>
      </w:r>
    </w:p>
    <w:p w14:paraId="49EB6B60" w14:textId="4459C8E9" w:rsidR="003619DE" w:rsidRDefault="003619DE" w:rsidP="003619DE">
      <w:pPr>
        <w:pStyle w:val="a9"/>
        <w:numPr>
          <w:ilvl w:val="3"/>
          <w:numId w:val="23"/>
        </w:numPr>
        <w:jc w:val="both"/>
        <w:rPr>
          <w:rFonts w:hint="eastAsia"/>
          <w:sz w:val="21"/>
          <w:szCs w:val="22"/>
        </w:rPr>
      </w:pPr>
      <w:r w:rsidRPr="003619DE">
        <w:rPr>
          <w:rFonts w:hint="eastAsia"/>
          <w:sz w:val="21"/>
          <w:szCs w:val="22"/>
        </w:rPr>
        <w:t>See</w:t>
      </w:r>
      <w:r w:rsidRPr="003619DE">
        <w:rPr>
          <w:rFonts w:hint="eastAsia"/>
          <w:i/>
          <w:iCs/>
          <w:sz w:val="21"/>
          <w:szCs w:val="22"/>
        </w:rPr>
        <w:t xml:space="preserve"> </w:t>
      </w:r>
      <w:proofErr w:type="spellStart"/>
      <w:r w:rsidRPr="003619DE">
        <w:rPr>
          <w:rFonts w:hint="eastAsia"/>
          <w:i/>
          <w:iCs/>
          <w:sz w:val="21"/>
          <w:szCs w:val="22"/>
        </w:rPr>
        <w:t>Polyset</w:t>
      </w:r>
      <w:proofErr w:type="spellEnd"/>
      <w:r w:rsidRPr="003619DE">
        <w:rPr>
          <w:rFonts w:hint="eastAsia"/>
          <w:i/>
          <w:iCs/>
          <w:sz w:val="21"/>
          <w:szCs w:val="22"/>
        </w:rPr>
        <w:t xml:space="preserve"> Ltd v </w:t>
      </w:r>
      <w:proofErr w:type="spellStart"/>
      <w:r w:rsidRPr="003619DE">
        <w:rPr>
          <w:rFonts w:hint="eastAsia"/>
          <w:i/>
          <w:iCs/>
          <w:sz w:val="21"/>
          <w:szCs w:val="22"/>
        </w:rPr>
        <w:t>Panhandat</w:t>
      </w:r>
      <w:proofErr w:type="spellEnd"/>
      <w:r w:rsidRPr="003619DE">
        <w:rPr>
          <w:rFonts w:hint="eastAsia"/>
          <w:i/>
          <w:iCs/>
          <w:sz w:val="21"/>
          <w:szCs w:val="22"/>
        </w:rPr>
        <w:t xml:space="preserve"> Ltd</w:t>
      </w:r>
      <w:r w:rsidRPr="003619DE">
        <w:rPr>
          <w:rFonts w:hint="eastAsia"/>
          <w:sz w:val="21"/>
          <w:szCs w:val="22"/>
        </w:rPr>
        <w:t xml:space="preserve"> (2002) 5 HKCFAR 234 at [77]–[79] 27</w:t>
      </w:r>
    </w:p>
    <w:p w14:paraId="59A57999" w14:textId="6808EAC9" w:rsidR="00276389" w:rsidRDefault="00276389" w:rsidP="0039397C">
      <w:pPr>
        <w:pStyle w:val="a9"/>
        <w:numPr>
          <w:ilvl w:val="2"/>
          <w:numId w:val="23"/>
        </w:numPr>
        <w:jc w:val="both"/>
        <w:rPr>
          <w:rFonts w:hint="eastAsia"/>
          <w:sz w:val="21"/>
          <w:szCs w:val="22"/>
        </w:rPr>
      </w:pPr>
      <w:r w:rsidRPr="00276389">
        <w:rPr>
          <w:rFonts w:hint="eastAsia"/>
          <w:sz w:val="21"/>
          <w:szCs w:val="22"/>
        </w:rPr>
        <w:t xml:space="preserve">Agreed damages clause </w:t>
      </w:r>
      <w:r w:rsidRPr="00276389">
        <w:rPr>
          <w:rFonts w:hint="eastAsia"/>
          <w:sz w:val="21"/>
          <w:szCs w:val="22"/>
          <w:u w:val="single"/>
        </w:rPr>
        <w:t xml:space="preserve">not enforceable on </w:t>
      </w:r>
      <w:r w:rsidRPr="00276389">
        <w:rPr>
          <w:rFonts w:hint="eastAsia"/>
          <w:sz w:val="21"/>
          <w:szCs w:val="22"/>
          <w:u w:val="single"/>
          <w:bdr w:val="single" w:sz="4" w:space="0" w:color="auto"/>
        </w:rPr>
        <w:t>public policy grounds</w:t>
      </w:r>
      <w:r w:rsidRPr="00276389">
        <w:rPr>
          <w:rFonts w:hint="eastAsia"/>
          <w:sz w:val="21"/>
          <w:szCs w:val="22"/>
        </w:rPr>
        <w:t xml:space="preserve"> though if amount to be paid constitutes a penalty</w:t>
      </w:r>
    </w:p>
    <w:p w14:paraId="12702664" w14:textId="11B1AA62" w:rsidR="00D62F42" w:rsidRPr="00D451A6" w:rsidRDefault="00D62F42" w:rsidP="00D451A6">
      <w:pPr>
        <w:pStyle w:val="a9"/>
        <w:numPr>
          <w:ilvl w:val="3"/>
          <w:numId w:val="23"/>
        </w:numPr>
        <w:rPr>
          <w:rFonts w:hint="eastAsia"/>
          <w:sz w:val="21"/>
          <w:szCs w:val="22"/>
        </w:rPr>
      </w:pPr>
      <w:r w:rsidRPr="00D451A6">
        <w:rPr>
          <w:rFonts w:hint="eastAsia"/>
          <w:sz w:val="21"/>
          <w:szCs w:val="22"/>
        </w:rPr>
        <w:t xml:space="preserve">Test: whether the agreed sum is a </w:t>
      </w:r>
      <w:r w:rsidRPr="00D451A6">
        <w:rPr>
          <w:rFonts w:hint="eastAsia"/>
          <w:sz w:val="21"/>
          <w:szCs w:val="22"/>
          <w:bdr w:val="single" w:sz="4" w:space="0" w:color="auto"/>
        </w:rPr>
        <w:t>genuine pre-estimate</w:t>
      </w:r>
      <w:r w:rsidRPr="00D451A6">
        <w:rPr>
          <w:rFonts w:hint="eastAsia"/>
          <w:sz w:val="21"/>
          <w:szCs w:val="22"/>
        </w:rPr>
        <w:t xml:space="preserve"> of loss in the event of </w:t>
      </w:r>
      <w:r w:rsidRPr="00D451A6">
        <w:rPr>
          <w:rFonts w:hint="eastAsia"/>
          <w:sz w:val="21"/>
          <w:szCs w:val="22"/>
        </w:rPr>
        <w:lastRenderedPageBreak/>
        <w:t>breach by other party</w:t>
      </w:r>
      <w:r w:rsidR="00D451A6" w:rsidRPr="00D451A6">
        <w:rPr>
          <w:rFonts w:hint="eastAsia"/>
          <w:sz w:val="21"/>
          <w:szCs w:val="22"/>
        </w:rPr>
        <w:t xml:space="preserve"> - Dunlop Pneumatic </w:t>
      </w:r>
      <w:proofErr w:type="spellStart"/>
      <w:r w:rsidR="00D451A6" w:rsidRPr="00D451A6">
        <w:rPr>
          <w:rFonts w:hint="eastAsia"/>
          <w:sz w:val="21"/>
          <w:szCs w:val="22"/>
        </w:rPr>
        <w:t>Tyre</w:t>
      </w:r>
      <w:proofErr w:type="spellEnd"/>
      <w:r w:rsidR="00D451A6" w:rsidRPr="00D451A6">
        <w:rPr>
          <w:rFonts w:hint="eastAsia"/>
          <w:sz w:val="21"/>
          <w:szCs w:val="22"/>
        </w:rPr>
        <w:t xml:space="preserve"> Co Ltd v New Garage &amp; Motor Co Ltd</w:t>
      </w:r>
    </w:p>
    <w:p w14:paraId="1F19570E" w14:textId="5A3E6BAA" w:rsidR="00D62F42" w:rsidRDefault="00D62F42" w:rsidP="00D62F42">
      <w:pPr>
        <w:pStyle w:val="a9"/>
        <w:numPr>
          <w:ilvl w:val="4"/>
          <w:numId w:val="23"/>
        </w:numPr>
        <w:rPr>
          <w:rFonts w:hint="eastAsia"/>
          <w:sz w:val="21"/>
          <w:szCs w:val="22"/>
        </w:rPr>
      </w:pPr>
      <w:r w:rsidRPr="00D62F42">
        <w:rPr>
          <w:rFonts w:hint="eastAsia"/>
          <w:sz w:val="21"/>
          <w:szCs w:val="22"/>
        </w:rPr>
        <w:t>Penalty if amount is extravagant or unconscionable in comparison with greatest loss that could conceivably be proved</w:t>
      </w:r>
    </w:p>
    <w:p w14:paraId="70BE6295" w14:textId="4F1D924F" w:rsidR="00D451A6" w:rsidRPr="00D451A6" w:rsidRDefault="00D451A6" w:rsidP="00D451A6">
      <w:pPr>
        <w:pStyle w:val="a9"/>
        <w:numPr>
          <w:ilvl w:val="4"/>
          <w:numId w:val="23"/>
        </w:numPr>
        <w:rPr>
          <w:rFonts w:hint="eastAsia"/>
          <w:sz w:val="21"/>
          <w:szCs w:val="22"/>
        </w:rPr>
      </w:pPr>
      <w:r w:rsidRPr="00D451A6">
        <w:rPr>
          <w:rFonts w:hint="eastAsia"/>
          <w:sz w:val="21"/>
          <w:szCs w:val="22"/>
        </w:rPr>
        <w:t>But clause can be upheld as setting fair compensation agreed by parties where precise pre-estimation of losses impossible</w:t>
      </w:r>
    </w:p>
    <w:p w14:paraId="096EAA79" w14:textId="77777777" w:rsidR="00276389" w:rsidRPr="00276389" w:rsidRDefault="00276389" w:rsidP="00276389">
      <w:pPr>
        <w:pStyle w:val="a9"/>
        <w:numPr>
          <w:ilvl w:val="1"/>
          <w:numId w:val="23"/>
        </w:numPr>
        <w:jc w:val="both"/>
        <w:rPr>
          <w:rFonts w:hint="eastAsia"/>
          <w:sz w:val="21"/>
          <w:szCs w:val="22"/>
        </w:rPr>
      </w:pPr>
      <w:r w:rsidRPr="00276389">
        <w:rPr>
          <w:rFonts w:hint="eastAsia"/>
          <w:i/>
          <w:iCs/>
          <w:sz w:val="21"/>
          <w:szCs w:val="22"/>
        </w:rPr>
        <w:t xml:space="preserve">Dunlop Pneumatic </w:t>
      </w:r>
      <w:proofErr w:type="spellStart"/>
      <w:r w:rsidRPr="00276389">
        <w:rPr>
          <w:rFonts w:hint="eastAsia"/>
          <w:i/>
          <w:iCs/>
          <w:sz w:val="21"/>
          <w:szCs w:val="22"/>
        </w:rPr>
        <w:t>Tyre</w:t>
      </w:r>
      <w:proofErr w:type="spellEnd"/>
      <w:r w:rsidRPr="00276389">
        <w:rPr>
          <w:rFonts w:hint="eastAsia"/>
          <w:i/>
          <w:iCs/>
          <w:sz w:val="21"/>
          <w:szCs w:val="22"/>
        </w:rPr>
        <w:t xml:space="preserve"> Co Ltd v New Garage &amp; Motor Co Ltd</w:t>
      </w:r>
      <w:r w:rsidRPr="00276389">
        <w:rPr>
          <w:rFonts w:hint="eastAsia"/>
          <w:sz w:val="21"/>
          <w:szCs w:val="22"/>
        </w:rPr>
        <w:t xml:space="preserve"> [1915] AC 79</w:t>
      </w:r>
    </w:p>
    <w:p w14:paraId="758E86DF" w14:textId="77777777" w:rsidR="00276389" w:rsidRPr="00276389" w:rsidRDefault="00276389" w:rsidP="00276389">
      <w:pPr>
        <w:pStyle w:val="a9"/>
        <w:numPr>
          <w:ilvl w:val="2"/>
          <w:numId w:val="23"/>
        </w:numPr>
        <w:jc w:val="both"/>
        <w:rPr>
          <w:rFonts w:hint="eastAsia"/>
          <w:sz w:val="21"/>
          <w:szCs w:val="22"/>
        </w:rPr>
      </w:pPr>
      <w:r w:rsidRPr="00276389">
        <w:rPr>
          <w:rFonts w:hint="eastAsia"/>
          <w:sz w:val="21"/>
          <w:szCs w:val="22"/>
        </w:rPr>
        <w:t>Facts:</w:t>
      </w:r>
    </w:p>
    <w:p w14:paraId="77D90B93" w14:textId="31BD9969" w:rsidR="00276389" w:rsidRPr="00276389" w:rsidRDefault="00276389" w:rsidP="00276389">
      <w:pPr>
        <w:pStyle w:val="a9"/>
        <w:numPr>
          <w:ilvl w:val="2"/>
          <w:numId w:val="23"/>
        </w:numPr>
        <w:jc w:val="both"/>
        <w:rPr>
          <w:rFonts w:hint="eastAsia"/>
          <w:sz w:val="21"/>
          <w:szCs w:val="22"/>
        </w:rPr>
      </w:pPr>
      <w:r w:rsidRPr="00276389">
        <w:rPr>
          <w:rFonts w:hint="eastAsia"/>
          <w:sz w:val="21"/>
          <w:szCs w:val="22"/>
        </w:rPr>
        <w:t xml:space="preserve">Pl manufactured motor </w:t>
      </w:r>
      <w:r w:rsidRPr="00276389">
        <w:rPr>
          <w:sz w:val="21"/>
          <w:szCs w:val="22"/>
        </w:rPr>
        <w:t>tires</w:t>
      </w:r>
    </w:p>
    <w:p w14:paraId="5C9DFC43" w14:textId="77777777" w:rsidR="00276389" w:rsidRPr="00276389" w:rsidRDefault="00276389" w:rsidP="00276389">
      <w:pPr>
        <w:pStyle w:val="a9"/>
        <w:numPr>
          <w:ilvl w:val="2"/>
          <w:numId w:val="23"/>
        </w:numPr>
        <w:jc w:val="both"/>
        <w:rPr>
          <w:rFonts w:hint="eastAsia"/>
          <w:sz w:val="21"/>
          <w:szCs w:val="22"/>
        </w:rPr>
      </w:pPr>
      <w:r w:rsidRPr="00276389">
        <w:rPr>
          <w:rFonts w:hint="eastAsia"/>
          <w:sz w:val="21"/>
          <w:szCs w:val="22"/>
        </w:rPr>
        <w:t>Contractual obligations on def purchasers included: not to re-sell below list prices</w:t>
      </w:r>
    </w:p>
    <w:p w14:paraId="33E38BE7" w14:textId="19EBB5FF" w:rsidR="00276389" w:rsidRPr="00276389" w:rsidRDefault="00276389" w:rsidP="00276389">
      <w:pPr>
        <w:pStyle w:val="a9"/>
        <w:numPr>
          <w:ilvl w:val="2"/>
          <w:numId w:val="23"/>
        </w:numPr>
        <w:jc w:val="both"/>
        <w:rPr>
          <w:rFonts w:hint="eastAsia"/>
          <w:sz w:val="21"/>
          <w:szCs w:val="22"/>
        </w:rPr>
      </w:pPr>
      <w:r w:rsidRPr="00276389">
        <w:rPr>
          <w:rFonts w:hint="eastAsia"/>
          <w:sz w:val="21"/>
          <w:szCs w:val="22"/>
        </w:rPr>
        <w:t xml:space="preserve">Agreed damages clause: payment of £5 for each </w:t>
      </w:r>
      <w:r w:rsidRPr="00276389">
        <w:rPr>
          <w:sz w:val="21"/>
          <w:szCs w:val="22"/>
        </w:rPr>
        <w:t>tire</w:t>
      </w:r>
      <w:r w:rsidRPr="00276389">
        <w:rPr>
          <w:rFonts w:hint="eastAsia"/>
          <w:sz w:val="21"/>
          <w:szCs w:val="22"/>
        </w:rPr>
        <w:t xml:space="preserve"> or </w:t>
      </w:r>
      <w:r w:rsidRPr="00276389">
        <w:rPr>
          <w:sz w:val="21"/>
          <w:szCs w:val="22"/>
        </w:rPr>
        <w:t>tire</w:t>
      </w:r>
      <w:r w:rsidRPr="00276389">
        <w:rPr>
          <w:rFonts w:hint="eastAsia"/>
          <w:sz w:val="21"/>
          <w:szCs w:val="22"/>
        </w:rPr>
        <w:t xml:space="preserve"> cover or tube sold or offered in breach of contract</w:t>
      </w:r>
      <w:r>
        <w:rPr>
          <w:rFonts w:hint="eastAsia"/>
          <w:sz w:val="21"/>
          <w:szCs w:val="22"/>
        </w:rPr>
        <w:t>.</w:t>
      </w:r>
    </w:p>
    <w:p w14:paraId="3874CC64" w14:textId="7E630AC9" w:rsidR="00276389" w:rsidRDefault="00276389" w:rsidP="00D62F42">
      <w:pPr>
        <w:pStyle w:val="a9"/>
        <w:numPr>
          <w:ilvl w:val="2"/>
          <w:numId w:val="23"/>
        </w:numPr>
        <w:pBdr>
          <w:bottom w:val="single" w:sz="4" w:space="1" w:color="auto"/>
        </w:pBdr>
        <w:jc w:val="both"/>
        <w:rPr>
          <w:rFonts w:hint="eastAsia"/>
          <w:sz w:val="21"/>
          <w:szCs w:val="22"/>
        </w:rPr>
      </w:pPr>
      <w:r w:rsidRPr="00276389">
        <w:rPr>
          <w:rFonts w:hint="eastAsia"/>
          <w:sz w:val="21"/>
          <w:szCs w:val="22"/>
        </w:rPr>
        <w:t xml:space="preserve">Def sold below list prices to a co-operative society </w:t>
      </w:r>
    </w:p>
    <w:p w14:paraId="77F90301" w14:textId="06C36ADF" w:rsidR="00CD4E4F" w:rsidRDefault="00CD4E4F" w:rsidP="00CD4E4F">
      <w:pPr>
        <w:pStyle w:val="a9"/>
        <w:numPr>
          <w:ilvl w:val="2"/>
          <w:numId w:val="23"/>
        </w:numPr>
        <w:jc w:val="both"/>
        <w:rPr>
          <w:rFonts w:hint="eastAsia"/>
          <w:sz w:val="21"/>
          <w:szCs w:val="22"/>
        </w:rPr>
      </w:pPr>
      <w:r>
        <w:rPr>
          <w:rFonts w:hint="eastAsia"/>
          <w:sz w:val="21"/>
          <w:szCs w:val="22"/>
        </w:rPr>
        <w:t>Holdings</w:t>
      </w:r>
    </w:p>
    <w:p w14:paraId="616E6C78" w14:textId="77777777" w:rsidR="00D62F42" w:rsidRPr="00D62F42" w:rsidRDefault="00D62F42" w:rsidP="00D62F42">
      <w:pPr>
        <w:pStyle w:val="a9"/>
        <w:numPr>
          <w:ilvl w:val="2"/>
          <w:numId w:val="23"/>
        </w:numPr>
        <w:jc w:val="both"/>
        <w:rPr>
          <w:rFonts w:hint="eastAsia"/>
          <w:sz w:val="21"/>
          <w:szCs w:val="22"/>
        </w:rPr>
      </w:pPr>
      <w:r w:rsidRPr="00D62F42">
        <w:rPr>
          <w:rFonts w:hint="eastAsia"/>
          <w:sz w:val="21"/>
          <w:szCs w:val="22"/>
        </w:rPr>
        <w:t>Express designation by parties not conclusive on whether clause is genuine agreed damages clause or whether it is a penalty</w:t>
      </w:r>
    </w:p>
    <w:p w14:paraId="64441819" w14:textId="77777777" w:rsidR="00D62F42" w:rsidRPr="00D62F42" w:rsidRDefault="00D62F42" w:rsidP="00D62F42">
      <w:pPr>
        <w:pStyle w:val="a9"/>
        <w:numPr>
          <w:ilvl w:val="2"/>
          <w:numId w:val="23"/>
        </w:numPr>
        <w:jc w:val="both"/>
        <w:rPr>
          <w:rFonts w:hint="eastAsia"/>
          <w:sz w:val="21"/>
          <w:szCs w:val="22"/>
        </w:rPr>
      </w:pPr>
      <w:r w:rsidRPr="00D62F42">
        <w:rPr>
          <w:rFonts w:hint="eastAsia"/>
          <w:b/>
          <w:bCs/>
          <w:sz w:val="21"/>
          <w:szCs w:val="22"/>
        </w:rPr>
        <w:t>Test</w:t>
      </w:r>
      <w:r w:rsidRPr="00D62F42">
        <w:rPr>
          <w:rFonts w:hint="eastAsia"/>
          <w:sz w:val="21"/>
          <w:szCs w:val="22"/>
        </w:rPr>
        <w:t xml:space="preserve">: whether the agreed sum is a </w:t>
      </w:r>
      <w:r w:rsidRPr="00D62F42">
        <w:rPr>
          <w:rFonts w:hint="eastAsia"/>
          <w:sz w:val="21"/>
          <w:szCs w:val="22"/>
          <w:bdr w:val="single" w:sz="4" w:space="0" w:color="auto"/>
        </w:rPr>
        <w:t>genuine pre-estimate of loss</w:t>
      </w:r>
      <w:r w:rsidRPr="00D62F42">
        <w:rPr>
          <w:rFonts w:hint="eastAsia"/>
          <w:sz w:val="21"/>
          <w:szCs w:val="22"/>
        </w:rPr>
        <w:t xml:space="preserve"> in the event of breach by other party</w:t>
      </w:r>
    </w:p>
    <w:p w14:paraId="235D757D" w14:textId="77777777" w:rsidR="00D62F42" w:rsidRDefault="00D62F42" w:rsidP="00D62F42">
      <w:pPr>
        <w:pStyle w:val="a9"/>
        <w:numPr>
          <w:ilvl w:val="3"/>
          <w:numId w:val="23"/>
        </w:numPr>
        <w:jc w:val="both"/>
        <w:rPr>
          <w:rFonts w:hint="eastAsia"/>
          <w:sz w:val="21"/>
          <w:szCs w:val="22"/>
        </w:rPr>
      </w:pPr>
      <w:r w:rsidRPr="00D62F42">
        <w:rPr>
          <w:rFonts w:hint="eastAsia"/>
          <w:sz w:val="21"/>
          <w:szCs w:val="22"/>
        </w:rPr>
        <w:t>Penalty if amount is extravagant or unconscionable in comparison with greatest loss that could conceivably be proved</w:t>
      </w:r>
    </w:p>
    <w:p w14:paraId="1DFC788F" w14:textId="698DC0E4" w:rsidR="006A043F" w:rsidRDefault="006A043F" w:rsidP="00D62F42">
      <w:pPr>
        <w:pStyle w:val="a9"/>
        <w:numPr>
          <w:ilvl w:val="3"/>
          <w:numId w:val="23"/>
        </w:numPr>
        <w:jc w:val="both"/>
        <w:rPr>
          <w:rFonts w:hint="eastAsia"/>
          <w:i/>
          <w:iCs/>
          <w:sz w:val="21"/>
          <w:szCs w:val="22"/>
        </w:rPr>
      </w:pPr>
      <w:r w:rsidRPr="006A043F">
        <w:rPr>
          <w:rFonts w:hint="eastAsia"/>
          <w:b/>
          <w:bCs/>
          <w:sz w:val="21"/>
          <w:szCs w:val="22"/>
        </w:rPr>
        <w:t>Reformulated</w:t>
      </w:r>
      <w:r>
        <w:rPr>
          <w:rFonts w:hint="eastAsia"/>
          <w:sz w:val="21"/>
          <w:szCs w:val="22"/>
        </w:rPr>
        <w:t xml:space="preserve"> in </w:t>
      </w:r>
      <w:r w:rsidRPr="006A043F">
        <w:rPr>
          <w:rFonts w:hint="eastAsia"/>
          <w:i/>
          <w:iCs/>
          <w:sz w:val="21"/>
          <w:szCs w:val="22"/>
        </w:rPr>
        <w:t>Cavendish Square Holding BV</w:t>
      </w:r>
    </w:p>
    <w:p w14:paraId="417EF083" w14:textId="47356636" w:rsidR="006A043F" w:rsidRPr="006A043F" w:rsidRDefault="006A043F" w:rsidP="006A043F">
      <w:pPr>
        <w:pStyle w:val="a9"/>
        <w:numPr>
          <w:ilvl w:val="4"/>
          <w:numId w:val="23"/>
        </w:numPr>
        <w:rPr>
          <w:rFonts w:hint="eastAsia"/>
          <w:sz w:val="21"/>
          <w:szCs w:val="22"/>
        </w:rPr>
      </w:pPr>
      <w:r w:rsidRPr="006A043F">
        <w:rPr>
          <w:rFonts w:hint="eastAsia"/>
          <w:sz w:val="21"/>
          <w:szCs w:val="22"/>
        </w:rPr>
        <w:t>Provision is penal if it is a secondary obligation imposing detriment on contract-breaker out of all proportion to any legitimate interest of innocent party in enforcement of primary obligation</w:t>
      </w:r>
    </w:p>
    <w:p w14:paraId="5371004B" w14:textId="77777777" w:rsidR="00D62F42" w:rsidRPr="00D62F42" w:rsidRDefault="00D62F42" w:rsidP="00D62F42">
      <w:pPr>
        <w:pStyle w:val="a9"/>
        <w:numPr>
          <w:ilvl w:val="2"/>
          <w:numId w:val="23"/>
        </w:numPr>
        <w:jc w:val="both"/>
        <w:rPr>
          <w:rFonts w:hint="eastAsia"/>
          <w:sz w:val="21"/>
          <w:szCs w:val="22"/>
        </w:rPr>
      </w:pPr>
      <w:r w:rsidRPr="00D62F42">
        <w:rPr>
          <w:rFonts w:hint="eastAsia"/>
          <w:sz w:val="21"/>
          <w:szCs w:val="22"/>
        </w:rPr>
        <w:t>But clause can be upheld as setting fair compensation agreed by parties where precise pre-estimation of losses impossible</w:t>
      </w:r>
    </w:p>
    <w:p w14:paraId="7EDF2340" w14:textId="1BE5B425" w:rsidR="00CD4E4F" w:rsidRDefault="00D62F42" w:rsidP="00D62F42">
      <w:pPr>
        <w:pStyle w:val="a9"/>
        <w:numPr>
          <w:ilvl w:val="2"/>
          <w:numId w:val="23"/>
        </w:numPr>
        <w:jc w:val="both"/>
        <w:rPr>
          <w:rFonts w:hint="eastAsia"/>
          <w:sz w:val="21"/>
          <w:szCs w:val="22"/>
        </w:rPr>
      </w:pPr>
      <w:r w:rsidRPr="00D62F42">
        <w:rPr>
          <w:rFonts w:hint="eastAsia"/>
          <w:sz w:val="21"/>
          <w:szCs w:val="22"/>
        </w:rPr>
        <w:t>Clause upheld in present case: not a penalty</w:t>
      </w:r>
    </w:p>
    <w:p w14:paraId="28108475" w14:textId="77777777" w:rsidR="00640A3F" w:rsidRPr="00640A3F" w:rsidRDefault="00640A3F" w:rsidP="00640A3F">
      <w:pPr>
        <w:pStyle w:val="a9"/>
        <w:numPr>
          <w:ilvl w:val="1"/>
          <w:numId w:val="23"/>
        </w:numPr>
        <w:jc w:val="both"/>
        <w:rPr>
          <w:rFonts w:hint="eastAsia"/>
          <w:sz w:val="21"/>
          <w:szCs w:val="22"/>
        </w:rPr>
      </w:pPr>
      <w:r w:rsidRPr="00640A3F">
        <w:rPr>
          <w:rFonts w:hint="eastAsia"/>
          <w:sz w:val="21"/>
          <w:szCs w:val="22"/>
        </w:rPr>
        <w:t xml:space="preserve">Cavendish Square Holding BV v </w:t>
      </w:r>
      <w:proofErr w:type="spellStart"/>
      <w:r w:rsidRPr="00640A3F">
        <w:rPr>
          <w:rFonts w:hint="eastAsia"/>
          <w:sz w:val="21"/>
          <w:szCs w:val="22"/>
        </w:rPr>
        <w:t>Makdeshi</w:t>
      </w:r>
      <w:proofErr w:type="spellEnd"/>
      <w:r w:rsidRPr="00640A3F">
        <w:rPr>
          <w:rFonts w:hint="eastAsia"/>
          <w:sz w:val="21"/>
          <w:szCs w:val="22"/>
        </w:rPr>
        <w:t xml:space="preserve"> [2016] AC 1172</w:t>
      </w:r>
    </w:p>
    <w:p w14:paraId="1CB6567F" w14:textId="77777777" w:rsidR="00640A3F" w:rsidRPr="00640A3F" w:rsidRDefault="00640A3F" w:rsidP="00640A3F">
      <w:pPr>
        <w:pStyle w:val="a9"/>
        <w:numPr>
          <w:ilvl w:val="2"/>
          <w:numId w:val="23"/>
        </w:numPr>
        <w:jc w:val="both"/>
        <w:rPr>
          <w:rFonts w:hint="eastAsia"/>
          <w:sz w:val="21"/>
          <w:szCs w:val="22"/>
        </w:rPr>
      </w:pPr>
      <w:r w:rsidRPr="00640A3F">
        <w:rPr>
          <w:rFonts w:hint="eastAsia"/>
          <w:sz w:val="21"/>
          <w:szCs w:val="22"/>
        </w:rPr>
        <w:t>Two cases heard together</w:t>
      </w:r>
    </w:p>
    <w:p w14:paraId="1A20FF62" w14:textId="77777777" w:rsidR="00640A3F" w:rsidRPr="00640A3F" w:rsidRDefault="00640A3F" w:rsidP="00640A3F">
      <w:pPr>
        <w:pStyle w:val="a9"/>
        <w:numPr>
          <w:ilvl w:val="2"/>
          <w:numId w:val="23"/>
        </w:numPr>
        <w:jc w:val="both"/>
        <w:rPr>
          <w:rFonts w:hint="eastAsia"/>
          <w:sz w:val="21"/>
          <w:szCs w:val="22"/>
        </w:rPr>
      </w:pPr>
      <w:r w:rsidRPr="00640A3F">
        <w:rPr>
          <w:rFonts w:hint="eastAsia"/>
          <w:sz w:val="21"/>
          <w:szCs w:val="22"/>
        </w:rPr>
        <w:t>Second case: car park – first 2 hours free; overstay: £85 payable</w:t>
      </w:r>
    </w:p>
    <w:p w14:paraId="7EF223BF" w14:textId="7D0939D9" w:rsidR="00640A3F" w:rsidRPr="00640A3F" w:rsidRDefault="00640A3F" w:rsidP="00640A3F">
      <w:pPr>
        <w:pStyle w:val="a9"/>
        <w:numPr>
          <w:ilvl w:val="2"/>
          <w:numId w:val="23"/>
        </w:numPr>
        <w:jc w:val="both"/>
        <w:rPr>
          <w:rFonts w:hint="eastAsia"/>
          <w:sz w:val="21"/>
          <w:szCs w:val="22"/>
        </w:rPr>
      </w:pPr>
      <w:r w:rsidRPr="00640A3F">
        <w:rPr>
          <w:rFonts w:hint="eastAsia"/>
          <w:sz w:val="21"/>
          <w:szCs w:val="22"/>
        </w:rPr>
        <w:t>UKSC held:</w:t>
      </w:r>
      <w:r w:rsidR="006A043F" w:rsidRPr="006A043F">
        <w:rPr>
          <w:rFonts w:hint="eastAsia"/>
        </w:rPr>
        <w:t xml:space="preserve"> </w:t>
      </w:r>
      <w:r w:rsidR="006A043F" w:rsidRPr="006A043F">
        <w:rPr>
          <w:rFonts w:hint="eastAsia"/>
          <w:sz w:val="21"/>
          <w:szCs w:val="22"/>
        </w:rPr>
        <w:t>£85 not a penalty even though not a genuine pre-estimate of loss</w:t>
      </w:r>
    </w:p>
    <w:p w14:paraId="2A524BBA" w14:textId="77777777" w:rsidR="00640A3F" w:rsidRPr="00640A3F" w:rsidRDefault="00640A3F" w:rsidP="00640A3F">
      <w:pPr>
        <w:pStyle w:val="a9"/>
        <w:numPr>
          <w:ilvl w:val="2"/>
          <w:numId w:val="23"/>
        </w:numPr>
        <w:jc w:val="both"/>
        <w:rPr>
          <w:rFonts w:hint="eastAsia"/>
          <w:sz w:val="21"/>
          <w:szCs w:val="22"/>
        </w:rPr>
      </w:pPr>
      <w:r w:rsidRPr="006A043F">
        <w:rPr>
          <w:rFonts w:hint="eastAsia"/>
          <w:b/>
          <w:bCs/>
          <w:sz w:val="21"/>
          <w:szCs w:val="22"/>
        </w:rPr>
        <w:t>Test</w:t>
      </w:r>
      <w:r w:rsidRPr="00640A3F">
        <w:rPr>
          <w:rFonts w:hint="eastAsia"/>
          <w:sz w:val="21"/>
          <w:szCs w:val="22"/>
        </w:rPr>
        <w:t xml:space="preserve"> on whether clause is penal in nature reformulated:</w:t>
      </w:r>
    </w:p>
    <w:p w14:paraId="322FE36E" w14:textId="4027AC0C" w:rsidR="00640A3F" w:rsidRPr="00640A3F" w:rsidRDefault="00640A3F" w:rsidP="006A043F">
      <w:pPr>
        <w:pStyle w:val="a9"/>
        <w:numPr>
          <w:ilvl w:val="3"/>
          <w:numId w:val="23"/>
        </w:numPr>
        <w:jc w:val="both"/>
        <w:rPr>
          <w:rFonts w:hint="eastAsia"/>
          <w:sz w:val="21"/>
          <w:szCs w:val="22"/>
        </w:rPr>
      </w:pPr>
      <w:r w:rsidRPr="00640A3F">
        <w:rPr>
          <w:rFonts w:hint="eastAsia"/>
          <w:sz w:val="21"/>
          <w:szCs w:val="22"/>
        </w:rPr>
        <w:t xml:space="preserve">Provision is penal if it is a </w:t>
      </w:r>
      <w:r w:rsidRPr="00640A3F">
        <w:rPr>
          <w:rFonts w:hint="eastAsia"/>
          <w:sz w:val="21"/>
          <w:szCs w:val="22"/>
          <w:u w:val="single"/>
        </w:rPr>
        <w:t>secondary obligation imposing detriment on contract-breaker</w:t>
      </w:r>
      <w:r w:rsidRPr="00640A3F">
        <w:rPr>
          <w:rFonts w:hint="eastAsia"/>
          <w:sz w:val="21"/>
          <w:szCs w:val="22"/>
        </w:rPr>
        <w:t xml:space="preserve"> out of all proportion to any legitimate interest of innocent party in enforcement of primary obligation</w:t>
      </w:r>
    </w:p>
    <w:p w14:paraId="7C987EB9" w14:textId="5FAE1D4B" w:rsidR="006A043F" w:rsidRDefault="00640A3F" w:rsidP="006A043F">
      <w:pPr>
        <w:pStyle w:val="a9"/>
        <w:numPr>
          <w:ilvl w:val="3"/>
          <w:numId w:val="23"/>
        </w:numPr>
        <w:jc w:val="both"/>
        <w:rPr>
          <w:rFonts w:hint="eastAsia"/>
          <w:sz w:val="21"/>
          <w:szCs w:val="22"/>
        </w:rPr>
      </w:pPr>
      <w:r w:rsidRPr="00640A3F">
        <w:rPr>
          <w:rFonts w:hint="eastAsia"/>
          <w:sz w:val="21"/>
          <w:szCs w:val="22"/>
        </w:rPr>
        <w:t>Innocent party potentially has legitimate interest extending beyond recovery of compensation for loss</w:t>
      </w:r>
    </w:p>
    <w:p w14:paraId="3BBC9036" w14:textId="77777777" w:rsidR="006A043F" w:rsidRPr="006A043F" w:rsidRDefault="006A043F" w:rsidP="006A043F">
      <w:pPr>
        <w:pStyle w:val="a9"/>
        <w:numPr>
          <w:ilvl w:val="1"/>
          <w:numId w:val="23"/>
        </w:numPr>
        <w:rPr>
          <w:rFonts w:hint="eastAsia"/>
          <w:sz w:val="21"/>
          <w:szCs w:val="22"/>
        </w:rPr>
      </w:pPr>
      <w:r w:rsidRPr="006A043F">
        <w:rPr>
          <w:rFonts w:hint="eastAsia"/>
          <w:i/>
          <w:iCs/>
          <w:sz w:val="21"/>
          <w:szCs w:val="22"/>
        </w:rPr>
        <w:t>Law Ting Pong Secondary School v Chen Wai Wah</w:t>
      </w:r>
      <w:r w:rsidRPr="006A043F">
        <w:rPr>
          <w:rFonts w:hint="eastAsia"/>
          <w:sz w:val="21"/>
          <w:szCs w:val="22"/>
        </w:rPr>
        <w:t xml:space="preserve"> [2021] 3 HKLRD 185 (CA) : Cavendish states law in HK</w:t>
      </w:r>
    </w:p>
    <w:p w14:paraId="2526D444" w14:textId="77777777" w:rsidR="006A043F" w:rsidRPr="006A043F" w:rsidRDefault="006A043F" w:rsidP="006A043F">
      <w:pPr>
        <w:pStyle w:val="a9"/>
        <w:numPr>
          <w:ilvl w:val="2"/>
          <w:numId w:val="23"/>
        </w:numPr>
        <w:jc w:val="both"/>
        <w:rPr>
          <w:rFonts w:hint="eastAsia"/>
          <w:sz w:val="21"/>
          <w:szCs w:val="22"/>
        </w:rPr>
      </w:pPr>
      <w:r w:rsidRPr="006A043F">
        <w:rPr>
          <w:rFonts w:hint="eastAsia"/>
          <w:sz w:val="21"/>
          <w:szCs w:val="22"/>
        </w:rPr>
        <w:t>Facts:</w:t>
      </w:r>
    </w:p>
    <w:p w14:paraId="5DA9E867" w14:textId="77777777" w:rsidR="006A043F" w:rsidRPr="006A043F" w:rsidRDefault="006A043F" w:rsidP="006A043F">
      <w:pPr>
        <w:pStyle w:val="a9"/>
        <w:numPr>
          <w:ilvl w:val="2"/>
          <w:numId w:val="23"/>
        </w:numPr>
        <w:jc w:val="both"/>
        <w:rPr>
          <w:rFonts w:hint="eastAsia"/>
          <w:sz w:val="21"/>
          <w:szCs w:val="22"/>
        </w:rPr>
      </w:pPr>
      <w:r w:rsidRPr="006A043F">
        <w:rPr>
          <w:rFonts w:hint="eastAsia"/>
          <w:sz w:val="21"/>
          <w:szCs w:val="22"/>
        </w:rPr>
        <w:t>Employment contract for teacher (def): July 2017</w:t>
      </w:r>
    </w:p>
    <w:p w14:paraId="5A459DFE" w14:textId="77777777" w:rsidR="006A043F" w:rsidRPr="006A043F" w:rsidRDefault="006A043F" w:rsidP="006A043F">
      <w:pPr>
        <w:pStyle w:val="a9"/>
        <w:numPr>
          <w:ilvl w:val="2"/>
          <w:numId w:val="23"/>
        </w:numPr>
        <w:jc w:val="both"/>
        <w:rPr>
          <w:rFonts w:hint="eastAsia"/>
          <w:sz w:val="21"/>
          <w:szCs w:val="22"/>
        </w:rPr>
      </w:pPr>
      <w:r w:rsidRPr="006A043F">
        <w:rPr>
          <w:rFonts w:hint="eastAsia"/>
          <w:sz w:val="21"/>
          <w:szCs w:val="22"/>
        </w:rPr>
        <w:t>Teaching duties commence 1 Sep 2017 (for one year to 31 Aug 2018)</w:t>
      </w:r>
    </w:p>
    <w:p w14:paraId="3BCB0CAA" w14:textId="77777777" w:rsidR="006A043F" w:rsidRPr="006A043F" w:rsidRDefault="006A043F" w:rsidP="006A043F">
      <w:pPr>
        <w:pStyle w:val="a9"/>
        <w:numPr>
          <w:ilvl w:val="2"/>
          <w:numId w:val="23"/>
        </w:numPr>
        <w:jc w:val="both"/>
        <w:rPr>
          <w:rFonts w:hint="eastAsia"/>
          <w:sz w:val="21"/>
          <w:szCs w:val="22"/>
        </w:rPr>
      </w:pPr>
      <w:r w:rsidRPr="006A043F">
        <w:rPr>
          <w:rFonts w:hint="eastAsia"/>
          <w:sz w:val="21"/>
          <w:szCs w:val="22"/>
        </w:rPr>
        <w:t>Contractual right to terminate: upon 3 months</w:t>
      </w:r>
      <w:proofErr w:type="gramStart"/>
      <w:r w:rsidRPr="006A043F">
        <w:rPr>
          <w:rFonts w:hint="eastAsia"/>
          <w:sz w:val="21"/>
          <w:szCs w:val="22"/>
        </w:rPr>
        <w:t>’</w:t>
      </w:r>
      <w:proofErr w:type="gramEnd"/>
      <w:r w:rsidRPr="006A043F">
        <w:rPr>
          <w:rFonts w:hint="eastAsia"/>
          <w:sz w:val="21"/>
          <w:szCs w:val="22"/>
        </w:rPr>
        <w:t xml:space="preserve"> notice or paying 3 months</w:t>
      </w:r>
      <w:proofErr w:type="gramStart"/>
      <w:r w:rsidRPr="006A043F">
        <w:rPr>
          <w:rFonts w:hint="eastAsia"/>
          <w:sz w:val="21"/>
          <w:szCs w:val="22"/>
        </w:rPr>
        <w:t>’</w:t>
      </w:r>
      <w:proofErr w:type="gramEnd"/>
      <w:r w:rsidRPr="006A043F">
        <w:rPr>
          <w:rFonts w:hint="eastAsia"/>
          <w:sz w:val="21"/>
          <w:szCs w:val="22"/>
        </w:rPr>
        <w:t xml:space="preserve"> salary in lieu of notice</w:t>
      </w:r>
    </w:p>
    <w:p w14:paraId="0C2570D7" w14:textId="77B1A51B" w:rsidR="006A043F" w:rsidRDefault="006A043F" w:rsidP="006A043F">
      <w:pPr>
        <w:pStyle w:val="a9"/>
        <w:numPr>
          <w:ilvl w:val="2"/>
          <w:numId w:val="23"/>
        </w:numPr>
        <w:pBdr>
          <w:bottom w:val="single" w:sz="4" w:space="1" w:color="auto"/>
        </w:pBdr>
        <w:jc w:val="both"/>
        <w:rPr>
          <w:rFonts w:hint="eastAsia"/>
          <w:sz w:val="21"/>
          <w:szCs w:val="22"/>
        </w:rPr>
      </w:pPr>
      <w:r w:rsidRPr="006A043F">
        <w:rPr>
          <w:rFonts w:hint="eastAsia"/>
          <w:sz w:val="21"/>
          <w:szCs w:val="22"/>
        </w:rPr>
        <w:t>Aug 2017: def indicated would not report for duty in Sep; did not give 3 months</w:t>
      </w:r>
      <w:proofErr w:type="gramStart"/>
      <w:r w:rsidRPr="006A043F">
        <w:rPr>
          <w:rFonts w:hint="eastAsia"/>
          <w:sz w:val="21"/>
          <w:szCs w:val="22"/>
        </w:rPr>
        <w:t>’</w:t>
      </w:r>
      <w:proofErr w:type="gramEnd"/>
      <w:r w:rsidRPr="006A043F">
        <w:rPr>
          <w:rFonts w:hint="eastAsia"/>
          <w:sz w:val="21"/>
          <w:szCs w:val="22"/>
        </w:rPr>
        <w:t xml:space="preserve"> notice and refused to make payment in lieu</w:t>
      </w:r>
    </w:p>
    <w:p w14:paraId="4BBF5740" w14:textId="77777777" w:rsidR="006A043F" w:rsidRPr="006A043F" w:rsidRDefault="006A043F" w:rsidP="006A043F">
      <w:pPr>
        <w:pStyle w:val="a9"/>
        <w:numPr>
          <w:ilvl w:val="2"/>
          <w:numId w:val="23"/>
        </w:numPr>
        <w:jc w:val="both"/>
        <w:rPr>
          <w:rFonts w:hint="eastAsia"/>
          <w:sz w:val="21"/>
          <w:szCs w:val="22"/>
        </w:rPr>
      </w:pPr>
      <w:r w:rsidRPr="006A043F">
        <w:rPr>
          <w:rFonts w:hint="eastAsia"/>
          <w:sz w:val="21"/>
          <w:szCs w:val="22"/>
        </w:rPr>
        <w:t>Held:</w:t>
      </w:r>
    </w:p>
    <w:p w14:paraId="068305CD" w14:textId="77777777" w:rsidR="006A043F" w:rsidRPr="006A043F" w:rsidRDefault="006A043F" w:rsidP="006A043F">
      <w:pPr>
        <w:pStyle w:val="a9"/>
        <w:numPr>
          <w:ilvl w:val="2"/>
          <w:numId w:val="23"/>
        </w:numPr>
        <w:jc w:val="both"/>
        <w:rPr>
          <w:rFonts w:hint="eastAsia"/>
          <w:sz w:val="21"/>
          <w:szCs w:val="22"/>
        </w:rPr>
      </w:pPr>
      <w:r w:rsidRPr="006A043F">
        <w:rPr>
          <w:rFonts w:hint="eastAsia"/>
          <w:sz w:val="21"/>
          <w:szCs w:val="22"/>
        </w:rPr>
        <w:lastRenderedPageBreak/>
        <w:t>Cavendish principles applied</w:t>
      </w:r>
    </w:p>
    <w:p w14:paraId="6B822AE3" w14:textId="77777777" w:rsidR="006A043F" w:rsidRPr="006A043F" w:rsidRDefault="006A043F" w:rsidP="006A043F">
      <w:pPr>
        <w:pStyle w:val="a9"/>
        <w:numPr>
          <w:ilvl w:val="2"/>
          <w:numId w:val="23"/>
        </w:numPr>
        <w:jc w:val="both"/>
        <w:rPr>
          <w:rFonts w:hint="eastAsia"/>
          <w:sz w:val="21"/>
          <w:szCs w:val="22"/>
        </w:rPr>
      </w:pPr>
      <w:r w:rsidRPr="006A043F">
        <w:rPr>
          <w:rFonts w:hint="eastAsia"/>
          <w:sz w:val="21"/>
          <w:szCs w:val="22"/>
        </w:rPr>
        <w:t xml:space="preserve">A penalty must involve a </w:t>
      </w:r>
      <w:r w:rsidRPr="006A043F">
        <w:rPr>
          <w:rFonts w:hint="eastAsia"/>
          <w:sz w:val="21"/>
          <w:szCs w:val="22"/>
          <w:u w:val="single"/>
        </w:rPr>
        <w:t>secondary obligation</w:t>
      </w:r>
      <w:r w:rsidRPr="006A043F">
        <w:rPr>
          <w:rFonts w:hint="eastAsia"/>
          <w:sz w:val="21"/>
          <w:szCs w:val="22"/>
        </w:rPr>
        <w:t xml:space="preserve"> arising from a breach of contract</w:t>
      </w:r>
    </w:p>
    <w:p w14:paraId="7BB4471D" w14:textId="77777777" w:rsidR="006A043F" w:rsidRPr="006A043F" w:rsidRDefault="006A043F" w:rsidP="006A043F">
      <w:pPr>
        <w:pStyle w:val="a9"/>
        <w:numPr>
          <w:ilvl w:val="2"/>
          <w:numId w:val="23"/>
        </w:numPr>
        <w:jc w:val="both"/>
        <w:rPr>
          <w:rFonts w:hint="eastAsia"/>
          <w:sz w:val="21"/>
          <w:szCs w:val="22"/>
        </w:rPr>
      </w:pPr>
      <w:r w:rsidRPr="006A043F">
        <w:rPr>
          <w:rFonts w:hint="eastAsia"/>
          <w:sz w:val="21"/>
          <w:szCs w:val="22"/>
        </w:rPr>
        <w:t>Provision on payment in lieu involves a primary obligation of performance (pursuant to contractually stipulated method for termination)</w:t>
      </w:r>
    </w:p>
    <w:p w14:paraId="4E191F17" w14:textId="77777777" w:rsidR="006A043F" w:rsidRPr="006A043F" w:rsidRDefault="006A043F" w:rsidP="006A043F">
      <w:pPr>
        <w:pStyle w:val="a9"/>
        <w:numPr>
          <w:ilvl w:val="2"/>
          <w:numId w:val="23"/>
        </w:numPr>
        <w:jc w:val="both"/>
        <w:rPr>
          <w:rFonts w:hint="eastAsia"/>
          <w:sz w:val="21"/>
          <w:szCs w:val="22"/>
        </w:rPr>
      </w:pPr>
      <w:r w:rsidRPr="006A043F">
        <w:rPr>
          <w:rFonts w:hint="eastAsia"/>
          <w:sz w:val="21"/>
          <w:szCs w:val="22"/>
        </w:rPr>
        <w:t>Even if the provision involves a secondary obligation, the employer school has a legitimate interest in deterring teachers from leaving without giving sufficient notice (school needs to have sufficient time to find replacement)</w:t>
      </w:r>
    </w:p>
    <w:p w14:paraId="30A07876" w14:textId="34CAA36D" w:rsidR="006A043F" w:rsidRDefault="006A043F" w:rsidP="006A043F">
      <w:pPr>
        <w:pStyle w:val="a9"/>
        <w:numPr>
          <w:ilvl w:val="2"/>
          <w:numId w:val="23"/>
        </w:numPr>
        <w:jc w:val="both"/>
        <w:rPr>
          <w:rFonts w:hint="eastAsia"/>
          <w:sz w:val="21"/>
          <w:szCs w:val="22"/>
        </w:rPr>
      </w:pPr>
      <w:r w:rsidRPr="006A043F">
        <w:rPr>
          <w:rFonts w:hint="eastAsia"/>
          <w:sz w:val="21"/>
          <w:szCs w:val="22"/>
        </w:rPr>
        <w:t>Provision was not a penalty</w:t>
      </w:r>
    </w:p>
    <w:p w14:paraId="6A9E1047" w14:textId="2A17C736" w:rsidR="0024232B" w:rsidRDefault="0024232B" w:rsidP="0024232B">
      <w:pPr>
        <w:pStyle w:val="a9"/>
        <w:numPr>
          <w:ilvl w:val="0"/>
          <w:numId w:val="23"/>
        </w:numPr>
        <w:jc w:val="both"/>
        <w:rPr>
          <w:rFonts w:hint="eastAsia"/>
          <w:sz w:val="21"/>
          <w:szCs w:val="22"/>
        </w:rPr>
      </w:pPr>
      <w:r>
        <w:rPr>
          <w:rFonts w:hint="eastAsia"/>
          <w:sz w:val="21"/>
          <w:szCs w:val="22"/>
        </w:rPr>
        <w:t>Deposits</w:t>
      </w:r>
    </w:p>
    <w:p w14:paraId="615E501F" w14:textId="77777777" w:rsidR="0024232B" w:rsidRPr="0024232B" w:rsidRDefault="0024232B" w:rsidP="0024232B">
      <w:pPr>
        <w:pStyle w:val="a9"/>
        <w:numPr>
          <w:ilvl w:val="1"/>
          <w:numId w:val="23"/>
        </w:numPr>
        <w:jc w:val="both"/>
        <w:rPr>
          <w:rFonts w:hint="eastAsia"/>
          <w:sz w:val="21"/>
          <w:szCs w:val="22"/>
        </w:rPr>
      </w:pPr>
      <w:r w:rsidRPr="0024232B">
        <w:rPr>
          <w:rFonts w:hint="eastAsia"/>
          <w:sz w:val="21"/>
          <w:szCs w:val="22"/>
        </w:rPr>
        <w:t>Upfront deposit payments</w:t>
      </w:r>
    </w:p>
    <w:p w14:paraId="7A34B29D" w14:textId="58437555" w:rsidR="0024232B" w:rsidRPr="0024232B" w:rsidRDefault="0024232B" w:rsidP="0024232B">
      <w:pPr>
        <w:pStyle w:val="a9"/>
        <w:numPr>
          <w:ilvl w:val="2"/>
          <w:numId w:val="23"/>
        </w:numPr>
        <w:jc w:val="both"/>
        <w:rPr>
          <w:rFonts w:hint="eastAsia"/>
          <w:sz w:val="21"/>
          <w:szCs w:val="22"/>
        </w:rPr>
      </w:pPr>
      <w:r>
        <w:rPr>
          <w:rFonts w:hint="eastAsia"/>
          <w:sz w:val="21"/>
          <w:szCs w:val="22"/>
        </w:rPr>
        <w:t>E.g.</w:t>
      </w:r>
      <w:r w:rsidRPr="0024232B">
        <w:rPr>
          <w:rFonts w:hint="eastAsia"/>
          <w:sz w:val="21"/>
          <w:szCs w:val="22"/>
        </w:rPr>
        <w:t xml:space="preserve"> 10% deposit paid by purchaser upon entry into contract for sale of land</w:t>
      </w:r>
    </w:p>
    <w:p w14:paraId="52B53848" w14:textId="77777777" w:rsidR="0024232B" w:rsidRPr="0024232B" w:rsidRDefault="0024232B" w:rsidP="0024232B">
      <w:pPr>
        <w:pStyle w:val="a9"/>
        <w:numPr>
          <w:ilvl w:val="1"/>
          <w:numId w:val="23"/>
        </w:numPr>
        <w:jc w:val="both"/>
        <w:rPr>
          <w:rFonts w:hint="eastAsia"/>
          <w:sz w:val="21"/>
          <w:szCs w:val="22"/>
        </w:rPr>
      </w:pPr>
      <w:r w:rsidRPr="0024232B">
        <w:rPr>
          <w:rFonts w:hint="eastAsia"/>
          <w:sz w:val="21"/>
          <w:szCs w:val="22"/>
        </w:rPr>
        <w:t>Deposit:</w:t>
      </w:r>
    </w:p>
    <w:p w14:paraId="0D3CF6C1" w14:textId="77777777" w:rsidR="0024232B" w:rsidRPr="00FB228F" w:rsidRDefault="0024232B" w:rsidP="0024232B">
      <w:pPr>
        <w:pStyle w:val="a9"/>
        <w:numPr>
          <w:ilvl w:val="2"/>
          <w:numId w:val="23"/>
        </w:numPr>
        <w:jc w:val="both"/>
        <w:rPr>
          <w:rFonts w:hint="eastAsia"/>
          <w:sz w:val="21"/>
          <w:szCs w:val="22"/>
        </w:rPr>
      </w:pPr>
      <w:r w:rsidRPr="00CA661C">
        <w:rPr>
          <w:rFonts w:hint="eastAsia"/>
          <w:sz w:val="21"/>
          <w:szCs w:val="22"/>
        </w:rPr>
        <w:t xml:space="preserve">Applied </w:t>
      </w:r>
      <w:r w:rsidRPr="00FB228F">
        <w:rPr>
          <w:rFonts w:hint="eastAsia"/>
          <w:sz w:val="21"/>
          <w:szCs w:val="22"/>
        </w:rPr>
        <w:t xml:space="preserve">towards payment of </w:t>
      </w:r>
      <w:r w:rsidRPr="00FB228F">
        <w:rPr>
          <w:rFonts w:hint="eastAsia"/>
          <w:sz w:val="21"/>
          <w:szCs w:val="22"/>
          <w:bdr w:val="single" w:sz="4" w:space="0" w:color="auto"/>
        </w:rPr>
        <w:t>contract price</w:t>
      </w:r>
    </w:p>
    <w:p w14:paraId="1DD1ABD0" w14:textId="487BCC6B" w:rsidR="0024232B" w:rsidRPr="00FB228F" w:rsidRDefault="0024232B" w:rsidP="0024232B">
      <w:pPr>
        <w:pStyle w:val="a9"/>
        <w:numPr>
          <w:ilvl w:val="2"/>
          <w:numId w:val="23"/>
        </w:numPr>
        <w:jc w:val="both"/>
        <w:rPr>
          <w:rFonts w:hint="eastAsia"/>
          <w:sz w:val="21"/>
          <w:szCs w:val="22"/>
        </w:rPr>
      </w:pPr>
      <w:r w:rsidRPr="00FB228F">
        <w:rPr>
          <w:rFonts w:hint="eastAsia"/>
          <w:sz w:val="21"/>
          <w:szCs w:val="22"/>
          <w:bdr w:val="single" w:sz="4" w:space="0" w:color="auto"/>
        </w:rPr>
        <w:t>Forfeited</w:t>
      </w:r>
      <w:r w:rsidRPr="0024232B">
        <w:rPr>
          <w:rFonts w:hint="eastAsia"/>
          <w:sz w:val="21"/>
          <w:szCs w:val="22"/>
        </w:rPr>
        <w:t xml:space="preserve"> if party (payor) </w:t>
      </w:r>
      <w:r w:rsidRPr="00FB228F">
        <w:rPr>
          <w:rFonts w:hint="eastAsia"/>
          <w:sz w:val="21"/>
          <w:szCs w:val="22"/>
          <w:bdr w:val="single" w:sz="4" w:space="0" w:color="auto"/>
        </w:rPr>
        <w:t>in breach</w:t>
      </w:r>
    </w:p>
    <w:p w14:paraId="3FC7F5BE" w14:textId="1FE9AE60" w:rsidR="00CA661C" w:rsidRPr="00CA661C" w:rsidRDefault="00CA661C" w:rsidP="00CA661C">
      <w:pPr>
        <w:pStyle w:val="a9"/>
        <w:numPr>
          <w:ilvl w:val="2"/>
          <w:numId w:val="23"/>
        </w:numPr>
        <w:jc w:val="both"/>
        <w:rPr>
          <w:rFonts w:hint="eastAsia"/>
          <w:sz w:val="21"/>
          <w:szCs w:val="22"/>
        </w:rPr>
      </w:pPr>
      <w:r w:rsidRPr="00CA661C">
        <w:rPr>
          <w:rFonts w:hint="eastAsia"/>
          <w:b/>
          <w:bCs/>
          <w:sz w:val="21"/>
          <w:szCs w:val="22"/>
        </w:rPr>
        <w:t>Exception</w:t>
      </w:r>
      <w:r>
        <w:rPr>
          <w:rFonts w:hint="eastAsia"/>
          <w:sz w:val="21"/>
          <w:szCs w:val="22"/>
        </w:rPr>
        <w:t>: d</w:t>
      </w:r>
      <w:r w:rsidRPr="00CA661C">
        <w:rPr>
          <w:rFonts w:hint="eastAsia"/>
          <w:sz w:val="21"/>
          <w:szCs w:val="22"/>
        </w:rPr>
        <w:t>eposits recoverable by payor in some cases:</w:t>
      </w:r>
    </w:p>
    <w:p w14:paraId="752B5DD3" w14:textId="77777777" w:rsidR="00CA661C" w:rsidRPr="00CA661C" w:rsidRDefault="00CA661C" w:rsidP="00CA661C">
      <w:pPr>
        <w:pStyle w:val="a9"/>
        <w:numPr>
          <w:ilvl w:val="3"/>
          <w:numId w:val="23"/>
        </w:numPr>
        <w:jc w:val="both"/>
        <w:rPr>
          <w:rFonts w:hint="eastAsia"/>
          <w:sz w:val="21"/>
          <w:szCs w:val="22"/>
        </w:rPr>
      </w:pPr>
      <w:r w:rsidRPr="00CA661C">
        <w:rPr>
          <w:rFonts w:hint="eastAsia"/>
          <w:sz w:val="21"/>
          <w:szCs w:val="22"/>
        </w:rPr>
        <w:t xml:space="preserve">Where deposit constitutes a </w:t>
      </w:r>
      <w:r w:rsidRPr="00CA661C">
        <w:rPr>
          <w:rFonts w:hint="eastAsia"/>
          <w:sz w:val="21"/>
          <w:szCs w:val="22"/>
          <w:bdr w:val="single" w:sz="4" w:space="0" w:color="auto"/>
        </w:rPr>
        <w:t>penalty</w:t>
      </w:r>
    </w:p>
    <w:p w14:paraId="1BBB65C2" w14:textId="77777777" w:rsidR="00CA661C" w:rsidRPr="00CA661C" w:rsidRDefault="00CA661C" w:rsidP="00CA661C">
      <w:pPr>
        <w:pStyle w:val="a9"/>
        <w:numPr>
          <w:ilvl w:val="3"/>
          <w:numId w:val="23"/>
        </w:numPr>
        <w:jc w:val="both"/>
        <w:rPr>
          <w:rFonts w:hint="eastAsia"/>
          <w:sz w:val="21"/>
          <w:szCs w:val="22"/>
        </w:rPr>
      </w:pPr>
      <w:r w:rsidRPr="00CA661C">
        <w:rPr>
          <w:rFonts w:hint="eastAsia"/>
          <w:sz w:val="21"/>
          <w:szCs w:val="22"/>
          <w:bdr w:val="single" w:sz="4" w:space="0" w:color="auto"/>
        </w:rPr>
        <w:t>Equitable jurisdiction</w:t>
      </w:r>
      <w:r w:rsidRPr="00CA661C">
        <w:rPr>
          <w:rFonts w:hint="eastAsia"/>
          <w:sz w:val="21"/>
          <w:szCs w:val="22"/>
        </w:rPr>
        <w:t xml:space="preserve"> for relief against forfeiture (of deposit)</w:t>
      </w:r>
    </w:p>
    <w:p w14:paraId="5F86A5F8" w14:textId="0553E933" w:rsidR="00CA661C" w:rsidRPr="00CA661C" w:rsidRDefault="00CA661C" w:rsidP="00CA661C">
      <w:pPr>
        <w:pStyle w:val="a9"/>
        <w:numPr>
          <w:ilvl w:val="3"/>
          <w:numId w:val="23"/>
        </w:numPr>
        <w:jc w:val="both"/>
        <w:rPr>
          <w:rFonts w:hint="eastAsia"/>
          <w:sz w:val="21"/>
          <w:szCs w:val="22"/>
        </w:rPr>
      </w:pPr>
      <w:r w:rsidRPr="00CA661C">
        <w:rPr>
          <w:rFonts w:hint="eastAsia"/>
          <w:sz w:val="21"/>
          <w:szCs w:val="22"/>
        </w:rPr>
        <w:t xml:space="preserve">Where deposit invalid and </w:t>
      </w:r>
      <w:r w:rsidRPr="00CA661C">
        <w:rPr>
          <w:rFonts w:hint="eastAsia"/>
          <w:sz w:val="21"/>
          <w:szCs w:val="22"/>
          <w:bdr w:val="single" w:sz="4" w:space="0" w:color="auto"/>
        </w:rPr>
        <w:t>regarded as part payment</w:t>
      </w:r>
    </w:p>
    <w:p w14:paraId="6D0C3C31" w14:textId="4CF3FD15" w:rsidR="00CA661C" w:rsidRPr="00CA661C" w:rsidRDefault="00CA661C" w:rsidP="00D87B3E">
      <w:pPr>
        <w:pStyle w:val="a9"/>
        <w:numPr>
          <w:ilvl w:val="3"/>
          <w:numId w:val="23"/>
        </w:numPr>
        <w:jc w:val="both"/>
        <w:rPr>
          <w:rFonts w:hint="eastAsia"/>
          <w:sz w:val="21"/>
          <w:szCs w:val="22"/>
        </w:rPr>
      </w:pPr>
      <w:r w:rsidRPr="00CA661C">
        <w:rPr>
          <w:rFonts w:hint="eastAsia"/>
          <w:sz w:val="21"/>
          <w:szCs w:val="22"/>
        </w:rPr>
        <w:t xml:space="preserve">E.g. </w:t>
      </w:r>
      <w:r w:rsidRPr="00CA661C">
        <w:rPr>
          <w:rFonts w:hint="eastAsia"/>
          <w:i/>
          <w:iCs/>
          <w:sz w:val="21"/>
          <w:szCs w:val="22"/>
        </w:rPr>
        <w:t xml:space="preserve">Workers Trust and Merchant Bank Ltd v </w:t>
      </w:r>
      <w:proofErr w:type="spellStart"/>
      <w:r w:rsidRPr="00CA661C">
        <w:rPr>
          <w:rFonts w:hint="eastAsia"/>
          <w:i/>
          <w:iCs/>
          <w:sz w:val="21"/>
          <w:szCs w:val="22"/>
        </w:rPr>
        <w:t>Dojap</w:t>
      </w:r>
      <w:proofErr w:type="spellEnd"/>
      <w:r w:rsidRPr="00CA661C">
        <w:rPr>
          <w:rFonts w:hint="eastAsia"/>
          <w:i/>
          <w:iCs/>
          <w:sz w:val="21"/>
          <w:szCs w:val="22"/>
        </w:rPr>
        <w:t xml:space="preserve"> Investments Ltd</w:t>
      </w:r>
      <w:r w:rsidRPr="00CA661C">
        <w:rPr>
          <w:rFonts w:hint="eastAsia"/>
          <w:sz w:val="21"/>
          <w:szCs w:val="22"/>
        </w:rPr>
        <w:t xml:space="preserve"> [1993] AC 573</w:t>
      </w:r>
    </w:p>
    <w:p w14:paraId="285CD97F" w14:textId="7C3D6042" w:rsidR="0024232B" w:rsidRDefault="0024232B" w:rsidP="0024232B">
      <w:pPr>
        <w:pStyle w:val="a9"/>
        <w:numPr>
          <w:ilvl w:val="1"/>
          <w:numId w:val="23"/>
        </w:numPr>
        <w:jc w:val="both"/>
        <w:rPr>
          <w:rFonts w:hint="eastAsia"/>
          <w:sz w:val="21"/>
          <w:szCs w:val="22"/>
        </w:rPr>
      </w:pPr>
      <w:r>
        <w:rPr>
          <w:rFonts w:hint="eastAsia"/>
          <w:sz w:val="21"/>
          <w:szCs w:val="22"/>
        </w:rPr>
        <w:t>Deposits vs. Part payments</w:t>
      </w:r>
    </w:p>
    <w:p w14:paraId="02522208" w14:textId="77777777" w:rsidR="00FB228F" w:rsidRPr="00FB228F" w:rsidRDefault="00FB228F" w:rsidP="00FB228F">
      <w:pPr>
        <w:pStyle w:val="a9"/>
        <w:numPr>
          <w:ilvl w:val="2"/>
          <w:numId w:val="23"/>
        </w:numPr>
        <w:jc w:val="both"/>
        <w:rPr>
          <w:rFonts w:hint="eastAsia"/>
          <w:sz w:val="21"/>
          <w:szCs w:val="22"/>
        </w:rPr>
      </w:pPr>
      <w:r w:rsidRPr="00FB228F">
        <w:rPr>
          <w:rFonts w:hint="eastAsia"/>
          <w:sz w:val="21"/>
          <w:szCs w:val="22"/>
        </w:rPr>
        <w:t>Deposits distinguished from part payments</w:t>
      </w:r>
    </w:p>
    <w:p w14:paraId="23F03A64" w14:textId="77777777" w:rsidR="00FB228F" w:rsidRPr="00FB228F" w:rsidRDefault="00FB228F" w:rsidP="00FB228F">
      <w:pPr>
        <w:pStyle w:val="a9"/>
        <w:numPr>
          <w:ilvl w:val="2"/>
          <w:numId w:val="23"/>
        </w:numPr>
        <w:jc w:val="both"/>
        <w:rPr>
          <w:rFonts w:hint="eastAsia"/>
          <w:sz w:val="21"/>
          <w:szCs w:val="22"/>
        </w:rPr>
      </w:pPr>
      <w:r w:rsidRPr="00FB228F">
        <w:rPr>
          <w:rFonts w:hint="eastAsia"/>
          <w:sz w:val="21"/>
          <w:szCs w:val="22"/>
        </w:rPr>
        <w:t>Part payments:</w:t>
      </w:r>
    </w:p>
    <w:p w14:paraId="51FCCB9F" w14:textId="77777777" w:rsidR="00FB228F" w:rsidRPr="00FB228F" w:rsidRDefault="00FB228F" w:rsidP="00FB228F">
      <w:pPr>
        <w:pStyle w:val="a9"/>
        <w:numPr>
          <w:ilvl w:val="3"/>
          <w:numId w:val="23"/>
        </w:numPr>
        <w:jc w:val="both"/>
        <w:rPr>
          <w:rFonts w:hint="eastAsia"/>
          <w:sz w:val="21"/>
          <w:szCs w:val="22"/>
        </w:rPr>
      </w:pPr>
      <w:r w:rsidRPr="00FB228F">
        <w:rPr>
          <w:rFonts w:hint="eastAsia"/>
          <w:sz w:val="21"/>
          <w:szCs w:val="22"/>
          <w:bdr w:val="single" w:sz="4" w:space="0" w:color="auto"/>
        </w:rPr>
        <w:t xml:space="preserve">Payor </w:t>
      </w:r>
      <w:r w:rsidRPr="00FB228F">
        <w:rPr>
          <w:rFonts w:hint="eastAsia"/>
          <w:color w:val="C00000"/>
          <w:sz w:val="21"/>
          <w:szCs w:val="22"/>
          <w:bdr w:val="single" w:sz="4" w:space="0" w:color="auto"/>
        </w:rPr>
        <w:t xml:space="preserve">may </w:t>
      </w:r>
      <w:r w:rsidRPr="00FB228F">
        <w:rPr>
          <w:rFonts w:hint="eastAsia"/>
          <w:sz w:val="21"/>
          <w:szCs w:val="22"/>
          <w:bdr w:val="single" w:sz="4" w:space="0" w:color="auto"/>
        </w:rPr>
        <w:t>recover</w:t>
      </w:r>
      <w:r w:rsidRPr="00FB228F">
        <w:rPr>
          <w:rFonts w:hint="eastAsia"/>
          <w:sz w:val="21"/>
          <w:szCs w:val="22"/>
        </w:rPr>
        <w:t xml:space="preserve"> if contract not completed (</w:t>
      </w:r>
      <w:r w:rsidRPr="00FB228F">
        <w:rPr>
          <w:rFonts w:hint="eastAsia"/>
          <w:sz w:val="21"/>
          <w:szCs w:val="22"/>
          <w:u w:val="single"/>
        </w:rPr>
        <w:t>even if payor may be in breach</w:t>
      </w:r>
      <w:r w:rsidRPr="00FB228F">
        <w:rPr>
          <w:rFonts w:hint="eastAsia"/>
          <w:sz w:val="21"/>
          <w:szCs w:val="22"/>
        </w:rPr>
        <w:t>)</w:t>
      </w:r>
    </w:p>
    <w:p w14:paraId="6A1C7391" w14:textId="77777777" w:rsidR="00FB228F" w:rsidRPr="00FB228F" w:rsidRDefault="00FB228F" w:rsidP="00FB228F">
      <w:pPr>
        <w:pStyle w:val="a9"/>
        <w:numPr>
          <w:ilvl w:val="2"/>
          <w:numId w:val="23"/>
        </w:numPr>
        <w:jc w:val="both"/>
        <w:rPr>
          <w:rFonts w:hint="eastAsia"/>
          <w:sz w:val="21"/>
          <w:szCs w:val="22"/>
        </w:rPr>
      </w:pPr>
      <w:r w:rsidRPr="00FB228F">
        <w:rPr>
          <w:rFonts w:hint="eastAsia"/>
          <w:sz w:val="21"/>
          <w:szCs w:val="22"/>
        </w:rPr>
        <w:t>Basis for return of payment:</w:t>
      </w:r>
    </w:p>
    <w:p w14:paraId="608A7597" w14:textId="091C89F4" w:rsidR="00FB228F" w:rsidRPr="00FB228F" w:rsidRDefault="00FB228F" w:rsidP="00FB228F">
      <w:pPr>
        <w:pStyle w:val="a9"/>
        <w:numPr>
          <w:ilvl w:val="3"/>
          <w:numId w:val="23"/>
        </w:numPr>
        <w:jc w:val="both"/>
        <w:rPr>
          <w:rFonts w:hint="eastAsia"/>
          <w:sz w:val="21"/>
          <w:szCs w:val="22"/>
        </w:rPr>
      </w:pPr>
      <w:r>
        <w:rPr>
          <w:rFonts w:hint="eastAsia"/>
          <w:sz w:val="21"/>
          <w:szCs w:val="22"/>
        </w:rPr>
        <w:t>A</w:t>
      </w:r>
      <w:r w:rsidRPr="00FB228F">
        <w:rPr>
          <w:rFonts w:hint="eastAsia"/>
          <w:sz w:val="21"/>
          <w:szCs w:val="22"/>
        </w:rPr>
        <w:t>dvance payment conditional on contract being performed; or</w:t>
      </w:r>
    </w:p>
    <w:p w14:paraId="3ACDFB9F" w14:textId="77777777" w:rsidR="00FB228F" w:rsidRPr="00FB228F" w:rsidRDefault="00FB228F" w:rsidP="00FB228F">
      <w:pPr>
        <w:pStyle w:val="a9"/>
        <w:numPr>
          <w:ilvl w:val="3"/>
          <w:numId w:val="23"/>
        </w:numPr>
        <w:jc w:val="both"/>
        <w:rPr>
          <w:rFonts w:hint="eastAsia"/>
          <w:sz w:val="21"/>
          <w:szCs w:val="22"/>
        </w:rPr>
      </w:pPr>
      <w:r w:rsidRPr="00FB228F">
        <w:rPr>
          <w:rFonts w:hint="eastAsia"/>
          <w:sz w:val="21"/>
          <w:szCs w:val="22"/>
        </w:rPr>
        <w:t>restitution where total failure of basis (total failure of consideration)</w:t>
      </w:r>
    </w:p>
    <w:p w14:paraId="0B3ACD78" w14:textId="77777777" w:rsidR="00FB228F" w:rsidRPr="00FB228F" w:rsidRDefault="00FB228F" w:rsidP="00FB228F">
      <w:pPr>
        <w:pStyle w:val="a9"/>
        <w:numPr>
          <w:ilvl w:val="2"/>
          <w:numId w:val="23"/>
        </w:numPr>
        <w:jc w:val="both"/>
        <w:rPr>
          <w:rFonts w:hint="eastAsia"/>
          <w:sz w:val="21"/>
          <w:szCs w:val="22"/>
        </w:rPr>
      </w:pPr>
      <w:r w:rsidRPr="00FB228F">
        <w:rPr>
          <w:rFonts w:hint="eastAsia"/>
          <w:sz w:val="21"/>
          <w:szCs w:val="22"/>
        </w:rPr>
        <w:t>Whether payment is deposit or part payment:</w:t>
      </w:r>
    </w:p>
    <w:p w14:paraId="5646D3B2" w14:textId="313FE5E0" w:rsidR="0024232B" w:rsidRDefault="00FB228F" w:rsidP="00FB228F">
      <w:pPr>
        <w:pStyle w:val="a9"/>
        <w:numPr>
          <w:ilvl w:val="3"/>
          <w:numId w:val="23"/>
        </w:numPr>
        <w:jc w:val="both"/>
        <w:rPr>
          <w:rFonts w:hint="eastAsia"/>
          <w:sz w:val="21"/>
          <w:szCs w:val="22"/>
        </w:rPr>
      </w:pPr>
      <w:r w:rsidRPr="00FB228F">
        <w:rPr>
          <w:rFonts w:hint="eastAsia"/>
          <w:sz w:val="21"/>
          <w:szCs w:val="22"/>
        </w:rPr>
        <w:t xml:space="preserve">Question of construction of contract </w:t>
      </w:r>
    </w:p>
    <w:p w14:paraId="166D9918" w14:textId="55F82CCB" w:rsidR="00CA661C" w:rsidRPr="00CA661C" w:rsidRDefault="00CA661C" w:rsidP="00CA661C">
      <w:pPr>
        <w:pStyle w:val="a9"/>
        <w:numPr>
          <w:ilvl w:val="1"/>
          <w:numId w:val="23"/>
        </w:numPr>
        <w:rPr>
          <w:rFonts w:hint="eastAsia"/>
          <w:sz w:val="21"/>
          <w:szCs w:val="22"/>
        </w:rPr>
      </w:pPr>
      <w:r w:rsidRPr="00CA661C">
        <w:rPr>
          <w:rFonts w:hint="eastAsia"/>
          <w:i/>
          <w:iCs/>
          <w:sz w:val="21"/>
          <w:szCs w:val="22"/>
        </w:rPr>
        <w:t xml:space="preserve">Workers Trust and Merchant Bank Ltd v </w:t>
      </w:r>
      <w:proofErr w:type="spellStart"/>
      <w:r w:rsidRPr="00CA661C">
        <w:rPr>
          <w:rFonts w:hint="eastAsia"/>
          <w:i/>
          <w:iCs/>
          <w:sz w:val="21"/>
          <w:szCs w:val="22"/>
        </w:rPr>
        <w:t>Dojap</w:t>
      </w:r>
      <w:proofErr w:type="spellEnd"/>
      <w:r w:rsidRPr="00CA661C">
        <w:rPr>
          <w:rFonts w:hint="eastAsia"/>
          <w:i/>
          <w:iCs/>
          <w:sz w:val="21"/>
          <w:szCs w:val="22"/>
        </w:rPr>
        <w:t xml:space="preserve"> Investments Ltd</w:t>
      </w:r>
      <w:r w:rsidRPr="00CA661C">
        <w:rPr>
          <w:rFonts w:hint="eastAsia"/>
          <w:sz w:val="21"/>
          <w:szCs w:val="22"/>
        </w:rPr>
        <w:t xml:space="preserve"> [1993] AC 573</w:t>
      </w:r>
    </w:p>
    <w:p w14:paraId="5AC42D6D"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Facts:</w:t>
      </w:r>
    </w:p>
    <w:p w14:paraId="330F96C0"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Sale of land in Jamaica</w:t>
      </w:r>
    </w:p>
    <w:p w14:paraId="781709A8"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25% deposit paid (Jamaican $3M)</w:t>
      </w:r>
    </w:p>
    <w:p w14:paraId="26DA5DEE"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Time of the essence; balance of purchase price tendered late</w:t>
      </w:r>
    </w:p>
    <w:p w14:paraId="216506C9" w14:textId="22523C85" w:rsidR="00CA661C" w:rsidRDefault="00CA661C" w:rsidP="00CA661C">
      <w:pPr>
        <w:pStyle w:val="a9"/>
        <w:numPr>
          <w:ilvl w:val="2"/>
          <w:numId w:val="23"/>
        </w:numPr>
        <w:pBdr>
          <w:bottom w:val="single" w:sz="4" w:space="1" w:color="auto"/>
        </w:pBdr>
        <w:jc w:val="both"/>
        <w:rPr>
          <w:rFonts w:hint="eastAsia"/>
          <w:sz w:val="21"/>
          <w:szCs w:val="22"/>
        </w:rPr>
      </w:pPr>
      <w:r w:rsidRPr="00CA661C">
        <w:rPr>
          <w:rFonts w:hint="eastAsia"/>
          <w:sz w:val="21"/>
          <w:szCs w:val="22"/>
        </w:rPr>
        <w:t>Vendor terminated and sought to retain deposit</w:t>
      </w:r>
    </w:p>
    <w:p w14:paraId="0FE11938" w14:textId="1CC0AC2D" w:rsidR="00CA661C" w:rsidRPr="00CA661C" w:rsidRDefault="00CA661C" w:rsidP="00CA661C">
      <w:pPr>
        <w:pStyle w:val="a9"/>
        <w:numPr>
          <w:ilvl w:val="2"/>
          <w:numId w:val="23"/>
        </w:numPr>
        <w:jc w:val="both"/>
        <w:rPr>
          <w:rFonts w:hint="eastAsia"/>
          <w:sz w:val="21"/>
          <w:szCs w:val="22"/>
        </w:rPr>
      </w:pPr>
      <w:r>
        <w:rPr>
          <w:rFonts w:hint="eastAsia"/>
          <w:sz w:val="21"/>
          <w:szCs w:val="22"/>
        </w:rPr>
        <w:t xml:space="preserve">Held: </w:t>
      </w:r>
      <w:r w:rsidRPr="00CA661C">
        <w:rPr>
          <w:rFonts w:hint="eastAsia"/>
          <w:sz w:val="21"/>
          <w:szCs w:val="22"/>
        </w:rPr>
        <w:t>Deposit was a penalty and cannot be forfeited</w:t>
      </w:r>
    </w:p>
    <w:p w14:paraId="40D0E3C8" w14:textId="2E911BB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Deposit invalid if it constitutes a penalty:</w:t>
      </w:r>
    </w:p>
    <w:p w14:paraId="28BF453A"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Test is not whether it is a genuine pre-estimate of loss</w:t>
      </w:r>
    </w:p>
    <w:p w14:paraId="4CCF862E"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 xml:space="preserve">Test is whether amount of deposit is </w:t>
      </w:r>
      <w:r w:rsidRPr="00CA661C">
        <w:rPr>
          <w:rFonts w:hint="eastAsia"/>
          <w:sz w:val="21"/>
          <w:szCs w:val="22"/>
          <w:u w:val="single"/>
        </w:rPr>
        <w:t>reasonable as earnest money</w:t>
      </w:r>
    </w:p>
    <w:p w14:paraId="505B70D2"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Standard 10% deposits reasonable</w:t>
      </w:r>
    </w:p>
    <w:p w14:paraId="5F040785" w14:textId="4055161E" w:rsidR="00CA661C" w:rsidRDefault="00CA661C" w:rsidP="00CA661C">
      <w:pPr>
        <w:pStyle w:val="a9"/>
        <w:numPr>
          <w:ilvl w:val="2"/>
          <w:numId w:val="23"/>
        </w:numPr>
        <w:jc w:val="both"/>
        <w:rPr>
          <w:rFonts w:hint="eastAsia"/>
          <w:sz w:val="21"/>
          <w:szCs w:val="22"/>
        </w:rPr>
      </w:pPr>
      <w:r w:rsidRPr="00CA661C">
        <w:rPr>
          <w:rFonts w:hint="eastAsia"/>
          <w:sz w:val="21"/>
          <w:szCs w:val="22"/>
        </w:rPr>
        <w:t>Larger amounts: there must be special circumstances justifying the deposit</w:t>
      </w:r>
      <w:r>
        <w:rPr>
          <w:rFonts w:hint="eastAsia"/>
          <w:sz w:val="21"/>
          <w:szCs w:val="22"/>
        </w:rPr>
        <w:t xml:space="preserve"> </w:t>
      </w:r>
    </w:p>
    <w:p w14:paraId="05C8C1B6" w14:textId="77777777" w:rsidR="00CA661C" w:rsidRPr="00CA661C" w:rsidRDefault="00CA661C" w:rsidP="00CA661C">
      <w:pPr>
        <w:pStyle w:val="a9"/>
        <w:numPr>
          <w:ilvl w:val="1"/>
          <w:numId w:val="23"/>
        </w:numPr>
        <w:jc w:val="both"/>
        <w:rPr>
          <w:rFonts w:hint="eastAsia"/>
          <w:sz w:val="21"/>
          <w:szCs w:val="22"/>
        </w:rPr>
      </w:pPr>
      <w:proofErr w:type="spellStart"/>
      <w:r w:rsidRPr="00CA661C">
        <w:rPr>
          <w:rFonts w:hint="eastAsia"/>
          <w:i/>
          <w:iCs/>
          <w:sz w:val="21"/>
          <w:szCs w:val="22"/>
        </w:rPr>
        <w:t>Polyset</w:t>
      </w:r>
      <w:proofErr w:type="spellEnd"/>
      <w:r w:rsidRPr="00CA661C">
        <w:rPr>
          <w:rFonts w:hint="eastAsia"/>
          <w:i/>
          <w:iCs/>
          <w:sz w:val="21"/>
          <w:szCs w:val="22"/>
        </w:rPr>
        <w:t xml:space="preserve"> Ltd v </w:t>
      </w:r>
      <w:proofErr w:type="spellStart"/>
      <w:r w:rsidRPr="00CA661C">
        <w:rPr>
          <w:rFonts w:hint="eastAsia"/>
          <w:i/>
          <w:iCs/>
          <w:sz w:val="21"/>
          <w:szCs w:val="22"/>
        </w:rPr>
        <w:t>Panhandat</w:t>
      </w:r>
      <w:proofErr w:type="spellEnd"/>
      <w:r w:rsidRPr="00CA661C">
        <w:rPr>
          <w:rFonts w:hint="eastAsia"/>
          <w:i/>
          <w:iCs/>
          <w:sz w:val="21"/>
          <w:szCs w:val="22"/>
        </w:rPr>
        <w:t xml:space="preserve"> Ltd</w:t>
      </w:r>
      <w:r w:rsidRPr="00CA661C">
        <w:rPr>
          <w:rFonts w:hint="eastAsia"/>
          <w:sz w:val="21"/>
          <w:szCs w:val="22"/>
        </w:rPr>
        <w:t xml:space="preserve"> (2002) 5 HKCFAR 234</w:t>
      </w:r>
    </w:p>
    <w:p w14:paraId="01BC05D0"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Facts:</w:t>
      </w:r>
    </w:p>
    <w:p w14:paraId="2537B3DD"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Sale of land (commercial property) for $115M</w:t>
      </w:r>
    </w:p>
    <w:p w14:paraId="64FBDAB6"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Contract date: 23 May 1997; completion 9 months</w:t>
      </w:r>
    </w:p>
    <w:p w14:paraId="2D025627"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35% deposit paid ($40.25M)</w:t>
      </w:r>
    </w:p>
    <w:p w14:paraId="4DAFEE6F"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Completion deferred to 2 April 1998</w:t>
      </w:r>
    </w:p>
    <w:p w14:paraId="715AF11D"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Property collapse</w:t>
      </w:r>
    </w:p>
    <w:p w14:paraId="48E0C8BD"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lastRenderedPageBreak/>
        <w:t>P sought to terminate (for alleged unauthorized building works)</w:t>
      </w:r>
    </w:p>
    <w:p w14:paraId="7C966394" w14:textId="77777777" w:rsidR="00CA661C" w:rsidRPr="00CA661C" w:rsidRDefault="00CA661C" w:rsidP="00CA661C">
      <w:pPr>
        <w:pStyle w:val="a9"/>
        <w:numPr>
          <w:ilvl w:val="2"/>
          <w:numId w:val="23"/>
        </w:numPr>
        <w:pBdr>
          <w:bottom w:val="single" w:sz="4" w:space="1" w:color="auto"/>
        </w:pBdr>
        <w:jc w:val="both"/>
        <w:rPr>
          <w:rFonts w:hint="eastAsia"/>
          <w:sz w:val="21"/>
          <w:szCs w:val="22"/>
        </w:rPr>
      </w:pPr>
      <w:r w:rsidRPr="00CA661C">
        <w:rPr>
          <w:rFonts w:hint="eastAsia"/>
          <w:sz w:val="21"/>
          <w:szCs w:val="22"/>
        </w:rPr>
        <w:t>P terminated unlawfully: P in breach</w:t>
      </w:r>
    </w:p>
    <w:p w14:paraId="223417B8" w14:textId="437EA571" w:rsidR="00CA661C" w:rsidRDefault="00CA661C" w:rsidP="00CA661C">
      <w:pPr>
        <w:pStyle w:val="a9"/>
        <w:numPr>
          <w:ilvl w:val="2"/>
          <w:numId w:val="23"/>
        </w:numPr>
        <w:jc w:val="both"/>
        <w:rPr>
          <w:rFonts w:hint="eastAsia"/>
          <w:sz w:val="21"/>
          <w:szCs w:val="22"/>
        </w:rPr>
      </w:pPr>
      <w:r w:rsidRPr="00CA661C">
        <w:rPr>
          <w:rFonts w:hint="eastAsia"/>
          <w:sz w:val="21"/>
          <w:szCs w:val="22"/>
        </w:rPr>
        <w:t xml:space="preserve">CFA held: V </w:t>
      </w:r>
      <w:r>
        <w:rPr>
          <w:rFonts w:hint="eastAsia"/>
          <w:sz w:val="21"/>
          <w:szCs w:val="22"/>
        </w:rPr>
        <w:t xml:space="preserve">is not </w:t>
      </w:r>
      <w:r w:rsidRPr="00CA661C">
        <w:rPr>
          <w:rFonts w:hint="eastAsia"/>
          <w:sz w:val="21"/>
          <w:szCs w:val="22"/>
        </w:rPr>
        <w:t>entitled to keep deposit</w:t>
      </w:r>
    </w:p>
    <w:p w14:paraId="65814D84" w14:textId="41B6F079"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Ribeiro PJ:</w:t>
      </w:r>
    </w:p>
    <w:p w14:paraId="2C87A403" w14:textId="77777777" w:rsidR="00CA661C" w:rsidRPr="00CA661C" w:rsidRDefault="00CA661C" w:rsidP="00CA661C">
      <w:pPr>
        <w:pStyle w:val="a9"/>
        <w:numPr>
          <w:ilvl w:val="3"/>
          <w:numId w:val="23"/>
        </w:numPr>
        <w:jc w:val="both"/>
        <w:rPr>
          <w:rFonts w:hint="eastAsia"/>
          <w:sz w:val="21"/>
          <w:szCs w:val="22"/>
        </w:rPr>
      </w:pPr>
      <w:r w:rsidRPr="00CA661C">
        <w:rPr>
          <w:rFonts w:hint="eastAsia"/>
          <w:sz w:val="21"/>
          <w:szCs w:val="22"/>
        </w:rPr>
        <w:t xml:space="preserve">Test as to whether deposit is a penalty </w:t>
      </w:r>
      <w:r w:rsidRPr="00CA661C">
        <w:rPr>
          <w:rFonts w:hint="eastAsia"/>
          <w:sz w:val="21"/>
          <w:szCs w:val="22"/>
          <w:u w:val="single"/>
        </w:rPr>
        <w:t>not the same</w:t>
      </w:r>
      <w:r w:rsidRPr="00CA661C">
        <w:rPr>
          <w:rFonts w:hint="eastAsia"/>
          <w:sz w:val="21"/>
          <w:szCs w:val="22"/>
        </w:rPr>
        <w:t xml:space="preserve"> as test applied for agreed damages clauses</w:t>
      </w:r>
    </w:p>
    <w:p w14:paraId="6AABBF82" w14:textId="77777777" w:rsidR="00CA661C" w:rsidRPr="00CA661C" w:rsidRDefault="00CA661C" w:rsidP="00CA661C">
      <w:pPr>
        <w:pStyle w:val="a9"/>
        <w:numPr>
          <w:ilvl w:val="3"/>
          <w:numId w:val="23"/>
        </w:numPr>
        <w:jc w:val="both"/>
        <w:rPr>
          <w:rFonts w:hint="eastAsia"/>
          <w:sz w:val="21"/>
          <w:szCs w:val="22"/>
        </w:rPr>
      </w:pPr>
      <w:r w:rsidRPr="00CA661C">
        <w:rPr>
          <w:rFonts w:hint="eastAsia"/>
          <w:sz w:val="21"/>
          <w:szCs w:val="22"/>
        </w:rPr>
        <w:t>Even if higher deposit intended to compensate for loss on P</w:t>
      </w:r>
      <w:proofErr w:type="gramStart"/>
      <w:r w:rsidRPr="00CA661C">
        <w:rPr>
          <w:rFonts w:hint="eastAsia"/>
          <w:sz w:val="21"/>
          <w:szCs w:val="22"/>
        </w:rPr>
        <w:t>’</w:t>
      </w:r>
      <w:proofErr w:type="gramEnd"/>
      <w:r w:rsidRPr="00CA661C">
        <w:rPr>
          <w:rFonts w:hint="eastAsia"/>
          <w:sz w:val="21"/>
          <w:szCs w:val="22"/>
        </w:rPr>
        <w:t>s breach: deposit not necessarily valid</w:t>
      </w:r>
    </w:p>
    <w:p w14:paraId="59DED5D0" w14:textId="77777777" w:rsidR="00CA661C" w:rsidRPr="00CA661C" w:rsidRDefault="00CA661C" w:rsidP="00CA661C">
      <w:pPr>
        <w:pStyle w:val="a9"/>
        <w:numPr>
          <w:ilvl w:val="3"/>
          <w:numId w:val="23"/>
        </w:numPr>
        <w:jc w:val="both"/>
        <w:rPr>
          <w:rFonts w:hint="eastAsia"/>
          <w:sz w:val="21"/>
          <w:szCs w:val="22"/>
          <w:u w:val="single"/>
        </w:rPr>
      </w:pPr>
      <w:r w:rsidRPr="00CA661C">
        <w:rPr>
          <w:rFonts w:hint="eastAsia"/>
          <w:sz w:val="21"/>
          <w:szCs w:val="22"/>
          <w:u w:val="single"/>
        </w:rPr>
        <w:t>Test is whether deposit is reasonable</w:t>
      </w:r>
    </w:p>
    <w:p w14:paraId="60249639" w14:textId="04B9C9FB" w:rsidR="00CA661C" w:rsidRDefault="00CA661C" w:rsidP="0081525F">
      <w:pPr>
        <w:pStyle w:val="a9"/>
        <w:numPr>
          <w:ilvl w:val="3"/>
          <w:numId w:val="23"/>
        </w:numPr>
        <w:jc w:val="both"/>
        <w:rPr>
          <w:rFonts w:hint="eastAsia"/>
          <w:sz w:val="21"/>
          <w:szCs w:val="22"/>
        </w:rPr>
      </w:pPr>
      <w:r w:rsidRPr="00CA661C">
        <w:rPr>
          <w:rFonts w:hint="eastAsia"/>
          <w:sz w:val="21"/>
          <w:szCs w:val="22"/>
        </w:rPr>
        <w:t>Amounts higher than conventional amount will be invalid as a deposit and recoverable as a part payment unless justified by exceptional circumstances</w:t>
      </w:r>
    </w:p>
    <w:p w14:paraId="0612FD1D" w14:textId="77777777" w:rsidR="0081525F" w:rsidRPr="0081525F" w:rsidRDefault="0081525F" w:rsidP="0081525F">
      <w:pPr>
        <w:pStyle w:val="a9"/>
        <w:numPr>
          <w:ilvl w:val="2"/>
          <w:numId w:val="23"/>
        </w:numPr>
        <w:jc w:val="both"/>
        <w:rPr>
          <w:rFonts w:hint="eastAsia"/>
          <w:sz w:val="21"/>
          <w:szCs w:val="22"/>
        </w:rPr>
      </w:pPr>
      <w:r w:rsidRPr="0081525F">
        <w:rPr>
          <w:rFonts w:hint="eastAsia"/>
          <w:sz w:val="21"/>
          <w:szCs w:val="22"/>
        </w:rPr>
        <w:t>Bokhary PJ:</w:t>
      </w:r>
    </w:p>
    <w:p w14:paraId="2184FCBB" w14:textId="77777777" w:rsidR="0081525F" w:rsidRPr="0081525F" w:rsidRDefault="0081525F" w:rsidP="0081525F">
      <w:pPr>
        <w:pStyle w:val="a9"/>
        <w:numPr>
          <w:ilvl w:val="3"/>
          <w:numId w:val="23"/>
        </w:numPr>
        <w:jc w:val="both"/>
        <w:rPr>
          <w:rFonts w:hint="eastAsia"/>
          <w:sz w:val="21"/>
          <w:szCs w:val="22"/>
        </w:rPr>
      </w:pPr>
      <w:r w:rsidRPr="0081525F">
        <w:rPr>
          <w:rFonts w:hint="eastAsia"/>
          <w:sz w:val="21"/>
          <w:szCs w:val="22"/>
        </w:rPr>
        <w:t xml:space="preserve">Where deposit unreasonable, it is recoverable </w:t>
      </w:r>
      <w:r w:rsidRPr="0081525F">
        <w:rPr>
          <w:rFonts w:hint="eastAsia"/>
          <w:sz w:val="21"/>
          <w:szCs w:val="22"/>
          <w:u w:val="single"/>
        </w:rPr>
        <w:t xml:space="preserve">either because deposit is a penalty </w:t>
      </w:r>
      <w:r w:rsidRPr="0081525F">
        <w:rPr>
          <w:rFonts w:hint="eastAsia"/>
          <w:sz w:val="21"/>
          <w:szCs w:val="22"/>
        </w:rPr>
        <w:t xml:space="preserve">or because it is a </w:t>
      </w:r>
      <w:r w:rsidRPr="0081525F">
        <w:rPr>
          <w:rFonts w:hint="eastAsia"/>
          <w:sz w:val="21"/>
          <w:szCs w:val="22"/>
          <w:u w:val="single"/>
        </w:rPr>
        <w:t>recoverable part payment</w:t>
      </w:r>
    </w:p>
    <w:p w14:paraId="05E05872" w14:textId="77777777" w:rsidR="0081525F" w:rsidRPr="0081525F" w:rsidRDefault="0081525F" w:rsidP="0081525F">
      <w:pPr>
        <w:pStyle w:val="a9"/>
        <w:numPr>
          <w:ilvl w:val="2"/>
          <w:numId w:val="23"/>
        </w:numPr>
        <w:jc w:val="both"/>
        <w:rPr>
          <w:rFonts w:hint="eastAsia"/>
          <w:sz w:val="21"/>
          <w:szCs w:val="22"/>
        </w:rPr>
      </w:pPr>
      <w:r w:rsidRPr="0081525F">
        <w:rPr>
          <w:rFonts w:hint="eastAsia"/>
          <w:sz w:val="21"/>
          <w:szCs w:val="22"/>
        </w:rPr>
        <w:t>Chan PJ:</w:t>
      </w:r>
    </w:p>
    <w:p w14:paraId="48663F07" w14:textId="465DA18B" w:rsidR="0081525F" w:rsidRDefault="0081525F" w:rsidP="0081525F">
      <w:pPr>
        <w:pStyle w:val="a9"/>
        <w:numPr>
          <w:ilvl w:val="3"/>
          <w:numId w:val="23"/>
        </w:numPr>
        <w:jc w:val="both"/>
        <w:rPr>
          <w:rFonts w:hint="eastAsia"/>
          <w:sz w:val="21"/>
          <w:szCs w:val="22"/>
        </w:rPr>
      </w:pPr>
      <w:r w:rsidRPr="0081525F">
        <w:rPr>
          <w:rFonts w:hint="eastAsia"/>
          <w:sz w:val="21"/>
          <w:szCs w:val="22"/>
        </w:rPr>
        <w:t xml:space="preserve">Unreasonable deposits are an </w:t>
      </w:r>
      <w:r w:rsidRPr="0081525F">
        <w:rPr>
          <w:rFonts w:hint="eastAsia"/>
          <w:sz w:val="21"/>
          <w:szCs w:val="22"/>
          <w:u w:val="single"/>
        </w:rPr>
        <w:t xml:space="preserve">invalid penalty </w:t>
      </w:r>
      <w:r w:rsidRPr="0081525F">
        <w:rPr>
          <w:rFonts w:hint="eastAsia"/>
          <w:sz w:val="21"/>
          <w:szCs w:val="22"/>
        </w:rPr>
        <w:t>and relief against forfeiture can be granted</w:t>
      </w:r>
      <w:r>
        <w:rPr>
          <w:rFonts w:hint="eastAsia"/>
          <w:sz w:val="21"/>
          <w:szCs w:val="22"/>
        </w:rPr>
        <w:t>.</w:t>
      </w:r>
    </w:p>
    <w:p w14:paraId="4AC81096" w14:textId="77777777" w:rsidR="0081525F" w:rsidRPr="0081525F" w:rsidRDefault="0081525F" w:rsidP="0081525F">
      <w:pPr>
        <w:pStyle w:val="a9"/>
        <w:numPr>
          <w:ilvl w:val="0"/>
          <w:numId w:val="23"/>
        </w:numPr>
        <w:jc w:val="both"/>
        <w:rPr>
          <w:rFonts w:hint="eastAsia"/>
          <w:sz w:val="21"/>
          <w:szCs w:val="22"/>
        </w:rPr>
      </w:pPr>
      <w:r w:rsidRPr="0081525F">
        <w:rPr>
          <w:rFonts w:hint="eastAsia"/>
          <w:sz w:val="21"/>
          <w:szCs w:val="22"/>
        </w:rPr>
        <w:t>Specific performance</w:t>
      </w:r>
    </w:p>
    <w:p w14:paraId="78313496" w14:textId="77777777" w:rsidR="0081525F" w:rsidRPr="0081525F" w:rsidRDefault="0081525F" w:rsidP="0081525F">
      <w:pPr>
        <w:pStyle w:val="a9"/>
        <w:numPr>
          <w:ilvl w:val="1"/>
          <w:numId w:val="23"/>
        </w:numPr>
        <w:jc w:val="both"/>
        <w:rPr>
          <w:rFonts w:hint="eastAsia"/>
          <w:sz w:val="21"/>
          <w:szCs w:val="22"/>
        </w:rPr>
      </w:pPr>
      <w:r w:rsidRPr="0081525F">
        <w:rPr>
          <w:rFonts w:hint="eastAsia"/>
          <w:sz w:val="21"/>
          <w:szCs w:val="22"/>
          <w:bdr w:val="single" w:sz="4" w:space="0" w:color="auto"/>
        </w:rPr>
        <w:t>Equitable remedy</w:t>
      </w:r>
      <w:r w:rsidRPr="0081525F">
        <w:rPr>
          <w:rFonts w:hint="eastAsia"/>
          <w:sz w:val="21"/>
          <w:szCs w:val="22"/>
        </w:rPr>
        <w:t>:</w:t>
      </w:r>
    </w:p>
    <w:p w14:paraId="12BB667D" w14:textId="77777777" w:rsidR="0081525F" w:rsidRPr="0081525F" w:rsidRDefault="0081525F" w:rsidP="0081525F">
      <w:pPr>
        <w:pStyle w:val="a9"/>
        <w:numPr>
          <w:ilvl w:val="2"/>
          <w:numId w:val="23"/>
        </w:numPr>
        <w:jc w:val="both"/>
        <w:rPr>
          <w:rFonts w:hint="eastAsia"/>
          <w:sz w:val="21"/>
          <w:szCs w:val="22"/>
        </w:rPr>
      </w:pPr>
      <w:r w:rsidRPr="0081525F">
        <w:rPr>
          <w:rFonts w:hint="eastAsia"/>
          <w:sz w:val="21"/>
          <w:szCs w:val="22"/>
        </w:rPr>
        <w:t>Order compelling party to perform contract</w:t>
      </w:r>
    </w:p>
    <w:p w14:paraId="3A5796F6" w14:textId="77777777" w:rsidR="0081525F" w:rsidRPr="0081525F" w:rsidRDefault="0081525F" w:rsidP="0081525F">
      <w:pPr>
        <w:pStyle w:val="a9"/>
        <w:numPr>
          <w:ilvl w:val="1"/>
          <w:numId w:val="23"/>
        </w:numPr>
        <w:jc w:val="both"/>
        <w:rPr>
          <w:rFonts w:hint="eastAsia"/>
          <w:sz w:val="21"/>
          <w:szCs w:val="22"/>
        </w:rPr>
      </w:pPr>
      <w:r w:rsidRPr="0081525F">
        <w:rPr>
          <w:rFonts w:hint="eastAsia"/>
          <w:sz w:val="21"/>
          <w:szCs w:val="22"/>
        </w:rPr>
        <w:t xml:space="preserve">Granted </w:t>
      </w:r>
      <w:r w:rsidRPr="0081525F">
        <w:rPr>
          <w:rFonts w:hint="eastAsia"/>
          <w:sz w:val="21"/>
          <w:szCs w:val="22"/>
          <w:u w:val="single"/>
        </w:rPr>
        <w:t>only in particular circumstances</w:t>
      </w:r>
    </w:p>
    <w:p w14:paraId="4D473521" w14:textId="77777777" w:rsidR="0081525F" w:rsidRPr="0081525F" w:rsidRDefault="0081525F" w:rsidP="0081525F">
      <w:pPr>
        <w:pStyle w:val="a9"/>
        <w:numPr>
          <w:ilvl w:val="2"/>
          <w:numId w:val="23"/>
        </w:numPr>
        <w:jc w:val="both"/>
        <w:rPr>
          <w:rFonts w:hint="eastAsia"/>
          <w:sz w:val="21"/>
          <w:szCs w:val="22"/>
        </w:rPr>
      </w:pPr>
      <w:r w:rsidRPr="0081525F">
        <w:rPr>
          <w:rFonts w:hint="eastAsia"/>
          <w:sz w:val="21"/>
          <w:szCs w:val="22"/>
          <w:bdr w:val="single" w:sz="4" w:space="0" w:color="auto"/>
        </w:rPr>
        <w:t>Discretionary</w:t>
      </w:r>
      <w:r w:rsidRPr="0081525F">
        <w:rPr>
          <w:rFonts w:hint="eastAsia"/>
          <w:sz w:val="21"/>
          <w:szCs w:val="22"/>
        </w:rPr>
        <w:t xml:space="preserve"> remedy</w:t>
      </w:r>
    </w:p>
    <w:p w14:paraId="3FCE240E" w14:textId="77777777" w:rsidR="0081525F" w:rsidRPr="0081525F" w:rsidRDefault="0081525F" w:rsidP="0081525F">
      <w:pPr>
        <w:pStyle w:val="a9"/>
        <w:numPr>
          <w:ilvl w:val="1"/>
          <w:numId w:val="23"/>
        </w:numPr>
        <w:jc w:val="both"/>
        <w:rPr>
          <w:rFonts w:hint="eastAsia"/>
          <w:sz w:val="21"/>
          <w:szCs w:val="22"/>
        </w:rPr>
      </w:pPr>
      <w:r w:rsidRPr="0061324A">
        <w:rPr>
          <w:rFonts w:hint="eastAsia"/>
          <w:b/>
          <w:bCs/>
          <w:sz w:val="21"/>
          <w:szCs w:val="22"/>
        </w:rPr>
        <w:t>Basic principle</w:t>
      </w:r>
      <w:r w:rsidRPr="0081525F">
        <w:rPr>
          <w:rFonts w:hint="eastAsia"/>
          <w:sz w:val="21"/>
          <w:szCs w:val="22"/>
        </w:rPr>
        <w:t>:</w:t>
      </w:r>
    </w:p>
    <w:p w14:paraId="758FE824" w14:textId="69BEE963" w:rsidR="0081525F" w:rsidRPr="005B1073" w:rsidRDefault="0081525F" w:rsidP="0081525F">
      <w:pPr>
        <w:pStyle w:val="a9"/>
        <w:numPr>
          <w:ilvl w:val="2"/>
          <w:numId w:val="23"/>
        </w:numPr>
        <w:jc w:val="both"/>
        <w:rPr>
          <w:rFonts w:hint="eastAsia"/>
          <w:sz w:val="21"/>
          <w:szCs w:val="22"/>
        </w:rPr>
      </w:pPr>
      <w:r w:rsidRPr="0081525F">
        <w:rPr>
          <w:rFonts w:hint="eastAsia"/>
          <w:sz w:val="21"/>
          <w:szCs w:val="22"/>
        </w:rPr>
        <w:t xml:space="preserve">Specific performance granted </w:t>
      </w:r>
      <w:r w:rsidRPr="0081525F">
        <w:rPr>
          <w:rFonts w:hint="eastAsia"/>
          <w:sz w:val="21"/>
          <w:szCs w:val="22"/>
          <w:u w:val="single"/>
        </w:rPr>
        <w:t xml:space="preserve">only if remedy of damages is </w:t>
      </w:r>
      <w:r w:rsidRPr="0081525F">
        <w:rPr>
          <w:rFonts w:hint="eastAsia"/>
          <w:sz w:val="21"/>
          <w:szCs w:val="22"/>
          <w:u w:val="single"/>
          <w:bdr w:val="single" w:sz="4" w:space="0" w:color="auto"/>
        </w:rPr>
        <w:t>inadequate</w:t>
      </w:r>
    </w:p>
    <w:p w14:paraId="0248899C" w14:textId="77777777" w:rsidR="005B1073" w:rsidRPr="0061324A" w:rsidRDefault="005B1073" w:rsidP="005B1073">
      <w:pPr>
        <w:pStyle w:val="a9"/>
        <w:numPr>
          <w:ilvl w:val="1"/>
          <w:numId w:val="23"/>
        </w:numPr>
        <w:jc w:val="both"/>
        <w:rPr>
          <w:rFonts w:hint="eastAsia"/>
          <w:b/>
          <w:bCs/>
          <w:sz w:val="21"/>
          <w:szCs w:val="22"/>
        </w:rPr>
      </w:pPr>
      <w:r w:rsidRPr="0061324A">
        <w:rPr>
          <w:rFonts w:hint="eastAsia"/>
          <w:b/>
          <w:bCs/>
          <w:sz w:val="21"/>
          <w:szCs w:val="22"/>
        </w:rPr>
        <w:t>Sale of land</w:t>
      </w:r>
    </w:p>
    <w:p w14:paraId="33D3DCF8" w14:textId="77777777" w:rsidR="005B1073" w:rsidRPr="005B1073" w:rsidRDefault="005B1073" w:rsidP="005B1073">
      <w:pPr>
        <w:pStyle w:val="a9"/>
        <w:numPr>
          <w:ilvl w:val="2"/>
          <w:numId w:val="23"/>
        </w:numPr>
        <w:jc w:val="both"/>
        <w:rPr>
          <w:rFonts w:hint="eastAsia"/>
          <w:sz w:val="21"/>
          <w:szCs w:val="22"/>
        </w:rPr>
      </w:pPr>
      <w:r w:rsidRPr="005B1073">
        <w:rPr>
          <w:rFonts w:hint="eastAsia"/>
          <w:sz w:val="21"/>
          <w:szCs w:val="22"/>
        </w:rPr>
        <w:t xml:space="preserve">Specific performance </w:t>
      </w:r>
      <w:r w:rsidRPr="0061324A">
        <w:rPr>
          <w:rFonts w:hint="eastAsia"/>
          <w:sz w:val="21"/>
          <w:szCs w:val="22"/>
          <w:u w:val="single"/>
        </w:rPr>
        <w:t>may usually be granted</w:t>
      </w:r>
      <w:r w:rsidRPr="005B1073">
        <w:rPr>
          <w:rFonts w:hint="eastAsia"/>
          <w:sz w:val="21"/>
          <w:szCs w:val="22"/>
        </w:rPr>
        <w:t xml:space="preserve"> against vendor</w:t>
      </w:r>
    </w:p>
    <w:p w14:paraId="61D0F1E2" w14:textId="77777777" w:rsidR="005B1073" w:rsidRPr="005B1073" w:rsidRDefault="005B1073" w:rsidP="005B1073">
      <w:pPr>
        <w:pStyle w:val="a9"/>
        <w:numPr>
          <w:ilvl w:val="2"/>
          <w:numId w:val="23"/>
        </w:numPr>
        <w:jc w:val="both"/>
        <w:rPr>
          <w:rFonts w:hint="eastAsia"/>
          <w:sz w:val="21"/>
          <w:szCs w:val="22"/>
        </w:rPr>
      </w:pPr>
      <w:r w:rsidRPr="005B1073">
        <w:rPr>
          <w:rFonts w:hint="eastAsia"/>
          <w:sz w:val="21"/>
          <w:szCs w:val="22"/>
        </w:rPr>
        <w:t>Land regarded as unique; damages inadequate remedy</w:t>
      </w:r>
    </w:p>
    <w:p w14:paraId="27DC4923" w14:textId="77777777" w:rsidR="005B1073" w:rsidRPr="005B1073" w:rsidRDefault="005B1073" w:rsidP="005B1073">
      <w:pPr>
        <w:pStyle w:val="a9"/>
        <w:numPr>
          <w:ilvl w:val="1"/>
          <w:numId w:val="23"/>
        </w:numPr>
        <w:jc w:val="both"/>
        <w:rPr>
          <w:rFonts w:hint="eastAsia"/>
          <w:sz w:val="21"/>
          <w:szCs w:val="22"/>
        </w:rPr>
      </w:pPr>
      <w:r w:rsidRPr="0061324A">
        <w:rPr>
          <w:rFonts w:hint="eastAsia"/>
          <w:b/>
          <w:bCs/>
          <w:sz w:val="21"/>
          <w:szCs w:val="22"/>
        </w:rPr>
        <w:t>Sale of goods</w:t>
      </w:r>
      <w:r w:rsidRPr="005B1073">
        <w:rPr>
          <w:rFonts w:hint="eastAsia"/>
          <w:sz w:val="21"/>
          <w:szCs w:val="22"/>
        </w:rPr>
        <w:t>:</w:t>
      </w:r>
    </w:p>
    <w:p w14:paraId="48EE9BFB" w14:textId="77777777" w:rsidR="005B1073" w:rsidRPr="005B1073" w:rsidRDefault="005B1073" w:rsidP="005B1073">
      <w:pPr>
        <w:pStyle w:val="a9"/>
        <w:numPr>
          <w:ilvl w:val="2"/>
          <w:numId w:val="23"/>
        </w:numPr>
        <w:jc w:val="both"/>
        <w:rPr>
          <w:rFonts w:hint="eastAsia"/>
          <w:sz w:val="21"/>
          <w:szCs w:val="22"/>
        </w:rPr>
      </w:pPr>
      <w:r w:rsidRPr="005B1073">
        <w:rPr>
          <w:rFonts w:hint="eastAsia"/>
          <w:sz w:val="21"/>
          <w:szCs w:val="22"/>
        </w:rPr>
        <w:t xml:space="preserve">Specific performance against seller </w:t>
      </w:r>
      <w:r w:rsidRPr="0061324A">
        <w:rPr>
          <w:rFonts w:hint="eastAsia"/>
          <w:sz w:val="21"/>
          <w:szCs w:val="22"/>
          <w:u w:val="single"/>
        </w:rPr>
        <w:t>usually not available</w:t>
      </w:r>
    </w:p>
    <w:p w14:paraId="04E2C4FA" w14:textId="77777777" w:rsidR="005B1073" w:rsidRPr="005B1073" w:rsidRDefault="005B1073" w:rsidP="005B1073">
      <w:pPr>
        <w:pStyle w:val="a9"/>
        <w:numPr>
          <w:ilvl w:val="2"/>
          <w:numId w:val="23"/>
        </w:numPr>
        <w:jc w:val="both"/>
        <w:rPr>
          <w:rFonts w:hint="eastAsia"/>
          <w:sz w:val="21"/>
          <w:szCs w:val="22"/>
        </w:rPr>
      </w:pPr>
      <w:r w:rsidRPr="005B1073">
        <w:rPr>
          <w:rFonts w:hint="eastAsia"/>
          <w:sz w:val="21"/>
          <w:szCs w:val="22"/>
        </w:rPr>
        <w:t>Purchaser can usually obtain identical goods in the market: damages adequate remedy</w:t>
      </w:r>
    </w:p>
    <w:p w14:paraId="0AAB67AA" w14:textId="77777777" w:rsidR="005B1073" w:rsidRPr="005B1073" w:rsidRDefault="005B1073" w:rsidP="005B1073">
      <w:pPr>
        <w:pStyle w:val="a9"/>
        <w:numPr>
          <w:ilvl w:val="2"/>
          <w:numId w:val="23"/>
        </w:numPr>
        <w:jc w:val="both"/>
        <w:rPr>
          <w:rFonts w:hint="eastAsia"/>
          <w:sz w:val="21"/>
          <w:szCs w:val="22"/>
        </w:rPr>
      </w:pPr>
      <w:r w:rsidRPr="005B1073">
        <w:rPr>
          <w:rFonts w:hint="eastAsia"/>
          <w:sz w:val="21"/>
          <w:szCs w:val="22"/>
        </w:rPr>
        <w:t xml:space="preserve">But damages inadequate </w:t>
      </w:r>
      <w:r w:rsidRPr="0061324A">
        <w:rPr>
          <w:rFonts w:hint="eastAsia"/>
          <w:sz w:val="21"/>
          <w:szCs w:val="22"/>
          <w:u w:val="single"/>
        </w:rPr>
        <w:t>if goods unique</w:t>
      </w:r>
    </w:p>
    <w:p w14:paraId="662E6EAB" w14:textId="5413323D" w:rsidR="005B1073" w:rsidRDefault="005B1073" w:rsidP="0061324A">
      <w:pPr>
        <w:pStyle w:val="a9"/>
        <w:numPr>
          <w:ilvl w:val="2"/>
          <w:numId w:val="23"/>
        </w:numPr>
        <w:jc w:val="both"/>
        <w:rPr>
          <w:rFonts w:hint="eastAsia"/>
          <w:sz w:val="21"/>
          <w:szCs w:val="22"/>
        </w:rPr>
      </w:pPr>
      <w:r>
        <w:rPr>
          <w:rFonts w:hint="eastAsia"/>
          <w:sz w:val="21"/>
          <w:szCs w:val="22"/>
        </w:rPr>
        <w:t>E.g.</w:t>
      </w:r>
      <w:r w:rsidRPr="005B1073">
        <w:rPr>
          <w:rFonts w:hint="eastAsia"/>
          <w:sz w:val="21"/>
          <w:szCs w:val="22"/>
        </w:rPr>
        <w:t xml:space="preserve"> Dougan v Ley (1946) 71 CLR 142 (sale of licensed taxi-cab; specific performance granted)</w:t>
      </w:r>
    </w:p>
    <w:p w14:paraId="1EE09B44" w14:textId="74C023B5" w:rsidR="00843582" w:rsidRDefault="00843582" w:rsidP="00843582">
      <w:pPr>
        <w:pStyle w:val="a9"/>
        <w:numPr>
          <w:ilvl w:val="1"/>
          <w:numId w:val="23"/>
        </w:numPr>
        <w:jc w:val="both"/>
        <w:rPr>
          <w:rFonts w:hint="eastAsia"/>
          <w:b/>
          <w:bCs/>
          <w:sz w:val="21"/>
          <w:szCs w:val="22"/>
        </w:rPr>
      </w:pPr>
      <w:r w:rsidRPr="00843582">
        <w:rPr>
          <w:rFonts w:hint="eastAsia"/>
          <w:b/>
          <w:bCs/>
          <w:sz w:val="21"/>
          <w:szCs w:val="22"/>
        </w:rPr>
        <w:t xml:space="preserve">Factors </w:t>
      </w:r>
      <w:r w:rsidRPr="00843582">
        <w:rPr>
          <w:b/>
          <w:bCs/>
          <w:sz w:val="21"/>
          <w:szCs w:val="22"/>
        </w:rPr>
        <w:t>against</w:t>
      </w:r>
      <w:r w:rsidRPr="00843582">
        <w:rPr>
          <w:rFonts w:hint="eastAsia"/>
          <w:b/>
          <w:bCs/>
          <w:sz w:val="21"/>
          <w:szCs w:val="22"/>
        </w:rPr>
        <w:t xml:space="preserve"> </w:t>
      </w:r>
      <w:r w:rsidR="002B5F41">
        <w:rPr>
          <w:rFonts w:hint="eastAsia"/>
          <w:b/>
          <w:bCs/>
          <w:sz w:val="21"/>
          <w:szCs w:val="22"/>
        </w:rPr>
        <w:t xml:space="preserve">the </w:t>
      </w:r>
      <w:r>
        <w:rPr>
          <w:rFonts w:hint="eastAsia"/>
          <w:b/>
          <w:bCs/>
          <w:sz w:val="21"/>
          <w:szCs w:val="22"/>
        </w:rPr>
        <w:t>grant of specific performance:</w:t>
      </w:r>
    </w:p>
    <w:p w14:paraId="350A338E" w14:textId="77777777" w:rsidR="00843582" w:rsidRDefault="00843582" w:rsidP="00843582">
      <w:pPr>
        <w:pStyle w:val="a9"/>
        <w:numPr>
          <w:ilvl w:val="2"/>
          <w:numId w:val="23"/>
        </w:numPr>
        <w:jc w:val="both"/>
        <w:rPr>
          <w:rFonts w:hint="eastAsia"/>
          <w:sz w:val="21"/>
          <w:szCs w:val="22"/>
        </w:rPr>
      </w:pPr>
      <w:r w:rsidRPr="00843582">
        <w:rPr>
          <w:rFonts w:hint="eastAsia"/>
          <w:sz w:val="21"/>
          <w:szCs w:val="22"/>
        </w:rPr>
        <w:t>Contract for personal services</w:t>
      </w:r>
    </w:p>
    <w:p w14:paraId="27556BC2" w14:textId="7B381936" w:rsidR="002B5F41" w:rsidRPr="002B5F41" w:rsidRDefault="002B5F41" w:rsidP="00627D95">
      <w:pPr>
        <w:pStyle w:val="a9"/>
        <w:numPr>
          <w:ilvl w:val="3"/>
          <w:numId w:val="23"/>
        </w:numPr>
        <w:jc w:val="both"/>
        <w:rPr>
          <w:rFonts w:hint="eastAsia"/>
          <w:sz w:val="21"/>
          <w:szCs w:val="22"/>
        </w:rPr>
      </w:pPr>
      <w:r>
        <w:rPr>
          <w:rFonts w:hint="eastAsia"/>
          <w:sz w:val="21"/>
          <w:szCs w:val="22"/>
        </w:rPr>
        <w:t>E</w:t>
      </w:r>
      <w:r w:rsidRPr="002B5F41">
        <w:rPr>
          <w:rFonts w:hint="eastAsia"/>
          <w:sz w:val="21"/>
          <w:szCs w:val="22"/>
        </w:rPr>
        <w:t>mployment contracts usually not specifically enforced</w:t>
      </w:r>
    </w:p>
    <w:p w14:paraId="315E7F5A" w14:textId="61929F20" w:rsidR="002B5F41" w:rsidRDefault="002B5F41" w:rsidP="002B5F41">
      <w:pPr>
        <w:pStyle w:val="a9"/>
        <w:numPr>
          <w:ilvl w:val="4"/>
          <w:numId w:val="23"/>
        </w:numPr>
        <w:jc w:val="both"/>
        <w:rPr>
          <w:rFonts w:hint="eastAsia"/>
          <w:sz w:val="21"/>
          <w:szCs w:val="22"/>
        </w:rPr>
      </w:pPr>
      <w:r w:rsidRPr="002B5F41">
        <w:rPr>
          <w:sz w:val="21"/>
          <w:szCs w:val="22"/>
        </w:rPr>
        <w:t>De Francesco v Barnum (1890) 45 Ch D 430</w:t>
      </w:r>
    </w:p>
    <w:p w14:paraId="488B8461" w14:textId="2AC625DC" w:rsidR="002B5F41" w:rsidRDefault="002B5F41" w:rsidP="002B5F41">
      <w:pPr>
        <w:pStyle w:val="a9"/>
        <w:numPr>
          <w:ilvl w:val="4"/>
          <w:numId w:val="23"/>
        </w:numPr>
        <w:jc w:val="both"/>
        <w:rPr>
          <w:rFonts w:hint="eastAsia"/>
          <w:sz w:val="21"/>
          <w:szCs w:val="22"/>
        </w:rPr>
      </w:pPr>
      <w:r>
        <w:rPr>
          <w:rFonts w:hint="eastAsia"/>
          <w:sz w:val="21"/>
          <w:szCs w:val="22"/>
        </w:rPr>
        <w:t>Reasons:</w:t>
      </w:r>
    </w:p>
    <w:p w14:paraId="4343EFB8" w14:textId="77777777" w:rsidR="002B5F41" w:rsidRPr="002B5F41" w:rsidRDefault="002B5F41" w:rsidP="002B5F41">
      <w:pPr>
        <w:pStyle w:val="a9"/>
        <w:numPr>
          <w:ilvl w:val="5"/>
          <w:numId w:val="23"/>
        </w:numPr>
        <w:jc w:val="both"/>
        <w:rPr>
          <w:rFonts w:hint="eastAsia"/>
          <w:sz w:val="21"/>
          <w:szCs w:val="22"/>
        </w:rPr>
      </w:pPr>
      <w:r w:rsidRPr="002B5F41">
        <w:rPr>
          <w:rFonts w:hint="eastAsia"/>
          <w:sz w:val="21"/>
          <w:szCs w:val="22"/>
        </w:rPr>
        <w:t>Inappropriate to force parties to cooperate together</w:t>
      </w:r>
    </w:p>
    <w:p w14:paraId="20503B57" w14:textId="77777777" w:rsidR="002B5F41" w:rsidRPr="002B5F41" w:rsidRDefault="002B5F41" w:rsidP="002B5F41">
      <w:pPr>
        <w:pStyle w:val="a9"/>
        <w:numPr>
          <w:ilvl w:val="5"/>
          <w:numId w:val="23"/>
        </w:numPr>
        <w:jc w:val="both"/>
        <w:rPr>
          <w:rFonts w:hint="eastAsia"/>
          <w:sz w:val="21"/>
          <w:szCs w:val="22"/>
        </w:rPr>
      </w:pPr>
      <w:r w:rsidRPr="002B5F41">
        <w:rPr>
          <w:rFonts w:hint="eastAsia"/>
          <w:sz w:val="21"/>
          <w:szCs w:val="22"/>
        </w:rPr>
        <w:t>Form of slavery</w:t>
      </w:r>
    </w:p>
    <w:p w14:paraId="3D46B7BA" w14:textId="410135BF" w:rsidR="002B5F41" w:rsidRDefault="002B5F41" w:rsidP="002B5F41">
      <w:pPr>
        <w:pStyle w:val="a9"/>
        <w:numPr>
          <w:ilvl w:val="5"/>
          <w:numId w:val="23"/>
        </w:numPr>
        <w:jc w:val="both"/>
        <w:rPr>
          <w:rFonts w:hint="eastAsia"/>
          <w:sz w:val="21"/>
          <w:szCs w:val="22"/>
        </w:rPr>
      </w:pPr>
      <w:r w:rsidRPr="002B5F41">
        <w:rPr>
          <w:rFonts w:hint="eastAsia"/>
          <w:sz w:val="21"/>
          <w:szCs w:val="22"/>
        </w:rPr>
        <w:t xml:space="preserve">Difficulties in enforcing court </w:t>
      </w:r>
      <w:proofErr w:type="spellStart"/>
      <w:r w:rsidRPr="002B5F41">
        <w:rPr>
          <w:rFonts w:hint="eastAsia"/>
          <w:sz w:val="21"/>
          <w:szCs w:val="22"/>
        </w:rPr>
        <w:t>orde</w:t>
      </w:r>
      <w:proofErr w:type="spellEnd"/>
    </w:p>
    <w:p w14:paraId="2E9EE761" w14:textId="0161FA40" w:rsidR="002B5F41" w:rsidRPr="002B5F41" w:rsidRDefault="002B5F41" w:rsidP="002B5F41">
      <w:pPr>
        <w:pStyle w:val="a9"/>
        <w:numPr>
          <w:ilvl w:val="4"/>
          <w:numId w:val="23"/>
        </w:numPr>
        <w:jc w:val="both"/>
        <w:rPr>
          <w:rFonts w:hint="eastAsia"/>
          <w:sz w:val="21"/>
          <w:szCs w:val="22"/>
        </w:rPr>
      </w:pPr>
      <w:r w:rsidRPr="002B5F41">
        <w:rPr>
          <w:rFonts w:hint="eastAsia"/>
          <w:sz w:val="21"/>
          <w:szCs w:val="22"/>
        </w:rPr>
        <w:t>Same principles apply to other contracts for provision of services (</w:t>
      </w:r>
      <w:proofErr w:type="spellStart"/>
      <w:r w:rsidRPr="002B5F41">
        <w:rPr>
          <w:rFonts w:hint="eastAsia"/>
          <w:sz w:val="21"/>
          <w:szCs w:val="22"/>
        </w:rPr>
        <w:t>eg</w:t>
      </w:r>
      <w:proofErr w:type="spellEnd"/>
      <w:r w:rsidRPr="002B5F41">
        <w:rPr>
          <w:rFonts w:hint="eastAsia"/>
          <w:sz w:val="21"/>
          <w:szCs w:val="22"/>
        </w:rPr>
        <w:t xml:space="preserve"> engagement of a singer for performances) </w:t>
      </w:r>
    </w:p>
    <w:p w14:paraId="6368A833" w14:textId="77777777" w:rsidR="00843582" w:rsidRDefault="00843582" w:rsidP="00843582">
      <w:pPr>
        <w:pStyle w:val="a9"/>
        <w:numPr>
          <w:ilvl w:val="2"/>
          <w:numId w:val="23"/>
        </w:numPr>
        <w:jc w:val="both"/>
        <w:rPr>
          <w:rFonts w:hint="eastAsia"/>
          <w:sz w:val="21"/>
          <w:szCs w:val="22"/>
        </w:rPr>
      </w:pPr>
      <w:r w:rsidRPr="00843582">
        <w:rPr>
          <w:rFonts w:hint="eastAsia"/>
          <w:sz w:val="21"/>
          <w:szCs w:val="22"/>
        </w:rPr>
        <w:t>Contract requiring constant supervision of court</w:t>
      </w:r>
    </w:p>
    <w:p w14:paraId="71B9C103" w14:textId="7E2E7B89" w:rsidR="00BD20AA" w:rsidRDefault="00BD20AA" w:rsidP="00BD20AA">
      <w:pPr>
        <w:pStyle w:val="a9"/>
        <w:numPr>
          <w:ilvl w:val="3"/>
          <w:numId w:val="23"/>
        </w:numPr>
        <w:jc w:val="both"/>
        <w:rPr>
          <w:rFonts w:hint="eastAsia"/>
          <w:sz w:val="21"/>
          <w:szCs w:val="22"/>
        </w:rPr>
      </w:pPr>
      <w:r w:rsidRPr="00B54184">
        <w:rPr>
          <w:rFonts w:hint="eastAsia"/>
          <w:i/>
          <w:iCs/>
          <w:sz w:val="21"/>
          <w:szCs w:val="22"/>
        </w:rPr>
        <w:t>Co-operative Insurance Society Ltd v Argyll Stores (Holdings) Ltd</w:t>
      </w:r>
    </w:p>
    <w:p w14:paraId="41098FA8" w14:textId="77777777" w:rsidR="00843582" w:rsidRDefault="00843582" w:rsidP="00843582">
      <w:pPr>
        <w:pStyle w:val="a9"/>
        <w:numPr>
          <w:ilvl w:val="2"/>
          <w:numId w:val="23"/>
        </w:numPr>
        <w:jc w:val="both"/>
        <w:rPr>
          <w:rFonts w:hint="eastAsia"/>
          <w:sz w:val="21"/>
          <w:szCs w:val="22"/>
        </w:rPr>
      </w:pPr>
      <w:r w:rsidRPr="00843582">
        <w:rPr>
          <w:rFonts w:hint="eastAsia"/>
          <w:sz w:val="21"/>
          <w:szCs w:val="22"/>
        </w:rPr>
        <w:t>Contract which is too vague</w:t>
      </w:r>
    </w:p>
    <w:p w14:paraId="15B562DE" w14:textId="6A9E908C" w:rsidR="00BD20AA" w:rsidRPr="00843582" w:rsidRDefault="00BD20AA" w:rsidP="00BD20AA">
      <w:pPr>
        <w:pStyle w:val="a9"/>
        <w:numPr>
          <w:ilvl w:val="3"/>
          <w:numId w:val="23"/>
        </w:numPr>
        <w:jc w:val="both"/>
        <w:rPr>
          <w:rFonts w:hint="eastAsia"/>
          <w:sz w:val="21"/>
          <w:szCs w:val="22"/>
        </w:rPr>
      </w:pPr>
      <w:r w:rsidRPr="00B54184">
        <w:rPr>
          <w:rFonts w:hint="eastAsia"/>
          <w:i/>
          <w:iCs/>
          <w:sz w:val="21"/>
          <w:szCs w:val="22"/>
        </w:rPr>
        <w:t>Co-operative Insurance Society Ltd v Argyll Stores (Holdings) Ltd</w:t>
      </w:r>
    </w:p>
    <w:p w14:paraId="26D905C9" w14:textId="77777777" w:rsidR="00843582" w:rsidRDefault="00843582" w:rsidP="00843582">
      <w:pPr>
        <w:pStyle w:val="a9"/>
        <w:numPr>
          <w:ilvl w:val="2"/>
          <w:numId w:val="23"/>
        </w:numPr>
        <w:jc w:val="both"/>
        <w:rPr>
          <w:rFonts w:hint="eastAsia"/>
          <w:sz w:val="21"/>
          <w:szCs w:val="22"/>
        </w:rPr>
      </w:pPr>
      <w:r w:rsidRPr="00843582">
        <w:rPr>
          <w:rFonts w:hint="eastAsia"/>
          <w:sz w:val="21"/>
          <w:szCs w:val="22"/>
        </w:rPr>
        <w:t>Lack of mutuality</w:t>
      </w:r>
    </w:p>
    <w:p w14:paraId="469C2132" w14:textId="77777777" w:rsidR="002B5F41" w:rsidRPr="002B5F41" w:rsidRDefault="002B5F41" w:rsidP="002B5F41">
      <w:pPr>
        <w:pStyle w:val="a9"/>
        <w:numPr>
          <w:ilvl w:val="3"/>
          <w:numId w:val="23"/>
        </w:numPr>
        <w:jc w:val="both"/>
        <w:rPr>
          <w:rFonts w:hint="eastAsia"/>
          <w:sz w:val="21"/>
          <w:szCs w:val="22"/>
        </w:rPr>
      </w:pPr>
      <w:r w:rsidRPr="002B5F41">
        <w:rPr>
          <w:rFonts w:hint="eastAsia"/>
          <w:sz w:val="21"/>
          <w:szCs w:val="22"/>
        </w:rPr>
        <w:lastRenderedPageBreak/>
        <w:t>Specific performance generally only granted against defendant if plaintiff is able to perform plaintiff</w:t>
      </w:r>
      <w:proofErr w:type="gramStart"/>
      <w:r w:rsidRPr="002B5F41">
        <w:rPr>
          <w:rFonts w:hint="eastAsia"/>
          <w:sz w:val="21"/>
          <w:szCs w:val="22"/>
        </w:rPr>
        <w:t>’</w:t>
      </w:r>
      <w:proofErr w:type="gramEnd"/>
      <w:r w:rsidRPr="002B5F41">
        <w:rPr>
          <w:rFonts w:hint="eastAsia"/>
          <w:sz w:val="21"/>
          <w:szCs w:val="22"/>
        </w:rPr>
        <w:t>s own obligations</w:t>
      </w:r>
    </w:p>
    <w:p w14:paraId="5A81F4E0" w14:textId="5363A397" w:rsidR="002B5F41" w:rsidRPr="002B5F41" w:rsidRDefault="002B5F41" w:rsidP="002B5F41">
      <w:pPr>
        <w:pStyle w:val="a9"/>
        <w:numPr>
          <w:ilvl w:val="4"/>
          <w:numId w:val="23"/>
        </w:numPr>
        <w:jc w:val="both"/>
        <w:rPr>
          <w:rFonts w:hint="eastAsia"/>
          <w:sz w:val="21"/>
          <w:szCs w:val="22"/>
        </w:rPr>
      </w:pPr>
      <w:r w:rsidRPr="002B5F41">
        <w:rPr>
          <w:rFonts w:hint="eastAsia"/>
          <w:i/>
          <w:iCs/>
          <w:sz w:val="21"/>
          <w:szCs w:val="22"/>
        </w:rPr>
        <w:t>Price v Strange</w:t>
      </w:r>
      <w:r w:rsidRPr="002B5F41">
        <w:rPr>
          <w:rFonts w:hint="eastAsia"/>
          <w:sz w:val="21"/>
          <w:szCs w:val="22"/>
        </w:rPr>
        <w:t xml:space="preserve"> [1978] Ch 337 at 367-368 </w:t>
      </w:r>
    </w:p>
    <w:p w14:paraId="6EBFBD1E" w14:textId="7E74FD5A" w:rsidR="00843582" w:rsidRDefault="00843582" w:rsidP="00843582">
      <w:pPr>
        <w:pStyle w:val="a9"/>
        <w:numPr>
          <w:ilvl w:val="2"/>
          <w:numId w:val="23"/>
        </w:numPr>
        <w:jc w:val="both"/>
        <w:rPr>
          <w:rFonts w:hint="eastAsia"/>
          <w:sz w:val="21"/>
          <w:szCs w:val="22"/>
        </w:rPr>
      </w:pPr>
      <w:r w:rsidRPr="00843582">
        <w:rPr>
          <w:rFonts w:hint="eastAsia"/>
          <w:sz w:val="21"/>
          <w:szCs w:val="22"/>
        </w:rPr>
        <w:t>Severe</w:t>
      </w:r>
      <w:r w:rsidR="002B5F41">
        <w:rPr>
          <w:rFonts w:hint="eastAsia"/>
          <w:sz w:val="21"/>
          <w:szCs w:val="22"/>
        </w:rPr>
        <w:t>(undue)</w:t>
      </w:r>
      <w:r w:rsidRPr="00843582">
        <w:rPr>
          <w:rFonts w:hint="eastAsia"/>
          <w:sz w:val="21"/>
          <w:szCs w:val="22"/>
        </w:rPr>
        <w:t xml:space="preserve"> hardship on def</w:t>
      </w:r>
    </w:p>
    <w:p w14:paraId="7C33B329" w14:textId="631A3B62" w:rsidR="002B5F41" w:rsidRPr="002B5F41" w:rsidRDefault="002B5F41" w:rsidP="002B5F41">
      <w:pPr>
        <w:pStyle w:val="a9"/>
        <w:numPr>
          <w:ilvl w:val="3"/>
          <w:numId w:val="23"/>
        </w:numPr>
        <w:jc w:val="both"/>
        <w:rPr>
          <w:rFonts w:hint="eastAsia"/>
          <w:sz w:val="21"/>
          <w:szCs w:val="22"/>
        </w:rPr>
      </w:pPr>
      <w:r w:rsidRPr="002B5F41">
        <w:rPr>
          <w:rFonts w:hint="eastAsia"/>
          <w:sz w:val="21"/>
          <w:szCs w:val="22"/>
        </w:rPr>
        <w:t>Patel v Ali [1984] Ch 283</w:t>
      </w:r>
    </w:p>
    <w:p w14:paraId="0CF5396F" w14:textId="41F54238" w:rsidR="00843582" w:rsidRDefault="00843582" w:rsidP="002B5F41">
      <w:pPr>
        <w:pStyle w:val="a9"/>
        <w:numPr>
          <w:ilvl w:val="2"/>
          <w:numId w:val="23"/>
        </w:numPr>
        <w:pBdr>
          <w:bottom w:val="single" w:sz="4" w:space="1" w:color="auto"/>
        </w:pBdr>
        <w:jc w:val="both"/>
        <w:rPr>
          <w:rFonts w:hint="eastAsia"/>
          <w:sz w:val="21"/>
          <w:szCs w:val="22"/>
        </w:rPr>
      </w:pPr>
      <w:r w:rsidRPr="00843582">
        <w:rPr>
          <w:rFonts w:hint="eastAsia"/>
          <w:sz w:val="21"/>
          <w:szCs w:val="22"/>
        </w:rPr>
        <w:t>Mistake on part of def in entering into contract (</w:t>
      </w:r>
      <w:r w:rsidR="002B5F41">
        <w:rPr>
          <w:rFonts w:hint="eastAsia"/>
          <w:sz w:val="21"/>
          <w:szCs w:val="22"/>
        </w:rPr>
        <w:t>e.g.</w:t>
      </w:r>
      <w:r w:rsidRPr="00843582">
        <w:rPr>
          <w:rFonts w:hint="eastAsia"/>
          <w:sz w:val="21"/>
          <w:szCs w:val="22"/>
        </w:rPr>
        <w:t xml:space="preserve"> Tamplin v James (1880) 15 Ch D 215) </w:t>
      </w:r>
    </w:p>
    <w:p w14:paraId="3850384C" w14:textId="462EB20E" w:rsidR="00BD20AA" w:rsidRDefault="00BD20AA" w:rsidP="002B5F41">
      <w:pPr>
        <w:pStyle w:val="a9"/>
        <w:numPr>
          <w:ilvl w:val="2"/>
          <w:numId w:val="23"/>
        </w:numPr>
        <w:pBdr>
          <w:bottom w:val="single" w:sz="4" w:space="1" w:color="auto"/>
        </w:pBdr>
        <w:jc w:val="both"/>
        <w:rPr>
          <w:rFonts w:hint="eastAsia"/>
          <w:sz w:val="21"/>
          <w:szCs w:val="22"/>
        </w:rPr>
      </w:pPr>
      <w:r>
        <w:rPr>
          <w:rFonts w:hint="eastAsia"/>
          <w:sz w:val="21"/>
          <w:szCs w:val="22"/>
        </w:rPr>
        <w:t>P</w:t>
      </w:r>
      <w:r>
        <w:rPr>
          <w:sz w:val="21"/>
          <w:szCs w:val="22"/>
        </w:rPr>
        <w:t>ossibility</w:t>
      </w:r>
      <w:r>
        <w:rPr>
          <w:rFonts w:hint="eastAsia"/>
          <w:sz w:val="21"/>
          <w:szCs w:val="22"/>
        </w:rPr>
        <w:t xml:space="preserve"> of PL being enriched at the expense of def</w:t>
      </w:r>
    </w:p>
    <w:p w14:paraId="0C5B6238" w14:textId="4E9A6B11" w:rsidR="00BD20AA" w:rsidRPr="00BD20AA" w:rsidRDefault="00BD20AA" w:rsidP="00BD20AA">
      <w:pPr>
        <w:pStyle w:val="a9"/>
        <w:numPr>
          <w:ilvl w:val="2"/>
          <w:numId w:val="23"/>
        </w:numPr>
        <w:pBdr>
          <w:bottom w:val="single" w:sz="4" w:space="1" w:color="auto"/>
        </w:pBdr>
        <w:jc w:val="both"/>
        <w:rPr>
          <w:rFonts w:hint="eastAsia"/>
          <w:sz w:val="21"/>
          <w:szCs w:val="22"/>
        </w:rPr>
      </w:pPr>
      <w:r w:rsidRPr="00B54184">
        <w:rPr>
          <w:rFonts w:hint="eastAsia"/>
          <w:i/>
          <w:iCs/>
          <w:sz w:val="21"/>
          <w:szCs w:val="22"/>
        </w:rPr>
        <w:t>Co-operative Insurance Society Ltd v Argyll Stores (Holdings) Ltd</w:t>
      </w:r>
    </w:p>
    <w:p w14:paraId="5625715B" w14:textId="77777777" w:rsidR="0081525F" w:rsidRPr="0081525F" w:rsidRDefault="0081525F" w:rsidP="0081525F">
      <w:pPr>
        <w:pStyle w:val="a9"/>
        <w:numPr>
          <w:ilvl w:val="1"/>
          <w:numId w:val="23"/>
        </w:numPr>
        <w:jc w:val="both"/>
        <w:rPr>
          <w:rFonts w:hint="eastAsia"/>
          <w:sz w:val="21"/>
          <w:szCs w:val="22"/>
        </w:rPr>
      </w:pPr>
      <w:r w:rsidRPr="0081525F">
        <w:rPr>
          <w:rFonts w:hint="eastAsia"/>
          <w:i/>
          <w:iCs/>
          <w:sz w:val="21"/>
          <w:szCs w:val="22"/>
        </w:rPr>
        <w:t>Beswick v Beswick</w:t>
      </w:r>
      <w:r w:rsidRPr="0081525F">
        <w:rPr>
          <w:rFonts w:hint="eastAsia"/>
          <w:sz w:val="21"/>
          <w:szCs w:val="22"/>
        </w:rPr>
        <w:t xml:space="preserve"> [1968] AC 58</w:t>
      </w:r>
    </w:p>
    <w:p w14:paraId="757A83D3" w14:textId="77777777" w:rsidR="0081525F" w:rsidRPr="0081525F" w:rsidRDefault="0081525F" w:rsidP="0081525F">
      <w:pPr>
        <w:pStyle w:val="a9"/>
        <w:numPr>
          <w:ilvl w:val="2"/>
          <w:numId w:val="23"/>
        </w:numPr>
        <w:jc w:val="both"/>
        <w:rPr>
          <w:rFonts w:hint="eastAsia"/>
          <w:sz w:val="21"/>
          <w:szCs w:val="22"/>
        </w:rPr>
      </w:pPr>
      <w:r w:rsidRPr="0081525F">
        <w:rPr>
          <w:rFonts w:hint="eastAsia"/>
          <w:sz w:val="21"/>
          <w:szCs w:val="22"/>
        </w:rPr>
        <w:t>Facts:</w:t>
      </w:r>
    </w:p>
    <w:p w14:paraId="782038B3" w14:textId="77777777" w:rsidR="0081525F" w:rsidRPr="0081525F" w:rsidRDefault="0081525F" w:rsidP="0081525F">
      <w:pPr>
        <w:pStyle w:val="a9"/>
        <w:numPr>
          <w:ilvl w:val="3"/>
          <w:numId w:val="23"/>
        </w:numPr>
        <w:jc w:val="both"/>
        <w:rPr>
          <w:rFonts w:hint="eastAsia"/>
          <w:sz w:val="21"/>
          <w:szCs w:val="22"/>
        </w:rPr>
      </w:pPr>
      <w:r w:rsidRPr="0081525F">
        <w:rPr>
          <w:rFonts w:hint="eastAsia"/>
          <w:sz w:val="21"/>
          <w:szCs w:val="22"/>
        </w:rPr>
        <w:t>Peter Beswick (A) assigned business to John Beswick (B)</w:t>
      </w:r>
    </w:p>
    <w:p w14:paraId="072C1F65" w14:textId="77777777" w:rsidR="0081525F" w:rsidRPr="0081525F" w:rsidRDefault="0081525F" w:rsidP="0081525F">
      <w:pPr>
        <w:pStyle w:val="a9"/>
        <w:numPr>
          <w:ilvl w:val="3"/>
          <w:numId w:val="23"/>
        </w:numPr>
        <w:jc w:val="both"/>
        <w:rPr>
          <w:rFonts w:hint="eastAsia"/>
          <w:sz w:val="21"/>
          <w:szCs w:val="22"/>
        </w:rPr>
      </w:pPr>
      <w:r w:rsidRPr="0081525F">
        <w:rPr>
          <w:rFonts w:hint="eastAsia"/>
          <w:sz w:val="21"/>
          <w:szCs w:val="22"/>
        </w:rPr>
        <w:t>B agreed to pay weekly sum of £5 to A</w:t>
      </w:r>
      <w:proofErr w:type="gramStart"/>
      <w:r w:rsidRPr="0081525F">
        <w:rPr>
          <w:rFonts w:hint="eastAsia"/>
          <w:sz w:val="21"/>
          <w:szCs w:val="22"/>
        </w:rPr>
        <w:t>’</w:t>
      </w:r>
      <w:proofErr w:type="gramEnd"/>
      <w:r w:rsidRPr="0081525F">
        <w:rPr>
          <w:rFonts w:hint="eastAsia"/>
          <w:sz w:val="21"/>
          <w:szCs w:val="22"/>
        </w:rPr>
        <w:t>s wife (C)</w:t>
      </w:r>
    </w:p>
    <w:p w14:paraId="42BD1C9D" w14:textId="77777777" w:rsidR="0081525F" w:rsidRPr="0081525F" w:rsidRDefault="0081525F" w:rsidP="0081525F">
      <w:pPr>
        <w:pStyle w:val="a9"/>
        <w:numPr>
          <w:ilvl w:val="3"/>
          <w:numId w:val="23"/>
        </w:numPr>
        <w:jc w:val="both"/>
        <w:rPr>
          <w:rFonts w:hint="eastAsia"/>
          <w:sz w:val="21"/>
          <w:szCs w:val="22"/>
        </w:rPr>
      </w:pPr>
      <w:r w:rsidRPr="0081525F">
        <w:rPr>
          <w:rFonts w:hint="eastAsia"/>
          <w:sz w:val="21"/>
          <w:szCs w:val="22"/>
        </w:rPr>
        <w:t>A died and B no longer paid weekly sums to C</w:t>
      </w:r>
    </w:p>
    <w:p w14:paraId="2A269AD2" w14:textId="259FBAA6" w:rsidR="0081525F" w:rsidRDefault="0081525F" w:rsidP="0081525F">
      <w:pPr>
        <w:pStyle w:val="a9"/>
        <w:numPr>
          <w:ilvl w:val="3"/>
          <w:numId w:val="23"/>
        </w:numPr>
        <w:jc w:val="both"/>
        <w:rPr>
          <w:rFonts w:hint="eastAsia"/>
          <w:sz w:val="21"/>
          <w:szCs w:val="22"/>
        </w:rPr>
      </w:pPr>
      <w:r w:rsidRPr="0081525F">
        <w:rPr>
          <w:rFonts w:hint="eastAsia"/>
          <w:sz w:val="21"/>
          <w:szCs w:val="22"/>
        </w:rPr>
        <w:t>C, as A</w:t>
      </w:r>
      <w:proofErr w:type="gramStart"/>
      <w:r w:rsidRPr="0081525F">
        <w:rPr>
          <w:rFonts w:hint="eastAsia"/>
          <w:sz w:val="21"/>
          <w:szCs w:val="22"/>
        </w:rPr>
        <w:t>’</w:t>
      </w:r>
      <w:proofErr w:type="gramEnd"/>
      <w:r w:rsidRPr="0081525F">
        <w:rPr>
          <w:rFonts w:hint="eastAsia"/>
          <w:sz w:val="21"/>
          <w:szCs w:val="22"/>
        </w:rPr>
        <w:t xml:space="preserve">s legal personal representative, sought specific performance against B </w:t>
      </w:r>
    </w:p>
    <w:p w14:paraId="2E8FA56A" w14:textId="3F8FAB0F" w:rsidR="0081525F" w:rsidRPr="0081525F" w:rsidRDefault="0081525F" w:rsidP="005B1073">
      <w:pPr>
        <w:pStyle w:val="a9"/>
        <w:numPr>
          <w:ilvl w:val="2"/>
          <w:numId w:val="23"/>
        </w:numPr>
        <w:pBdr>
          <w:top w:val="single" w:sz="4" w:space="1" w:color="auto"/>
        </w:pBdr>
        <w:jc w:val="both"/>
        <w:rPr>
          <w:rFonts w:hint="eastAsia"/>
          <w:sz w:val="21"/>
          <w:szCs w:val="22"/>
        </w:rPr>
      </w:pPr>
      <w:r w:rsidRPr="0081525F">
        <w:rPr>
          <w:rFonts w:hint="eastAsia"/>
          <w:sz w:val="21"/>
          <w:szCs w:val="22"/>
        </w:rPr>
        <w:t>House of Lords held: Specific performance granted</w:t>
      </w:r>
    </w:p>
    <w:p w14:paraId="6CF5590E" w14:textId="77777777" w:rsidR="0081525F" w:rsidRPr="0081525F" w:rsidRDefault="0081525F" w:rsidP="0081525F">
      <w:pPr>
        <w:pStyle w:val="a9"/>
        <w:numPr>
          <w:ilvl w:val="2"/>
          <w:numId w:val="23"/>
        </w:numPr>
        <w:jc w:val="both"/>
        <w:rPr>
          <w:rFonts w:hint="eastAsia"/>
          <w:sz w:val="21"/>
          <w:szCs w:val="22"/>
        </w:rPr>
      </w:pPr>
      <w:r w:rsidRPr="0081525F">
        <w:rPr>
          <w:rFonts w:hint="eastAsia"/>
          <w:sz w:val="21"/>
          <w:szCs w:val="22"/>
        </w:rPr>
        <w:t>No loss suffered by A; damages not an adequate remedy</w:t>
      </w:r>
    </w:p>
    <w:p w14:paraId="1B666D18" w14:textId="77777777" w:rsidR="0081525F" w:rsidRPr="0081525F" w:rsidRDefault="0081525F" w:rsidP="0081525F">
      <w:pPr>
        <w:pStyle w:val="a9"/>
        <w:numPr>
          <w:ilvl w:val="2"/>
          <w:numId w:val="23"/>
        </w:numPr>
        <w:jc w:val="both"/>
        <w:rPr>
          <w:rFonts w:hint="eastAsia"/>
          <w:sz w:val="21"/>
          <w:szCs w:val="22"/>
        </w:rPr>
      </w:pPr>
      <w:r w:rsidRPr="0081525F">
        <w:rPr>
          <w:rFonts w:hint="eastAsia"/>
          <w:sz w:val="21"/>
          <w:szCs w:val="22"/>
        </w:rPr>
        <w:t>Note privity of contract doctrine</w:t>
      </w:r>
    </w:p>
    <w:p w14:paraId="4D1B44C1" w14:textId="5245B2C2" w:rsidR="0081525F" w:rsidRDefault="0081525F" w:rsidP="005B1073">
      <w:pPr>
        <w:pStyle w:val="a9"/>
        <w:numPr>
          <w:ilvl w:val="3"/>
          <w:numId w:val="23"/>
        </w:numPr>
        <w:jc w:val="both"/>
        <w:rPr>
          <w:rFonts w:hint="eastAsia"/>
          <w:sz w:val="21"/>
          <w:szCs w:val="22"/>
        </w:rPr>
      </w:pPr>
      <w:r w:rsidRPr="0081525F">
        <w:rPr>
          <w:rFonts w:hint="eastAsia"/>
          <w:sz w:val="21"/>
          <w:szCs w:val="22"/>
        </w:rPr>
        <w:t xml:space="preserve">See now Contracts (Rights of Third Parties) Ordinance (Cap 623) </w:t>
      </w:r>
    </w:p>
    <w:p w14:paraId="248CFBBA" w14:textId="26B9EE94" w:rsidR="002B5F41" w:rsidRPr="002B5F41" w:rsidRDefault="002B5F41" w:rsidP="002B5F41">
      <w:pPr>
        <w:pStyle w:val="a9"/>
        <w:numPr>
          <w:ilvl w:val="1"/>
          <w:numId w:val="23"/>
        </w:numPr>
        <w:jc w:val="both"/>
        <w:rPr>
          <w:rFonts w:hint="eastAsia"/>
          <w:sz w:val="21"/>
          <w:szCs w:val="22"/>
        </w:rPr>
      </w:pPr>
      <w:r w:rsidRPr="002B5F41">
        <w:rPr>
          <w:rFonts w:hint="eastAsia"/>
          <w:i/>
          <w:iCs/>
          <w:sz w:val="21"/>
          <w:szCs w:val="22"/>
        </w:rPr>
        <w:t>Patel v Ali</w:t>
      </w:r>
      <w:r w:rsidRPr="002B5F41">
        <w:rPr>
          <w:rFonts w:hint="eastAsia"/>
          <w:sz w:val="21"/>
          <w:szCs w:val="22"/>
        </w:rPr>
        <w:t xml:space="preserve"> [1984] Ch 283</w:t>
      </w:r>
      <w:r>
        <w:rPr>
          <w:rFonts w:hint="eastAsia"/>
          <w:sz w:val="21"/>
          <w:szCs w:val="22"/>
        </w:rPr>
        <w:t xml:space="preserve"> </w:t>
      </w:r>
      <w:r>
        <w:rPr>
          <w:sz w:val="21"/>
          <w:szCs w:val="22"/>
        </w:rPr>
        <w:t>–</w:t>
      </w:r>
      <w:r>
        <w:rPr>
          <w:rFonts w:hint="eastAsia"/>
          <w:sz w:val="21"/>
          <w:szCs w:val="22"/>
        </w:rPr>
        <w:t xml:space="preserve"> </w:t>
      </w:r>
      <w:proofErr w:type="gramStart"/>
      <w:r>
        <w:rPr>
          <w:rFonts w:hint="eastAsia"/>
          <w:sz w:val="21"/>
          <w:szCs w:val="22"/>
        </w:rPr>
        <w:t>贼惨的</w:t>
      </w:r>
      <w:proofErr w:type="gramEnd"/>
      <w:r>
        <w:rPr>
          <w:rFonts w:hint="eastAsia"/>
          <w:sz w:val="21"/>
          <w:szCs w:val="22"/>
        </w:rPr>
        <w:t xml:space="preserve">夫妻 </w:t>
      </w:r>
      <w:r>
        <w:rPr>
          <w:sz w:val="21"/>
          <w:szCs w:val="22"/>
        </w:rPr>
        <w:t>–</w:t>
      </w:r>
      <w:r>
        <w:rPr>
          <w:rFonts w:hint="eastAsia"/>
          <w:sz w:val="21"/>
          <w:szCs w:val="22"/>
        </w:rPr>
        <w:t xml:space="preserve"> 卖婚房 </w:t>
      </w:r>
      <w:r>
        <w:rPr>
          <w:sz w:val="21"/>
          <w:szCs w:val="22"/>
        </w:rPr>
        <w:t>–</w:t>
      </w:r>
      <w:r>
        <w:rPr>
          <w:rFonts w:hint="eastAsia"/>
          <w:sz w:val="21"/>
          <w:szCs w:val="22"/>
        </w:rPr>
        <w:t xml:space="preserve"> </w:t>
      </w:r>
      <w:r>
        <w:rPr>
          <w:sz w:val="21"/>
          <w:szCs w:val="22"/>
        </w:rPr>
        <w:t>hardship</w:t>
      </w:r>
    </w:p>
    <w:p w14:paraId="4FA1C378" w14:textId="77777777" w:rsidR="002B5F41" w:rsidRPr="002B5F41" w:rsidRDefault="002B5F41" w:rsidP="002B5F41">
      <w:pPr>
        <w:pStyle w:val="a9"/>
        <w:numPr>
          <w:ilvl w:val="2"/>
          <w:numId w:val="23"/>
        </w:numPr>
        <w:jc w:val="both"/>
        <w:rPr>
          <w:rFonts w:hint="eastAsia"/>
          <w:sz w:val="21"/>
          <w:szCs w:val="22"/>
        </w:rPr>
      </w:pPr>
      <w:r w:rsidRPr="002B5F41">
        <w:rPr>
          <w:rFonts w:hint="eastAsia"/>
          <w:sz w:val="21"/>
          <w:szCs w:val="22"/>
        </w:rPr>
        <w:t>Aug 1979: contract by def and def</w:t>
      </w:r>
      <w:proofErr w:type="gramStart"/>
      <w:r w:rsidRPr="002B5F41">
        <w:rPr>
          <w:rFonts w:hint="eastAsia"/>
          <w:sz w:val="21"/>
          <w:szCs w:val="22"/>
        </w:rPr>
        <w:t>’</w:t>
      </w:r>
      <w:proofErr w:type="gramEnd"/>
      <w:r w:rsidRPr="002B5F41">
        <w:rPr>
          <w:rFonts w:hint="eastAsia"/>
          <w:sz w:val="21"/>
          <w:szCs w:val="22"/>
        </w:rPr>
        <w:t>s husband to sell matrimonial home to pl</w:t>
      </w:r>
    </w:p>
    <w:p w14:paraId="0BD4B594" w14:textId="77777777" w:rsidR="002B5F41" w:rsidRPr="002B5F41" w:rsidRDefault="002B5F41" w:rsidP="002B5F41">
      <w:pPr>
        <w:pStyle w:val="a9"/>
        <w:numPr>
          <w:ilvl w:val="2"/>
          <w:numId w:val="23"/>
        </w:numPr>
        <w:jc w:val="both"/>
        <w:rPr>
          <w:rFonts w:hint="eastAsia"/>
          <w:sz w:val="21"/>
          <w:szCs w:val="22"/>
        </w:rPr>
      </w:pPr>
      <w:r w:rsidRPr="002B5F41">
        <w:rPr>
          <w:rFonts w:hint="eastAsia"/>
          <w:sz w:val="21"/>
          <w:szCs w:val="22"/>
        </w:rPr>
        <w:t>Trustee in bankruptcy of husband</w:t>
      </w:r>
      <w:proofErr w:type="gramStart"/>
      <w:r w:rsidRPr="002B5F41">
        <w:rPr>
          <w:rFonts w:hint="eastAsia"/>
          <w:sz w:val="21"/>
          <w:szCs w:val="22"/>
        </w:rPr>
        <w:t>’</w:t>
      </w:r>
      <w:proofErr w:type="gramEnd"/>
      <w:r w:rsidRPr="002B5F41">
        <w:rPr>
          <w:rFonts w:hint="eastAsia"/>
          <w:sz w:val="21"/>
          <w:szCs w:val="22"/>
        </w:rPr>
        <w:t>s bankrupt estate obtained injunction preventing sale; injunction discharged July 1980</w:t>
      </w:r>
    </w:p>
    <w:p w14:paraId="7A46A037" w14:textId="77777777" w:rsidR="002B5F41" w:rsidRPr="002B5F41" w:rsidRDefault="002B5F41" w:rsidP="002B5F41">
      <w:pPr>
        <w:pStyle w:val="a9"/>
        <w:numPr>
          <w:ilvl w:val="2"/>
          <w:numId w:val="23"/>
        </w:numPr>
        <w:jc w:val="both"/>
        <w:rPr>
          <w:rFonts w:hint="eastAsia"/>
          <w:sz w:val="21"/>
          <w:szCs w:val="22"/>
        </w:rPr>
      </w:pPr>
      <w:r w:rsidRPr="002B5F41">
        <w:rPr>
          <w:rFonts w:hint="eastAsia"/>
          <w:sz w:val="21"/>
          <w:szCs w:val="22"/>
        </w:rPr>
        <w:t>Pl then instituted proceedings for specific performance; but only sought summary judgment in July 1983</w:t>
      </w:r>
    </w:p>
    <w:p w14:paraId="027D59B1" w14:textId="77777777" w:rsidR="002B5F41" w:rsidRPr="002B5F41" w:rsidRDefault="002B5F41" w:rsidP="002B5F41">
      <w:pPr>
        <w:pStyle w:val="a9"/>
        <w:numPr>
          <w:ilvl w:val="2"/>
          <w:numId w:val="23"/>
        </w:numPr>
        <w:jc w:val="both"/>
        <w:rPr>
          <w:rFonts w:hint="eastAsia"/>
          <w:sz w:val="21"/>
          <w:szCs w:val="22"/>
        </w:rPr>
      </w:pPr>
      <w:r w:rsidRPr="002B5F41">
        <w:rPr>
          <w:rFonts w:hint="eastAsia"/>
          <w:sz w:val="21"/>
          <w:szCs w:val="22"/>
        </w:rPr>
        <w:t>Meanwhile: def diagnosed with bone cancer while pregnant; leg amputated; def</w:t>
      </w:r>
      <w:proofErr w:type="gramStart"/>
      <w:r w:rsidRPr="002B5F41">
        <w:rPr>
          <w:rFonts w:hint="eastAsia"/>
          <w:sz w:val="21"/>
          <w:szCs w:val="22"/>
        </w:rPr>
        <w:t>’</w:t>
      </w:r>
      <w:proofErr w:type="gramEnd"/>
      <w:r w:rsidRPr="002B5F41">
        <w:rPr>
          <w:rFonts w:hint="eastAsia"/>
          <w:sz w:val="21"/>
          <w:szCs w:val="22"/>
        </w:rPr>
        <w:t>s husband jailed for a year</w:t>
      </w:r>
    </w:p>
    <w:p w14:paraId="3633FB4B" w14:textId="6C375B87" w:rsidR="002B5F41" w:rsidRPr="002B5F41" w:rsidRDefault="002B5F41" w:rsidP="002B5F41">
      <w:pPr>
        <w:pStyle w:val="a9"/>
        <w:numPr>
          <w:ilvl w:val="2"/>
          <w:numId w:val="23"/>
        </w:numPr>
        <w:jc w:val="both"/>
        <w:rPr>
          <w:rFonts w:hint="eastAsia"/>
          <w:sz w:val="21"/>
          <w:szCs w:val="22"/>
        </w:rPr>
      </w:pPr>
      <w:r w:rsidRPr="002B5F41">
        <w:rPr>
          <w:rFonts w:hint="eastAsia"/>
          <w:sz w:val="21"/>
          <w:szCs w:val="22"/>
        </w:rPr>
        <w:t xml:space="preserve">Specific performance not ordered due to </w:t>
      </w:r>
      <w:r w:rsidRPr="002B5F41">
        <w:rPr>
          <w:rFonts w:hint="eastAsia"/>
          <w:sz w:val="21"/>
          <w:szCs w:val="22"/>
          <w:u w:val="single"/>
        </w:rPr>
        <w:t>def losing home in circumstances of hardship</w:t>
      </w:r>
      <w:r>
        <w:rPr>
          <w:rFonts w:hint="eastAsia"/>
          <w:sz w:val="21"/>
          <w:szCs w:val="22"/>
        </w:rPr>
        <w:t xml:space="preserve">. </w:t>
      </w:r>
    </w:p>
    <w:p w14:paraId="0AC7E277" w14:textId="7C38ECA5" w:rsidR="00B54184" w:rsidRPr="00B54184" w:rsidRDefault="00B54184" w:rsidP="00B54184">
      <w:pPr>
        <w:pStyle w:val="a9"/>
        <w:numPr>
          <w:ilvl w:val="1"/>
          <w:numId w:val="23"/>
        </w:numPr>
        <w:jc w:val="both"/>
        <w:rPr>
          <w:rFonts w:hint="eastAsia"/>
          <w:sz w:val="21"/>
          <w:szCs w:val="22"/>
        </w:rPr>
      </w:pPr>
      <w:r w:rsidRPr="00B54184">
        <w:rPr>
          <w:rFonts w:hint="eastAsia"/>
          <w:i/>
          <w:iCs/>
          <w:sz w:val="21"/>
          <w:szCs w:val="22"/>
        </w:rPr>
        <w:t>Co-operative Insurance Society Ltd v Argyll Stores (Holdings) Ltd</w:t>
      </w:r>
      <w:r w:rsidRPr="00B54184">
        <w:rPr>
          <w:rFonts w:hint="eastAsia"/>
          <w:sz w:val="21"/>
          <w:szCs w:val="22"/>
        </w:rPr>
        <w:t xml:space="preserve"> 1998] AC 1</w:t>
      </w:r>
      <w:r w:rsidR="00BD20AA">
        <w:rPr>
          <w:rFonts w:hint="eastAsia"/>
          <w:sz w:val="21"/>
          <w:szCs w:val="22"/>
        </w:rPr>
        <w:t xml:space="preserve"> </w:t>
      </w:r>
      <w:r w:rsidR="00BD20AA">
        <w:rPr>
          <w:sz w:val="21"/>
          <w:szCs w:val="22"/>
        </w:rPr>
        <w:t>–</w:t>
      </w:r>
      <w:r w:rsidR="00BD20AA">
        <w:rPr>
          <w:rFonts w:hint="eastAsia"/>
          <w:sz w:val="21"/>
          <w:szCs w:val="22"/>
        </w:rPr>
        <w:t xml:space="preserve"> 商场里超市 </w:t>
      </w:r>
      <w:r w:rsidR="00BD20AA">
        <w:rPr>
          <w:sz w:val="21"/>
          <w:szCs w:val="22"/>
        </w:rPr>
        <w:t>–</w:t>
      </w:r>
      <w:r w:rsidR="00BD20AA">
        <w:rPr>
          <w:rFonts w:hint="eastAsia"/>
          <w:sz w:val="21"/>
          <w:szCs w:val="22"/>
        </w:rPr>
        <w:t xml:space="preserve"> business</w:t>
      </w:r>
      <w:r w:rsidR="0000043E">
        <w:rPr>
          <w:rFonts w:hint="eastAsia"/>
          <w:sz w:val="21"/>
          <w:szCs w:val="22"/>
        </w:rPr>
        <w:t xml:space="preserve"> </w:t>
      </w:r>
      <w:r w:rsidR="0000043E">
        <w:rPr>
          <w:sz w:val="21"/>
          <w:szCs w:val="22"/>
        </w:rPr>
        <w:t>–</w:t>
      </w:r>
      <w:r w:rsidR="0000043E">
        <w:rPr>
          <w:rFonts w:hint="eastAsia"/>
          <w:sz w:val="21"/>
          <w:szCs w:val="22"/>
        </w:rPr>
        <w:t xml:space="preserve"> uncertain </w:t>
      </w:r>
      <w:r w:rsidR="0075215D">
        <w:rPr>
          <w:rFonts w:hint="eastAsia"/>
          <w:sz w:val="21"/>
          <w:szCs w:val="22"/>
        </w:rPr>
        <w:t>obligation</w:t>
      </w:r>
    </w:p>
    <w:p w14:paraId="3147931F" w14:textId="77777777" w:rsidR="00B54184" w:rsidRPr="00B54184" w:rsidRDefault="00B54184" w:rsidP="00B54184">
      <w:pPr>
        <w:pStyle w:val="a9"/>
        <w:numPr>
          <w:ilvl w:val="2"/>
          <w:numId w:val="23"/>
        </w:numPr>
        <w:jc w:val="both"/>
        <w:rPr>
          <w:rFonts w:hint="eastAsia"/>
          <w:sz w:val="21"/>
          <w:szCs w:val="22"/>
        </w:rPr>
      </w:pPr>
      <w:r w:rsidRPr="00B54184">
        <w:rPr>
          <w:rFonts w:hint="eastAsia"/>
          <w:sz w:val="21"/>
          <w:szCs w:val="22"/>
        </w:rPr>
        <w:t>Facts:</w:t>
      </w:r>
    </w:p>
    <w:p w14:paraId="21E3E654" w14:textId="77777777" w:rsidR="00B54184" w:rsidRPr="00B54184" w:rsidRDefault="00B54184" w:rsidP="00B54184">
      <w:pPr>
        <w:pStyle w:val="a9"/>
        <w:numPr>
          <w:ilvl w:val="2"/>
          <w:numId w:val="23"/>
        </w:numPr>
        <w:jc w:val="both"/>
        <w:rPr>
          <w:rFonts w:hint="eastAsia"/>
          <w:sz w:val="21"/>
          <w:szCs w:val="22"/>
        </w:rPr>
      </w:pPr>
      <w:r w:rsidRPr="00B54184">
        <w:rPr>
          <w:rFonts w:hint="eastAsia"/>
          <w:sz w:val="21"/>
          <w:szCs w:val="22"/>
        </w:rPr>
        <w:t>Def operated Safeway supermarket as major tenant in pl</w:t>
      </w:r>
      <w:proofErr w:type="gramStart"/>
      <w:r w:rsidRPr="00B54184">
        <w:rPr>
          <w:rFonts w:hint="eastAsia"/>
          <w:sz w:val="21"/>
          <w:szCs w:val="22"/>
        </w:rPr>
        <w:t>’</w:t>
      </w:r>
      <w:proofErr w:type="gramEnd"/>
      <w:r w:rsidRPr="00B54184">
        <w:rPr>
          <w:rFonts w:hint="eastAsia"/>
          <w:sz w:val="21"/>
          <w:szCs w:val="22"/>
        </w:rPr>
        <w:t>s Hillsborough Shopping Centre (35 year lease entered into in 1979)</w:t>
      </w:r>
    </w:p>
    <w:p w14:paraId="3F07E4BB" w14:textId="77777777" w:rsidR="00B54184" w:rsidRPr="00B54184" w:rsidRDefault="00B54184" w:rsidP="00B54184">
      <w:pPr>
        <w:pStyle w:val="a9"/>
        <w:numPr>
          <w:ilvl w:val="2"/>
          <w:numId w:val="23"/>
        </w:numPr>
        <w:jc w:val="both"/>
        <w:rPr>
          <w:rFonts w:hint="eastAsia"/>
          <w:sz w:val="21"/>
          <w:szCs w:val="22"/>
        </w:rPr>
      </w:pPr>
      <w:r w:rsidRPr="00B54184">
        <w:rPr>
          <w:rFonts w:hint="eastAsia"/>
          <w:sz w:val="21"/>
          <w:szCs w:val="22"/>
        </w:rPr>
        <w:t>Lease covenant: def to keep premises open for retail trade during usual hours of business</w:t>
      </w:r>
    </w:p>
    <w:p w14:paraId="2CDEA6F6" w14:textId="6445AA5D" w:rsidR="00B54184" w:rsidRPr="00B54184" w:rsidRDefault="00B54184" w:rsidP="00B54184">
      <w:pPr>
        <w:pStyle w:val="a9"/>
        <w:numPr>
          <w:ilvl w:val="2"/>
          <w:numId w:val="23"/>
        </w:numPr>
        <w:jc w:val="both"/>
        <w:rPr>
          <w:rFonts w:hint="eastAsia"/>
          <w:sz w:val="21"/>
          <w:szCs w:val="22"/>
        </w:rPr>
      </w:pPr>
      <w:r w:rsidRPr="00B54184">
        <w:rPr>
          <w:rFonts w:hint="eastAsia"/>
          <w:sz w:val="21"/>
          <w:szCs w:val="22"/>
        </w:rPr>
        <w:t>1994: Def to close a number of stores, including Hillsborough one</w:t>
      </w:r>
      <w:r>
        <w:rPr>
          <w:rFonts w:hint="eastAsia"/>
          <w:sz w:val="21"/>
          <w:szCs w:val="22"/>
        </w:rPr>
        <w:t xml:space="preserve">. </w:t>
      </w:r>
    </w:p>
    <w:p w14:paraId="5F78CB9F" w14:textId="371E0129" w:rsidR="00B54184" w:rsidRPr="00B54184" w:rsidRDefault="00B54184" w:rsidP="00B54184">
      <w:pPr>
        <w:pStyle w:val="a9"/>
        <w:numPr>
          <w:ilvl w:val="2"/>
          <w:numId w:val="23"/>
        </w:numPr>
        <w:jc w:val="both"/>
        <w:rPr>
          <w:rFonts w:hint="eastAsia"/>
          <w:sz w:val="21"/>
          <w:szCs w:val="22"/>
        </w:rPr>
      </w:pPr>
      <w:r>
        <w:rPr>
          <w:rFonts w:hint="eastAsia"/>
          <w:sz w:val="21"/>
          <w:szCs w:val="22"/>
        </w:rPr>
        <w:t>H</w:t>
      </w:r>
      <w:r w:rsidRPr="00B54184">
        <w:rPr>
          <w:rFonts w:hint="eastAsia"/>
          <w:sz w:val="21"/>
          <w:szCs w:val="22"/>
        </w:rPr>
        <w:t>ouse of Lords held: No</w:t>
      </w:r>
      <w:r>
        <w:rPr>
          <w:rFonts w:hint="eastAsia"/>
          <w:sz w:val="21"/>
          <w:szCs w:val="22"/>
        </w:rPr>
        <w:t xml:space="preserve"> specific performance granted.</w:t>
      </w:r>
    </w:p>
    <w:p w14:paraId="02FD748F" w14:textId="77777777" w:rsidR="00B54184" w:rsidRPr="00B54184" w:rsidRDefault="00B54184" w:rsidP="00B54184">
      <w:pPr>
        <w:pStyle w:val="a9"/>
        <w:numPr>
          <w:ilvl w:val="2"/>
          <w:numId w:val="23"/>
        </w:numPr>
        <w:jc w:val="both"/>
        <w:rPr>
          <w:rFonts w:hint="eastAsia"/>
          <w:sz w:val="21"/>
          <w:szCs w:val="22"/>
          <w:u w:val="single"/>
        </w:rPr>
      </w:pPr>
      <w:r w:rsidRPr="00B54184">
        <w:rPr>
          <w:rFonts w:hint="eastAsia"/>
          <w:sz w:val="21"/>
          <w:szCs w:val="22"/>
        </w:rPr>
        <w:t xml:space="preserve">General principle: </w:t>
      </w:r>
      <w:r w:rsidRPr="00B54184">
        <w:rPr>
          <w:rFonts w:hint="eastAsia"/>
          <w:sz w:val="21"/>
          <w:szCs w:val="22"/>
          <w:u w:val="single"/>
        </w:rPr>
        <w:t>specific performance usually not granted to compel party to carry on business</w:t>
      </w:r>
    </w:p>
    <w:p w14:paraId="506D4ABF" w14:textId="77777777" w:rsidR="00B54184" w:rsidRPr="00B54184" w:rsidRDefault="00B54184" w:rsidP="00B54184">
      <w:pPr>
        <w:pStyle w:val="a9"/>
        <w:numPr>
          <w:ilvl w:val="2"/>
          <w:numId w:val="23"/>
        </w:numPr>
        <w:jc w:val="both"/>
        <w:rPr>
          <w:rFonts w:hint="eastAsia"/>
          <w:sz w:val="21"/>
          <w:szCs w:val="22"/>
        </w:rPr>
      </w:pPr>
      <w:r w:rsidRPr="00B54184">
        <w:rPr>
          <w:rFonts w:hint="eastAsia"/>
          <w:sz w:val="21"/>
          <w:szCs w:val="22"/>
        </w:rPr>
        <w:t>Reasons:</w:t>
      </w:r>
    </w:p>
    <w:p w14:paraId="0BD94F18" w14:textId="77777777" w:rsidR="00B54184" w:rsidRPr="00B54184" w:rsidRDefault="00B54184" w:rsidP="00B54184">
      <w:pPr>
        <w:pStyle w:val="a9"/>
        <w:numPr>
          <w:ilvl w:val="3"/>
          <w:numId w:val="23"/>
        </w:numPr>
        <w:jc w:val="both"/>
        <w:rPr>
          <w:rFonts w:hint="eastAsia"/>
          <w:sz w:val="21"/>
          <w:szCs w:val="22"/>
        </w:rPr>
      </w:pPr>
      <w:r w:rsidRPr="00B54184">
        <w:rPr>
          <w:rFonts w:hint="eastAsia"/>
          <w:sz w:val="21"/>
          <w:szCs w:val="22"/>
        </w:rPr>
        <w:t xml:space="preserve">Specific performance not granted where </w:t>
      </w:r>
      <w:r w:rsidRPr="00BD20AA">
        <w:rPr>
          <w:rFonts w:hint="eastAsia"/>
          <w:sz w:val="21"/>
          <w:szCs w:val="22"/>
          <w:u w:val="single"/>
        </w:rPr>
        <w:t>continued supervision of court</w:t>
      </w:r>
      <w:r w:rsidRPr="00B54184">
        <w:rPr>
          <w:rFonts w:hint="eastAsia"/>
          <w:sz w:val="21"/>
          <w:szCs w:val="22"/>
        </w:rPr>
        <w:t xml:space="preserve"> required to ensure performance (distinguish orders for carrying on activity and orders for achieving particular result)</w:t>
      </w:r>
    </w:p>
    <w:p w14:paraId="2ABBFDB3" w14:textId="77777777" w:rsidR="00B54184" w:rsidRPr="00B54184" w:rsidRDefault="00B54184" w:rsidP="00B54184">
      <w:pPr>
        <w:pStyle w:val="a9"/>
        <w:numPr>
          <w:ilvl w:val="3"/>
          <w:numId w:val="23"/>
        </w:numPr>
        <w:jc w:val="both"/>
        <w:rPr>
          <w:rFonts w:hint="eastAsia"/>
          <w:sz w:val="21"/>
          <w:szCs w:val="22"/>
        </w:rPr>
      </w:pPr>
      <w:r w:rsidRPr="00B54184">
        <w:rPr>
          <w:rFonts w:hint="eastAsia"/>
          <w:sz w:val="21"/>
          <w:szCs w:val="22"/>
        </w:rPr>
        <w:t xml:space="preserve">Contractual obligation (and court order) </w:t>
      </w:r>
      <w:r w:rsidRPr="00BD20AA">
        <w:rPr>
          <w:rFonts w:hint="eastAsia"/>
          <w:sz w:val="21"/>
          <w:szCs w:val="22"/>
          <w:u w:val="single"/>
        </w:rPr>
        <w:t>not sufficiently precise</w:t>
      </w:r>
    </w:p>
    <w:p w14:paraId="74E0A8F6" w14:textId="4F951119" w:rsidR="005B1073" w:rsidRDefault="00B54184" w:rsidP="00B54184">
      <w:pPr>
        <w:pStyle w:val="a9"/>
        <w:numPr>
          <w:ilvl w:val="3"/>
          <w:numId w:val="23"/>
        </w:numPr>
        <w:jc w:val="both"/>
        <w:rPr>
          <w:rFonts w:hint="eastAsia"/>
          <w:sz w:val="21"/>
          <w:szCs w:val="22"/>
        </w:rPr>
      </w:pPr>
      <w:r w:rsidRPr="00B54184">
        <w:rPr>
          <w:rFonts w:hint="eastAsia"/>
          <w:sz w:val="21"/>
          <w:szCs w:val="22"/>
        </w:rPr>
        <w:t>Possibility of plaintiff being enriched at expense of def</w:t>
      </w:r>
    </w:p>
    <w:p w14:paraId="4CA7EEB0" w14:textId="72B47865" w:rsidR="00BD20AA" w:rsidRDefault="00BD20AA" w:rsidP="00BD20AA">
      <w:pPr>
        <w:pStyle w:val="a9"/>
        <w:numPr>
          <w:ilvl w:val="2"/>
          <w:numId w:val="23"/>
        </w:numPr>
        <w:jc w:val="both"/>
        <w:rPr>
          <w:rFonts w:hint="eastAsia"/>
          <w:sz w:val="21"/>
          <w:szCs w:val="22"/>
        </w:rPr>
      </w:pPr>
      <w:r>
        <w:rPr>
          <w:rFonts w:hint="eastAsia"/>
          <w:sz w:val="21"/>
          <w:szCs w:val="22"/>
        </w:rPr>
        <w:t>Present case:</w:t>
      </w:r>
    </w:p>
    <w:p w14:paraId="131C16B4" w14:textId="77777777" w:rsidR="00BD20AA" w:rsidRPr="00BD20AA" w:rsidRDefault="00BD20AA" w:rsidP="00BD20AA">
      <w:pPr>
        <w:pStyle w:val="a9"/>
        <w:numPr>
          <w:ilvl w:val="3"/>
          <w:numId w:val="23"/>
        </w:numPr>
        <w:jc w:val="both"/>
        <w:rPr>
          <w:rFonts w:hint="eastAsia"/>
          <w:sz w:val="21"/>
          <w:szCs w:val="22"/>
        </w:rPr>
      </w:pPr>
      <w:r w:rsidRPr="00BD20AA">
        <w:rPr>
          <w:rFonts w:hint="eastAsia"/>
          <w:sz w:val="21"/>
          <w:szCs w:val="22"/>
        </w:rPr>
        <w:t>Present case:</w:t>
      </w:r>
    </w:p>
    <w:p w14:paraId="379FAEB0" w14:textId="77777777" w:rsidR="00BD20AA" w:rsidRPr="00BD20AA" w:rsidRDefault="00BD20AA" w:rsidP="00BD20AA">
      <w:pPr>
        <w:pStyle w:val="a9"/>
        <w:numPr>
          <w:ilvl w:val="3"/>
          <w:numId w:val="23"/>
        </w:numPr>
        <w:jc w:val="both"/>
        <w:rPr>
          <w:rFonts w:hint="eastAsia"/>
          <w:sz w:val="21"/>
          <w:szCs w:val="22"/>
        </w:rPr>
      </w:pPr>
      <w:r w:rsidRPr="00BD20AA">
        <w:rPr>
          <w:rFonts w:hint="eastAsia"/>
          <w:sz w:val="21"/>
          <w:szCs w:val="22"/>
        </w:rPr>
        <w:t>Specific performance not appropriate: obligation to keep premises open for retail trade not precise enough</w:t>
      </w:r>
    </w:p>
    <w:p w14:paraId="03FD71BB" w14:textId="77777777" w:rsidR="00BD20AA" w:rsidRPr="00BD20AA" w:rsidRDefault="00BD20AA" w:rsidP="00BD20AA">
      <w:pPr>
        <w:pStyle w:val="a9"/>
        <w:numPr>
          <w:ilvl w:val="3"/>
          <w:numId w:val="23"/>
        </w:numPr>
        <w:jc w:val="both"/>
        <w:rPr>
          <w:rFonts w:hint="eastAsia"/>
          <w:sz w:val="21"/>
          <w:szCs w:val="22"/>
        </w:rPr>
      </w:pPr>
      <w:r w:rsidRPr="00BD20AA">
        <w:rPr>
          <w:rFonts w:hint="eastAsia"/>
          <w:sz w:val="21"/>
          <w:szCs w:val="22"/>
        </w:rPr>
        <w:lastRenderedPageBreak/>
        <w:t>Is there breach of court order if business not operated at optimal level or at reduced capacity (</w:t>
      </w:r>
      <w:proofErr w:type="spellStart"/>
      <w:r w:rsidRPr="00BD20AA">
        <w:rPr>
          <w:rFonts w:hint="eastAsia"/>
          <w:sz w:val="21"/>
          <w:szCs w:val="22"/>
        </w:rPr>
        <w:t>eg</w:t>
      </w:r>
      <w:proofErr w:type="spellEnd"/>
      <w:r w:rsidRPr="00BD20AA">
        <w:rPr>
          <w:rFonts w:hint="eastAsia"/>
          <w:sz w:val="21"/>
          <w:szCs w:val="22"/>
        </w:rPr>
        <w:t xml:space="preserve"> def seeks to save on costs; avoid devoting resources on loss-making business)? Too uncertain</w:t>
      </w:r>
    </w:p>
    <w:p w14:paraId="75D1D41B" w14:textId="343907C3" w:rsidR="00BD20AA" w:rsidRDefault="00BD20AA" w:rsidP="00BD20AA">
      <w:pPr>
        <w:pStyle w:val="a9"/>
        <w:numPr>
          <w:ilvl w:val="3"/>
          <w:numId w:val="23"/>
        </w:numPr>
        <w:jc w:val="both"/>
        <w:rPr>
          <w:rFonts w:hint="eastAsia"/>
          <w:sz w:val="21"/>
          <w:szCs w:val="22"/>
        </w:rPr>
      </w:pPr>
      <w:r w:rsidRPr="00BD20AA">
        <w:rPr>
          <w:rFonts w:hint="eastAsia"/>
          <w:sz w:val="21"/>
          <w:szCs w:val="22"/>
        </w:rPr>
        <w:t>Business compelled to be carried on under threat of imprisonment for contempt of court order: no way to run a business</w:t>
      </w:r>
    </w:p>
    <w:p w14:paraId="02C16765" w14:textId="4CA5AFC0" w:rsidR="002A7C85" w:rsidRDefault="002A7C85" w:rsidP="002A7C85">
      <w:pPr>
        <w:pStyle w:val="a9"/>
        <w:numPr>
          <w:ilvl w:val="0"/>
          <w:numId w:val="23"/>
        </w:numPr>
        <w:jc w:val="both"/>
        <w:rPr>
          <w:rFonts w:hint="eastAsia"/>
          <w:b/>
          <w:bCs/>
          <w:sz w:val="21"/>
          <w:szCs w:val="22"/>
        </w:rPr>
      </w:pPr>
      <w:r w:rsidRPr="002A7C85">
        <w:rPr>
          <w:b/>
          <w:bCs/>
          <w:sz w:val="21"/>
          <w:szCs w:val="22"/>
        </w:rPr>
        <w:t>Injunctions</w:t>
      </w:r>
    </w:p>
    <w:p w14:paraId="309A1FC4" w14:textId="3BDC7C83" w:rsidR="002A7C85" w:rsidRPr="006F3A56" w:rsidRDefault="002A7C85" w:rsidP="002A7C85">
      <w:pPr>
        <w:pStyle w:val="a9"/>
        <w:numPr>
          <w:ilvl w:val="1"/>
          <w:numId w:val="23"/>
        </w:numPr>
        <w:jc w:val="both"/>
        <w:rPr>
          <w:rFonts w:hint="eastAsia"/>
          <w:sz w:val="21"/>
          <w:szCs w:val="22"/>
        </w:rPr>
      </w:pPr>
      <w:r w:rsidRPr="0002713C">
        <w:rPr>
          <w:rFonts w:hint="eastAsia"/>
          <w:sz w:val="21"/>
          <w:szCs w:val="22"/>
          <w:bdr w:val="single" w:sz="4" w:space="0" w:color="auto"/>
        </w:rPr>
        <w:t>Prohibitory injunctions</w:t>
      </w:r>
      <w:r w:rsidRPr="002A7C85">
        <w:rPr>
          <w:rFonts w:hint="eastAsia"/>
          <w:sz w:val="21"/>
          <w:szCs w:val="22"/>
        </w:rPr>
        <w:t xml:space="preserve">: </w:t>
      </w:r>
      <w:r w:rsidRPr="0002713C">
        <w:rPr>
          <w:rFonts w:hint="eastAsia"/>
          <w:sz w:val="21"/>
          <w:szCs w:val="22"/>
          <w:u w:val="single"/>
        </w:rPr>
        <w:t>usually granted unless hardship to def</w:t>
      </w:r>
      <w:r w:rsidR="006F3A56">
        <w:rPr>
          <w:rFonts w:hint="eastAsia"/>
          <w:sz w:val="21"/>
          <w:szCs w:val="22"/>
          <w:u w:val="single"/>
        </w:rPr>
        <w:t>.</w:t>
      </w:r>
    </w:p>
    <w:p w14:paraId="13F4F737" w14:textId="5B7B39CA" w:rsidR="006F3A56" w:rsidRPr="006F3A56" w:rsidRDefault="006F3A56" w:rsidP="006F3A56">
      <w:pPr>
        <w:pStyle w:val="a9"/>
        <w:numPr>
          <w:ilvl w:val="2"/>
          <w:numId w:val="23"/>
        </w:numPr>
        <w:jc w:val="both"/>
        <w:rPr>
          <w:rFonts w:hint="eastAsia"/>
          <w:sz w:val="21"/>
          <w:szCs w:val="22"/>
        </w:rPr>
      </w:pPr>
      <w:r w:rsidRPr="006F3A56">
        <w:rPr>
          <w:rFonts w:hint="eastAsia"/>
          <w:sz w:val="21"/>
          <w:szCs w:val="22"/>
        </w:rPr>
        <w:t>Elements:</w:t>
      </w:r>
    </w:p>
    <w:p w14:paraId="5B9191DD" w14:textId="77777777" w:rsidR="006F3A56" w:rsidRPr="006F3A56" w:rsidRDefault="006F3A56" w:rsidP="006F3A56">
      <w:pPr>
        <w:pStyle w:val="a9"/>
        <w:numPr>
          <w:ilvl w:val="3"/>
          <w:numId w:val="23"/>
        </w:numPr>
        <w:jc w:val="both"/>
        <w:rPr>
          <w:rFonts w:hint="eastAsia"/>
          <w:sz w:val="21"/>
          <w:szCs w:val="22"/>
        </w:rPr>
      </w:pPr>
      <w:r w:rsidRPr="006F3A56">
        <w:rPr>
          <w:rFonts w:hint="eastAsia"/>
          <w:sz w:val="21"/>
          <w:szCs w:val="22"/>
        </w:rPr>
        <w:t>The breach of a negative obligation in a contract.</w:t>
      </w:r>
    </w:p>
    <w:p w14:paraId="38617003" w14:textId="7A95AD5D" w:rsidR="006F3A56" w:rsidRPr="002A7C85" w:rsidRDefault="006F3A56" w:rsidP="006F3A56">
      <w:pPr>
        <w:pStyle w:val="a9"/>
        <w:numPr>
          <w:ilvl w:val="3"/>
          <w:numId w:val="23"/>
        </w:numPr>
        <w:jc w:val="both"/>
        <w:rPr>
          <w:rFonts w:hint="eastAsia"/>
          <w:sz w:val="21"/>
          <w:szCs w:val="22"/>
        </w:rPr>
      </w:pPr>
      <w:r w:rsidRPr="006F3A56">
        <w:rPr>
          <w:rFonts w:hint="eastAsia"/>
          <w:sz w:val="21"/>
          <w:szCs w:val="22"/>
        </w:rPr>
        <w:t>Damages would not be an adequate remedy.</w:t>
      </w:r>
    </w:p>
    <w:p w14:paraId="23C163EB" w14:textId="77777777" w:rsidR="002A7C85" w:rsidRPr="002A7C85" w:rsidRDefault="002A7C85" w:rsidP="002A7C85">
      <w:pPr>
        <w:pStyle w:val="a9"/>
        <w:numPr>
          <w:ilvl w:val="2"/>
          <w:numId w:val="23"/>
        </w:numPr>
        <w:jc w:val="both"/>
        <w:rPr>
          <w:rFonts w:hint="eastAsia"/>
          <w:sz w:val="21"/>
          <w:szCs w:val="22"/>
        </w:rPr>
      </w:pPr>
      <w:r w:rsidRPr="002A7C85">
        <w:rPr>
          <w:rFonts w:hint="eastAsia"/>
          <w:sz w:val="21"/>
          <w:szCs w:val="22"/>
        </w:rPr>
        <w:t>Araci v Fallon [2011] EWCA Civ 668, [70]</w:t>
      </w:r>
    </w:p>
    <w:p w14:paraId="4D22ED4F" w14:textId="77777777" w:rsidR="002A7C85" w:rsidRDefault="002A7C85" w:rsidP="002A7C85">
      <w:pPr>
        <w:pStyle w:val="a9"/>
        <w:numPr>
          <w:ilvl w:val="1"/>
          <w:numId w:val="23"/>
        </w:numPr>
        <w:jc w:val="both"/>
        <w:rPr>
          <w:rFonts w:hint="eastAsia"/>
          <w:sz w:val="21"/>
          <w:szCs w:val="22"/>
        </w:rPr>
      </w:pPr>
      <w:r w:rsidRPr="0002713C">
        <w:rPr>
          <w:rFonts w:hint="eastAsia"/>
          <w:sz w:val="21"/>
          <w:szCs w:val="22"/>
          <w:bdr w:val="single" w:sz="4" w:space="0" w:color="auto"/>
        </w:rPr>
        <w:t>Mandatory injunctions</w:t>
      </w:r>
      <w:r w:rsidRPr="002A7C85">
        <w:rPr>
          <w:rFonts w:hint="eastAsia"/>
          <w:sz w:val="21"/>
          <w:szCs w:val="22"/>
        </w:rPr>
        <w:t xml:space="preserve">: test of </w:t>
      </w:r>
      <w:r w:rsidRPr="0002713C">
        <w:rPr>
          <w:rFonts w:hint="eastAsia"/>
          <w:sz w:val="21"/>
          <w:szCs w:val="22"/>
          <w:u w:val="single"/>
        </w:rPr>
        <w:t>balance of convenience</w:t>
      </w:r>
      <w:r w:rsidRPr="002A7C85">
        <w:rPr>
          <w:rFonts w:hint="eastAsia"/>
          <w:sz w:val="21"/>
          <w:szCs w:val="22"/>
        </w:rPr>
        <w:t xml:space="preserve"> applied</w:t>
      </w:r>
    </w:p>
    <w:p w14:paraId="455D52F9" w14:textId="1A53349A" w:rsidR="006F3A56" w:rsidRDefault="006F3A56" w:rsidP="006F3A56">
      <w:pPr>
        <w:pStyle w:val="a9"/>
        <w:numPr>
          <w:ilvl w:val="2"/>
          <w:numId w:val="23"/>
        </w:numPr>
        <w:jc w:val="both"/>
        <w:rPr>
          <w:rFonts w:hint="eastAsia"/>
          <w:sz w:val="21"/>
          <w:szCs w:val="22"/>
        </w:rPr>
      </w:pPr>
      <w:r>
        <w:rPr>
          <w:rFonts w:hint="eastAsia"/>
          <w:sz w:val="21"/>
          <w:szCs w:val="22"/>
        </w:rPr>
        <w:t>Elements:</w:t>
      </w:r>
    </w:p>
    <w:p w14:paraId="539A8165" w14:textId="77777777" w:rsidR="006F3A56" w:rsidRPr="006F3A56" w:rsidRDefault="006F3A56" w:rsidP="006F3A56">
      <w:pPr>
        <w:pStyle w:val="a9"/>
        <w:numPr>
          <w:ilvl w:val="3"/>
          <w:numId w:val="23"/>
        </w:numPr>
        <w:jc w:val="both"/>
        <w:rPr>
          <w:rFonts w:hint="eastAsia"/>
          <w:sz w:val="21"/>
          <w:szCs w:val="22"/>
        </w:rPr>
      </w:pPr>
      <w:r w:rsidRPr="006F3A56">
        <w:rPr>
          <w:rFonts w:hint="eastAsia"/>
          <w:sz w:val="21"/>
          <w:szCs w:val="22"/>
        </w:rPr>
        <w:t>The breach of a negative covenant in a contract</w:t>
      </w:r>
    </w:p>
    <w:p w14:paraId="2DB40502" w14:textId="6962D5EF" w:rsidR="006F3A56" w:rsidRPr="002A7C85" w:rsidRDefault="006F3A56" w:rsidP="006F3A56">
      <w:pPr>
        <w:pStyle w:val="a9"/>
        <w:numPr>
          <w:ilvl w:val="3"/>
          <w:numId w:val="23"/>
        </w:numPr>
        <w:jc w:val="both"/>
        <w:rPr>
          <w:rFonts w:hint="eastAsia"/>
          <w:sz w:val="21"/>
          <w:szCs w:val="22"/>
        </w:rPr>
      </w:pPr>
      <w:r w:rsidRPr="006F3A56">
        <w:rPr>
          <w:rFonts w:hint="eastAsia"/>
          <w:sz w:val="21"/>
          <w:szCs w:val="22"/>
        </w:rPr>
        <w:t xml:space="preserve">To remedy the breach </w:t>
      </w:r>
      <w:r w:rsidRPr="003B239C">
        <w:rPr>
          <w:rFonts w:hint="eastAsia"/>
          <w:sz w:val="21"/>
          <w:szCs w:val="22"/>
          <w:bdr w:val="single" w:sz="4" w:space="0" w:color="auto"/>
        </w:rPr>
        <w:t>some positive action</w:t>
      </w:r>
      <w:r w:rsidRPr="006F3A56">
        <w:rPr>
          <w:rFonts w:hint="eastAsia"/>
          <w:sz w:val="21"/>
          <w:szCs w:val="22"/>
        </w:rPr>
        <w:t xml:space="preserve"> will need to be taken (in </w:t>
      </w:r>
      <w:proofErr w:type="gramStart"/>
      <w:r w:rsidRPr="006F3A56">
        <w:rPr>
          <w:rFonts w:hint="eastAsia"/>
          <w:sz w:val="21"/>
          <w:szCs w:val="22"/>
        </w:rPr>
        <w:t>our example</w:t>
      </w:r>
      <w:proofErr w:type="gramEnd"/>
      <w:r w:rsidRPr="006F3A56">
        <w:rPr>
          <w:rFonts w:hint="eastAsia"/>
          <w:sz w:val="21"/>
          <w:szCs w:val="22"/>
        </w:rPr>
        <w:t>, removing the garage)</w:t>
      </w:r>
    </w:p>
    <w:p w14:paraId="4FF6DFB7" w14:textId="422A06FD" w:rsidR="002A7C85" w:rsidRDefault="002A7C85" w:rsidP="002A7C85">
      <w:pPr>
        <w:pStyle w:val="a9"/>
        <w:numPr>
          <w:ilvl w:val="2"/>
          <w:numId w:val="23"/>
        </w:numPr>
        <w:jc w:val="both"/>
        <w:rPr>
          <w:rFonts w:hint="eastAsia"/>
          <w:sz w:val="21"/>
          <w:szCs w:val="22"/>
        </w:rPr>
      </w:pPr>
      <w:r w:rsidRPr="0002713C">
        <w:rPr>
          <w:rFonts w:hint="eastAsia"/>
          <w:i/>
          <w:iCs/>
          <w:sz w:val="21"/>
          <w:szCs w:val="22"/>
        </w:rPr>
        <w:t>Sharp v Harrison</w:t>
      </w:r>
      <w:r w:rsidRPr="002A7C85">
        <w:rPr>
          <w:rFonts w:hint="eastAsia"/>
          <w:sz w:val="21"/>
          <w:szCs w:val="22"/>
        </w:rPr>
        <w:t xml:space="preserve"> </w:t>
      </w:r>
      <w:r>
        <w:rPr>
          <w:rFonts w:hint="eastAsia"/>
          <w:sz w:val="21"/>
          <w:szCs w:val="22"/>
        </w:rPr>
        <w:t>[</w:t>
      </w:r>
      <w:r w:rsidRPr="002A7C85">
        <w:rPr>
          <w:rFonts w:hint="eastAsia"/>
          <w:sz w:val="21"/>
          <w:szCs w:val="22"/>
        </w:rPr>
        <w:t>1922] 1 Ch 502</w:t>
      </w:r>
    </w:p>
    <w:p w14:paraId="318E403C" w14:textId="6A185DD6" w:rsidR="008937FE" w:rsidRPr="002A7C85" w:rsidRDefault="008937FE" w:rsidP="008937FE">
      <w:pPr>
        <w:pStyle w:val="a9"/>
        <w:numPr>
          <w:ilvl w:val="3"/>
          <w:numId w:val="23"/>
        </w:numPr>
        <w:jc w:val="both"/>
        <w:rPr>
          <w:rFonts w:hint="eastAsia"/>
          <w:sz w:val="21"/>
          <w:szCs w:val="22"/>
        </w:rPr>
      </w:pPr>
      <w:r w:rsidRPr="008937FE">
        <w:rPr>
          <w:rFonts w:hint="eastAsia"/>
          <w:sz w:val="21"/>
          <w:szCs w:val="22"/>
        </w:rPr>
        <w:t xml:space="preserve">However, this remedy is </w:t>
      </w:r>
      <w:r w:rsidRPr="006F3A56">
        <w:rPr>
          <w:rFonts w:hint="eastAsia"/>
          <w:sz w:val="21"/>
          <w:szCs w:val="22"/>
          <w:u w:val="single"/>
        </w:rPr>
        <w:t>rarely granted</w:t>
      </w:r>
      <w:r w:rsidRPr="008937FE">
        <w:rPr>
          <w:rFonts w:hint="eastAsia"/>
          <w:sz w:val="21"/>
          <w:szCs w:val="22"/>
        </w:rPr>
        <w:t>. The primary reasoning for this is that it will be far easier for the party in breach to pay damages for the cost of the cure, rather than the defendant themselves having to remedy the breach,</w:t>
      </w:r>
    </w:p>
    <w:p w14:paraId="4CF15E86" w14:textId="16D78CC3" w:rsidR="002A7C85" w:rsidRPr="002A7C85" w:rsidRDefault="002A7C85" w:rsidP="002A7C85">
      <w:pPr>
        <w:pStyle w:val="a9"/>
        <w:numPr>
          <w:ilvl w:val="2"/>
          <w:numId w:val="23"/>
        </w:numPr>
        <w:jc w:val="both"/>
        <w:rPr>
          <w:rFonts w:hint="eastAsia"/>
          <w:sz w:val="21"/>
          <w:szCs w:val="22"/>
        </w:rPr>
      </w:pPr>
      <w:r w:rsidRPr="002A7C85">
        <w:rPr>
          <w:rFonts w:hint="eastAsia"/>
          <w:sz w:val="21"/>
          <w:szCs w:val="22"/>
        </w:rPr>
        <w:t xml:space="preserve">Relevant to look at </w:t>
      </w:r>
      <w:r w:rsidRPr="0002713C">
        <w:rPr>
          <w:rFonts w:hint="eastAsia"/>
          <w:sz w:val="21"/>
          <w:szCs w:val="22"/>
          <w:u w:val="single"/>
        </w:rPr>
        <w:t>whether damages adequate remedy</w:t>
      </w:r>
      <w:r w:rsidRPr="002A7C85">
        <w:rPr>
          <w:rFonts w:hint="eastAsia"/>
          <w:sz w:val="21"/>
          <w:szCs w:val="22"/>
        </w:rPr>
        <w:t xml:space="preserve">: </w:t>
      </w:r>
      <w:r w:rsidRPr="0002713C">
        <w:rPr>
          <w:rFonts w:hint="eastAsia"/>
          <w:i/>
          <w:iCs/>
          <w:sz w:val="21"/>
          <w:szCs w:val="22"/>
        </w:rPr>
        <w:t xml:space="preserve">QBE Management Services (UK) Ltd v </w:t>
      </w:r>
      <w:proofErr w:type="spellStart"/>
      <w:r w:rsidRPr="0002713C">
        <w:rPr>
          <w:rFonts w:hint="eastAsia"/>
          <w:i/>
          <w:iCs/>
          <w:sz w:val="21"/>
          <w:szCs w:val="22"/>
        </w:rPr>
        <w:t>Dymoke</w:t>
      </w:r>
      <w:proofErr w:type="spellEnd"/>
      <w:r w:rsidRPr="002A7C85">
        <w:rPr>
          <w:rFonts w:hint="eastAsia"/>
          <w:sz w:val="21"/>
          <w:szCs w:val="22"/>
        </w:rPr>
        <w:t xml:space="preserve"> [2012] EWHC 80 </w:t>
      </w:r>
    </w:p>
    <w:p w14:paraId="62C41BDC" w14:textId="77777777" w:rsidR="002A7C85" w:rsidRPr="002A7C85" w:rsidRDefault="002A7C85" w:rsidP="002A7C85">
      <w:pPr>
        <w:pStyle w:val="a9"/>
        <w:numPr>
          <w:ilvl w:val="1"/>
          <w:numId w:val="23"/>
        </w:numPr>
        <w:jc w:val="both"/>
        <w:rPr>
          <w:rFonts w:hint="eastAsia"/>
          <w:sz w:val="21"/>
          <w:szCs w:val="22"/>
        </w:rPr>
      </w:pPr>
      <w:r w:rsidRPr="002A7C85">
        <w:rPr>
          <w:rFonts w:hint="eastAsia"/>
          <w:i/>
          <w:iCs/>
          <w:sz w:val="21"/>
          <w:szCs w:val="22"/>
        </w:rPr>
        <w:t xml:space="preserve">Lumley v Wagner </w:t>
      </w:r>
      <w:r w:rsidRPr="002A7C85">
        <w:rPr>
          <w:rFonts w:hint="eastAsia"/>
          <w:sz w:val="21"/>
          <w:szCs w:val="22"/>
        </w:rPr>
        <w:t>(1842) De GM &amp; G 604</w:t>
      </w:r>
    </w:p>
    <w:p w14:paraId="186DB751" w14:textId="77777777" w:rsidR="002A7C85" w:rsidRPr="002A7C85" w:rsidRDefault="002A7C85" w:rsidP="002A7C85">
      <w:pPr>
        <w:pStyle w:val="a9"/>
        <w:numPr>
          <w:ilvl w:val="2"/>
          <w:numId w:val="23"/>
        </w:numPr>
        <w:jc w:val="both"/>
        <w:rPr>
          <w:rFonts w:hint="eastAsia"/>
          <w:sz w:val="21"/>
          <w:szCs w:val="22"/>
        </w:rPr>
      </w:pPr>
      <w:r w:rsidRPr="002A7C85">
        <w:rPr>
          <w:rFonts w:hint="eastAsia"/>
          <w:sz w:val="21"/>
          <w:szCs w:val="22"/>
        </w:rPr>
        <w:t>Facts:</w:t>
      </w:r>
    </w:p>
    <w:p w14:paraId="441E6396" w14:textId="77777777" w:rsidR="002A7C85" w:rsidRPr="002A7C85" w:rsidRDefault="002A7C85" w:rsidP="002A7C85">
      <w:pPr>
        <w:pStyle w:val="a9"/>
        <w:numPr>
          <w:ilvl w:val="2"/>
          <w:numId w:val="23"/>
        </w:numPr>
        <w:jc w:val="both"/>
        <w:rPr>
          <w:rFonts w:hint="eastAsia"/>
          <w:sz w:val="21"/>
          <w:szCs w:val="22"/>
        </w:rPr>
      </w:pPr>
      <w:r w:rsidRPr="002A7C85">
        <w:rPr>
          <w:rFonts w:hint="eastAsia"/>
          <w:sz w:val="21"/>
          <w:szCs w:val="22"/>
        </w:rPr>
        <w:t>Contract: pl owner of Her Majesty</w:t>
      </w:r>
      <w:proofErr w:type="gramStart"/>
      <w:r w:rsidRPr="002A7C85">
        <w:rPr>
          <w:rFonts w:hint="eastAsia"/>
          <w:sz w:val="21"/>
          <w:szCs w:val="22"/>
        </w:rPr>
        <w:t>’</w:t>
      </w:r>
      <w:proofErr w:type="gramEnd"/>
      <w:r w:rsidRPr="002A7C85">
        <w:rPr>
          <w:rFonts w:hint="eastAsia"/>
          <w:sz w:val="21"/>
          <w:szCs w:val="22"/>
        </w:rPr>
        <w:t>s Theatre engaged def as singer for 3 months</w:t>
      </w:r>
    </w:p>
    <w:p w14:paraId="5CDF3E11" w14:textId="77777777" w:rsidR="002A7C85" w:rsidRPr="002A7C85" w:rsidRDefault="002A7C85" w:rsidP="002A7C85">
      <w:pPr>
        <w:pStyle w:val="a9"/>
        <w:numPr>
          <w:ilvl w:val="2"/>
          <w:numId w:val="23"/>
        </w:numPr>
        <w:jc w:val="both"/>
        <w:rPr>
          <w:rFonts w:hint="eastAsia"/>
          <w:sz w:val="21"/>
          <w:szCs w:val="22"/>
        </w:rPr>
      </w:pPr>
      <w:r w:rsidRPr="002A7C85">
        <w:rPr>
          <w:rFonts w:hint="eastAsia"/>
          <w:sz w:val="21"/>
          <w:szCs w:val="22"/>
        </w:rPr>
        <w:t>Clause: def not to sing elsewhere</w:t>
      </w:r>
    </w:p>
    <w:p w14:paraId="7B5D0470" w14:textId="77777777" w:rsidR="002A7C85" w:rsidRPr="002A7C85" w:rsidRDefault="002A7C85" w:rsidP="0002713C">
      <w:pPr>
        <w:pStyle w:val="a9"/>
        <w:numPr>
          <w:ilvl w:val="2"/>
          <w:numId w:val="23"/>
        </w:numPr>
        <w:pBdr>
          <w:bottom w:val="single" w:sz="4" w:space="1" w:color="auto"/>
        </w:pBdr>
        <w:jc w:val="both"/>
        <w:rPr>
          <w:rFonts w:hint="eastAsia"/>
          <w:sz w:val="21"/>
          <w:szCs w:val="22"/>
        </w:rPr>
      </w:pPr>
      <w:r w:rsidRPr="0002713C">
        <w:rPr>
          <w:rFonts w:hint="eastAsia"/>
          <w:sz w:val="21"/>
          <w:szCs w:val="22"/>
        </w:rPr>
        <w:t>Def sought to perform at Covent Garden</w:t>
      </w:r>
    </w:p>
    <w:p w14:paraId="3A803CF7" w14:textId="77777777" w:rsidR="002A7C85" w:rsidRPr="002A7C85" w:rsidRDefault="002A7C85" w:rsidP="002A7C85">
      <w:pPr>
        <w:pStyle w:val="a9"/>
        <w:numPr>
          <w:ilvl w:val="2"/>
          <w:numId w:val="23"/>
        </w:numPr>
        <w:jc w:val="both"/>
        <w:rPr>
          <w:rFonts w:hint="eastAsia"/>
          <w:sz w:val="21"/>
          <w:szCs w:val="22"/>
        </w:rPr>
      </w:pPr>
      <w:r w:rsidRPr="002A7C85">
        <w:rPr>
          <w:rFonts w:hint="eastAsia"/>
          <w:sz w:val="21"/>
          <w:szCs w:val="22"/>
        </w:rPr>
        <w:t>Held:</w:t>
      </w:r>
    </w:p>
    <w:p w14:paraId="64AFA85E" w14:textId="77777777" w:rsidR="002A7C85" w:rsidRPr="002A7C85" w:rsidRDefault="002A7C85" w:rsidP="002A7C85">
      <w:pPr>
        <w:pStyle w:val="a9"/>
        <w:numPr>
          <w:ilvl w:val="2"/>
          <w:numId w:val="23"/>
        </w:numPr>
        <w:jc w:val="both"/>
        <w:rPr>
          <w:rFonts w:hint="eastAsia"/>
          <w:sz w:val="21"/>
          <w:szCs w:val="22"/>
        </w:rPr>
      </w:pPr>
      <w:r w:rsidRPr="002A7C85">
        <w:rPr>
          <w:rFonts w:hint="eastAsia"/>
          <w:sz w:val="21"/>
          <w:szCs w:val="22"/>
        </w:rPr>
        <w:t>Injunction granted to restrain performance at Covent Garden</w:t>
      </w:r>
    </w:p>
    <w:p w14:paraId="41DB19C8" w14:textId="77777777" w:rsidR="002A7C85" w:rsidRPr="002A7C85" w:rsidRDefault="002A7C85" w:rsidP="002A7C85">
      <w:pPr>
        <w:pStyle w:val="a9"/>
        <w:numPr>
          <w:ilvl w:val="2"/>
          <w:numId w:val="23"/>
        </w:numPr>
        <w:jc w:val="both"/>
        <w:rPr>
          <w:rFonts w:hint="eastAsia"/>
          <w:sz w:val="21"/>
          <w:szCs w:val="22"/>
        </w:rPr>
      </w:pPr>
      <w:r w:rsidRPr="002A7C85">
        <w:rPr>
          <w:rFonts w:hint="eastAsia"/>
          <w:sz w:val="21"/>
          <w:szCs w:val="22"/>
        </w:rPr>
        <w:t>But specific performance not ordered to require performance at Her Majesty</w:t>
      </w:r>
      <w:proofErr w:type="gramStart"/>
      <w:r w:rsidRPr="002A7C85">
        <w:rPr>
          <w:rFonts w:hint="eastAsia"/>
          <w:sz w:val="21"/>
          <w:szCs w:val="22"/>
        </w:rPr>
        <w:t>’</w:t>
      </w:r>
      <w:proofErr w:type="gramEnd"/>
      <w:r w:rsidRPr="002A7C85">
        <w:rPr>
          <w:rFonts w:hint="eastAsia"/>
          <w:sz w:val="21"/>
          <w:szCs w:val="22"/>
        </w:rPr>
        <w:t>s Theatre</w:t>
      </w:r>
    </w:p>
    <w:p w14:paraId="2EB1CDAD" w14:textId="0D78DC42" w:rsidR="002A7C85" w:rsidRPr="00185510" w:rsidRDefault="002A7C85" w:rsidP="002A7C85">
      <w:pPr>
        <w:pStyle w:val="a9"/>
        <w:numPr>
          <w:ilvl w:val="2"/>
          <w:numId w:val="23"/>
        </w:numPr>
        <w:jc w:val="both"/>
        <w:rPr>
          <w:rFonts w:hint="eastAsia"/>
          <w:sz w:val="21"/>
          <w:szCs w:val="22"/>
        </w:rPr>
      </w:pPr>
      <w:r w:rsidRPr="002A7C85">
        <w:rPr>
          <w:rFonts w:hint="eastAsia"/>
          <w:sz w:val="21"/>
          <w:szCs w:val="22"/>
        </w:rPr>
        <w:t xml:space="preserve">Note: possibilities of restraint of trade clauses not being enforced on grounds of </w:t>
      </w:r>
      <w:r w:rsidRPr="0002713C">
        <w:rPr>
          <w:rFonts w:hint="eastAsia"/>
          <w:sz w:val="21"/>
          <w:szCs w:val="22"/>
          <w:u w:val="single"/>
        </w:rPr>
        <w:t>public policy</w:t>
      </w:r>
    </w:p>
    <w:p w14:paraId="64E18C3A" w14:textId="77777777" w:rsidR="00185510" w:rsidRPr="00185510" w:rsidRDefault="00185510" w:rsidP="00185510">
      <w:pPr>
        <w:jc w:val="both"/>
        <w:rPr>
          <w:rFonts w:hint="eastAsia"/>
          <w:sz w:val="21"/>
          <w:szCs w:val="22"/>
        </w:rPr>
      </w:pPr>
    </w:p>
    <w:sectPr w:rsidR="00185510" w:rsidRPr="00185510" w:rsidSect="00AD442C">
      <w:headerReference w:type="default" r:id="rId9"/>
      <w:pgSz w:w="11906" w:h="16838"/>
      <w:pgMar w:top="720" w:right="720" w:bottom="720" w:left="720" w:header="851" w:footer="992" w:gutter="0"/>
      <w:cols w:space="425"/>
      <w:docGrid w:type="lines" w:linePitch="314" w:charSpace="54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Zoom100"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00BD8" w14:textId="77777777" w:rsidR="00E273AE" w:rsidRDefault="00E273AE" w:rsidP="00134014">
      <w:pPr>
        <w:rPr>
          <w:rFonts w:hint="eastAsia"/>
        </w:rPr>
      </w:pPr>
      <w:r>
        <w:separator/>
      </w:r>
    </w:p>
  </w:endnote>
  <w:endnote w:type="continuationSeparator" w:id="0">
    <w:p w14:paraId="626A876F" w14:textId="77777777" w:rsidR="00E273AE" w:rsidRDefault="00E273AE" w:rsidP="0013401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2022C" w14:textId="77777777" w:rsidR="00E273AE" w:rsidRDefault="00E273AE" w:rsidP="00134014">
      <w:pPr>
        <w:rPr>
          <w:rFonts w:hint="eastAsia"/>
        </w:rPr>
      </w:pPr>
      <w:r>
        <w:separator/>
      </w:r>
    </w:p>
  </w:footnote>
  <w:footnote w:type="continuationSeparator" w:id="0">
    <w:p w14:paraId="5F11A591" w14:textId="77777777" w:rsidR="00E273AE" w:rsidRDefault="00E273AE" w:rsidP="0013401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DAD49" w14:textId="6208BB4A" w:rsidR="00134014" w:rsidRDefault="00134014" w:rsidP="00134014">
    <w:pPr>
      <w:pStyle w:val="ae"/>
      <w:rPr>
        <w:rFonts w:hint="eastAsia"/>
      </w:rPr>
    </w:pPr>
    <w:r>
      <w:rPr>
        <w:rFonts w:hint="eastAsia"/>
        <w:noProof/>
      </w:rPr>
      <mc:AlternateContent>
        <mc:Choice Requires="wps">
          <w:drawing>
            <wp:anchor distT="0" distB="0" distL="114300" distR="114300" simplePos="0" relativeHeight="251661312" behindDoc="0" locked="0" layoutInCell="1" allowOverlap="1" wp14:anchorId="0405EC9D" wp14:editId="0655DF49">
              <wp:simplePos x="0" y="0"/>
              <wp:positionH relativeFrom="column">
                <wp:posOffset>0</wp:posOffset>
              </wp:positionH>
              <wp:positionV relativeFrom="paragraph">
                <wp:posOffset>914400</wp:posOffset>
              </wp:positionV>
              <wp:extent cx="5401945" cy="8863965"/>
              <wp:effectExtent l="0" t="0" r="0" b="0"/>
              <wp:wrapNone/>
              <wp:docPr id="828969911" name="Genko:A4:20:20:P:2::" hidden="1"/>
              <wp:cNvGraphicFramePr/>
              <a:graphic xmlns:a="http://schemas.openxmlformats.org/drawingml/2006/main">
                <a:graphicData uri="http://schemas.microsoft.com/office/word/2010/wordprocessingShape">
                  <wps:wsp>
                    <wps:cNvSpPr/>
                    <wps:spPr>
                      <a:xfrm>
                        <a:off x="0" y="0"/>
                        <a:ext cx="5401945" cy="8863965"/>
                      </a:xfrm>
                      <a:prstGeom prst="rect">
                        <a:avLst/>
                      </a:prstGeom>
                      <a:solidFill>
                        <a:schemeClr val="accent1">
                          <a:alpha val="0"/>
                        </a:schemeClr>
                      </a:solidFill>
                      <a:ln w="12700" cap="flat" cmpd="sng" algn="ctr">
                        <a:solidFill>
                          <a:srgbClr val="009300"/>
                        </a:solidFill>
                        <a:prstDash val="solid"/>
                        <a:miter lim="800000"/>
                      </a:ln>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C3851C" id="Genko:A4:20:20:P:2::" o:spid="_x0000_s1026" style="position:absolute;margin-left:0;margin-top:1in;width:425.35pt;height:697.95pt;z-index:251661312;visibility:hidden;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" fillcolor="#156082 [3204]" strokecolor="#009300" strokeweight="1pt">
              <v:fill opacity="0"/>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3713"/>
    <w:multiLevelType w:val="multilevel"/>
    <w:tmpl w:val="3586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25AB"/>
    <w:multiLevelType w:val="multilevel"/>
    <w:tmpl w:val="AF5A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A32A2"/>
    <w:multiLevelType w:val="multilevel"/>
    <w:tmpl w:val="7056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B5920"/>
    <w:multiLevelType w:val="multilevel"/>
    <w:tmpl w:val="F1C4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691FB8"/>
    <w:multiLevelType w:val="multilevel"/>
    <w:tmpl w:val="0478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21AAF"/>
    <w:multiLevelType w:val="multilevel"/>
    <w:tmpl w:val="C4847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B80AD9"/>
    <w:multiLevelType w:val="multilevel"/>
    <w:tmpl w:val="BB2C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F47C91"/>
    <w:multiLevelType w:val="multilevel"/>
    <w:tmpl w:val="52BA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4E7AA7"/>
    <w:multiLevelType w:val="multilevel"/>
    <w:tmpl w:val="589A6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2665B"/>
    <w:multiLevelType w:val="multilevel"/>
    <w:tmpl w:val="E15E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EE762A"/>
    <w:multiLevelType w:val="multilevel"/>
    <w:tmpl w:val="E08E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E27F6C"/>
    <w:multiLevelType w:val="multilevel"/>
    <w:tmpl w:val="6EE6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1E114C"/>
    <w:multiLevelType w:val="multilevel"/>
    <w:tmpl w:val="7762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231AF8"/>
    <w:multiLevelType w:val="multilevel"/>
    <w:tmpl w:val="CA1E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3D1147"/>
    <w:multiLevelType w:val="multilevel"/>
    <w:tmpl w:val="F1F83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673F6E"/>
    <w:multiLevelType w:val="multilevel"/>
    <w:tmpl w:val="3620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A63CD5"/>
    <w:multiLevelType w:val="multilevel"/>
    <w:tmpl w:val="D010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3E09A7"/>
    <w:multiLevelType w:val="multilevel"/>
    <w:tmpl w:val="0E4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D243EC"/>
    <w:multiLevelType w:val="multilevel"/>
    <w:tmpl w:val="00CC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DC2CEB"/>
    <w:multiLevelType w:val="multilevel"/>
    <w:tmpl w:val="D8F8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171B7B"/>
    <w:multiLevelType w:val="multilevel"/>
    <w:tmpl w:val="C658C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1C2583"/>
    <w:multiLevelType w:val="multilevel"/>
    <w:tmpl w:val="8762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291E4A"/>
    <w:multiLevelType w:val="multilevel"/>
    <w:tmpl w:val="70CC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5820FC"/>
    <w:multiLevelType w:val="multilevel"/>
    <w:tmpl w:val="1CDCA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237F04"/>
    <w:multiLevelType w:val="multilevel"/>
    <w:tmpl w:val="36FCB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447F3C"/>
    <w:multiLevelType w:val="multilevel"/>
    <w:tmpl w:val="08E0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7D7C34"/>
    <w:multiLevelType w:val="multilevel"/>
    <w:tmpl w:val="3B06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22428F"/>
    <w:multiLevelType w:val="multilevel"/>
    <w:tmpl w:val="4E6E56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277AC9"/>
    <w:multiLevelType w:val="multilevel"/>
    <w:tmpl w:val="84EA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C07E40"/>
    <w:multiLevelType w:val="multilevel"/>
    <w:tmpl w:val="85CC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A67E4E"/>
    <w:multiLevelType w:val="multilevel"/>
    <w:tmpl w:val="78AE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B954A8"/>
    <w:multiLevelType w:val="multilevel"/>
    <w:tmpl w:val="F5F8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226C37"/>
    <w:multiLevelType w:val="multilevel"/>
    <w:tmpl w:val="8770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C14393"/>
    <w:multiLevelType w:val="multilevel"/>
    <w:tmpl w:val="5900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D25413"/>
    <w:multiLevelType w:val="multilevel"/>
    <w:tmpl w:val="2DD0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6A527E"/>
    <w:multiLevelType w:val="multilevel"/>
    <w:tmpl w:val="DFEE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AC4F75"/>
    <w:multiLevelType w:val="multilevel"/>
    <w:tmpl w:val="0854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0B7606"/>
    <w:multiLevelType w:val="multilevel"/>
    <w:tmpl w:val="1E621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186E24"/>
    <w:multiLevelType w:val="multilevel"/>
    <w:tmpl w:val="64AE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534EBC"/>
    <w:multiLevelType w:val="multilevel"/>
    <w:tmpl w:val="6A1C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64597B"/>
    <w:multiLevelType w:val="multilevel"/>
    <w:tmpl w:val="296EB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1C770C"/>
    <w:multiLevelType w:val="multilevel"/>
    <w:tmpl w:val="D46A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2230B98"/>
    <w:multiLevelType w:val="multilevel"/>
    <w:tmpl w:val="CE60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3B0866"/>
    <w:multiLevelType w:val="multilevel"/>
    <w:tmpl w:val="CC5C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5D20C0"/>
    <w:multiLevelType w:val="multilevel"/>
    <w:tmpl w:val="42FC0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27E2574"/>
    <w:multiLevelType w:val="multilevel"/>
    <w:tmpl w:val="1D04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387F85"/>
    <w:multiLevelType w:val="multilevel"/>
    <w:tmpl w:val="EFBA6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667220"/>
    <w:multiLevelType w:val="multilevel"/>
    <w:tmpl w:val="2F18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71084D"/>
    <w:multiLevelType w:val="multilevel"/>
    <w:tmpl w:val="402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E20A53"/>
    <w:multiLevelType w:val="multilevel"/>
    <w:tmpl w:val="70D86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EA2A2C"/>
    <w:multiLevelType w:val="multilevel"/>
    <w:tmpl w:val="4E5E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F31331"/>
    <w:multiLevelType w:val="multilevel"/>
    <w:tmpl w:val="DA6E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3FD0B7D"/>
    <w:multiLevelType w:val="multilevel"/>
    <w:tmpl w:val="BCAE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5A7590"/>
    <w:multiLevelType w:val="multilevel"/>
    <w:tmpl w:val="DB4E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831AC1"/>
    <w:multiLevelType w:val="multilevel"/>
    <w:tmpl w:val="1BF8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4D02769"/>
    <w:multiLevelType w:val="multilevel"/>
    <w:tmpl w:val="62C4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55105E5"/>
    <w:multiLevelType w:val="multilevel"/>
    <w:tmpl w:val="884E9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461E70"/>
    <w:multiLevelType w:val="multilevel"/>
    <w:tmpl w:val="BB7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762DF7"/>
    <w:multiLevelType w:val="multilevel"/>
    <w:tmpl w:val="15BE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E56281"/>
    <w:multiLevelType w:val="multilevel"/>
    <w:tmpl w:val="5EAA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117FF3"/>
    <w:multiLevelType w:val="multilevel"/>
    <w:tmpl w:val="E6B8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371E54"/>
    <w:multiLevelType w:val="multilevel"/>
    <w:tmpl w:val="6A1C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4F4A5C"/>
    <w:multiLevelType w:val="multilevel"/>
    <w:tmpl w:val="E51A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8F6315"/>
    <w:multiLevelType w:val="multilevel"/>
    <w:tmpl w:val="ABF4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342647"/>
    <w:multiLevelType w:val="multilevel"/>
    <w:tmpl w:val="7BFC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156084"/>
    <w:multiLevelType w:val="multilevel"/>
    <w:tmpl w:val="C7826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A241C98"/>
    <w:multiLevelType w:val="multilevel"/>
    <w:tmpl w:val="760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527D0D"/>
    <w:multiLevelType w:val="multilevel"/>
    <w:tmpl w:val="5750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A6D7353"/>
    <w:multiLevelType w:val="multilevel"/>
    <w:tmpl w:val="1D14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41391E"/>
    <w:multiLevelType w:val="multilevel"/>
    <w:tmpl w:val="D4A0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FE1DFF"/>
    <w:multiLevelType w:val="multilevel"/>
    <w:tmpl w:val="F3C2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52389F"/>
    <w:multiLevelType w:val="multilevel"/>
    <w:tmpl w:val="CBEE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99426B"/>
    <w:multiLevelType w:val="multilevel"/>
    <w:tmpl w:val="81D0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212405"/>
    <w:multiLevelType w:val="multilevel"/>
    <w:tmpl w:val="2D2E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5D3FE0"/>
    <w:multiLevelType w:val="multilevel"/>
    <w:tmpl w:val="657A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D22F1D"/>
    <w:multiLevelType w:val="multilevel"/>
    <w:tmpl w:val="5F98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241210"/>
    <w:multiLevelType w:val="multilevel"/>
    <w:tmpl w:val="5CFE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251C70"/>
    <w:multiLevelType w:val="multilevel"/>
    <w:tmpl w:val="793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583B20"/>
    <w:multiLevelType w:val="multilevel"/>
    <w:tmpl w:val="DCF0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EDB7D8F"/>
    <w:multiLevelType w:val="multilevel"/>
    <w:tmpl w:val="32C6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9C6DAC"/>
    <w:multiLevelType w:val="multilevel"/>
    <w:tmpl w:val="62FE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A529AF"/>
    <w:multiLevelType w:val="multilevel"/>
    <w:tmpl w:val="B65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C56F41"/>
    <w:multiLevelType w:val="multilevel"/>
    <w:tmpl w:val="CB84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0092F10"/>
    <w:multiLevelType w:val="multilevel"/>
    <w:tmpl w:val="551E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2D04CA"/>
    <w:multiLevelType w:val="multilevel"/>
    <w:tmpl w:val="F02E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4642FA"/>
    <w:multiLevelType w:val="multilevel"/>
    <w:tmpl w:val="62A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692428"/>
    <w:multiLevelType w:val="multilevel"/>
    <w:tmpl w:val="B28C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0CA20B4"/>
    <w:multiLevelType w:val="multilevel"/>
    <w:tmpl w:val="8D70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1D1CF9"/>
    <w:multiLevelType w:val="multilevel"/>
    <w:tmpl w:val="785A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1834756"/>
    <w:multiLevelType w:val="multilevel"/>
    <w:tmpl w:val="DC8C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18F2145"/>
    <w:multiLevelType w:val="multilevel"/>
    <w:tmpl w:val="0EA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1E517EF"/>
    <w:multiLevelType w:val="multilevel"/>
    <w:tmpl w:val="DC2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2973C3D"/>
    <w:multiLevelType w:val="multilevel"/>
    <w:tmpl w:val="5C10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2A12A45"/>
    <w:multiLevelType w:val="multilevel"/>
    <w:tmpl w:val="B498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2D62A9D"/>
    <w:multiLevelType w:val="multilevel"/>
    <w:tmpl w:val="0ACA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2D87D56"/>
    <w:multiLevelType w:val="multilevel"/>
    <w:tmpl w:val="456C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356626F"/>
    <w:multiLevelType w:val="multilevel"/>
    <w:tmpl w:val="28CC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3AE7932"/>
    <w:multiLevelType w:val="multilevel"/>
    <w:tmpl w:val="8B18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4382EBF"/>
    <w:multiLevelType w:val="multilevel"/>
    <w:tmpl w:val="42284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46A2A81"/>
    <w:multiLevelType w:val="multilevel"/>
    <w:tmpl w:val="C416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52D68A5"/>
    <w:multiLevelType w:val="multilevel"/>
    <w:tmpl w:val="7F32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6525D18"/>
    <w:multiLevelType w:val="multilevel"/>
    <w:tmpl w:val="47D0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688587E"/>
    <w:multiLevelType w:val="multilevel"/>
    <w:tmpl w:val="4964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6B65F12"/>
    <w:multiLevelType w:val="multilevel"/>
    <w:tmpl w:val="DC1C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7046E8F"/>
    <w:multiLevelType w:val="multilevel"/>
    <w:tmpl w:val="452E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7116192"/>
    <w:multiLevelType w:val="multilevel"/>
    <w:tmpl w:val="C1D0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7286AF1"/>
    <w:multiLevelType w:val="multilevel"/>
    <w:tmpl w:val="B734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7996166"/>
    <w:multiLevelType w:val="multilevel"/>
    <w:tmpl w:val="B112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82833E0"/>
    <w:multiLevelType w:val="multilevel"/>
    <w:tmpl w:val="C1543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8904948"/>
    <w:multiLevelType w:val="multilevel"/>
    <w:tmpl w:val="4482B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8EE5A92"/>
    <w:multiLevelType w:val="multilevel"/>
    <w:tmpl w:val="BDEC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8F16AD9"/>
    <w:multiLevelType w:val="multilevel"/>
    <w:tmpl w:val="C338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9CD45ED"/>
    <w:multiLevelType w:val="multilevel"/>
    <w:tmpl w:val="BA22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9DA39FC"/>
    <w:multiLevelType w:val="multilevel"/>
    <w:tmpl w:val="7AA6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A4009D1"/>
    <w:multiLevelType w:val="multilevel"/>
    <w:tmpl w:val="78B2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B592733"/>
    <w:multiLevelType w:val="multilevel"/>
    <w:tmpl w:val="2A9A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BA64A29"/>
    <w:multiLevelType w:val="multilevel"/>
    <w:tmpl w:val="AAAE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BB329BC"/>
    <w:multiLevelType w:val="multilevel"/>
    <w:tmpl w:val="727A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BDB2D68"/>
    <w:multiLevelType w:val="multilevel"/>
    <w:tmpl w:val="583C6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color w:val="auto"/>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5F02EC"/>
    <w:multiLevelType w:val="multilevel"/>
    <w:tmpl w:val="92C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846D66"/>
    <w:multiLevelType w:val="multilevel"/>
    <w:tmpl w:val="73D6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CC135D0"/>
    <w:multiLevelType w:val="multilevel"/>
    <w:tmpl w:val="6A1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CDB07B7"/>
    <w:multiLevelType w:val="multilevel"/>
    <w:tmpl w:val="5C54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D0423C1"/>
    <w:multiLevelType w:val="multilevel"/>
    <w:tmpl w:val="91E2F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D0673CE"/>
    <w:multiLevelType w:val="multilevel"/>
    <w:tmpl w:val="F7F6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D474915"/>
    <w:multiLevelType w:val="multilevel"/>
    <w:tmpl w:val="E3CA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D6713A3"/>
    <w:multiLevelType w:val="multilevel"/>
    <w:tmpl w:val="2E56E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DE27382"/>
    <w:multiLevelType w:val="multilevel"/>
    <w:tmpl w:val="445A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E2C1304"/>
    <w:multiLevelType w:val="multilevel"/>
    <w:tmpl w:val="80E6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E6C2CE4"/>
    <w:multiLevelType w:val="multilevel"/>
    <w:tmpl w:val="C9DE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E843B8F"/>
    <w:multiLevelType w:val="multilevel"/>
    <w:tmpl w:val="2D36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ED83E52"/>
    <w:multiLevelType w:val="multilevel"/>
    <w:tmpl w:val="0E8E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EF07B8C"/>
    <w:multiLevelType w:val="multilevel"/>
    <w:tmpl w:val="FA58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F190CBF"/>
    <w:multiLevelType w:val="multilevel"/>
    <w:tmpl w:val="3892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0806C41"/>
    <w:multiLevelType w:val="multilevel"/>
    <w:tmpl w:val="74B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0C64F5F"/>
    <w:multiLevelType w:val="multilevel"/>
    <w:tmpl w:val="80C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0FF5B02"/>
    <w:multiLevelType w:val="multilevel"/>
    <w:tmpl w:val="299A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10E27B7"/>
    <w:multiLevelType w:val="multilevel"/>
    <w:tmpl w:val="8016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1954B7E"/>
    <w:multiLevelType w:val="multilevel"/>
    <w:tmpl w:val="ECC2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1E02A38"/>
    <w:multiLevelType w:val="multilevel"/>
    <w:tmpl w:val="CC86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216642"/>
    <w:multiLevelType w:val="multilevel"/>
    <w:tmpl w:val="9742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5BF0EFC"/>
    <w:multiLevelType w:val="multilevel"/>
    <w:tmpl w:val="1E84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5F64AE2"/>
    <w:multiLevelType w:val="multilevel"/>
    <w:tmpl w:val="1EFC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62C7D70"/>
    <w:multiLevelType w:val="multilevel"/>
    <w:tmpl w:val="0E14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67A31F7"/>
    <w:multiLevelType w:val="multilevel"/>
    <w:tmpl w:val="0F5A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67B4D95"/>
    <w:multiLevelType w:val="multilevel"/>
    <w:tmpl w:val="0D80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6A80FC2"/>
    <w:multiLevelType w:val="multilevel"/>
    <w:tmpl w:val="6E38E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70445B4"/>
    <w:multiLevelType w:val="multilevel"/>
    <w:tmpl w:val="9EDC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7130E2D"/>
    <w:multiLevelType w:val="multilevel"/>
    <w:tmpl w:val="02E8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72C5088"/>
    <w:multiLevelType w:val="multilevel"/>
    <w:tmpl w:val="53F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7711D3C"/>
    <w:multiLevelType w:val="multilevel"/>
    <w:tmpl w:val="60E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8F4298D"/>
    <w:multiLevelType w:val="multilevel"/>
    <w:tmpl w:val="A6FE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9007339"/>
    <w:multiLevelType w:val="multilevel"/>
    <w:tmpl w:val="3266D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9104B56"/>
    <w:multiLevelType w:val="multilevel"/>
    <w:tmpl w:val="F0CC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A8A736C"/>
    <w:multiLevelType w:val="multilevel"/>
    <w:tmpl w:val="7992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AA3320C"/>
    <w:multiLevelType w:val="multilevel"/>
    <w:tmpl w:val="656A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AF20ACC"/>
    <w:multiLevelType w:val="multilevel"/>
    <w:tmpl w:val="DFB8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B003510"/>
    <w:multiLevelType w:val="multilevel"/>
    <w:tmpl w:val="BE84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C2E6645"/>
    <w:multiLevelType w:val="multilevel"/>
    <w:tmpl w:val="58C0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C793B56"/>
    <w:multiLevelType w:val="multilevel"/>
    <w:tmpl w:val="1DE8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CE14F80"/>
    <w:multiLevelType w:val="multilevel"/>
    <w:tmpl w:val="5AEC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DCD1B1F"/>
    <w:multiLevelType w:val="multilevel"/>
    <w:tmpl w:val="6A1C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E057B62"/>
    <w:multiLevelType w:val="multilevel"/>
    <w:tmpl w:val="63A4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E310F08"/>
    <w:multiLevelType w:val="multilevel"/>
    <w:tmpl w:val="A972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E810ACD"/>
    <w:multiLevelType w:val="multilevel"/>
    <w:tmpl w:val="0588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E922E53"/>
    <w:multiLevelType w:val="multilevel"/>
    <w:tmpl w:val="9F7C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ED76F1B"/>
    <w:multiLevelType w:val="multilevel"/>
    <w:tmpl w:val="4E6C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F7E0553"/>
    <w:multiLevelType w:val="multilevel"/>
    <w:tmpl w:val="FC06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FDD3C18"/>
    <w:multiLevelType w:val="multilevel"/>
    <w:tmpl w:val="6816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0832A46"/>
    <w:multiLevelType w:val="multilevel"/>
    <w:tmpl w:val="0448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0B65471"/>
    <w:multiLevelType w:val="multilevel"/>
    <w:tmpl w:val="931E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131266F"/>
    <w:multiLevelType w:val="multilevel"/>
    <w:tmpl w:val="75A0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1510481"/>
    <w:multiLevelType w:val="multilevel"/>
    <w:tmpl w:val="F0F6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17B402D"/>
    <w:multiLevelType w:val="multilevel"/>
    <w:tmpl w:val="82521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19530E6"/>
    <w:multiLevelType w:val="multilevel"/>
    <w:tmpl w:val="3448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1AE5FD1"/>
    <w:multiLevelType w:val="multilevel"/>
    <w:tmpl w:val="3CD2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38B7D9D"/>
    <w:multiLevelType w:val="multilevel"/>
    <w:tmpl w:val="9FE2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39C0A7E"/>
    <w:multiLevelType w:val="multilevel"/>
    <w:tmpl w:val="8C8C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3E4543A"/>
    <w:multiLevelType w:val="multilevel"/>
    <w:tmpl w:val="1340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5504436"/>
    <w:multiLevelType w:val="multilevel"/>
    <w:tmpl w:val="1DD8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55878A6"/>
    <w:multiLevelType w:val="multilevel"/>
    <w:tmpl w:val="84923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57F5219"/>
    <w:multiLevelType w:val="multilevel"/>
    <w:tmpl w:val="A454A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6197484"/>
    <w:multiLevelType w:val="multilevel"/>
    <w:tmpl w:val="87F41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61C5F0D"/>
    <w:multiLevelType w:val="multilevel"/>
    <w:tmpl w:val="8BC4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6451A0F"/>
    <w:multiLevelType w:val="multilevel"/>
    <w:tmpl w:val="E350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72A5473"/>
    <w:multiLevelType w:val="multilevel"/>
    <w:tmpl w:val="2EA0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7606F8D"/>
    <w:multiLevelType w:val="multilevel"/>
    <w:tmpl w:val="6994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8594DDA"/>
    <w:multiLevelType w:val="multilevel"/>
    <w:tmpl w:val="34481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8C14670"/>
    <w:multiLevelType w:val="multilevel"/>
    <w:tmpl w:val="0F94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9307C62"/>
    <w:multiLevelType w:val="multilevel"/>
    <w:tmpl w:val="0FA0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99E710E"/>
    <w:multiLevelType w:val="multilevel"/>
    <w:tmpl w:val="FD22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A13001E"/>
    <w:multiLevelType w:val="multilevel"/>
    <w:tmpl w:val="7A5A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AEE5455"/>
    <w:multiLevelType w:val="multilevel"/>
    <w:tmpl w:val="F4F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B1811B7"/>
    <w:multiLevelType w:val="multilevel"/>
    <w:tmpl w:val="79D8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B3A40D4"/>
    <w:multiLevelType w:val="multilevel"/>
    <w:tmpl w:val="A548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B901FE2"/>
    <w:multiLevelType w:val="multilevel"/>
    <w:tmpl w:val="CB24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BAA0932"/>
    <w:multiLevelType w:val="multilevel"/>
    <w:tmpl w:val="CB70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C187E58"/>
    <w:multiLevelType w:val="multilevel"/>
    <w:tmpl w:val="803C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CF16FBF"/>
    <w:multiLevelType w:val="multilevel"/>
    <w:tmpl w:val="8CBC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D266B61"/>
    <w:multiLevelType w:val="multilevel"/>
    <w:tmpl w:val="4732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D65579A"/>
    <w:multiLevelType w:val="multilevel"/>
    <w:tmpl w:val="CD2C94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D934423"/>
    <w:multiLevelType w:val="multilevel"/>
    <w:tmpl w:val="7030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E47302D"/>
    <w:multiLevelType w:val="multilevel"/>
    <w:tmpl w:val="F36C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E9742EA"/>
    <w:multiLevelType w:val="multilevel"/>
    <w:tmpl w:val="8B4C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EB25371"/>
    <w:multiLevelType w:val="multilevel"/>
    <w:tmpl w:val="C42A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EE33295"/>
    <w:multiLevelType w:val="multilevel"/>
    <w:tmpl w:val="7D1E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F3911D6"/>
    <w:multiLevelType w:val="multilevel"/>
    <w:tmpl w:val="DDB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F81491E"/>
    <w:multiLevelType w:val="multilevel"/>
    <w:tmpl w:val="9324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F91214F"/>
    <w:multiLevelType w:val="multilevel"/>
    <w:tmpl w:val="382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FD55C41"/>
    <w:multiLevelType w:val="multilevel"/>
    <w:tmpl w:val="EBDE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02567DE"/>
    <w:multiLevelType w:val="multilevel"/>
    <w:tmpl w:val="10F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03D0D12"/>
    <w:multiLevelType w:val="multilevel"/>
    <w:tmpl w:val="4E3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0FD4689"/>
    <w:multiLevelType w:val="multilevel"/>
    <w:tmpl w:val="8C4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16A228A"/>
    <w:multiLevelType w:val="multilevel"/>
    <w:tmpl w:val="77906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1F2697D"/>
    <w:multiLevelType w:val="multilevel"/>
    <w:tmpl w:val="6BC4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35409DD"/>
    <w:multiLevelType w:val="multilevel"/>
    <w:tmpl w:val="3D98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37201E4"/>
    <w:multiLevelType w:val="multilevel"/>
    <w:tmpl w:val="6738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4F047FA"/>
    <w:multiLevelType w:val="multilevel"/>
    <w:tmpl w:val="EC96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50E4267"/>
    <w:multiLevelType w:val="multilevel"/>
    <w:tmpl w:val="6C5E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598640B"/>
    <w:multiLevelType w:val="multilevel"/>
    <w:tmpl w:val="7CE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6373811"/>
    <w:multiLevelType w:val="multilevel"/>
    <w:tmpl w:val="33302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68A3459"/>
    <w:multiLevelType w:val="multilevel"/>
    <w:tmpl w:val="FD8A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6B07569"/>
    <w:multiLevelType w:val="multilevel"/>
    <w:tmpl w:val="4224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792531F"/>
    <w:multiLevelType w:val="multilevel"/>
    <w:tmpl w:val="008E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7A821CF"/>
    <w:multiLevelType w:val="multilevel"/>
    <w:tmpl w:val="763C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7C84B6E"/>
    <w:multiLevelType w:val="multilevel"/>
    <w:tmpl w:val="ED14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8E9193B"/>
    <w:multiLevelType w:val="multilevel"/>
    <w:tmpl w:val="5698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98176C4"/>
    <w:multiLevelType w:val="multilevel"/>
    <w:tmpl w:val="3F0A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9BF4075"/>
    <w:multiLevelType w:val="multilevel"/>
    <w:tmpl w:val="2A5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9F41F6E"/>
    <w:multiLevelType w:val="multilevel"/>
    <w:tmpl w:val="0B02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A1D515E"/>
    <w:multiLevelType w:val="multilevel"/>
    <w:tmpl w:val="89F4F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A2F0FB4"/>
    <w:multiLevelType w:val="multilevel"/>
    <w:tmpl w:val="3FE0F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A570897"/>
    <w:multiLevelType w:val="multilevel"/>
    <w:tmpl w:val="5106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AB34277"/>
    <w:multiLevelType w:val="multilevel"/>
    <w:tmpl w:val="28AE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B5E0185"/>
    <w:multiLevelType w:val="multilevel"/>
    <w:tmpl w:val="E680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C212999"/>
    <w:multiLevelType w:val="multilevel"/>
    <w:tmpl w:val="0CE8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C3474AC"/>
    <w:multiLevelType w:val="multilevel"/>
    <w:tmpl w:val="704C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CAE58B2"/>
    <w:multiLevelType w:val="multilevel"/>
    <w:tmpl w:val="E8AE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D513D68"/>
    <w:multiLevelType w:val="multilevel"/>
    <w:tmpl w:val="1A3A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DC46CD5"/>
    <w:multiLevelType w:val="multilevel"/>
    <w:tmpl w:val="0EB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E57089B"/>
    <w:multiLevelType w:val="multilevel"/>
    <w:tmpl w:val="CB24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EAC2DC8"/>
    <w:multiLevelType w:val="multilevel"/>
    <w:tmpl w:val="F646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EE0032B"/>
    <w:multiLevelType w:val="multilevel"/>
    <w:tmpl w:val="8954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EF47183"/>
    <w:multiLevelType w:val="multilevel"/>
    <w:tmpl w:val="1ACA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F3E1A5B"/>
    <w:multiLevelType w:val="multilevel"/>
    <w:tmpl w:val="7AC0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FB01ACE"/>
    <w:multiLevelType w:val="multilevel"/>
    <w:tmpl w:val="02C6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FDB2B06"/>
    <w:multiLevelType w:val="multilevel"/>
    <w:tmpl w:val="9E7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029491B"/>
    <w:multiLevelType w:val="multilevel"/>
    <w:tmpl w:val="AC86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1BA692F"/>
    <w:multiLevelType w:val="multilevel"/>
    <w:tmpl w:val="ED00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1ED1594"/>
    <w:multiLevelType w:val="multilevel"/>
    <w:tmpl w:val="FA70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1F427CB"/>
    <w:multiLevelType w:val="multilevel"/>
    <w:tmpl w:val="9A8E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2052328"/>
    <w:multiLevelType w:val="multilevel"/>
    <w:tmpl w:val="BBEA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24E1EED"/>
    <w:multiLevelType w:val="multilevel"/>
    <w:tmpl w:val="52A4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2A76060"/>
    <w:multiLevelType w:val="multilevel"/>
    <w:tmpl w:val="2388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3296D03"/>
    <w:multiLevelType w:val="multilevel"/>
    <w:tmpl w:val="A0EC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34637F5"/>
    <w:multiLevelType w:val="multilevel"/>
    <w:tmpl w:val="D68C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39938ED"/>
    <w:multiLevelType w:val="multilevel"/>
    <w:tmpl w:val="12FE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4931D29"/>
    <w:multiLevelType w:val="multilevel"/>
    <w:tmpl w:val="B042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4D6411C"/>
    <w:multiLevelType w:val="multilevel"/>
    <w:tmpl w:val="00A8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55D67C9"/>
    <w:multiLevelType w:val="multilevel"/>
    <w:tmpl w:val="D2A6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59A044F"/>
    <w:multiLevelType w:val="multilevel"/>
    <w:tmpl w:val="E7E4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6C72C75"/>
    <w:multiLevelType w:val="multilevel"/>
    <w:tmpl w:val="A10C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70502C8"/>
    <w:multiLevelType w:val="multilevel"/>
    <w:tmpl w:val="C7CC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76E281D"/>
    <w:multiLevelType w:val="multilevel"/>
    <w:tmpl w:val="44E8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7FE3DC9"/>
    <w:multiLevelType w:val="multilevel"/>
    <w:tmpl w:val="1E48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8247EE9"/>
    <w:multiLevelType w:val="multilevel"/>
    <w:tmpl w:val="F62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90F4267"/>
    <w:multiLevelType w:val="multilevel"/>
    <w:tmpl w:val="7518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96F2656"/>
    <w:multiLevelType w:val="multilevel"/>
    <w:tmpl w:val="B78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99E3214"/>
    <w:multiLevelType w:val="multilevel"/>
    <w:tmpl w:val="AD8C61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9D84477"/>
    <w:multiLevelType w:val="multilevel"/>
    <w:tmpl w:val="897A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9F64E7C"/>
    <w:multiLevelType w:val="multilevel"/>
    <w:tmpl w:val="600E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A1D2E56"/>
    <w:multiLevelType w:val="multilevel"/>
    <w:tmpl w:val="8A1A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A633354"/>
    <w:multiLevelType w:val="multilevel"/>
    <w:tmpl w:val="9506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A6E50B5"/>
    <w:multiLevelType w:val="multilevel"/>
    <w:tmpl w:val="E210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A9059A6"/>
    <w:multiLevelType w:val="multilevel"/>
    <w:tmpl w:val="21AA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AB14DD4"/>
    <w:multiLevelType w:val="multilevel"/>
    <w:tmpl w:val="F43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AC67FF9"/>
    <w:multiLevelType w:val="multilevel"/>
    <w:tmpl w:val="B3044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AE06EAF"/>
    <w:multiLevelType w:val="multilevel"/>
    <w:tmpl w:val="FF80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B7E1811"/>
    <w:multiLevelType w:val="multilevel"/>
    <w:tmpl w:val="00E6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BB842E0"/>
    <w:multiLevelType w:val="multilevel"/>
    <w:tmpl w:val="7CD8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BF31E03"/>
    <w:multiLevelType w:val="multilevel"/>
    <w:tmpl w:val="2552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C485623"/>
    <w:multiLevelType w:val="multilevel"/>
    <w:tmpl w:val="A496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C8D2B75"/>
    <w:multiLevelType w:val="multilevel"/>
    <w:tmpl w:val="B456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D9360AD"/>
    <w:multiLevelType w:val="multilevel"/>
    <w:tmpl w:val="5288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D9C3FFE"/>
    <w:multiLevelType w:val="multilevel"/>
    <w:tmpl w:val="4CF01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DAF23C1"/>
    <w:multiLevelType w:val="multilevel"/>
    <w:tmpl w:val="B80C32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E0D2E84"/>
    <w:multiLevelType w:val="multilevel"/>
    <w:tmpl w:val="7222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E156139"/>
    <w:multiLevelType w:val="multilevel"/>
    <w:tmpl w:val="42D4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EB57071"/>
    <w:multiLevelType w:val="multilevel"/>
    <w:tmpl w:val="C0DE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EC7056C"/>
    <w:multiLevelType w:val="multilevel"/>
    <w:tmpl w:val="3CF8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F11322B"/>
    <w:multiLevelType w:val="multilevel"/>
    <w:tmpl w:val="BCBE6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6F682E01"/>
    <w:multiLevelType w:val="multilevel"/>
    <w:tmpl w:val="13C0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F6A73BF"/>
    <w:multiLevelType w:val="multilevel"/>
    <w:tmpl w:val="735E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FCC3275"/>
    <w:multiLevelType w:val="multilevel"/>
    <w:tmpl w:val="F28A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FF25680"/>
    <w:multiLevelType w:val="multilevel"/>
    <w:tmpl w:val="5D54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03A3544"/>
    <w:multiLevelType w:val="multilevel"/>
    <w:tmpl w:val="5CEC3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0A9461B"/>
    <w:multiLevelType w:val="multilevel"/>
    <w:tmpl w:val="6796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1146AF4"/>
    <w:multiLevelType w:val="multilevel"/>
    <w:tmpl w:val="AE70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17E4F22"/>
    <w:multiLevelType w:val="multilevel"/>
    <w:tmpl w:val="15EA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2BC5702"/>
    <w:multiLevelType w:val="multilevel"/>
    <w:tmpl w:val="56A2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2EB6EF0"/>
    <w:multiLevelType w:val="multilevel"/>
    <w:tmpl w:val="6A8C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34444B5"/>
    <w:multiLevelType w:val="multilevel"/>
    <w:tmpl w:val="21EE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34E4286"/>
    <w:multiLevelType w:val="multilevel"/>
    <w:tmpl w:val="8A76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3B53D58"/>
    <w:multiLevelType w:val="multilevel"/>
    <w:tmpl w:val="1140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44723CC"/>
    <w:multiLevelType w:val="multilevel"/>
    <w:tmpl w:val="20B63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4A93A9A"/>
    <w:multiLevelType w:val="multilevel"/>
    <w:tmpl w:val="F17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4E426AA"/>
    <w:multiLevelType w:val="multilevel"/>
    <w:tmpl w:val="F450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4E9530A"/>
    <w:multiLevelType w:val="multilevel"/>
    <w:tmpl w:val="F500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4ED664D"/>
    <w:multiLevelType w:val="multilevel"/>
    <w:tmpl w:val="B99A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60031C6"/>
    <w:multiLevelType w:val="multilevel"/>
    <w:tmpl w:val="91F4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6656552"/>
    <w:multiLevelType w:val="multilevel"/>
    <w:tmpl w:val="A674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6F57A0B"/>
    <w:multiLevelType w:val="multilevel"/>
    <w:tmpl w:val="A010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7EE2C1C"/>
    <w:multiLevelType w:val="multilevel"/>
    <w:tmpl w:val="D9E6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9114779"/>
    <w:multiLevelType w:val="multilevel"/>
    <w:tmpl w:val="6B981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918623A"/>
    <w:multiLevelType w:val="multilevel"/>
    <w:tmpl w:val="50C8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99511AD"/>
    <w:multiLevelType w:val="multilevel"/>
    <w:tmpl w:val="B752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9E33D59"/>
    <w:multiLevelType w:val="multilevel"/>
    <w:tmpl w:val="7382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A1662F7"/>
    <w:multiLevelType w:val="multilevel"/>
    <w:tmpl w:val="CA6E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A8340BA"/>
    <w:multiLevelType w:val="multilevel"/>
    <w:tmpl w:val="D63A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AA85061"/>
    <w:multiLevelType w:val="multilevel"/>
    <w:tmpl w:val="AD20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AA905DC"/>
    <w:multiLevelType w:val="multilevel"/>
    <w:tmpl w:val="069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AB01222"/>
    <w:multiLevelType w:val="multilevel"/>
    <w:tmpl w:val="B282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B3B6083"/>
    <w:multiLevelType w:val="multilevel"/>
    <w:tmpl w:val="9AB8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B8444A3"/>
    <w:multiLevelType w:val="multilevel"/>
    <w:tmpl w:val="C27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BAA0132"/>
    <w:multiLevelType w:val="multilevel"/>
    <w:tmpl w:val="32C4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BDD25FE"/>
    <w:multiLevelType w:val="multilevel"/>
    <w:tmpl w:val="62D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C5C2B25"/>
    <w:multiLevelType w:val="multilevel"/>
    <w:tmpl w:val="CCAC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C853DA0"/>
    <w:multiLevelType w:val="multilevel"/>
    <w:tmpl w:val="D89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D6968DE"/>
    <w:multiLevelType w:val="multilevel"/>
    <w:tmpl w:val="ABF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E0A1A9C"/>
    <w:multiLevelType w:val="multilevel"/>
    <w:tmpl w:val="0868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E0B3869"/>
    <w:multiLevelType w:val="multilevel"/>
    <w:tmpl w:val="9356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E9F6ABB"/>
    <w:multiLevelType w:val="multilevel"/>
    <w:tmpl w:val="CD3E5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EB12E3D"/>
    <w:multiLevelType w:val="multilevel"/>
    <w:tmpl w:val="1A36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FDA347A"/>
    <w:multiLevelType w:val="multilevel"/>
    <w:tmpl w:val="B33E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898863">
    <w:abstractNumId w:val="284"/>
  </w:num>
  <w:num w:numId="2" w16cid:durableId="1728063473">
    <w:abstractNumId w:val="87"/>
  </w:num>
  <w:num w:numId="3" w16cid:durableId="642589363">
    <w:abstractNumId w:val="37"/>
  </w:num>
  <w:num w:numId="4" w16cid:durableId="1534268554">
    <w:abstractNumId w:val="244"/>
  </w:num>
  <w:num w:numId="5" w16cid:durableId="1030911198">
    <w:abstractNumId w:val="134"/>
  </w:num>
  <w:num w:numId="6" w16cid:durableId="729957580">
    <w:abstractNumId w:val="184"/>
  </w:num>
  <w:num w:numId="7" w16cid:durableId="1600290340">
    <w:abstractNumId w:val="14"/>
  </w:num>
  <w:num w:numId="8" w16cid:durableId="1979214534">
    <w:abstractNumId w:val="42"/>
  </w:num>
  <w:num w:numId="9" w16cid:durableId="578831062">
    <w:abstractNumId w:val="17"/>
  </w:num>
  <w:num w:numId="10" w16cid:durableId="10837040">
    <w:abstractNumId w:val="246"/>
  </w:num>
  <w:num w:numId="11" w16cid:durableId="680160942">
    <w:abstractNumId w:val="254"/>
  </w:num>
  <w:num w:numId="12" w16cid:durableId="1400517704">
    <w:abstractNumId w:val="271"/>
  </w:num>
  <w:num w:numId="13" w16cid:durableId="243298921">
    <w:abstractNumId w:val="328"/>
  </w:num>
  <w:num w:numId="14" w16cid:durableId="263461466">
    <w:abstractNumId w:val="286"/>
  </w:num>
  <w:num w:numId="15" w16cid:durableId="632449403">
    <w:abstractNumId w:val="79"/>
  </w:num>
  <w:num w:numId="16" w16cid:durableId="1858425632">
    <w:abstractNumId w:val="288"/>
  </w:num>
  <w:num w:numId="17" w16cid:durableId="189034874">
    <w:abstractNumId w:val="182"/>
  </w:num>
  <w:num w:numId="18" w16cid:durableId="360474551">
    <w:abstractNumId w:val="320"/>
  </w:num>
  <w:num w:numId="19" w16cid:durableId="1530334944">
    <w:abstractNumId w:val="49"/>
  </w:num>
  <w:num w:numId="20" w16cid:durableId="1324041134">
    <w:abstractNumId w:val="126"/>
  </w:num>
  <w:num w:numId="21" w16cid:durableId="1002204152">
    <w:abstractNumId w:val="118"/>
  </w:num>
  <w:num w:numId="22" w16cid:durableId="1153444743">
    <w:abstractNumId w:val="269"/>
  </w:num>
  <w:num w:numId="23" w16cid:durableId="426586186">
    <w:abstractNumId w:val="8"/>
  </w:num>
  <w:num w:numId="24" w16cid:durableId="1977683896">
    <w:abstractNumId w:val="187"/>
  </w:num>
  <w:num w:numId="25" w16cid:durableId="933056785">
    <w:abstractNumId w:val="161"/>
  </w:num>
  <w:num w:numId="26" w16cid:durableId="567038174">
    <w:abstractNumId w:val="39"/>
  </w:num>
  <w:num w:numId="27" w16cid:durableId="1215653671">
    <w:abstractNumId w:val="61"/>
  </w:num>
  <w:num w:numId="28" w16cid:durableId="864633835">
    <w:abstractNumId w:val="64"/>
  </w:num>
  <w:num w:numId="29" w16cid:durableId="1677920186">
    <w:abstractNumId w:val="243"/>
  </w:num>
  <w:num w:numId="30" w16cid:durableId="1647781206">
    <w:abstractNumId w:val="53"/>
  </w:num>
  <w:num w:numId="31" w16cid:durableId="12004274">
    <w:abstractNumId w:val="63"/>
  </w:num>
  <w:num w:numId="32" w16cid:durableId="1752120597">
    <w:abstractNumId w:val="56"/>
  </w:num>
  <w:num w:numId="33" w16cid:durableId="1312905977">
    <w:abstractNumId w:val="70"/>
  </w:num>
  <w:num w:numId="34" w16cid:durableId="1001200447">
    <w:abstractNumId w:val="222"/>
  </w:num>
  <w:num w:numId="35" w16cid:durableId="151601357">
    <w:abstractNumId w:val="318"/>
  </w:num>
  <w:num w:numId="36" w16cid:durableId="1535146285">
    <w:abstractNumId w:val="116"/>
  </w:num>
  <w:num w:numId="37" w16cid:durableId="1640988289">
    <w:abstractNumId w:val="323"/>
  </w:num>
  <w:num w:numId="38" w16cid:durableId="1401291216">
    <w:abstractNumId w:val="267"/>
  </w:num>
  <w:num w:numId="39" w16cid:durableId="1506431655">
    <w:abstractNumId w:val="137"/>
  </w:num>
  <w:num w:numId="40" w16cid:durableId="495607215">
    <w:abstractNumId w:val="86"/>
  </w:num>
  <w:num w:numId="41" w16cid:durableId="1467967546">
    <w:abstractNumId w:val="190"/>
  </w:num>
  <w:num w:numId="42" w16cid:durableId="1503202861">
    <w:abstractNumId w:val="152"/>
  </w:num>
  <w:num w:numId="43" w16cid:durableId="1689600927">
    <w:abstractNumId w:val="27"/>
    <w:lvlOverride w:ilvl="0">
      <w:startOverride w:val="1"/>
    </w:lvlOverride>
  </w:num>
  <w:num w:numId="44" w16cid:durableId="121045423">
    <w:abstractNumId w:val="268"/>
    <w:lvlOverride w:ilvl="0">
      <w:startOverride w:val="2"/>
    </w:lvlOverride>
  </w:num>
  <w:num w:numId="45" w16cid:durableId="768962437">
    <w:abstractNumId w:val="112"/>
  </w:num>
  <w:num w:numId="46" w16cid:durableId="521431581">
    <w:abstractNumId w:val="81"/>
  </w:num>
  <w:num w:numId="47" w16cid:durableId="1176310441">
    <w:abstractNumId w:val="108"/>
  </w:num>
  <w:num w:numId="48" w16cid:durableId="191576990">
    <w:abstractNumId w:val="331"/>
  </w:num>
  <w:num w:numId="49" w16cid:durableId="1873498274">
    <w:abstractNumId w:val="220"/>
  </w:num>
  <w:num w:numId="50" w16cid:durableId="501168841">
    <w:abstractNumId w:val="46"/>
  </w:num>
  <w:num w:numId="51" w16cid:durableId="640114332">
    <w:abstractNumId w:val="274"/>
  </w:num>
  <w:num w:numId="52" w16cid:durableId="638152367">
    <w:abstractNumId w:val="180"/>
  </w:num>
  <w:num w:numId="53" w16cid:durableId="1685205978">
    <w:abstractNumId w:val="40"/>
  </w:num>
  <w:num w:numId="54" w16cid:durableId="223175591">
    <w:abstractNumId w:val="295"/>
  </w:num>
  <w:num w:numId="55" w16cid:durableId="1985351501">
    <w:abstractNumId w:val="195"/>
  </w:num>
  <w:num w:numId="56" w16cid:durableId="1564635024">
    <w:abstractNumId w:val="140"/>
  </w:num>
  <w:num w:numId="57" w16cid:durableId="1393965457">
    <w:abstractNumId w:val="146"/>
  </w:num>
  <w:num w:numId="58" w16cid:durableId="1790976413">
    <w:abstractNumId w:val="92"/>
    <w:lvlOverride w:ilvl="0">
      <w:startOverride w:val="1"/>
    </w:lvlOverride>
  </w:num>
  <w:num w:numId="59" w16cid:durableId="1726295895">
    <w:abstractNumId w:val="230"/>
    <w:lvlOverride w:ilvl="0">
      <w:startOverride w:val="2"/>
    </w:lvlOverride>
  </w:num>
  <w:num w:numId="60" w16cid:durableId="32267010">
    <w:abstractNumId w:val="28"/>
  </w:num>
  <w:num w:numId="61" w16cid:durableId="1048144857">
    <w:abstractNumId w:val="109"/>
  </w:num>
  <w:num w:numId="62" w16cid:durableId="1827744287">
    <w:abstractNumId w:val="181"/>
  </w:num>
  <w:num w:numId="63" w16cid:durableId="747727091">
    <w:abstractNumId w:val="123"/>
  </w:num>
  <w:num w:numId="64" w16cid:durableId="1666860276">
    <w:abstractNumId w:val="24"/>
  </w:num>
  <w:num w:numId="65" w16cid:durableId="582909538">
    <w:abstractNumId w:val="5"/>
  </w:num>
  <w:num w:numId="66" w16cid:durableId="1791819816">
    <w:abstractNumId w:val="214"/>
  </w:num>
  <w:num w:numId="67" w16cid:durableId="283850066">
    <w:abstractNumId w:val="94"/>
  </w:num>
  <w:num w:numId="68" w16cid:durableId="777138938">
    <w:abstractNumId w:val="179"/>
  </w:num>
  <w:num w:numId="69" w16cid:durableId="841239138">
    <w:abstractNumId w:val="231"/>
    <w:lvlOverride w:ilvl="0">
      <w:startOverride w:val="1"/>
    </w:lvlOverride>
  </w:num>
  <w:num w:numId="70" w16cid:durableId="370495957">
    <w:abstractNumId w:val="200"/>
    <w:lvlOverride w:ilvl="0">
      <w:startOverride w:val="2"/>
    </w:lvlOverride>
  </w:num>
  <w:num w:numId="71" w16cid:durableId="1238053519">
    <w:abstractNumId w:val="285"/>
    <w:lvlOverride w:ilvl="0">
      <w:startOverride w:val="3"/>
    </w:lvlOverride>
  </w:num>
  <w:num w:numId="72" w16cid:durableId="375470621">
    <w:abstractNumId w:val="276"/>
    <w:lvlOverride w:ilvl="0">
      <w:startOverride w:val="4"/>
    </w:lvlOverride>
  </w:num>
  <w:num w:numId="73" w16cid:durableId="1168904124">
    <w:abstractNumId w:val="105"/>
  </w:num>
  <w:num w:numId="74" w16cid:durableId="1370258843">
    <w:abstractNumId w:val="252"/>
  </w:num>
  <w:num w:numId="75" w16cid:durableId="681931142">
    <w:abstractNumId w:val="304"/>
    <w:lvlOverride w:ilvl="0">
      <w:startOverride w:val="1"/>
    </w:lvlOverride>
  </w:num>
  <w:num w:numId="76" w16cid:durableId="1368065703">
    <w:abstractNumId w:val="113"/>
    <w:lvlOverride w:ilvl="0">
      <w:startOverride w:val="2"/>
    </w:lvlOverride>
  </w:num>
  <w:num w:numId="77" w16cid:durableId="805591252">
    <w:abstractNumId w:val="172"/>
    <w:lvlOverride w:ilvl="0">
      <w:startOverride w:val="3"/>
    </w:lvlOverride>
  </w:num>
  <w:num w:numId="78" w16cid:durableId="1298023145">
    <w:abstractNumId w:val="322"/>
    <w:lvlOverride w:ilvl="0">
      <w:startOverride w:val="4"/>
    </w:lvlOverride>
  </w:num>
  <w:num w:numId="79" w16cid:durableId="1615749814">
    <w:abstractNumId w:val="100"/>
  </w:num>
  <w:num w:numId="80" w16cid:durableId="934358942">
    <w:abstractNumId w:val="68"/>
  </w:num>
  <w:num w:numId="81" w16cid:durableId="1756587931">
    <w:abstractNumId w:val="298"/>
  </w:num>
  <w:num w:numId="82" w16cid:durableId="330957407">
    <w:abstractNumId w:val="12"/>
  </w:num>
  <w:num w:numId="83" w16cid:durableId="2096969669">
    <w:abstractNumId w:val="66"/>
  </w:num>
  <w:num w:numId="84" w16cid:durableId="150948805">
    <w:abstractNumId w:val="169"/>
  </w:num>
  <w:num w:numId="85" w16cid:durableId="114495207">
    <w:abstractNumId w:val="312"/>
  </w:num>
  <w:num w:numId="86" w16cid:durableId="1159155290">
    <w:abstractNumId w:val="239"/>
  </w:num>
  <w:num w:numId="87" w16cid:durableId="623001278">
    <w:abstractNumId w:val="73"/>
  </w:num>
  <w:num w:numId="88" w16cid:durableId="7342462">
    <w:abstractNumId w:val="166"/>
  </w:num>
  <w:num w:numId="89" w16cid:durableId="37703478">
    <w:abstractNumId w:val="198"/>
  </w:num>
  <w:num w:numId="90" w16cid:durableId="2015642410">
    <w:abstractNumId w:val="33"/>
  </w:num>
  <w:num w:numId="91" w16cid:durableId="1834643390">
    <w:abstractNumId w:val="259"/>
  </w:num>
  <w:num w:numId="92" w16cid:durableId="92021000">
    <w:abstractNumId w:val="103"/>
  </w:num>
  <w:num w:numId="93" w16cid:durableId="1438060065">
    <w:abstractNumId w:val="229"/>
  </w:num>
  <w:num w:numId="94" w16cid:durableId="1858612706">
    <w:abstractNumId w:val="173"/>
    <w:lvlOverride w:ilvl="0">
      <w:startOverride w:val="1"/>
    </w:lvlOverride>
  </w:num>
  <w:num w:numId="95" w16cid:durableId="834995495">
    <w:abstractNumId w:val="43"/>
  </w:num>
  <w:num w:numId="96" w16cid:durableId="1308247683">
    <w:abstractNumId w:val="193"/>
  </w:num>
  <w:num w:numId="97" w16cid:durableId="160051332">
    <w:abstractNumId w:val="194"/>
  </w:num>
  <w:num w:numId="98" w16cid:durableId="1041978778">
    <w:abstractNumId w:val="313"/>
    <w:lvlOverride w:ilvl="0">
      <w:startOverride w:val="2"/>
    </w:lvlOverride>
  </w:num>
  <w:num w:numId="99" w16cid:durableId="228393398">
    <w:abstractNumId w:val="241"/>
  </w:num>
  <w:num w:numId="100" w16cid:durableId="642781514">
    <w:abstractNumId w:val="210"/>
  </w:num>
  <w:num w:numId="101" w16cid:durableId="1189295131">
    <w:abstractNumId w:val="330"/>
  </w:num>
  <w:num w:numId="102" w16cid:durableId="1635942316">
    <w:abstractNumId w:val="130"/>
  </w:num>
  <w:num w:numId="103" w16cid:durableId="1394506790">
    <w:abstractNumId w:val="188"/>
    <w:lvlOverride w:ilvl="0">
      <w:startOverride w:val="3"/>
    </w:lvlOverride>
  </w:num>
  <w:num w:numId="104" w16cid:durableId="1104496394">
    <w:abstractNumId w:val="96"/>
  </w:num>
  <w:num w:numId="105" w16cid:durableId="975571901">
    <w:abstractNumId w:val="45"/>
  </w:num>
  <w:num w:numId="106" w16cid:durableId="1970820597">
    <w:abstractNumId w:val="302"/>
  </w:num>
  <w:num w:numId="107" w16cid:durableId="1560169060">
    <w:abstractNumId w:val="264"/>
  </w:num>
  <w:num w:numId="108" w16cid:durableId="886186676">
    <w:abstractNumId w:val="120"/>
    <w:lvlOverride w:ilvl="0">
      <w:startOverride w:val="4"/>
    </w:lvlOverride>
  </w:num>
  <w:num w:numId="109" w16cid:durableId="75136045">
    <w:abstractNumId w:val="319"/>
  </w:num>
  <w:num w:numId="110" w16cid:durableId="1679578730">
    <w:abstractNumId w:val="117"/>
  </w:num>
  <w:num w:numId="111" w16cid:durableId="1318849718">
    <w:abstractNumId w:val="324"/>
  </w:num>
  <w:num w:numId="112" w16cid:durableId="1046023972">
    <w:abstractNumId w:val="240"/>
  </w:num>
  <w:num w:numId="113" w16cid:durableId="2010986199">
    <w:abstractNumId w:val="36"/>
  </w:num>
  <w:num w:numId="114" w16cid:durableId="619804677">
    <w:abstractNumId w:val="97"/>
  </w:num>
  <w:num w:numId="115" w16cid:durableId="2011904145">
    <w:abstractNumId w:val="121"/>
  </w:num>
  <w:num w:numId="116" w16cid:durableId="811404508">
    <w:abstractNumId w:val="250"/>
  </w:num>
  <w:num w:numId="117" w16cid:durableId="1780755546">
    <w:abstractNumId w:val="7"/>
  </w:num>
  <w:num w:numId="118" w16cid:durableId="1752121880">
    <w:abstractNumId w:val="144"/>
  </w:num>
  <w:num w:numId="119" w16cid:durableId="2098742470">
    <w:abstractNumId w:val="201"/>
  </w:num>
  <w:num w:numId="120" w16cid:durableId="1005547608">
    <w:abstractNumId w:val="74"/>
  </w:num>
  <w:num w:numId="121" w16cid:durableId="650210677">
    <w:abstractNumId w:val="111"/>
  </w:num>
  <w:num w:numId="122" w16cid:durableId="1053502958">
    <w:abstractNumId w:val="289"/>
  </w:num>
  <w:num w:numId="123" w16cid:durableId="737167929">
    <w:abstractNumId w:val="165"/>
  </w:num>
  <w:num w:numId="124" w16cid:durableId="1374502669">
    <w:abstractNumId w:val="177"/>
  </w:num>
  <w:num w:numId="125" w16cid:durableId="1702313928">
    <w:abstractNumId w:val="82"/>
    <w:lvlOverride w:ilvl="0">
      <w:startOverride w:val="1"/>
    </w:lvlOverride>
  </w:num>
  <w:num w:numId="126" w16cid:durableId="2057974013">
    <w:abstractNumId w:val="20"/>
    <w:lvlOverride w:ilvl="0">
      <w:startOverride w:val="2"/>
    </w:lvlOverride>
  </w:num>
  <w:num w:numId="127" w16cid:durableId="33972087">
    <w:abstractNumId w:val="321"/>
    <w:lvlOverride w:ilvl="0">
      <w:startOverride w:val="3"/>
    </w:lvlOverride>
  </w:num>
  <w:num w:numId="128" w16cid:durableId="1208907773">
    <w:abstractNumId w:val="233"/>
  </w:num>
  <w:num w:numId="129" w16cid:durableId="1046562850">
    <w:abstractNumId w:val="299"/>
  </w:num>
  <w:num w:numId="130" w16cid:durableId="819424371">
    <w:abstractNumId w:val="317"/>
  </w:num>
  <w:num w:numId="131" w16cid:durableId="335766340">
    <w:abstractNumId w:val="183"/>
  </w:num>
  <w:num w:numId="132" w16cid:durableId="1961569255">
    <w:abstractNumId w:val="296"/>
  </w:num>
  <w:num w:numId="133" w16cid:durableId="1742603476">
    <w:abstractNumId w:val="306"/>
  </w:num>
  <w:num w:numId="134" w16cid:durableId="1331912533">
    <w:abstractNumId w:val="277"/>
  </w:num>
  <w:num w:numId="135" w16cid:durableId="730159555">
    <w:abstractNumId w:val="75"/>
  </w:num>
  <w:num w:numId="136" w16cid:durableId="1505050550">
    <w:abstractNumId w:val="251"/>
  </w:num>
  <w:num w:numId="137" w16cid:durableId="617493216">
    <w:abstractNumId w:val="225"/>
  </w:num>
  <w:num w:numId="138" w16cid:durableId="156920790">
    <w:abstractNumId w:val="25"/>
  </w:num>
  <w:num w:numId="139" w16cid:durableId="48694066">
    <w:abstractNumId w:val="150"/>
  </w:num>
  <w:num w:numId="140" w16cid:durableId="1875655609">
    <w:abstractNumId w:val="178"/>
  </w:num>
  <w:num w:numId="141" w16cid:durableId="788284267">
    <w:abstractNumId w:val="309"/>
  </w:num>
  <w:num w:numId="142" w16cid:durableId="867568360">
    <w:abstractNumId w:val="48"/>
  </w:num>
  <w:num w:numId="143" w16cid:durableId="942418295">
    <w:abstractNumId w:val="31"/>
  </w:num>
  <w:num w:numId="144" w16cid:durableId="1338386288">
    <w:abstractNumId w:val="314"/>
  </w:num>
  <w:num w:numId="145" w16cid:durableId="1302886997">
    <w:abstractNumId w:val="131"/>
  </w:num>
  <w:num w:numId="146" w16cid:durableId="230359255">
    <w:abstractNumId w:val="287"/>
  </w:num>
  <w:num w:numId="147" w16cid:durableId="1175605790">
    <w:abstractNumId w:val="279"/>
  </w:num>
  <w:num w:numId="148" w16cid:durableId="18968520">
    <w:abstractNumId w:val="59"/>
  </w:num>
  <w:num w:numId="149" w16cid:durableId="1759133043">
    <w:abstractNumId w:val="106"/>
  </w:num>
  <w:num w:numId="150" w16cid:durableId="765619048">
    <w:abstractNumId w:val="141"/>
  </w:num>
  <w:num w:numId="151" w16cid:durableId="1810902508">
    <w:abstractNumId w:val="205"/>
  </w:num>
  <w:num w:numId="152" w16cid:durableId="435752291">
    <w:abstractNumId w:val="290"/>
    <w:lvlOverride w:ilvl="0">
      <w:startOverride w:val="1"/>
    </w:lvlOverride>
  </w:num>
  <w:num w:numId="153" w16cid:durableId="1996831346">
    <w:abstractNumId w:val="270"/>
  </w:num>
  <w:num w:numId="154" w16cid:durableId="1478187834">
    <w:abstractNumId w:val="303"/>
    <w:lvlOverride w:ilvl="0">
      <w:startOverride w:val="2"/>
    </w:lvlOverride>
  </w:num>
  <w:num w:numId="155" w16cid:durableId="2120906752">
    <w:abstractNumId w:val="35"/>
  </w:num>
  <w:num w:numId="156" w16cid:durableId="906185493">
    <w:abstractNumId w:val="237"/>
  </w:num>
  <w:num w:numId="157" w16cid:durableId="658389840">
    <w:abstractNumId w:val="136"/>
  </w:num>
  <w:num w:numId="158" w16cid:durableId="1259482665">
    <w:abstractNumId w:val="133"/>
  </w:num>
  <w:num w:numId="159" w16cid:durableId="1320571874">
    <w:abstractNumId w:val="18"/>
  </w:num>
  <w:num w:numId="160" w16cid:durableId="481970563">
    <w:abstractNumId w:val="158"/>
  </w:num>
  <w:num w:numId="161" w16cid:durableId="1399552646">
    <w:abstractNumId w:val="297"/>
  </w:num>
  <w:num w:numId="162" w16cid:durableId="1907567466">
    <w:abstractNumId w:val="114"/>
  </w:num>
  <w:num w:numId="163" w16cid:durableId="1403332759">
    <w:abstractNumId w:val="191"/>
  </w:num>
  <w:num w:numId="164" w16cid:durableId="1386562977">
    <w:abstractNumId w:val="238"/>
  </w:num>
  <w:num w:numId="165" w16cid:durableId="695233477">
    <w:abstractNumId w:val="291"/>
  </w:num>
  <w:num w:numId="166" w16cid:durableId="852844440">
    <w:abstractNumId w:val="84"/>
  </w:num>
  <w:num w:numId="167" w16cid:durableId="405152514">
    <w:abstractNumId w:val="38"/>
  </w:num>
  <w:num w:numId="168" w16cid:durableId="628978469">
    <w:abstractNumId w:val="192"/>
  </w:num>
  <w:num w:numId="169" w16cid:durableId="1481463660">
    <w:abstractNumId w:val="102"/>
  </w:num>
  <w:num w:numId="170" w16cid:durableId="1456872999">
    <w:abstractNumId w:val="34"/>
  </w:num>
  <w:num w:numId="171" w16cid:durableId="1238127050">
    <w:abstractNumId w:val="273"/>
  </w:num>
  <w:num w:numId="172" w16cid:durableId="2111970376">
    <w:abstractNumId w:val="3"/>
  </w:num>
  <w:num w:numId="173" w16cid:durableId="304430451">
    <w:abstractNumId w:val="85"/>
  </w:num>
  <w:num w:numId="174" w16cid:durableId="1593972147">
    <w:abstractNumId w:val="54"/>
    <w:lvlOverride w:ilvl="0">
      <w:startOverride w:val="1"/>
    </w:lvlOverride>
  </w:num>
  <w:num w:numId="175" w16cid:durableId="819035891">
    <w:abstractNumId w:val="69"/>
  </w:num>
  <w:num w:numId="176" w16cid:durableId="895435787">
    <w:abstractNumId w:val="44"/>
    <w:lvlOverride w:ilvl="0">
      <w:startOverride w:val="2"/>
    </w:lvlOverride>
  </w:num>
  <w:num w:numId="177" w16cid:durableId="229923603">
    <w:abstractNumId w:val="327"/>
  </w:num>
  <w:num w:numId="178" w16cid:durableId="35395336">
    <w:abstractNumId w:val="88"/>
    <w:lvlOverride w:ilvl="0">
      <w:startOverride w:val="3"/>
    </w:lvlOverride>
  </w:num>
  <w:num w:numId="179" w16cid:durableId="649288035">
    <w:abstractNumId w:val="293"/>
  </w:num>
  <w:num w:numId="180" w16cid:durableId="623118412">
    <w:abstractNumId w:val="310"/>
  </w:num>
  <w:num w:numId="181" w16cid:durableId="77101947">
    <w:abstractNumId w:val="15"/>
  </w:num>
  <w:num w:numId="182" w16cid:durableId="389156669">
    <w:abstractNumId w:val="2"/>
  </w:num>
  <w:num w:numId="183" w16cid:durableId="625282563">
    <w:abstractNumId w:val="212"/>
  </w:num>
  <w:num w:numId="184" w16cid:durableId="536041762">
    <w:abstractNumId w:val="167"/>
  </w:num>
  <w:num w:numId="185" w16cid:durableId="840508848">
    <w:abstractNumId w:val="160"/>
  </w:num>
  <w:num w:numId="186" w16cid:durableId="1128352478">
    <w:abstractNumId w:val="21"/>
  </w:num>
  <w:num w:numId="187" w16cid:durableId="225073193">
    <w:abstractNumId w:val="300"/>
  </w:num>
  <w:num w:numId="188" w16cid:durableId="1395275236">
    <w:abstractNumId w:val="217"/>
  </w:num>
  <w:num w:numId="189" w16cid:durableId="1308972813">
    <w:abstractNumId w:val="110"/>
  </w:num>
  <w:num w:numId="190" w16cid:durableId="95104728">
    <w:abstractNumId w:val="226"/>
  </w:num>
  <w:num w:numId="191" w16cid:durableId="1738090600">
    <w:abstractNumId w:val="204"/>
  </w:num>
  <w:num w:numId="192" w16cid:durableId="966424963">
    <w:abstractNumId w:val="262"/>
  </w:num>
  <w:num w:numId="193" w16cid:durableId="1659962471">
    <w:abstractNumId w:val="248"/>
  </w:num>
  <w:num w:numId="194" w16cid:durableId="105778401">
    <w:abstractNumId w:val="333"/>
  </w:num>
  <w:num w:numId="195" w16cid:durableId="1364019172">
    <w:abstractNumId w:val="163"/>
  </w:num>
  <w:num w:numId="196" w16cid:durableId="1019505462">
    <w:abstractNumId w:val="171"/>
  </w:num>
  <w:num w:numId="197" w16cid:durableId="1471555206">
    <w:abstractNumId w:val="139"/>
  </w:num>
  <w:num w:numId="198" w16cid:durableId="309796018">
    <w:abstractNumId w:val="32"/>
  </w:num>
  <w:num w:numId="199" w16cid:durableId="1708337432">
    <w:abstractNumId w:val="58"/>
  </w:num>
  <w:num w:numId="200" w16cid:durableId="1426538396">
    <w:abstractNumId w:val="138"/>
  </w:num>
  <w:num w:numId="201" w16cid:durableId="88700481">
    <w:abstractNumId w:val="29"/>
  </w:num>
  <w:num w:numId="202" w16cid:durableId="1187795144">
    <w:abstractNumId w:val="249"/>
  </w:num>
  <w:num w:numId="203" w16cid:durableId="989556510">
    <w:abstractNumId w:val="164"/>
  </w:num>
  <w:num w:numId="204" w16cid:durableId="1402867018">
    <w:abstractNumId w:val="95"/>
  </w:num>
  <w:num w:numId="205" w16cid:durableId="1251159455">
    <w:abstractNumId w:val="305"/>
  </w:num>
  <w:num w:numId="206" w16cid:durableId="1446076978">
    <w:abstractNumId w:val="224"/>
  </w:num>
  <w:num w:numId="207" w16cid:durableId="1701664931">
    <w:abstractNumId w:val="253"/>
  </w:num>
  <w:num w:numId="208" w16cid:durableId="433133228">
    <w:abstractNumId w:val="99"/>
  </w:num>
  <w:num w:numId="209" w16cid:durableId="388648310">
    <w:abstractNumId w:val="307"/>
  </w:num>
  <w:num w:numId="210" w16cid:durableId="2114008164">
    <w:abstractNumId w:val="308"/>
  </w:num>
  <w:num w:numId="211" w16cid:durableId="390620808">
    <w:abstractNumId w:val="115"/>
  </w:num>
  <w:num w:numId="212" w16cid:durableId="275059382">
    <w:abstractNumId w:val="186"/>
  </w:num>
  <w:num w:numId="213" w16cid:durableId="2126846105">
    <w:abstractNumId w:val="57"/>
  </w:num>
  <w:num w:numId="214" w16cid:durableId="702219360">
    <w:abstractNumId w:val="235"/>
  </w:num>
  <w:num w:numId="215" w16cid:durableId="2056855984">
    <w:abstractNumId w:val="26"/>
  </w:num>
  <w:num w:numId="216" w16cid:durableId="1760983743">
    <w:abstractNumId w:val="104"/>
  </w:num>
  <w:num w:numId="217" w16cid:durableId="430007375">
    <w:abstractNumId w:val="216"/>
  </w:num>
  <w:num w:numId="218" w16cid:durableId="1008753354">
    <w:abstractNumId w:val="265"/>
  </w:num>
  <w:num w:numId="219" w16cid:durableId="1657566501">
    <w:abstractNumId w:val="189"/>
  </w:num>
  <w:num w:numId="220" w16cid:durableId="191694355">
    <w:abstractNumId w:val="211"/>
  </w:num>
  <w:num w:numId="221" w16cid:durableId="982927297">
    <w:abstractNumId w:val="168"/>
  </w:num>
  <w:num w:numId="222" w16cid:durableId="302196821">
    <w:abstractNumId w:val="19"/>
  </w:num>
  <w:num w:numId="223" w16cid:durableId="363020542">
    <w:abstractNumId w:val="0"/>
  </w:num>
  <w:num w:numId="224" w16cid:durableId="1970549303">
    <w:abstractNumId w:val="4"/>
  </w:num>
  <w:num w:numId="225" w16cid:durableId="212935731">
    <w:abstractNumId w:val="62"/>
  </w:num>
  <w:num w:numId="226" w16cid:durableId="205526232">
    <w:abstractNumId w:val="256"/>
  </w:num>
  <w:num w:numId="227" w16cid:durableId="47539425">
    <w:abstractNumId w:val="258"/>
  </w:num>
  <w:num w:numId="228" w16cid:durableId="1040663171">
    <w:abstractNumId w:val="208"/>
  </w:num>
  <w:num w:numId="229" w16cid:durableId="550268809">
    <w:abstractNumId w:val="232"/>
  </w:num>
  <w:num w:numId="230" w16cid:durableId="940989838">
    <w:abstractNumId w:val="72"/>
  </w:num>
  <w:num w:numId="231" w16cid:durableId="2040202405">
    <w:abstractNumId w:val="227"/>
  </w:num>
  <w:num w:numId="232" w16cid:durableId="1333684398">
    <w:abstractNumId w:val="221"/>
  </w:num>
  <w:num w:numId="233" w16cid:durableId="1436708301">
    <w:abstractNumId w:val="145"/>
  </w:num>
  <w:num w:numId="234" w16cid:durableId="1803842364">
    <w:abstractNumId w:val="119"/>
  </w:num>
  <w:num w:numId="235" w16cid:durableId="1849563239">
    <w:abstractNumId w:val="22"/>
  </w:num>
  <w:num w:numId="236" w16cid:durableId="1928036306">
    <w:abstractNumId w:val="261"/>
    <w:lvlOverride w:ilvl="0">
      <w:startOverride w:val="1"/>
    </w:lvlOverride>
  </w:num>
  <w:num w:numId="237" w16cid:durableId="1559391797">
    <w:abstractNumId w:val="51"/>
    <w:lvlOverride w:ilvl="0">
      <w:startOverride w:val="2"/>
    </w:lvlOverride>
  </w:num>
  <w:num w:numId="238" w16cid:durableId="1142770653">
    <w:abstractNumId w:val="311"/>
  </w:num>
  <w:num w:numId="239" w16cid:durableId="1790002181">
    <w:abstractNumId w:val="132"/>
  </w:num>
  <w:num w:numId="240" w16cid:durableId="1930961654">
    <w:abstractNumId w:val="174"/>
  </w:num>
  <w:num w:numId="241" w16cid:durableId="1713070085">
    <w:abstractNumId w:val="292"/>
  </w:num>
  <w:num w:numId="242" w16cid:durableId="1007555989">
    <w:abstractNumId w:val="294"/>
  </w:num>
  <w:num w:numId="243" w16cid:durableId="1488588804">
    <w:abstractNumId w:val="76"/>
  </w:num>
  <w:num w:numId="244" w16cid:durableId="1527018340">
    <w:abstractNumId w:val="101"/>
  </w:num>
  <w:num w:numId="245" w16cid:durableId="396519459">
    <w:abstractNumId w:val="50"/>
  </w:num>
  <w:num w:numId="246" w16cid:durableId="910426155">
    <w:abstractNumId w:val="228"/>
  </w:num>
  <w:num w:numId="247" w16cid:durableId="2143644347">
    <w:abstractNumId w:val="128"/>
  </w:num>
  <w:num w:numId="248" w16cid:durableId="718285514">
    <w:abstractNumId w:val="196"/>
  </w:num>
  <w:num w:numId="249" w16cid:durableId="1860969376">
    <w:abstractNumId w:val="147"/>
  </w:num>
  <w:num w:numId="250" w16cid:durableId="1942030230">
    <w:abstractNumId w:val="281"/>
  </w:num>
  <w:num w:numId="251" w16cid:durableId="1596399330">
    <w:abstractNumId w:val="125"/>
  </w:num>
  <w:num w:numId="252" w16cid:durableId="1569606418">
    <w:abstractNumId w:val="275"/>
  </w:num>
  <w:num w:numId="253" w16cid:durableId="876502598">
    <w:abstractNumId w:val="143"/>
  </w:num>
  <w:num w:numId="254" w16cid:durableId="832185530">
    <w:abstractNumId w:val="326"/>
  </w:num>
  <w:num w:numId="255" w16cid:durableId="725298150">
    <w:abstractNumId w:val="124"/>
  </w:num>
  <w:num w:numId="256" w16cid:durableId="1786995263">
    <w:abstractNumId w:val="242"/>
  </w:num>
  <w:num w:numId="257" w16cid:durableId="1987859601">
    <w:abstractNumId w:val="213"/>
    <w:lvlOverride w:ilvl="0">
      <w:startOverride w:val="1"/>
    </w:lvlOverride>
  </w:num>
  <w:num w:numId="258" w16cid:durableId="127356831">
    <w:abstractNumId w:val="207"/>
  </w:num>
  <w:num w:numId="259" w16cid:durableId="1202018765">
    <w:abstractNumId w:val="203"/>
  </w:num>
  <w:num w:numId="260" w16cid:durableId="805046753">
    <w:abstractNumId w:val="245"/>
  </w:num>
  <w:num w:numId="261" w16cid:durableId="1843818971">
    <w:abstractNumId w:val="80"/>
  </w:num>
  <w:num w:numId="262" w16cid:durableId="1366785653">
    <w:abstractNumId w:val="157"/>
  </w:num>
  <w:num w:numId="263" w16cid:durableId="908227615">
    <w:abstractNumId w:val="107"/>
  </w:num>
  <w:num w:numId="264" w16cid:durableId="687221697">
    <w:abstractNumId w:val="90"/>
  </w:num>
  <w:num w:numId="265" w16cid:durableId="30694957">
    <w:abstractNumId w:val="197"/>
  </w:num>
  <w:num w:numId="266" w16cid:durableId="1904952086">
    <w:abstractNumId w:val="151"/>
    <w:lvlOverride w:ilvl="0">
      <w:startOverride w:val="2"/>
    </w:lvlOverride>
  </w:num>
  <w:num w:numId="267" w16cid:durableId="927737220">
    <w:abstractNumId w:val="280"/>
  </w:num>
  <w:num w:numId="268" w16cid:durableId="1776753257">
    <w:abstractNumId w:val="260"/>
  </w:num>
  <w:num w:numId="269" w16cid:durableId="324284368">
    <w:abstractNumId w:val="219"/>
  </w:num>
  <w:num w:numId="270" w16cid:durableId="986779916">
    <w:abstractNumId w:val="23"/>
    <w:lvlOverride w:ilvl="0">
      <w:startOverride w:val="3"/>
    </w:lvlOverride>
  </w:num>
  <w:num w:numId="271" w16cid:durableId="1869218033">
    <w:abstractNumId w:val="71"/>
  </w:num>
  <w:num w:numId="272" w16cid:durableId="965548648">
    <w:abstractNumId w:val="162"/>
  </w:num>
  <w:num w:numId="273" w16cid:durableId="1060056405">
    <w:abstractNumId w:val="199"/>
  </w:num>
  <w:num w:numId="274" w16cid:durableId="948660611">
    <w:abstractNumId w:val="234"/>
  </w:num>
  <w:num w:numId="275" w16cid:durableId="1778408292">
    <w:abstractNumId w:val="98"/>
    <w:lvlOverride w:ilvl="0">
      <w:startOverride w:val="1"/>
    </w:lvlOverride>
  </w:num>
  <w:num w:numId="276" w16cid:durableId="521407607">
    <w:abstractNumId w:val="55"/>
    <w:lvlOverride w:ilvl="0">
      <w:startOverride w:val="2"/>
    </w:lvlOverride>
  </w:num>
  <w:num w:numId="277" w16cid:durableId="344064691">
    <w:abstractNumId w:val="41"/>
    <w:lvlOverride w:ilvl="0">
      <w:startOverride w:val="3"/>
    </w:lvlOverride>
  </w:num>
  <w:num w:numId="278" w16cid:durableId="660887015">
    <w:abstractNumId w:val="257"/>
  </w:num>
  <w:num w:numId="279" w16cid:durableId="231307737">
    <w:abstractNumId w:val="149"/>
  </w:num>
  <w:num w:numId="280" w16cid:durableId="1327828493">
    <w:abstractNumId w:val="156"/>
  </w:num>
  <w:num w:numId="281" w16cid:durableId="1510679110">
    <w:abstractNumId w:val="135"/>
  </w:num>
  <w:num w:numId="282" w16cid:durableId="35281852">
    <w:abstractNumId w:val="52"/>
  </w:num>
  <w:num w:numId="283" w16cid:durableId="1762949317">
    <w:abstractNumId w:val="30"/>
  </w:num>
  <w:num w:numId="284" w16cid:durableId="686755836">
    <w:abstractNumId w:val="266"/>
  </w:num>
  <w:num w:numId="285" w16cid:durableId="1915120673">
    <w:abstractNumId w:val="255"/>
  </w:num>
  <w:num w:numId="286" w16cid:durableId="634482411">
    <w:abstractNumId w:val="283"/>
  </w:num>
  <w:num w:numId="287" w16cid:durableId="1909148342">
    <w:abstractNumId w:val="10"/>
  </w:num>
  <w:num w:numId="288" w16cid:durableId="1075515579">
    <w:abstractNumId w:val="282"/>
  </w:num>
  <w:num w:numId="289" w16cid:durableId="1582374684">
    <w:abstractNumId w:val="65"/>
    <w:lvlOverride w:ilvl="0">
      <w:startOverride w:val="1"/>
    </w:lvlOverride>
  </w:num>
  <w:num w:numId="290" w16cid:durableId="955983655">
    <w:abstractNumId w:val="67"/>
    <w:lvlOverride w:ilvl="0">
      <w:startOverride w:val="2"/>
    </w:lvlOverride>
  </w:num>
  <w:num w:numId="291" w16cid:durableId="1401756211">
    <w:abstractNumId w:val="129"/>
  </w:num>
  <w:num w:numId="292" w16cid:durableId="449009043">
    <w:abstractNumId w:val="170"/>
  </w:num>
  <w:num w:numId="293" w16cid:durableId="1683043825">
    <w:abstractNumId w:val="77"/>
  </w:num>
  <w:num w:numId="294" w16cid:durableId="70978847">
    <w:abstractNumId w:val="83"/>
  </w:num>
  <w:num w:numId="295" w16cid:durableId="2010937535">
    <w:abstractNumId w:val="91"/>
  </w:num>
  <w:num w:numId="296" w16cid:durableId="1597403226">
    <w:abstractNumId w:val="332"/>
  </w:num>
  <w:num w:numId="297" w16cid:durableId="2081097497">
    <w:abstractNumId w:val="272"/>
  </w:num>
  <w:num w:numId="298" w16cid:durableId="751589442">
    <w:abstractNumId w:val="263"/>
  </w:num>
  <w:num w:numId="299" w16cid:durableId="1255090702">
    <w:abstractNumId w:val="93"/>
  </w:num>
  <w:num w:numId="300" w16cid:durableId="701828178">
    <w:abstractNumId w:val="13"/>
  </w:num>
  <w:num w:numId="301" w16cid:durableId="615261047">
    <w:abstractNumId w:val="247"/>
  </w:num>
  <w:num w:numId="302" w16cid:durableId="1981575295">
    <w:abstractNumId w:val="153"/>
  </w:num>
  <w:num w:numId="303" w16cid:durableId="2131170895">
    <w:abstractNumId w:val="325"/>
  </w:num>
  <w:num w:numId="304" w16cid:durableId="1199200578">
    <w:abstractNumId w:val="316"/>
  </w:num>
  <w:num w:numId="305" w16cid:durableId="290291086">
    <w:abstractNumId w:val="16"/>
  </w:num>
  <w:num w:numId="306" w16cid:durableId="11303204">
    <w:abstractNumId w:val="47"/>
  </w:num>
  <w:num w:numId="307" w16cid:durableId="2066176448">
    <w:abstractNumId w:val="127"/>
  </w:num>
  <w:num w:numId="308" w16cid:durableId="1844196901">
    <w:abstractNumId w:val="215"/>
  </w:num>
  <w:num w:numId="309" w16cid:durableId="1019428170">
    <w:abstractNumId w:val="223"/>
  </w:num>
  <w:num w:numId="310" w16cid:durableId="1397556124">
    <w:abstractNumId w:val="301"/>
  </w:num>
  <w:num w:numId="311" w16cid:durableId="952443204">
    <w:abstractNumId w:val="148"/>
  </w:num>
  <w:num w:numId="312" w16cid:durableId="876045471">
    <w:abstractNumId w:val="236"/>
  </w:num>
  <w:num w:numId="313" w16cid:durableId="791290206">
    <w:abstractNumId w:val="315"/>
  </w:num>
  <w:num w:numId="314" w16cid:durableId="571551475">
    <w:abstractNumId w:val="202"/>
  </w:num>
  <w:num w:numId="315" w16cid:durableId="836578394">
    <w:abstractNumId w:val="218"/>
  </w:num>
  <w:num w:numId="316" w16cid:durableId="1224490507">
    <w:abstractNumId w:val="89"/>
  </w:num>
  <w:num w:numId="317" w16cid:durableId="845873176">
    <w:abstractNumId w:val="278"/>
  </w:num>
  <w:num w:numId="318" w16cid:durableId="289017843">
    <w:abstractNumId w:val="155"/>
  </w:num>
  <w:num w:numId="319" w16cid:durableId="662852594">
    <w:abstractNumId w:val="9"/>
  </w:num>
  <w:num w:numId="320" w16cid:durableId="664360078">
    <w:abstractNumId w:val="176"/>
  </w:num>
  <w:num w:numId="321" w16cid:durableId="1421873868">
    <w:abstractNumId w:val="1"/>
  </w:num>
  <w:num w:numId="322" w16cid:durableId="1051540445">
    <w:abstractNumId w:val="209"/>
  </w:num>
  <w:num w:numId="323" w16cid:durableId="844709976">
    <w:abstractNumId w:val="154"/>
  </w:num>
  <w:num w:numId="324" w16cid:durableId="381367744">
    <w:abstractNumId w:val="175"/>
  </w:num>
  <w:num w:numId="325" w16cid:durableId="1925603719">
    <w:abstractNumId w:val="159"/>
  </w:num>
  <w:num w:numId="326" w16cid:durableId="2031292480">
    <w:abstractNumId w:val="206"/>
  </w:num>
  <w:num w:numId="327" w16cid:durableId="1439450947">
    <w:abstractNumId w:val="122"/>
  </w:num>
  <w:num w:numId="328" w16cid:durableId="1742673025">
    <w:abstractNumId w:val="60"/>
  </w:num>
  <w:num w:numId="329" w16cid:durableId="367878567">
    <w:abstractNumId w:val="185"/>
  </w:num>
  <w:num w:numId="330" w16cid:durableId="136727326">
    <w:abstractNumId w:val="78"/>
  </w:num>
  <w:num w:numId="331" w16cid:durableId="1893154237">
    <w:abstractNumId w:val="6"/>
  </w:num>
  <w:num w:numId="332" w16cid:durableId="101850563">
    <w:abstractNumId w:val="142"/>
  </w:num>
  <w:num w:numId="333" w16cid:durableId="646059565">
    <w:abstractNumId w:val="11"/>
  </w:num>
  <w:num w:numId="334" w16cid:durableId="2061590913">
    <w:abstractNumId w:val="3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0" w:nlCheck="1" w:checkStyle="1"/>
  <w:activeWritingStyle w:appName="MSWord" w:lang="zh-CN" w:vendorID="64" w:dllVersion="0" w:nlCheck="1" w:checkStyle="1"/>
  <w:proofState w:spelling="clean" w:grammar="clean"/>
  <w:defaultTabStop w:val="420"/>
  <w:drawingGridHorizontalSpacing w:val="223"/>
  <w:drawingGridVerticalSpacing w:val="157"/>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A6"/>
    <w:rsid w:val="0000043E"/>
    <w:rsid w:val="00000476"/>
    <w:rsid w:val="00004A12"/>
    <w:rsid w:val="0002087F"/>
    <w:rsid w:val="00020DB4"/>
    <w:rsid w:val="00021321"/>
    <w:rsid w:val="000217BB"/>
    <w:rsid w:val="0002713C"/>
    <w:rsid w:val="00030173"/>
    <w:rsid w:val="00034DCE"/>
    <w:rsid w:val="00037CE5"/>
    <w:rsid w:val="00040D08"/>
    <w:rsid w:val="00045963"/>
    <w:rsid w:val="00045FEE"/>
    <w:rsid w:val="00053D32"/>
    <w:rsid w:val="000609D4"/>
    <w:rsid w:val="00066FA2"/>
    <w:rsid w:val="00082113"/>
    <w:rsid w:val="00090FB5"/>
    <w:rsid w:val="000920B5"/>
    <w:rsid w:val="000A08D5"/>
    <w:rsid w:val="000A29E6"/>
    <w:rsid w:val="000A7D0A"/>
    <w:rsid w:val="000A7EAB"/>
    <w:rsid w:val="000B74D3"/>
    <w:rsid w:val="000C1A26"/>
    <w:rsid w:val="000D6069"/>
    <w:rsid w:val="000E2DA4"/>
    <w:rsid w:val="000E36BF"/>
    <w:rsid w:val="000E36F1"/>
    <w:rsid w:val="000E6480"/>
    <w:rsid w:val="000F4247"/>
    <w:rsid w:val="00105967"/>
    <w:rsid w:val="00107E5A"/>
    <w:rsid w:val="00110F69"/>
    <w:rsid w:val="00127E70"/>
    <w:rsid w:val="00133B9F"/>
    <w:rsid w:val="00134014"/>
    <w:rsid w:val="00136F60"/>
    <w:rsid w:val="001400E3"/>
    <w:rsid w:val="00142E6E"/>
    <w:rsid w:val="001450A2"/>
    <w:rsid w:val="0014641A"/>
    <w:rsid w:val="00147AE3"/>
    <w:rsid w:val="00152C11"/>
    <w:rsid w:val="00154167"/>
    <w:rsid w:val="001610A6"/>
    <w:rsid w:val="001618A9"/>
    <w:rsid w:val="00161DAC"/>
    <w:rsid w:val="001667BF"/>
    <w:rsid w:val="001728DE"/>
    <w:rsid w:val="00175116"/>
    <w:rsid w:val="00176624"/>
    <w:rsid w:val="00177395"/>
    <w:rsid w:val="00180B10"/>
    <w:rsid w:val="001828B0"/>
    <w:rsid w:val="00182D1A"/>
    <w:rsid w:val="00185510"/>
    <w:rsid w:val="00186572"/>
    <w:rsid w:val="00186EE4"/>
    <w:rsid w:val="0019562C"/>
    <w:rsid w:val="001A26C4"/>
    <w:rsid w:val="001A53F8"/>
    <w:rsid w:val="001A69C1"/>
    <w:rsid w:val="001B29D2"/>
    <w:rsid w:val="001C3DD7"/>
    <w:rsid w:val="001C42F5"/>
    <w:rsid w:val="001C65DD"/>
    <w:rsid w:val="001D06A2"/>
    <w:rsid w:val="001D4C46"/>
    <w:rsid w:val="001D6758"/>
    <w:rsid w:val="001E2615"/>
    <w:rsid w:val="001E73B3"/>
    <w:rsid w:val="002039E7"/>
    <w:rsid w:val="00220496"/>
    <w:rsid w:val="00221DC9"/>
    <w:rsid w:val="00224B20"/>
    <w:rsid w:val="00230307"/>
    <w:rsid w:val="00232EB8"/>
    <w:rsid w:val="002331DD"/>
    <w:rsid w:val="00235FA3"/>
    <w:rsid w:val="00240755"/>
    <w:rsid w:val="002422E4"/>
    <w:rsid w:val="0024232B"/>
    <w:rsid w:val="00242AFA"/>
    <w:rsid w:val="002502EA"/>
    <w:rsid w:val="00253191"/>
    <w:rsid w:val="00256DA2"/>
    <w:rsid w:val="002602B7"/>
    <w:rsid w:val="00261F85"/>
    <w:rsid w:val="0026752E"/>
    <w:rsid w:val="00272C82"/>
    <w:rsid w:val="00276389"/>
    <w:rsid w:val="002804D7"/>
    <w:rsid w:val="002821DD"/>
    <w:rsid w:val="00282CB0"/>
    <w:rsid w:val="002924A5"/>
    <w:rsid w:val="002A12A7"/>
    <w:rsid w:val="002A3E5C"/>
    <w:rsid w:val="002A3F57"/>
    <w:rsid w:val="002A4B5D"/>
    <w:rsid w:val="002A5A1A"/>
    <w:rsid w:val="002A7C85"/>
    <w:rsid w:val="002B0FDA"/>
    <w:rsid w:val="002B19FA"/>
    <w:rsid w:val="002B1DE8"/>
    <w:rsid w:val="002B2578"/>
    <w:rsid w:val="002B3141"/>
    <w:rsid w:val="002B5F41"/>
    <w:rsid w:val="002C01AE"/>
    <w:rsid w:val="002C352E"/>
    <w:rsid w:val="002D011B"/>
    <w:rsid w:val="002D063C"/>
    <w:rsid w:val="002D14A8"/>
    <w:rsid w:val="002E05F3"/>
    <w:rsid w:val="002E05F8"/>
    <w:rsid w:val="002E34B8"/>
    <w:rsid w:val="002E433F"/>
    <w:rsid w:val="002E494C"/>
    <w:rsid w:val="002E50AB"/>
    <w:rsid w:val="002E620D"/>
    <w:rsid w:val="002F69E1"/>
    <w:rsid w:val="0030348A"/>
    <w:rsid w:val="00303E01"/>
    <w:rsid w:val="00306CB6"/>
    <w:rsid w:val="00311D2C"/>
    <w:rsid w:val="00315ACC"/>
    <w:rsid w:val="003178BD"/>
    <w:rsid w:val="00320A69"/>
    <w:rsid w:val="00323D96"/>
    <w:rsid w:val="00325FC2"/>
    <w:rsid w:val="00326B7C"/>
    <w:rsid w:val="003328AF"/>
    <w:rsid w:val="00335B17"/>
    <w:rsid w:val="00337A9F"/>
    <w:rsid w:val="00340EE8"/>
    <w:rsid w:val="003449FF"/>
    <w:rsid w:val="003457D1"/>
    <w:rsid w:val="00353B93"/>
    <w:rsid w:val="00354848"/>
    <w:rsid w:val="00354C78"/>
    <w:rsid w:val="003619DE"/>
    <w:rsid w:val="00361CEF"/>
    <w:rsid w:val="00364988"/>
    <w:rsid w:val="0038071C"/>
    <w:rsid w:val="00380A83"/>
    <w:rsid w:val="0038121C"/>
    <w:rsid w:val="00383385"/>
    <w:rsid w:val="00387789"/>
    <w:rsid w:val="003951DD"/>
    <w:rsid w:val="003A6C94"/>
    <w:rsid w:val="003A6E6B"/>
    <w:rsid w:val="003B239C"/>
    <w:rsid w:val="003B2799"/>
    <w:rsid w:val="003B3B15"/>
    <w:rsid w:val="003B6D42"/>
    <w:rsid w:val="003B6EDF"/>
    <w:rsid w:val="003C14AF"/>
    <w:rsid w:val="003C443C"/>
    <w:rsid w:val="003C474D"/>
    <w:rsid w:val="003C600B"/>
    <w:rsid w:val="003D0419"/>
    <w:rsid w:val="003D0672"/>
    <w:rsid w:val="003D3500"/>
    <w:rsid w:val="003D43DB"/>
    <w:rsid w:val="003D6B8E"/>
    <w:rsid w:val="003E56FF"/>
    <w:rsid w:val="003F1165"/>
    <w:rsid w:val="003F11D3"/>
    <w:rsid w:val="004005C1"/>
    <w:rsid w:val="00402960"/>
    <w:rsid w:val="00405057"/>
    <w:rsid w:val="004114F3"/>
    <w:rsid w:val="00411EAA"/>
    <w:rsid w:val="00417C1B"/>
    <w:rsid w:val="00422ED5"/>
    <w:rsid w:val="00424D96"/>
    <w:rsid w:val="00434261"/>
    <w:rsid w:val="00442830"/>
    <w:rsid w:val="00443E1D"/>
    <w:rsid w:val="00446760"/>
    <w:rsid w:val="0045291B"/>
    <w:rsid w:val="004626A6"/>
    <w:rsid w:val="004742A6"/>
    <w:rsid w:val="0047643E"/>
    <w:rsid w:val="0047710A"/>
    <w:rsid w:val="004906FE"/>
    <w:rsid w:val="00496149"/>
    <w:rsid w:val="004A1109"/>
    <w:rsid w:val="004A14F1"/>
    <w:rsid w:val="004A6FFD"/>
    <w:rsid w:val="004B17D4"/>
    <w:rsid w:val="004B2679"/>
    <w:rsid w:val="004B5049"/>
    <w:rsid w:val="004C1A20"/>
    <w:rsid w:val="004C330E"/>
    <w:rsid w:val="004C756B"/>
    <w:rsid w:val="004D21FD"/>
    <w:rsid w:val="004E7B85"/>
    <w:rsid w:val="004F0F8B"/>
    <w:rsid w:val="004F3567"/>
    <w:rsid w:val="004F5A2E"/>
    <w:rsid w:val="0050531B"/>
    <w:rsid w:val="00505665"/>
    <w:rsid w:val="00505B7B"/>
    <w:rsid w:val="0052091C"/>
    <w:rsid w:val="00520E0D"/>
    <w:rsid w:val="005233E7"/>
    <w:rsid w:val="0052371E"/>
    <w:rsid w:val="0053375E"/>
    <w:rsid w:val="00535510"/>
    <w:rsid w:val="00537418"/>
    <w:rsid w:val="00543E92"/>
    <w:rsid w:val="00545668"/>
    <w:rsid w:val="00546F4C"/>
    <w:rsid w:val="005502B5"/>
    <w:rsid w:val="005531DE"/>
    <w:rsid w:val="00556139"/>
    <w:rsid w:val="00560892"/>
    <w:rsid w:val="005705A2"/>
    <w:rsid w:val="00571FEA"/>
    <w:rsid w:val="00572812"/>
    <w:rsid w:val="00573130"/>
    <w:rsid w:val="0057540A"/>
    <w:rsid w:val="00583E4A"/>
    <w:rsid w:val="00583F14"/>
    <w:rsid w:val="00597333"/>
    <w:rsid w:val="005979F2"/>
    <w:rsid w:val="005A75B7"/>
    <w:rsid w:val="005B1073"/>
    <w:rsid w:val="005B2ABD"/>
    <w:rsid w:val="005B5C46"/>
    <w:rsid w:val="005B674A"/>
    <w:rsid w:val="005B690A"/>
    <w:rsid w:val="005C100A"/>
    <w:rsid w:val="005D61ED"/>
    <w:rsid w:val="005E2315"/>
    <w:rsid w:val="005E3663"/>
    <w:rsid w:val="005F3AE4"/>
    <w:rsid w:val="005F417D"/>
    <w:rsid w:val="005F56B2"/>
    <w:rsid w:val="00603B04"/>
    <w:rsid w:val="00610210"/>
    <w:rsid w:val="006122AD"/>
    <w:rsid w:val="006128C1"/>
    <w:rsid w:val="0061324A"/>
    <w:rsid w:val="0061461C"/>
    <w:rsid w:val="00620425"/>
    <w:rsid w:val="006225E2"/>
    <w:rsid w:val="00626694"/>
    <w:rsid w:val="00637E9B"/>
    <w:rsid w:val="00640A3F"/>
    <w:rsid w:val="00646FAC"/>
    <w:rsid w:val="006559EC"/>
    <w:rsid w:val="00657F9D"/>
    <w:rsid w:val="00684BE7"/>
    <w:rsid w:val="00693295"/>
    <w:rsid w:val="006A043F"/>
    <w:rsid w:val="006A795F"/>
    <w:rsid w:val="006B52B7"/>
    <w:rsid w:val="006B6E32"/>
    <w:rsid w:val="006C5EEB"/>
    <w:rsid w:val="006C7486"/>
    <w:rsid w:val="006E0FF1"/>
    <w:rsid w:val="006E306F"/>
    <w:rsid w:val="006F3A56"/>
    <w:rsid w:val="006F6C4D"/>
    <w:rsid w:val="00704C85"/>
    <w:rsid w:val="00711496"/>
    <w:rsid w:val="00713CBF"/>
    <w:rsid w:val="00721CCE"/>
    <w:rsid w:val="007255B3"/>
    <w:rsid w:val="00726FDB"/>
    <w:rsid w:val="00727F14"/>
    <w:rsid w:val="0073052E"/>
    <w:rsid w:val="00731EC8"/>
    <w:rsid w:val="00741D60"/>
    <w:rsid w:val="00745614"/>
    <w:rsid w:val="0075215D"/>
    <w:rsid w:val="00764218"/>
    <w:rsid w:val="00766777"/>
    <w:rsid w:val="00771175"/>
    <w:rsid w:val="0077294E"/>
    <w:rsid w:val="007815BA"/>
    <w:rsid w:val="00781A3E"/>
    <w:rsid w:val="007835B4"/>
    <w:rsid w:val="0078761F"/>
    <w:rsid w:val="007A033D"/>
    <w:rsid w:val="007A38B1"/>
    <w:rsid w:val="007B1077"/>
    <w:rsid w:val="007B446D"/>
    <w:rsid w:val="007C18BB"/>
    <w:rsid w:val="007C42BB"/>
    <w:rsid w:val="007C57C6"/>
    <w:rsid w:val="007D09BF"/>
    <w:rsid w:val="007D6429"/>
    <w:rsid w:val="007E1069"/>
    <w:rsid w:val="007E2A72"/>
    <w:rsid w:val="007E63D7"/>
    <w:rsid w:val="007F2CC9"/>
    <w:rsid w:val="00802268"/>
    <w:rsid w:val="008056ED"/>
    <w:rsid w:val="0081525F"/>
    <w:rsid w:val="008224C3"/>
    <w:rsid w:val="0082445C"/>
    <w:rsid w:val="00826266"/>
    <w:rsid w:val="008274F3"/>
    <w:rsid w:val="00830B35"/>
    <w:rsid w:val="008325F3"/>
    <w:rsid w:val="008367A0"/>
    <w:rsid w:val="00836F10"/>
    <w:rsid w:val="0083728E"/>
    <w:rsid w:val="0084328D"/>
    <w:rsid w:val="00843582"/>
    <w:rsid w:val="00843E23"/>
    <w:rsid w:val="008706B1"/>
    <w:rsid w:val="0087741A"/>
    <w:rsid w:val="00877C12"/>
    <w:rsid w:val="00890B54"/>
    <w:rsid w:val="00891DB0"/>
    <w:rsid w:val="008937FE"/>
    <w:rsid w:val="00895317"/>
    <w:rsid w:val="008A298E"/>
    <w:rsid w:val="008A3986"/>
    <w:rsid w:val="008A4894"/>
    <w:rsid w:val="008C1C53"/>
    <w:rsid w:val="008C71D7"/>
    <w:rsid w:val="008C7E4F"/>
    <w:rsid w:val="008D151F"/>
    <w:rsid w:val="008E4B9E"/>
    <w:rsid w:val="008E59DF"/>
    <w:rsid w:val="008F08E5"/>
    <w:rsid w:val="008F2CDD"/>
    <w:rsid w:val="00922477"/>
    <w:rsid w:val="009230D9"/>
    <w:rsid w:val="009250F1"/>
    <w:rsid w:val="00926947"/>
    <w:rsid w:val="00931401"/>
    <w:rsid w:val="0093283B"/>
    <w:rsid w:val="00937617"/>
    <w:rsid w:val="00941D9B"/>
    <w:rsid w:val="009447D8"/>
    <w:rsid w:val="009478D5"/>
    <w:rsid w:val="0095012A"/>
    <w:rsid w:val="0095665C"/>
    <w:rsid w:val="00961D63"/>
    <w:rsid w:val="00962863"/>
    <w:rsid w:val="00967EC6"/>
    <w:rsid w:val="00970485"/>
    <w:rsid w:val="00973B21"/>
    <w:rsid w:val="00973E26"/>
    <w:rsid w:val="0099702B"/>
    <w:rsid w:val="009A08B5"/>
    <w:rsid w:val="009A2C4E"/>
    <w:rsid w:val="009A484D"/>
    <w:rsid w:val="009A487D"/>
    <w:rsid w:val="009A59E9"/>
    <w:rsid w:val="009A6265"/>
    <w:rsid w:val="009B0CAB"/>
    <w:rsid w:val="009D19FE"/>
    <w:rsid w:val="009D5609"/>
    <w:rsid w:val="009D7E53"/>
    <w:rsid w:val="009E0541"/>
    <w:rsid w:val="009E2EBD"/>
    <w:rsid w:val="009F1D50"/>
    <w:rsid w:val="009F24FF"/>
    <w:rsid w:val="00A07428"/>
    <w:rsid w:val="00A1240F"/>
    <w:rsid w:val="00A147DA"/>
    <w:rsid w:val="00A243B8"/>
    <w:rsid w:val="00A340C5"/>
    <w:rsid w:val="00A34913"/>
    <w:rsid w:val="00A474E7"/>
    <w:rsid w:val="00A5034E"/>
    <w:rsid w:val="00A51C1E"/>
    <w:rsid w:val="00A571A8"/>
    <w:rsid w:val="00A60706"/>
    <w:rsid w:val="00A70148"/>
    <w:rsid w:val="00A71066"/>
    <w:rsid w:val="00A7259E"/>
    <w:rsid w:val="00A763FF"/>
    <w:rsid w:val="00A77A86"/>
    <w:rsid w:val="00A85FED"/>
    <w:rsid w:val="00A9029D"/>
    <w:rsid w:val="00AA1DD3"/>
    <w:rsid w:val="00AA2E58"/>
    <w:rsid w:val="00AA4156"/>
    <w:rsid w:val="00AA4F34"/>
    <w:rsid w:val="00AA5057"/>
    <w:rsid w:val="00AB0C79"/>
    <w:rsid w:val="00AB25A1"/>
    <w:rsid w:val="00AB3E5D"/>
    <w:rsid w:val="00AB44A0"/>
    <w:rsid w:val="00AC0F8C"/>
    <w:rsid w:val="00AC1AF8"/>
    <w:rsid w:val="00AD442C"/>
    <w:rsid w:val="00AD6BB5"/>
    <w:rsid w:val="00AD6C8D"/>
    <w:rsid w:val="00AE0ACC"/>
    <w:rsid w:val="00AE2525"/>
    <w:rsid w:val="00AE3A0F"/>
    <w:rsid w:val="00AF6938"/>
    <w:rsid w:val="00B01A21"/>
    <w:rsid w:val="00B02077"/>
    <w:rsid w:val="00B04B20"/>
    <w:rsid w:val="00B12FCB"/>
    <w:rsid w:val="00B14C27"/>
    <w:rsid w:val="00B14D7D"/>
    <w:rsid w:val="00B238DD"/>
    <w:rsid w:val="00B274F3"/>
    <w:rsid w:val="00B3139E"/>
    <w:rsid w:val="00B3313C"/>
    <w:rsid w:val="00B3318C"/>
    <w:rsid w:val="00B345EB"/>
    <w:rsid w:val="00B3583B"/>
    <w:rsid w:val="00B3683B"/>
    <w:rsid w:val="00B376EA"/>
    <w:rsid w:val="00B44D69"/>
    <w:rsid w:val="00B54184"/>
    <w:rsid w:val="00B6451A"/>
    <w:rsid w:val="00B66169"/>
    <w:rsid w:val="00B77A43"/>
    <w:rsid w:val="00B81548"/>
    <w:rsid w:val="00B857C6"/>
    <w:rsid w:val="00B87192"/>
    <w:rsid w:val="00BA0B39"/>
    <w:rsid w:val="00BA3FCA"/>
    <w:rsid w:val="00BA40B5"/>
    <w:rsid w:val="00BA51D5"/>
    <w:rsid w:val="00BA6ACD"/>
    <w:rsid w:val="00BC0548"/>
    <w:rsid w:val="00BC07BF"/>
    <w:rsid w:val="00BC0C3C"/>
    <w:rsid w:val="00BC3B74"/>
    <w:rsid w:val="00BD20AA"/>
    <w:rsid w:val="00BD4365"/>
    <w:rsid w:val="00BE7259"/>
    <w:rsid w:val="00BF01BF"/>
    <w:rsid w:val="00BF1F60"/>
    <w:rsid w:val="00BF3382"/>
    <w:rsid w:val="00BF7E7D"/>
    <w:rsid w:val="00C0011C"/>
    <w:rsid w:val="00C03B2B"/>
    <w:rsid w:val="00C062BD"/>
    <w:rsid w:val="00C27C70"/>
    <w:rsid w:val="00C30547"/>
    <w:rsid w:val="00C378D2"/>
    <w:rsid w:val="00C44E1C"/>
    <w:rsid w:val="00C464D2"/>
    <w:rsid w:val="00C5790F"/>
    <w:rsid w:val="00C63E7D"/>
    <w:rsid w:val="00C81CBB"/>
    <w:rsid w:val="00C82F7A"/>
    <w:rsid w:val="00C86F03"/>
    <w:rsid w:val="00C91332"/>
    <w:rsid w:val="00C934F9"/>
    <w:rsid w:val="00C97956"/>
    <w:rsid w:val="00CA0FD9"/>
    <w:rsid w:val="00CA25D1"/>
    <w:rsid w:val="00CA2C52"/>
    <w:rsid w:val="00CA3AAC"/>
    <w:rsid w:val="00CA3B03"/>
    <w:rsid w:val="00CA661C"/>
    <w:rsid w:val="00CA6A23"/>
    <w:rsid w:val="00CB1DA3"/>
    <w:rsid w:val="00CB3B57"/>
    <w:rsid w:val="00CC4DF2"/>
    <w:rsid w:val="00CC6B7D"/>
    <w:rsid w:val="00CD1CB6"/>
    <w:rsid w:val="00CD39BC"/>
    <w:rsid w:val="00CD4E4F"/>
    <w:rsid w:val="00CD736D"/>
    <w:rsid w:val="00CE5FE0"/>
    <w:rsid w:val="00CF0590"/>
    <w:rsid w:val="00CF218C"/>
    <w:rsid w:val="00D0259C"/>
    <w:rsid w:val="00D02861"/>
    <w:rsid w:val="00D0573B"/>
    <w:rsid w:val="00D10984"/>
    <w:rsid w:val="00D11EE5"/>
    <w:rsid w:val="00D16366"/>
    <w:rsid w:val="00D20C37"/>
    <w:rsid w:val="00D20C44"/>
    <w:rsid w:val="00D22297"/>
    <w:rsid w:val="00D3008A"/>
    <w:rsid w:val="00D365CF"/>
    <w:rsid w:val="00D4096F"/>
    <w:rsid w:val="00D43912"/>
    <w:rsid w:val="00D451A6"/>
    <w:rsid w:val="00D5667E"/>
    <w:rsid w:val="00D62F42"/>
    <w:rsid w:val="00D644B7"/>
    <w:rsid w:val="00D672DB"/>
    <w:rsid w:val="00D741AA"/>
    <w:rsid w:val="00D80708"/>
    <w:rsid w:val="00D8099D"/>
    <w:rsid w:val="00D81037"/>
    <w:rsid w:val="00D84BA5"/>
    <w:rsid w:val="00D86A80"/>
    <w:rsid w:val="00D86B32"/>
    <w:rsid w:val="00D907CF"/>
    <w:rsid w:val="00D91F66"/>
    <w:rsid w:val="00D9278A"/>
    <w:rsid w:val="00D93744"/>
    <w:rsid w:val="00DA0BCD"/>
    <w:rsid w:val="00DA22B5"/>
    <w:rsid w:val="00DA7A4C"/>
    <w:rsid w:val="00DB0770"/>
    <w:rsid w:val="00DB1FB1"/>
    <w:rsid w:val="00DB3049"/>
    <w:rsid w:val="00DB37C9"/>
    <w:rsid w:val="00DC1A64"/>
    <w:rsid w:val="00DC38FC"/>
    <w:rsid w:val="00DE06A9"/>
    <w:rsid w:val="00DE6AD2"/>
    <w:rsid w:val="00DF08CA"/>
    <w:rsid w:val="00DF5C31"/>
    <w:rsid w:val="00E04FC2"/>
    <w:rsid w:val="00E11EA8"/>
    <w:rsid w:val="00E20FF0"/>
    <w:rsid w:val="00E23A0A"/>
    <w:rsid w:val="00E25C2E"/>
    <w:rsid w:val="00E2634D"/>
    <w:rsid w:val="00E273AE"/>
    <w:rsid w:val="00E316C0"/>
    <w:rsid w:val="00E3313D"/>
    <w:rsid w:val="00E34851"/>
    <w:rsid w:val="00E4445B"/>
    <w:rsid w:val="00E56994"/>
    <w:rsid w:val="00E63684"/>
    <w:rsid w:val="00E65B21"/>
    <w:rsid w:val="00E76C28"/>
    <w:rsid w:val="00E80711"/>
    <w:rsid w:val="00E92AF2"/>
    <w:rsid w:val="00EA7BCA"/>
    <w:rsid w:val="00EB1807"/>
    <w:rsid w:val="00EB3A98"/>
    <w:rsid w:val="00EB4CF9"/>
    <w:rsid w:val="00EB7344"/>
    <w:rsid w:val="00EC12FD"/>
    <w:rsid w:val="00ED42E7"/>
    <w:rsid w:val="00EE3C19"/>
    <w:rsid w:val="00EF7AA6"/>
    <w:rsid w:val="00F0083F"/>
    <w:rsid w:val="00F03974"/>
    <w:rsid w:val="00F04C16"/>
    <w:rsid w:val="00F05573"/>
    <w:rsid w:val="00F116D8"/>
    <w:rsid w:val="00F1540D"/>
    <w:rsid w:val="00F2032C"/>
    <w:rsid w:val="00F274C5"/>
    <w:rsid w:val="00F41D45"/>
    <w:rsid w:val="00F424D4"/>
    <w:rsid w:val="00F45999"/>
    <w:rsid w:val="00F50BF4"/>
    <w:rsid w:val="00F560B8"/>
    <w:rsid w:val="00F6052B"/>
    <w:rsid w:val="00F732E0"/>
    <w:rsid w:val="00F7407C"/>
    <w:rsid w:val="00F81353"/>
    <w:rsid w:val="00F8456F"/>
    <w:rsid w:val="00F8731F"/>
    <w:rsid w:val="00F90037"/>
    <w:rsid w:val="00F91605"/>
    <w:rsid w:val="00F92B17"/>
    <w:rsid w:val="00F949FE"/>
    <w:rsid w:val="00FA4342"/>
    <w:rsid w:val="00FA688A"/>
    <w:rsid w:val="00FB0CA7"/>
    <w:rsid w:val="00FB127E"/>
    <w:rsid w:val="00FB228F"/>
    <w:rsid w:val="00FB2484"/>
    <w:rsid w:val="00FC3992"/>
    <w:rsid w:val="00FD3112"/>
    <w:rsid w:val="00FE112F"/>
    <w:rsid w:val="00FE1C47"/>
    <w:rsid w:val="00FE2557"/>
    <w:rsid w:val="00FF1947"/>
    <w:rsid w:val="00FF7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A4969"/>
  <w15:chartTrackingRefBased/>
  <w15:docId w15:val="{01FC7189-9AB4-4377-BD31-3BC1B9E2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742A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742A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742A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742A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742A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742A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742A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742A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742A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42A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742A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742A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742A6"/>
    <w:rPr>
      <w:rFonts w:cstheme="majorBidi"/>
      <w:color w:val="0F4761" w:themeColor="accent1" w:themeShade="BF"/>
      <w:sz w:val="28"/>
      <w:szCs w:val="28"/>
    </w:rPr>
  </w:style>
  <w:style w:type="character" w:customStyle="1" w:styleId="50">
    <w:name w:val="标题 5 字符"/>
    <w:basedOn w:val="a0"/>
    <w:link w:val="5"/>
    <w:uiPriority w:val="9"/>
    <w:semiHidden/>
    <w:rsid w:val="004742A6"/>
    <w:rPr>
      <w:rFonts w:cstheme="majorBidi"/>
      <w:color w:val="0F4761" w:themeColor="accent1" w:themeShade="BF"/>
      <w:sz w:val="24"/>
    </w:rPr>
  </w:style>
  <w:style w:type="character" w:customStyle="1" w:styleId="60">
    <w:name w:val="标题 6 字符"/>
    <w:basedOn w:val="a0"/>
    <w:link w:val="6"/>
    <w:uiPriority w:val="9"/>
    <w:semiHidden/>
    <w:rsid w:val="004742A6"/>
    <w:rPr>
      <w:rFonts w:cstheme="majorBidi"/>
      <w:b/>
      <w:bCs/>
      <w:color w:val="0F4761" w:themeColor="accent1" w:themeShade="BF"/>
    </w:rPr>
  </w:style>
  <w:style w:type="character" w:customStyle="1" w:styleId="70">
    <w:name w:val="标题 7 字符"/>
    <w:basedOn w:val="a0"/>
    <w:link w:val="7"/>
    <w:uiPriority w:val="9"/>
    <w:semiHidden/>
    <w:rsid w:val="004742A6"/>
    <w:rPr>
      <w:rFonts w:cstheme="majorBidi"/>
      <w:b/>
      <w:bCs/>
      <w:color w:val="595959" w:themeColor="text1" w:themeTint="A6"/>
    </w:rPr>
  </w:style>
  <w:style w:type="character" w:customStyle="1" w:styleId="80">
    <w:name w:val="标题 8 字符"/>
    <w:basedOn w:val="a0"/>
    <w:link w:val="8"/>
    <w:uiPriority w:val="9"/>
    <w:semiHidden/>
    <w:rsid w:val="004742A6"/>
    <w:rPr>
      <w:rFonts w:cstheme="majorBidi"/>
      <w:color w:val="595959" w:themeColor="text1" w:themeTint="A6"/>
    </w:rPr>
  </w:style>
  <w:style w:type="character" w:customStyle="1" w:styleId="90">
    <w:name w:val="标题 9 字符"/>
    <w:basedOn w:val="a0"/>
    <w:link w:val="9"/>
    <w:uiPriority w:val="9"/>
    <w:semiHidden/>
    <w:rsid w:val="004742A6"/>
    <w:rPr>
      <w:rFonts w:eastAsiaTheme="majorEastAsia" w:cstheme="majorBidi"/>
      <w:color w:val="595959" w:themeColor="text1" w:themeTint="A6"/>
    </w:rPr>
  </w:style>
  <w:style w:type="paragraph" w:styleId="a3">
    <w:name w:val="Title"/>
    <w:basedOn w:val="a"/>
    <w:next w:val="a"/>
    <w:link w:val="a4"/>
    <w:uiPriority w:val="10"/>
    <w:qFormat/>
    <w:rsid w:val="004742A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742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42A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742A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42A6"/>
    <w:pPr>
      <w:spacing w:before="160"/>
      <w:jc w:val="center"/>
    </w:pPr>
    <w:rPr>
      <w:i/>
      <w:iCs/>
      <w:color w:val="404040" w:themeColor="text1" w:themeTint="BF"/>
    </w:rPr>
  </w:style>
  <w:style w:type="character" w:customStyle="1" w:styleId="a8">
    <w:name w:val="引用 字符"/>
    <w:basedOn w:val="a0"/>
    <w:link w:val="a7"/>
    <w:uiPriority w:val="29"/>
    <w:rsid w:val="004742A6"/>
    <w:rPr>
      <w:i/>
      <w:iCs/>
      <w:color w:val="404040" w:themeColor="text1" w:themeTint="BF"/>
    </w:rPr>
  </w:style>
  <w:style w:type="paragraph" w:styleId="a9">
    <w:name w:val="List Paragraph"/>
    <w:basedOn w:val="a"/>
    <w:uiPriority w:val="34"/>
    <w:qFormat/>
    <w:rsid w:val="004742A6"/>
    <w:pPr>
      <w:ind w:left="720"/>
      <w:contextualSpacing/>
    </w:pPr>
  </w:style>
  <w:style w:type="character" w:styleId="aa">
    <w:name w:val="Intense Emphasis"/>
    <w:basedOn w:val="a0"/>
    <w:uiPriority w:val="21"/>
    <w:qFormat/>
    <w:rsid w:val="004742A6"/>
    <w:rPr>
      <w:i/>
      <w:iCs/>
      <w:color w:val="0F4761" w:themeColor="accent1" w:themeShade="BF"/>
    </w:rPr>
  </w:style>
  <w:style w:type="paragraph" w:styleId="ab">
    <w:name w:val="Intense Quote"/>
    <w:basedOn w:val="a"/>
    <w:next w:val="a"/>
    <w:link w:val="ac"/>
    <w:uiPriority w:val="30"/>
    <w:qFormat/>
    <w:rsid w:val="00474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742A6"/>
    <w:rPr>
      <w:i/>
      <w:iCs/>
      <w:color w:val="0F4761" w:themeColor="accent1" w:themeShade="BF"/>
    </w:rPr>
  </w:style>
  <w:style w:type="character" w:styleId="ad">
    <w:name w:val="Intense Reference"/>
    <w:basedOn w:val="a0"/>
    <w:uiPriority w:val="32"/>
    <w:qFormat/>
    <w:rsid w:val="004742A6"/>
    <w:rPr>
      <w:b/>
      <w:bCs/>
      <w:smallCaps/>
      <w:color w:val="0F4761" w:themeColor="accent1" w:themeShade="BF"/>
      <w:spacing w:val="5"/>
    </w:rPr>
  </w:style>
  <w:style w:type="paragraph" w:styleId="ae">
    <w:name w:val="header"/>
    <w:basedOn w:val="a"/>
    <w:link w:val="af"/>
    <w:uiPriority w:val="99"/>
    <w:unhideWhenUsed/>
    <w:rsid w:val="00134014"/>
    <w:pPr>
      <w:tabs>
        <w:tab w:val="center" w:pos="4153"/>
        <w:tab w:val="right" w:pos="8306"/>
      </w:tabs>
      <w:snapToGrid w:val="0"/>
      <w:jc w:val="center"/>
    </w:pPr>
    <w:rPr>
      <w:sz w:val="18"/>
      <w:szCs w:val="18"/>
    </w:rPr>
  </w:style>
  <w:style w:type="character" w:customStyle="1" w:styleId="af">
    <w:name w:val="页眉 字符"/>
    <w:basedOn w:val="a0"/>
    <w:link w:val="ae"/>
    <w:uiPriority w:val="99"/>
    <w:rsid w:val="00134014"/>
    <w:rPr>
      <w:sz w:val="18"/>
      <w:szCs w:val="18"/>
    </w:rPr>
  </w:style>
  <w:style w:type="paragraph" w:styleId="af0">
    <w:name w:val="footer"/>
    <w:basedOn w:val="a"/>
    <w:link w:val="af1"/>
    <w:uiPriority w:val="99"/>
    <w:unhideWhenUsed/>
    <w:rsid w:val="00134014"/>
    <w:pPr>
      <w:tabs>
        <w:tab w:val="center" w:pos="4153"/>
        <w:tab w:val="right" w:pos="8306"/>
      </w:tabs>
      <w:snapToGrid w:val="0"/>
    </w:pPr>
    <w:rPr>
      <w:sz w:val="18"/>
      <w:szCs w:val="18"/>
    </w:rPr>
  </w:style>
  <w:style w:type="character" w:customStyle="1" w:styleId="af1">
    <w:name w:val="页脚 字符"/>
    <w:basedOn w:val="a0"/>
    <w:link w:val="af0"/>
    <w:uiPriority w:val="99"/>
    <w:rsid w:val="001340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1897">
      <w:bodyDiv w:val="1"/>
      <w:marLeft w:val="0"/>
      <w:marRight w:val="0"/>
      <w:marTop w:val="0"/>
      <w:marBottom w:val="0"/>
      <w:divBdr>
        <w:top w:val="none" w:sz="0" w:space="0" w:color="auto"/>
        <w:left w:val="none" w:sz="0" w:space="0" w:color="auto"/>
        <w:bottom w:val="none" w:sz="0" w:space="0" w:color="auto"/>
        <w:right w:val="none" w:sz="0" w:space="0" w:color="auto"/>
      </w:divBdr>
      <w:divsChild>
        <w:div w:id="1447506612">
          <w:marLeft w:val="0"/>
          <w:marRight w:val="0"/>
          <w:marTop w:val="0"/>
          <w:marBottom w:val="0"/>
          <w:divBdr>
            <w:top w:val="none" w:sz="0" w:space="0" w:color="auto"/>
            <w:left w:val="none" w:sz="0" w:space="0" w:color="auto"/>
            <w:bottom w:val="none" w:sz="0" w:space="0" w:color="auto"/>
            <w:right w:val="none" w:sz="0" w:space="0" w:color="auto"/>
          </w:divBdr>
          <w:divsChild>
            <w:div w:id="4702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543">
      <w:bodyDiv w:val="1"/>
      <w:marLeft w:val="0"/>
      <w:marRight w:val="0"/>
      <w:marTop w:val="0"/>
      <w:marBottom w:val="0"/>
      <w:divBdr>
        <w:top w:val="none" w:sz="0" w:space="0" w:color="auto"/>
        <w:left w:val="none" w:sz="0" w:space="0" w:color="auto"/>
        <w:bottom w:val="none" w:sz="0" w:space="0" w:color="auto"/>
        <w:right w:val="none" w:sz="0" w:space="0" w:color="auto"/>
      </w:divBdr>
    </w:div>
    <w:div w:id="283973481">
      <w:bodyDiv w:val="1"/>
      <w:marLeft w:val="0"/>
      <w:marRight w:val="0"/>
      <w:marTop w:val="0"/>
      <w:marBottom w:val="0"/>
      <w:divBdr>
        <w:top w:val="none" w:sz="0" w:space="0" w:color="auto"/>
        <w:left w:val="none" w:sz="0" w:space="0" w:color="auto"/>
        <w:bottom w:val="none" w:sz="0" w:space="0" w:color="auto"/>
        <w:right w:val="none" w:sz="0" w:space="0" w:color="auto"/>
      </w:divBdr>
      <w:divsChild>
        <w:div w:id="174539883">
          <w:marLeft w:val="0"/>
          <w:marRight w:val="0"/>
          <w:marTop w:val="0"/>
          <w:marBottom w:val="0"/>
          <w:divBdr>
            <w:top w:val="none" w:sz="0" w:space="0" w:color="auto"/>
            <w:left w:val="none" w:sz="0" w:space="0" w:color="auto"/>
            <w:bottom w:val="none" w:sz="0" w:space="0" w:color="auto"/>
            <w:right w:val="none" w:sz="0" w:space="0" w:color="auto"/>
          </w:divBdr>
          <w:divsChild>
            <w:div w:id="3514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7233">
      <w:bodyDiv w:val="1"/>
      <w:marLeft w:val="0"/>
      <w:marRight w:val="0"/>
      <w:marTop w:val="0"/>
      <w:marBottom w:val="0"/>
      <w:divBdr>
        <w:top w:val="none" w:sz="0" w:space="0" w:color="auto"/>
        <w:left w:val="none" w:sz="0" w:space="0" w:color="auto"/>
        <w:bottom w:val="none" w:sz="0" w:space="0" w:color="auto"/>
        <w:right w:val="none" w:sz="0" w:space="0" w:color="auto"/>
      </w:divBdr>
      <w:divsChild>
        <w:div w:id="1988046750">
          <w:marLeft w:val="0"/>
          <w:marRight w:val="0"/>
          <w:marTop w:val="0"/>
          <w:marBottom w:val="0"/>
          <w:divBdr>
            <w:top w:val="none" w:sz="0" w:space="0" w:color="auto"/>
            <w:left w:val="none" w:sz="0" w:space="0" w:color="auto"/>
            <w:bottom w:val="none" w:sz="0" w:space="0" w:color="auto"/>
            <w:right w:val="none" w:sz="0" w:space="0" w:color="auto"/>
          </w:divBdr>
          <w:divsChild>
            <w:div w:id="12311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2151">
      <w:bodyDiv w:val="1"/>
      <w:marLeft w:val="0"/>
      <w:marRight w:val="0"/>
      <w:marTop w:val="0"/>
      <w:marBottom w:val="0"/>
      <w:divBdr>
        <w:top w:val="none" w:sz="0" w:space="0" w:color="auto"/>
        <w:left w:val="none" w:sz="0" w:space="0" w:color="auto"/>
        <w:bottom w:val="none" w:sz="0" w:space="0" w:color="auto"/>
        <w:right w:val="none" w:sz="0" w:space="0" w:color="auto"/>
      </w:divBdr>
    </w:div>
    <w:div w:id="335964832">
      <w:bodyDiv w:val="1"/>
      <w:marLeft w:val="0"/>
      <w:marRight w:val="0"/>
      <w:marTop w:val="0"/>
      <w:marBottom w:val="0"/>
      <w:divBdr>
        <w:top w:val="none" w:sz="0" w:space="0" w:color="auto"/>
        <w:left w:val="none" w:sz="0" w:space="0" w:color="auto"/>
        <w:bottom w:val="none" w:sz="0" w:space="0" w:color="auto"/>
        <w:right w:val="none" w:sz="0" w:space="0" w:color="auto"/>
      </w:divBdr>
      <w:divsChild>
        <w:div w:id="713115418">
          <w:marLeft w:val="0"/>
          <w:marRight w:val="0"/>
          <w:marTop w:val="0"/>
          <w:marBottom w:val="0"/>
          <w:divBdr>
            <w:top w:val="none" w:sz="0" w:space="0" w:color="auto"/>
            <w:left w:val="none" w:sz="0" w:space="0" w:color="auto"/>
            <w:bottom w:val="none" w:sz="0" w:space="0" w:color="auto"/>
            <w:right w:val="none" w:sz="0" w:space="0" w:color="auto"/>
          </w:divBdr>
          <w:divsChild>
            <w:div w:id="16337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9323">
      <w:bodyDiv w:val="1"/>
      <w:marLeft w:val="0"/>
      <w:marRight w:val="0"/>
      <w:marTop w:val="0"/>
      <w:marBottom w:val="0"/>
      <w:divBdr>
        <w:top w:val="none" w:sz="0" w:space="0" w:color="auto"/>
        <w:left w:val="none" w:sz="0" w:space="0" w:color="auto"/>
        <w:bottom w:val="none" w:sz="0" w:space="0" w:color="auto"/>
        <w:right w:val="none" w:sz="0" w:space="0" w:color="auto"/>
      </w:divBdr>
      <w:divsChild>
        <w:div w:id="1249536373">
          <w:marLeft w:val="0"/>
          <w:marRight w:val="0"/>
          <w:marTop w:val="0"/>
          <w:marBottom w:val="0"/>
          <w:divBdr>
            <w:top w:val="none" w:sz="0" w:space="0" w:color="auto"/>
            <w:left w:val="none" w:sz="0" w:space="0" w:color="auto"/>
            <w:bottom w:val="none" w:sz="0" w:space="0" w:color="auto"/>
            <w:right w:val="none" w:sz="0" w:space="0" w:color="auto"/>
          </w:divBdr>
          <w:divsChild>
            <w:div w:id="4515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621">
      <w:bodyDiv w:val="1"/>
      <w:marLeft w:val="0"/>
      <w:marRight w:val="0"/>
      <w:marTop w:val="0"/>
      <w:marBottom w:val="0"/>
      <w:divBdr>
        <w:top w:val="none" w:sz="0" w:space="0" w:color="auto"/>
        <w:left w:val="none" w:sz="0" w:space="0" w:color="auto"/>
        <w:bottom w:val="none" w:sz="0" w:space="0" w:color="auto"/>
        <w:right w:val="none" w:sz="0" w:space="0" w:color="auto"/>
      </w:divBdr>
    </w:div>
    <w:div w:id="573667402">
      <w:bodyDiv w:val="1"/>
      <w:marLeft w:val="0"/>
      <w:marRight w:val="0"/>
      <w:marTop w:val="0"/>
      <w:marBottom w:val="0"/>
      <w:divBdr>
        <w:top w:val="none" w:sz="0" w:space="0" w:color="auto"/>
        <w:left w:val="none" w:sz="0" w:space="0" w:color="auto"/>
        <w:bottom w:val="none" w:sz="0" w:space="0" w:color="auto"/>
        <w:right w:val="none" w:sz="0" w:space="0" w:color="auto"/>
      </w:divBdr>
      <w:divsChild>
        <w:div w:id="849027897">
          <w:marLeft w:val="0"/>
          <w:marRight w:val="0"/>
          <w:marTop w:val="0"/>
          <w:marBottom w:val="0"/>
          <w:divBdr>
            <w:top w:val="none" w:sz="0" w:space="0" w:color="auto"/>
            <w:left w:val="none" w:sz="0" w:space="0" w:color="auto"/>
            <w:bottom w:val="none" w:sz="0" w:space="0" w:color="auto"/>
            <w:right w:val="none" w:sz="0" w:space="0" w:color="auto"/>
          </w:divBdr>
          <w:divsChild>
            <w:div w:id="5984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7680">
      <w:bodyDiv w:val="1"/>
      <w:marLeft w:val="0"/>
      <w:marRight w:val="0"/>
      <w:marTop w:val="0"/>
      <w:marBottom w:val="0"/>
      <w:divBdr>
        <w:top w:val="none" w:sz="0" w:space="0" w:color="auto"/>
        <w:left w:val="none" w:sz="0" w:space="0" w:color="auto"/>
        <w:bottom w:val="none" w:sz="0" w:space="0" w:color="auto"/>
        <w:right w:val="none" w:sz="0" w:space="0" w:color="auto"/>
      </w:divBdr>
    </w:div>
    <w:div w:id="601767787">
      <w:bodyDiv w:val="1"/>
      <w:marLeft w:val="0"/>
      <w:marRight w:val="0"/>
      <w:marTop w:val="0"/>
      <w:marBottom w:val="0"/>
      <w:divBdr>
        <w:top w:val="none" w:sz="0" w:space="0" w:color="auto"/>
        <w:left w:val="none" w:sz="0" w:space="0" w:color="auto"/>
        <w:bottom w:val="none" w:sz="0" w:space="0" w:color="auto"/>
        <w:right w:val="none" w:sz="0" w:space="0" w:color="auto"/>
      </w:divBdr>
    </w:div>
    <w:div w:id="734085091">
      <w:bodyDiv w:val="1"/>
      <w:marLeft w:val="0"/>
      <w:marRight w:val="0"/>
      <w:marTop w:val="0"/>
      <w:marBottom w:val="0"/>
      <w:divBdr>
        <w:top w:val="none" w:sz="0" w:space="0" w:color="auto"/>
        <w:left w:val="none" w:sz="0" w:space="0" w:color="auto"/>
        <w:bottom w:val="none" w:sz="0" w:space="0" w:color="auto"/>
        <w:right w:val="none" w:sz="0" w:space="0" w:color="auto"/>
      </w:divBdr>
    </w:div>
    <w:div w:id="804588576">
      <w:bodyDiv w:val="1"/>
      <w:marLeft w:val="0"/>
      <w:marRight w:val="0"/>
      <w:marTop w:val="0"/>
      <w:marBottom w:val="0"/>
      <w:divBdr>
        <w:top w:val="none" w:sz="0" w:space="0" w:color="auto"/>
        <w:left w:val="none" w:sz="0" w:space="0" w:color="auto"/>
        <w:bottom w:val="none" w:sz="0" w:space="0" w:color="auto"/>
        <w:right w:val="none" w:sz="0" w:space="0" w:color="auto"/>
      </w:divBdr>
      <w:divsChild>
        <w:div w:id="265042370">
          <w:marLeft w:val="0"/>
          <w:marRight w:val="0"/>
          <w:marTop w:val="0"/>
          <w:marBottom w:val="0"/>
          <w:divBdr>
            <w:top w:val="none" w:sz="0" w:space="0" w:color="auto"/>
            <w:left w:val="none" w:sz="0" w:space="0" w:color="auto"/>
            <w:bottom w:val="none" w:sz="0" w:space="0" w:color="auto"/>
            <w:right w:val="none" w:sz="0" w:space="0" w:color="auto"/>
          </w:divBdr>
          <w:divsChild>
            <w:div w:id="21106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2474">
      <w:bodyDiv w:val="1"/>
      <w:marLeft w:val="0"/>
      <w:marRight w:val="0"/>
      <w:marTop w:val="0"/>
      <w:marBottom w:val="0"/>
      <w:divBdr>
        <w:top w:val="none" w:sz="0" w:space="0" w:color="auto"/>
        <w:left w:val="none" w:sz="0" w:space="0" w:color="auto"/>
        <w:bottom w:val="none" w:sz="0" w:space="0" w:color="auto"/>
        <w:right w:val="none" w:sz="0" w:space="0" w:color="auto"/>
      </w:divBdr>
    </w:div>
    <w:div w:id="884875991">
      <w:bodyDiv w:val="1"/>
      <w:marLeft w:val="0"/>
      <w:marRight w:val="0"/>
      <w:marTop w:val="0"/>
      <w:marBottom w:val="0"/>
      <w:divBdr>
        <w:top w:val="none" w:sz="0" w:space="0" w:color="auto"/>
        <w:left w:val="none" w:sz="0" w:space="0" w:color="auto"/>
        <w:bottom w:val="none" w:sz="0" w:space="0" w:color="auto"/>
        <w:right w:val="none" w:sz="0" w:space="0" w:color="auto"/>
      </w:divBdr>
      <w:divsChild>
        <w:div w:id="694842386">
          <w:marLeft w:val="0"/>
          <w:marRight w:val="0"/>
          <w:marTop w:val="0"/>
          <w:marBottom w:val="0"/>
          <w:divBdr>
            <w:top w:val="none" w:sz="0" w:space="0" w:color="auto"/>
            <w:left w:val="none" w:sz="0" w:space="0" w:color="auto"/>
            <w:bottom w:val="none" w:sz="0" w:space="0" w:color="auto"/>
            <w:right w:val="none" w:sz="0" w:space="0" w:color="auto"/>
          </w:divBdr>
          <w:divsChild>
            <w:div w:id="8632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2332">
      <w:bodyDiv w:val="1"/>
      <w:marLeft w:val="0"/>
      <w:marRight w:val="0"/>
      <w:marTop w:val="0"/>
      <w:marBottom w:val="0"/>
      <w:divBdr>
        <w:top w:val="none" w:sz="0" w:space="0" w:color="auto"/>
        <w:left w:val="none" w:sz="0" w:space="0" w:color="auto"/>
        <w:bottom w:val="none" w:sz="0" w:space="0" w:color="auto"/>
        <w:right w:val="none" w:sz="0" w:space="0" w:color="auto"/>
      </w:divBdr>
      <w:divsChild>
        <w:div w:id="1011761146">
          <w:marLeft w:val="0"/>
          <w:marRight w:val="0"/>
          <w:marTop w:val="0"/>
          <w:marBottom w:val="0"/>
          <w:divBdr>
            <w:top w:val="none" w:sz="0" w:space="0" w:color="auto"/>
            <w:left w:val="none" w:sz="0" w:space="0" w:color="auto"/>
            <w:bottom w:val="none" w:sz="0" w:space="0" w:color="auto"/>
            <w:right w:val="none" w:sz="0" w:space="0" w:color="auto"/>
          </w:divBdr>
          <w:divsChild>
            <w:div w:id="12037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0650">
      <w:bodyDiv w:val="1"/>
      <w:marLeft w:val="0"/>
      <w:marRight w:val="0"/>
      <w:marTop w:val="0"/>
      <w:marBottom w:val="0"/>
      <w:divBdr>
        <w:top w:val="none" w:sz="0" w:space="0" w:color="auto"/>
        <w:left w:val="none" w:sz="0" w:space="0" w:color="auto"/>
        <w:bottom w:val="none" w:sz="0" w:space="0" w:color="auto"/>
        <w:right w:val="none" w:sz="0" w:space="0" w:color="auto"/>
      </w:divBdr>
      <w:divsChild>
        <w:div w:id="1516188770">
          <w:marLeft w:val="480"/>
          <w:marRight w:val="0"/>
          <w:marTop w:val="0"/>
          <w:marBottom w:val="80"/>
          <w:divBdr>
            <w:top w:val="none" w:sz="0" w:space="0" w:color="auto"/>
            <w:left w:val="none" w:sz="0" w:space="0" w:color="auto"/>
            <w:bottom w:val="none" w:sz="0" w:space="0" w:color="auto"/>
            <w:right w:val="none" w:sz="0" w:space="0" w:color="auto"/>
          </w:divBdr>
          <w:divsChild>
            <w:div w:id="581598080">
              <w:marLeft w:val="0"/>
              <w:marRight w:val="0"/>
              <w:marTop w:val="0"/>
              <w:marBottom w:val="80"/>
              <w:divBdr>
                <w:top w:val="none" w:sz="0" w:space="0" w:color="auto"/>
                <w:left w:val="none" w:sz="0" w:space="0" w:color="auto"/>
                <w:bottom w:val="none" w:sz="0" w:space="0" w:color="auto"/>
                <w:right w:val="none" w:sz="0" w:space="0" w:color="auto"/>
              </w:divBdr>
            </w:div>
            <w:div w:id="539704748">
              <w:marLeft w:val="480"/>
              <w:marRight w:val="0"/>
              <w:marTop w:val="0"/>
              <w:marBottom w:val="80"/>
              <w:divBdr>
                <w:top w:val="none" w:sz="0" w:space="0" w:color="auto"/>
                <w:left w:val="none" w:sz="0" w:space="0" w:color="auto"/>
                <w:bottom w:val="none" w:sz="0" w:space="0" w:color="auto"/>
                <w:right w:val="none" w:sz="0" w:space="0" w:color="auto"/>
              </w:divBdr>
              <w:divsChild>
                <w:div w:id="400635201">
                  <w:marLeft w:val="0"/>
                  <w:marRight w:val="0"/>
                  <w:marTop w:val="0"/>
                  <w:marBottom w:val="0"/>
                  <w:divBdr>
                    <w:top w:val="none" w:sz="0" w:space="0" w:color="auto"/>
                    <w:left w:val="none" w:sz="0" w:space="0" w:color="auto"/>
                    <w:bottom w:val="none" w:sz="0" w:space="0" w:color="auto"/>
                    <w:right w:val="none" w:sz="0" w:space="0" w:color="auto"/>
                  </w:divBdr>
                </w:div>
              </w:divsChild>
            </w:div>
            <w:div w:id="1752308202">
              <w:marLeft w:val="480"/>
              <w:marRight w:val="0"/>
              <w:marTop w:val="0"/>
              <w:marBottom w:val="80"/>
              <w:divBdr>
                <w:top w:val="none" w:sz="0" w:space="0" w:color="auto"/>
                <w:left w:val="none" w:sz="0" w:space="0" w:color="auto"/>
                <w:bottom w:val="none" w:sz="0" w:space="0" w:color="auto"/>
                <w:right w:val="none" w:sz="0" w:space="0" w:color="auto"/>
              </w:divBdr>
              <w:divsChild>
                <w:div w:id="299506095">
                  <w:marLeft w:val="0"/>
                  <w:marRight w:val="0"/>
                  <w:marTop w:val="0"/>
                  <w:marBottom w:val="0"/>
                  <w:divBdr>
                    <w:top w:val="none" w:sz="0" w:space="0" w:color="auto"/>
                    <w:left w:val="none" w:sz="0" w:space="0" w:color="auto"/>
                    <w:bottom w:val="none" w:sz="0" w:space="0" w:color="auto"/>
                    <w:right w:val="none" w:sz="0" w:space="0" w:color="auto"/>
                  </w:divBdr>
                </w:div>
              </w:divsChild>
            </w:div>
            <w:div w:id="1080904511">
              <w:marLeft w:val="0"/>
              <w:marRight w:val="0"/>
              <w:marTop w:val="0"/>
              <w:marBottom w:val="80"/>
              <w:divBdr>
                <w:top w:val="none" w:sz="0" w:space="0" w:color="auto"/>
                <w:left w:val="none" w:sz="0" w:space="0" w:color="auto"/>
                <w:bottom w:val="none" w:sz="0" w:space="0" w:color="auto"/>
                <w:right w:val="none" w:sz="0" w:space="0" w:color="auto"/>
              </w:divBdr>
            </w:div>
          </w:divsChild>
        </w:div>
        <w:div w:id="1611668397">
          <w:marLeft w:val="480"/>
          <w:marRight w:val="0"/>
          <w:marTop w:val="0"/>
          <w:marBottom w:val="80"/>
          <w:divBdr>
            <w:top w:val="none" w:sz="0" w:space="0" w:color="auto"/>
            <w:left w:val="none" w:sz="0" w:space="0" w:color="auto"/>
            <w:bottom w:val="none" w:sz="0" w:space="0" w:color="auto"/>
            <w:right w:val="none" w:sz="0" w:space="0" w:color="auto"/>
          </w:divBdr>
          <w:divsChild>
            <w:div w:id="1042556166">
              <w:marLeft w:val="0"/>
              <w:marRight w:val="0"/>
              <w:marTop w:val="0"/>
              <w:marBottom w:val="0"/>
              <w:divBdr>
                <w:top w:val="none" w:sz="0" w:space="0" w:color="auto"/>
                <w:left w:val="none" w:sz="0" w:space="0" w:color="auto"/>
                <w:bottom w:val="none" w:sz="0" w:space="0" w:color="auto"/>
                <w:right w:val="none" w:sz="0" w:space="0" w:color="auto"/>
              </w:divBdr>
            </w:div>
          </w:divsChild>
        </w:div>
        <w:div w:id="542332829">
          <w:marLeft w:val="480"/>
          <w:marRight w:val="0"/>
          <w:marTop w:val="0"/>
          <w:marBottom w:val="80"/>
          <w:divBdr>
            <w:top w:val="none" w:sz="0" w:space="0" w:color="auto"/>
            <w:left w:val="none" w:sz="0" w:space="0" w:color="auto"/>
            <w:bottom w:val="none" w:sz="0" w:space="0" w:color="auto"/>
            <w:right w:val="none" w:sz="0" w:space="0" w:color="auto"/>
          </w:divBdr>
          <w:divsChild>
            <w:div w:id="15840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065">
      <w:bodyDiv w:val="1"/>
      <w:marLeft w:val="0"/>
      <w:marRight w:val="0"/>
      <w:marTop w:val="0"/>
      <w:marBottom w:val="0"/>
      <w:divBdr>
        <w:top w:val="none" w:sz="0" w:space="0" w:color="auto"/>
        <w:left w:val="none" w:sz="0" w:space="0" w:color="auto"/>
        <w:bottom w:val="none" w:sz="0" w:space="0" w:color="auto"/>
        <w:right w:val="none" w:sz="0" w:space="0" w:color="auto"/>
      </w:divBdr>
    </w:div>
    <w:div w:id="1037050418">
      <w:bodyDiv w:val="1"/>
      <w:marLeft w:val="0"/>
      <w:marRight w:val="0"/>
      <w:marTop w:val="0"/>
      <w:marBottom w:val="0"/>
      <w:divBdr>
        <w:top w:val="none" w:sz="0" w:space="0" w:color="auto"/>
        <w:left w:val="none" w:sz="0" w:space="0" w:color="auto"/>
        <w:bottom w:val="none" w:sz="0" w:space="0" w:color="auto"/>
        <w:right w:val="none" w:sz="0" w:space="0" w:color="auto"/>
      </w:divBdr>
      <w:divsChild>
        <w:div w:id="1521158494">
          <w:marLeft w:val="0"/>
          <w:marRight w:val="0"/>
          <w:marTop w:val="0"/>
          <w:marBottom w:val="0"/>
          <w:divBdr>
            <w:top w:val="none" w:sz="0" w:space="0" w:color="auto"/>
            <w:left w:val="none" w:sz="0" w:space="0" w:color="auto"/>
            <w:bottom w:val="none" w:sz="0" w:space="0" w:color="auto"/>
            <w:right w:val="none" w:sz="0" w:space="0" w:color="auto"/>
          </w:divBdr>
          <w:divsChild>
            <w:div w:id="12303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9492">
      <w:bodyDiv w:val="1"/>
      <w:marLeft w:val="0"/>
      <w:marRight w:val="0"/>
      <w:marTop w:val="0"/>
      <w:marBottom w:val="0"/>
      <w:divBdr>
        <w:top w:val="none" w:sz="0" w:space="0" w:color="auto"/>
        <w:left w:val="none" w:sz="0" w:space="0" w:color="auto"/>
        <w:bottom w:val="none" w:sz="0" w:space="0" w:color="auto"/>
        <w:right w:val="none" w:sz="0" w:space="0" w:color="auto"/>
      </w:divBdr>
      <w:divsChild>
        <w:div w:id="559949556">
          <w:marLeft w:val="0"/>
          <w:marRight w:val="0"/>
          <w:marTop w:val="0"/>
          <w:marBottom w:val="0"/>
          <w:divBdr>
            <w:top w:val="none" w:sz="0" w:space="0" w:color="auto"/>
            <w:left w:val="none" w:sz="0" w:space="0" w:color="auto"/>
            <w:bottom w:val="none" w:sz="0" w:space="0" w:color="auto"/>
            <w:right w:val="none" w:sz="0" w:space="0" w:color="auto"/>
          </w:divBdr>
          <w:divsChild>
            <w:div w:id="14161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3641">
      <w:bodyDiv w:val="1"/>
      <w:marLeft w:val="0"/>
      <w:marRight w:val="0"/>
      <w:marTop w:val="0"/>
      <w:marBottom w:val="0"/>
      <w:divBdr>
        <w:top w:val="none" w:sz="0" w:space="0" w:color="auto"/>
        <w:left w:val="none" w:sz="0" w:space="0" w:color="auto"/>
        <w:bottom w:val="none" w:sz="0" w:space="0" w:color="auto"/>
        <w:right w:val="none" w:sz="0" w:space="0" w:color="auto"/>
      </w:divBdr>
      <w:divsChild>
        <w:div w:id="276448073">
          <w:marLeft w:val="0"/>
          <w:marRight w:val="0"/>
          <w:marTop w:val="0"/>
          <w:marBottom w:val="0"/>
          <w:divBdr>
            <w:top w:val="none" w:sz="0" w:space="0" w:color="auto"/>
            <w:left w:val="none" w:sz="0" w:space="0" w:color="auto"/>
            <w:bottom w:val="none" w:sz="0" w:space="0" w:color="auto"/>
            <w:right w:val="none" w:sz="0" w:space="0" w:color="auto"/>
          </w:divBdr>
          <w:divsChild>
            <w:div w:id="17351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3412">
      <w:bodyDiv w:val="1"/>
      <w:marLeft w:val="0"/>
      <w:marRight w:val="0"/>
      <w:marTop w:val="0"/>
      <w:marBottom w:val="0"/>
      <w:divBdr>
        <w:top w:val="none" w:sz="0" w:space="0" w:color="auto"/>
        <w:left w:val="none" w:sz="0" w:space="0" w:color="auto"/>
        <w:bottom w:val="none" w:sz="0" w:space="0" w:color="auto"/>
        <w:right w:val="none" w:sz="0" w:space="0" w:color="auto"/>
      </w:divBdr>
      <w:divsChild>
        <w:div w:id="144207424">
          <w:marLeft w:val="0"/>
          <w:marRight w:val="0"/>
          <w:marTop w:val="0"/>
          <w:marBottom w:val="0"/>
          <w:divBdr>
            <w:top w:val="none" w:sz="0" w:space="0" w:color="auto"/>
            <w:left w:val="none" w:sz="0" w:space="0" w:color="auto"/>
            <w:bottom w:val="none" w:sz="0" w:space="0" w:color="auto"/>
            <w:right w:val="none" w:sz="0" w:space="0" w:color="auto"/>
          </w:divBdr>
          <w:divsChild>
            <w:div w:id="10274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952">
      <w:bodyDiv w:val="1"/>
      <w:marLeft w:val="0"/>
      <w:marRight w:val="0"/>
      <w:marTop w:val="0"/>
      <w:marBottom w:val="0"/>
      <w:divBdr>
        <w:top w:val="none" w:sz="0" w:space="0" w:color="auto"/>
        <w:left w:val="none" w:sz="0" w:space="0" w:color="auto"/>
        <w:bottom w:val="none" w:sz="0" w:space="0" w:color="auto"/>
        <w:right w:val="none" w:sz="0" w:space="0" w:color="auto"/>
      </w:divBdr>
      <w:divsChild>
        <w:div w:id="1995446237">
          <w:marLeft w:val="0"/>
          <w:marRight w:val="0"/>
          <w:marTop w:val="0"/>
          <w:marBottom w:val="0"/>
          <w:divBdr>
            <w:top w:val="none" w:sz="0" w:space="0" w:color="auto"/>
            <w:left w:val="none" w:sz="0" w:space="0" w:color="auto"/>
            <w:bottom w:val="none" w:sz="0" w:space="0" w:color="auto"/>
            <w:right w:val="none" w:sz="0" w:space="0" w:color="auto"/>
          </w:divBdr>
          <w:divsChild>
            <w:div w:id="10088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7800">
      <w:bodyDiv w:val="1"/>
      <w:marLeft w:val="0"/>
      <w:marRight w:val="0"/>
      <w:marTop w:val="0"/>
      <w:marBottom w:val="0"/>
      <w:divBdr>
        <w:top w:val="none" w:sz="0" w:space="0" w:color="auto"/>
        <w:left w:val="none" w:sz="0" w:space="0" w:color="auto"/>
        <w:bottom w:val="none" w:sz="0" w:space="0" w:color="auto"/>
        <w:right w:val="none" w:sz="0" w:space="0" w:color="auto"/>
      </w:divBdr>
    </w:div>
    <w:div w:id="13544533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275">
          <w:marLeft w:val="0"/>
          <w:marRight w:val="0"/>
          <w:marTop w:val="0"/>
          <w:marBottom w:val="0"/>
          <w:divBdr>
            <w:top w:val="none" w:sz="0" w:space="0" w:color="auto"/>
            <w:left w:val="none" w:sz="0" w:space="0" w:color="auto"/>
            <w:bottom w:val="none" w:sz="0" w:space="0" w:color="auto"/>
            <w:right w:val="none" w:sz="0" w:space="0" w:color="auto"/>
          </w:divBdr>
          <w:divsChild>
            <w:div w:id="2680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0779">
      <w:bodyDiv w:val="1"/>
      <w:marLeft w:val="0"/>
      <w:marRight w:val="0"/>
      <w:marTop w:val="0"/>
      <w:marBottom w:val="0"/>
      <w:divBdr>
        <w:top w:val="none" w:sz="0" w:space="0" w:color="auto"/>
        <w:left w:val="none" w:sz="0" w:space="0" w:color="auto"/>
        <w:bottom w:val="none" w:sz="0" w:space="0" w:color="auto"/>
        <w:right w:val="none" w:sz="0" w:space="0" w:color="auto"/>
      </w:divBdr>
      <w:divsChild>
        <w:div w:id="411776800">
          <w:marLeft w:val="0"/>
          <w:marRight w:val="0"/>
          <w:marTop w:val="0"/>
          <w:marBottom w:val="0"/>
          <w:divBdr>
            <w:top w:val="none" w:sz="0" w:space="0" w:color="auto"/>
            <w:left w:val="none" w:sz="0" w:space="0" w:color="auto"/>
            <w:bottom w:val="none" w:sz="0" w:space="0" w:color="auto"/>
            <w:right w:val="none" w:sz="0" w:space="0" w:color="auto"/>
          </w:divBdr>
          <w:divsChild>
            <w:div w:id="732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8416">
      <w:bodyDiv w:val="1"/>
      <w:marLeft w:val="0"/>
      <w:marRight w:val="0"/>
      <w:marTop w:val="0"/>
      <w:marBottom w:val="0"/>
      <w:divBdr>
        <w:top w:val="none" w:sz="0" w:space="0" w:color="auto"/>
        <w:left w:val="none" w:sz="0" w:space="0" w:color="auto"/>
        <w:bottom w:val="none" w:sz="0" w:space="0" w:color="auto"/>
        <w:right w:val="none" w:sz="0" w:space="0" w:color="auto"/>
      </w:divBdr>
    </w:div>
    <w:div w:id="1442414424">
      <w:bodyDiv w:val="1"/>
      <w:marLeft w:val="0"/>
      <w:marRight w:val="0"/>
      <w:marTop w:val="0"/>
      <w:marBottom w:val="0"/>
      <w:divBdr>
        <w:top w:val="none" w:sz="0" w:space="0" w:color="auto"/>
        <w:left w:val="none" w:sz="0" w:space="0" w:color="auto"/>
        <w:bottom w:val="none" w:sz="0" w:space="0" w:color="auto"/>
        <w:right w:val="none" w:sz="0" w:space="0" w:color="auto"/>
      </w:divBdr>
      <w:divsChild>
        <w:div w:id="1206527586">
          <w:marLeft w:val="0"/>
          <w:marRight w:val="0"/>
          <w:marTop w:val="0"/>
          <w:marBottom w:val="0"/>
          <w:divBdr>
            <w:top w:val="none" w:sz="0" w:space="0" w:color="auto"/>
            <w:left w:val="none" w:sz="0" w:space="0" w:color="auto"/>
            <w:bottom w:val="none" w:sz="0" w:space="0" w:color="auto"/>
            <w:right w:val="none" w:sz="0" w:space="0" w:color="auto"/>
          </w:divBdr>
          <w:divsChild>
            <w:div w:id="13592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00628">
      <w:bodyDiv w:val="1"/>
      <w:marLeft w:val="0"/>
      <w:marRight w:val="0"/>
      <w:marTop w:val="0"/>
      <w:marBottom w:val="0"/>
      <w:divBdr>
        <w:top w:val="none" w:sz="0" w:space="0" w:color="auto"/>
        <w:left w:val="none" w:sz="0" w:space="0" w:color="auto"/>
        <w:bottom w:val="none" w:sz="0" w:space="0" w:color="auto"/>
        <w:right w:val="none" w:sz="0" w:space="0" w:color="auto"/>
      </w:divBdr>
    </w:div>
    <w:div w:id="1540124524">
      <w:bodyDiv w:val="1"/>
      <w:marLeft w:val="0"/>
      <w:marRight w:val="0"/>
      <w:marTop w:val="0"/>
      <w:marBottom w:val="0"/>
      <w:divBdr>
        <w:top w:val="none" w:sz="0" w:space="0" w:color="auto"/>
        <w:left w:val="none" w:sz="0" w:space="0" w:color="auto"/>
        <w:bottom w:val="none" w:sz="0" w:space="0" w:color="auto"/>
        <w:right w:val="none" w:sz="0" w:space="0" w:color="auto"/>
      </w:divBdr>
      <w:divsChild>
        <w:div w:id="2120685815">
          <w:marLeft w:val="0"/>
          <w:marRight w:val="0"/>
          <w:marTop w:val="0"/>
          <w:marBottom w:val="0"/>
          <w:divBdr>
            <w:top w:val="none" w:sz="0" w:space="0" w:color="auto"/>
            <w:left w:val="none" w:sz="0" w:space="0" w:color="auto"/>
            <w:bottom w:val="none" w:sz="0" w:space="0" w:color="auto"/>
            <w:right w:val="none" w:sz="0" w:space="0" w:color="auto"/>
          </w:divBdr>
          <w:divsChild>
            <w:div w:id="222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24544">
      <w:bodyDiv w:val="1"/>
      <w:marLeft w:val="0"/>
      <w:marRight w:val="0"/>
      <w:marTop w:val="0"/>
      <w:marBottom w:val="0"/>
      <w:divBdr>
        <w:top w:val="none" w:sz="0" w:space="0" w:color="auto"/>
        <w:left w:val="none" w:sz="0" w:space="0" w:color="auto"/>
        <w:bottom w:val="none" w:sz="0" w:space="0" w:color="auto"/>
        <w:right w:val="none" w:sz="0" w:space="0" w:color="auto"/>
      </w:divBdr>
      <w:divsChild>
        <w:div w:id="139003187">
          <w:marLeft w:val="0"/>
          <w:marRight w:val="0"/>
          <w:marTop w:val="0"/>
          <w:marBottom w:val="0"/>
          <w:divBdr>
            <w:top w:val="none" w:sz="0" w:space="0" w:color="auto"/>
            <w:left w:val="none" w:sz="0" w:space="0" w:color="auto"/>
            <w:bottom w:val="none" w:sz="0" w:space="0" w:color="auto"/>
            <w:right w:val="none" w:sz="0" w:space="0" w:color="auto"/>
          </w:divBdr>
          <w:divsChild>
            <w:div w:id="11505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70061">
      <w:bodyDiv w:val="1"/>
      <w:marLeft w:val="0"/>
      <w:marRight w:val="0"/>
      <w:marTop w:val="0"/>
      <w:marBottom w:val="0"/>
      <w:divBdr>
        <w:top w:val="none" w:sz="0" w:space="0" w:color="auto"/>
        <w:left w:val="none" w:sz="0" w:space="0" w:color="auto"/>
        <w:bottom w:val="none" w:sz="0" w:space="0" w:color="auto"/>
        <w:right w:val="none" w:sz="0" w:space="0" w:color="auto"/>
      </w:divBdr>
      <w:divsChild>
        <w:div w:id="1174567614">
          <w:marLeft w:val="0"/>
          <w:marRight w:val="0"/>
          <w:marTop w:val="0"/>
          <w:marBottom w:val="0"/>
          <w:divBdr>
            <w:top w:val="none" w:sz="0" w:space="0" w:color="auto"/>
            <w:left w:val="none" w:sz="0" w:space="0" w:color="auto"/>
            <w:bottom w:val="none" w:sz="0" w:space="0" w:color="auto"/>
            <w:right w:val="none" w:sz="0" w:space="0" w:color="auto"/>
          </w:divBdr>
          <w:divsChild>
            <w:div w:id="4575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9256">
      <w:bodyDiv w:val="1"/>
      <w:marLeft w:val="0"/>
      <w:marRight w:val="0"/>
      <w:marTop w:val="0"/>
      <w:marBottom w:val="0"/>
      <w:divBdr>
        <w:top w:val="none" w:sz="0" w:space="0" w:color="auto"/>
        <w:left w:val="none" w:sz="0" w:space="0" w:color="auto"/>
        <w:bottom w:val="none" w:sz="0" w:space="0" w:color="auto"/>
        <w:right w:val="none" w:sz="0" w:space="0" w:color="auto"/>
      </w:divBdr>
      <w:divsChild>
        <w:div w:id="1932153905">
          <w:marLeft w:val="0"/>
          <w:marRight w:val="0"/>
          <w:marTop w:val="0"/>
          <w:marBottom w:val="0"/>
          <w:divBdr>
            <w:top w:val="none" w:sz="0" w:space="0" w:color="auto"/>
            <w:left w:val="none" w:sz="0" w:space="0" w:color="auto"/>
            <w:bottom w:val="none" w:sz="0" w:space="0" w:color="auto"/>
            <w:right w:val="none" w:sz="0" w:space="0" w:color="auto"/>
          </w:divBdr>
          <w:divsChild>
            <w:div w:id="15975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8821">
      <w:bodyDiv w:val="1"/>
      <w:marLeft w:val="0"/>
      <w:marRight w:val="0"/>
      <w:marTop w:val="0"/>
      <w:marBottom w:val="0"/>
      <w:divBdr>
        <w:top w:val="none" w:sz="0" w:space="0" w:color="auto"/>
        <w:left w:val="none" w:sz="0" w:space="0" w:color="auto"/>
        <w:bottom w:val="none" w:sz="0" w:space="0" w:color="auto"/>
        <w:right w:val="none" w:sz="0" w:space="0" w:color="auto"/>
      </w:divBdr>
    </w:div>
    <w:div w:id="1796487764">
      <w:bodyDiv w:val="1"/>
      <w:marLeft w:val="0"/>
      <w:marRight w:val="0"/>
      <w:marTop w:val="0"/>
      <w:marBottom w:val="0"/>
      <w:divBdr>
        <w:top w:val="none" w:sz="0" w:space="0" w:color="auto"/>
        <w:left w:val="none" w:sz="0" w:space="0" w:color="auto"/>
        <w:bottom w:val="none" w:sz="0" w:space="0" w:color="auto"/>
        <w:right w:val="none" w:sz="0" w:space="0" w:color="auto"/>
      </w:divBdr>
      <w:divsChild>
        <w:div w:id="366419885">
          <w:marLeft w:val="0"/>
          <w:marRight w:val="0"/>
          <w:marTop w:val="0"/>
          <w:marBottom w:val="0"/>
          <w:divBdr>
            <w:top w:val="none" w:sz="0" w:space="0" w:color="auto"/>
            <w:left w:val="none" w:sz="0" w:space="0" w:color="auto"/>
            <w:bottom w:val="none" w:sz="0" w:space="0" w:color="auto"/>
            <w:right w:val="none" w:sz="0" w:space="0" w:color="auto"/>
          </w:divBdr>
          <w:divsChild>
            <w:div w:id="11002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7772">
      <w:bodyDiv w:val="1"/>
      <w:marLeft w:val="0"/>
      <w:marRight w:val="0"/>
      <w:marTop w:val="0"/>
      <w:marBottom w:val="0"/>
      <w:divBdr>
        <w:top w:val="none" w:sz="0" w:space="0" w:color="auto"/>
        <w:left w:val="none" w:sz="0" w:space="0" w:color="auto"/>
        <w:bottom w:val="none" w:sz="0" w:space="0" w:color="auto"/>
        <w:right w:val="none" w:sz="0" w:space="0" w:color="auto"/>
      </w:divBdr>
    </w:div>
    <w:div w:id="1888298477">
      <w:bodyDiv w:val="1"/>
      <w:marLeft w:val="0"/>
      <w:marRight w:val="0"/>
      <w:marTop w:val="0"/>
      <w:marBottom w:val="0"/>
      <w:divBdr>
        <w:top w:val="none" w:sz="0" w:space="0" w:color="auto"/>
        <w:left w:val="none" w:sz="0" w:space="0" w:color="auto"/>
        <w:bottom w:val="none" w:sz="0" w:space="0" w:color="auto"/>
        <w:right w:val="none" w:sz="0" w:space="0" w:color="auto"/>
      </w:divBdr>
    </w:div>
    <w:div w:id="2010479196">
      <w:bodyDiv w:val="1"/>
      <w:marLeft w:val="0"/>
      <w:marRight w:val="0"/>
      <w:marTop w:val="0"/>
      <w:marBottom w:val="0"/>
      <w:divBdr>
        <w:top w:val="none" w:sz="0" w:space="0" w:color="auto"/>
        <w:left w:val="none" w:sz="0" w:space="0" w:color="auto"/>
        <w:bottom w:val="none" w:sz="0" w:space="0" w:color="auto"/>
        <w:right w:val="none" w:sz="0" w:space="0" w:color="auto"/>
      </w:divBdr>
      <w:divsChild>
        <w:div w:id="1602765249">
          <w:marLeft w:val="0"/>
          <w:marRight w:val="0"/>
          <w:marTop w:val="0"/>
          <w:marBottom w:val="0"/>
          <w:divBdr>
            <w:top w:val="none" w:sz="0" w:space="0" w:color="auto"/>
            <w:left w:val="none" w:sz="0" w:space="0" w:color="auto"/>
            <w:bottom w:val="none" w:sz="0" w:space="0" w:color="auto"/>
            <w:right w:val="none" w:sz="0" w:space="0" w:color="auto"/>
          </w:divBdr>
          <w:divsChild>
            <w:div w:id="17398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7041">
      <w:bodyDiv w:val="1"/>
      <w:marLeft w:val="0"/>
      <w:marRight w:val="0"/>
      <w:marTop w:val="0"/>
      <w:marBottom w:val="0"/>
      <w:divBdr>
        <w:top w:val="none" w:sz="0" w:space="0" w:color="auto"/>
        <w:left w:val="none" w:sz="0" w:space="0" w:color="auto"/>
        <w:bottom w:val="none" w:sz="0" w:space="0" w:color="auto"/>
        <w:right w:val="none" w:sz="0" w:space="0" w:color="auto"/>
      </w:divBdr>
      <w:divsChild>
        <w:div w:id="646595916">
          <w:marLeft w:val="0"/>
          <w:marRight w:val="0"/>
          <w:marTop w:val="0"/>
          <w:marBottom w:val="0"/>
          <w:divBdr>
            <w:top w:val="none" w:sz="0" w:space="0" w:color="auto"/>
            <w:left w:val="none" w:sz="0" w:space="0" w:color="auto"/>
            <w:bottom w:val="none" w:sz="0" w:space="0" w:color="auto"/>
            <w:right w:val="none" w:sz="0" w:space="0" w:color="auto"/>
          </w:divBdr>
          <w:divsChild>
            <w:div w:id="7349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1081">
      <w:bodyDiv w:val="1"/>
      <w:marLeft w:val="0"/>
      <w:marRight w:val="0"/>
      <w:marTop w:val="0"/>
      <w:marBottom w:val="0"/>
      <w:divBdr>
        <w:top w:val="none" w:sz="0" w:space="0" w:color="auto"/>
        <w:left w:val="none" w:sz="0" w:space="0" w:color="auto"/>
        <w:bottom w:val="none" w:sz="0" w:space="0" w:color="auto"/>
        <w:right w:val="none" w:sz="0" w:space="0" w:color="auto"/>
      </w:divBdr>
      <w:divsChild>
        <w:div w:id="2046323198">
          <w:marLeft w:val="0"/>
          <w:marRight w:val="0"/>
          <w:marTop w:val="0"/>
          <w:marBottom w:val="0"/>
          <w:divBdr>
            <w:top w:val="none" w:sz="0" w:space="0" w:color="auto"/>
            <w:left w:val="none" w:sz="0" w:space="0" w:color="auto"/>
            <w:bottom w:val="none" w:sz="0" w:space="0" w:color="auto"/>
            <w:right w:val="none" w:sz="0" w:space="0" w:color="auto"/>
          </w:divBdr>
          <w:divsChild>
            <w:div w:id="11649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0841">
      <w:bodyDiv w:val="1"/>
      <w:marLeft w:val="0"/>
      <w:marRight w:val="0"/>
      <w:marTop w:val="0"/>
      <w:marBottom w:val="0"/>
      <w:divBdr>
        <w:top w:val="none" w:sz="0" w:space="0" w:color="auto"/>
        <w:left w:val="none" w:sz="0" w:space="0" w:color="auto"/>
        <w:bottom w:val="none" w:sz="0" w:space="0" w:color="auto"/>
        <w:right w:val="none" w:sz="0" w:space="0" w:color="auto"/>
      </w:divBdr>
      <w:divsChild>
        <w:div w:id="1501383021">
          <w:marLeft w:val="0"/>
          <w:marRight w:val="0"/>
          <w:marTop w:val="0"/>
          <w:marBottom w:val="0"/>
          <w:divBdr>
            <w:top w:val="none" w:sz="0" w:space="0" w:color="auto"/>
            <w:left w:val="none" w:sz="0" w:space="0" w:color="auto"/>
            <w:bottom w:val="none" w:sz="0" w:space="0" w:color="auto"/>
            <w:right w:val="none" w:sz="0" w:space="0" w:color="auto"/>
          </w:divBdr>
          <w:divsChild>
            <w:div w:id="12445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60707-1D48-4EA1-BD87-17C1D2075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7669</TotalTime>
  <Pages>62</Pages>
  <Words>23925</Words>
  <Characters>136375</Characters>
  <Application>Microsoft Office Word</Application>
  <DocSecurity>0</DocSecurity>
  <Lines>1136</Lines>
  <Paragraphs>319</Paragraphs>
  <ScaleCrop>false</ScaleCrop>
  <Company/>
  <LinksUpToDate>false</LinksUpToDate>
  <CharactersWithSpaces>159981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Yang</dc:creator>
  <cp:keywords/>
  <dc:description/>
  <cp:lastModifiedBy>Chen Yang</cp:lastModifiedBy>
  <cp:revision>334</cp:revision>
  <dcterms:created xsi:type="dcterms:W3CDTF">2025-04-23T14:45:00Z</dcterms:created>
  <dcterms:modified xsi:type="dcterms:W3CDTF">2025-05-10T06:19:00Z</dcterms:modified>
</cp:coreProperties>
</file>