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1172" w:rsidRPr="003E235A" w:rsidRDefault="00C41172" w:rsidP="00C41172">
      <w:pPr>
        <w:spacing w:after="0" w:line="240" w:lineRule="auto"/>
        <w:rPr>
          <w:rFonts w:ascii="Arial" w:eastAsia="Times New Roman" w:hAnsi="Arial" w:cs="Arial"/>
          <w:b/>
          <w:noProof/>
          <w:sz w:val="24"/>
          <w:szCs w:val="24"/>
          <w:lang w:val="es-MX" w:eastAsia="es-MX"/>
        </w:rPr>
      </w:pPr>
      <w:r w:rsidRPr="003E235A">
        <w:rPr>
          <w:rFonts w:ascii="Arial" w:eastAsia="Times New Roman" w:hAnsi="Arial" w:cs="Arial"/>
          <w:b/>
          <w:noProof/>
          <w:sz w:val="24"/>
          <w:szCs w:val="24"/>
          <w:lang w:eastAsia="es-ES"/>
        </w:rPr>
        <w:drawing>
          <wp:anchor distT="0" distB="0" distL="114300" distR="114300" simplePos="0" relativeHeight="251659264" behindDoc="1" locked="0" layoutInCell="1" allowOverlap="1" wp14:anchorId="3E66624C" wp14:editId="78D5DE7D">
            <wp:simplePos x="0" y="0"/>
            <wp:positionH relativeFrom="margin">
              <wp:posOffset>1590675</wp:posOffset>
            </wp:positionH>
            <wp:positionV relativeFrom="paragraph">
              <wp:posOffset>5080</wp:posOffset>
            </wp:positionV>
            <wp:extent cx="2057400" cy="1209675"/>
            <wp:effectExtent l="0" t="0" r="0" b="9525"/>
            <wp:wrapNone/>
            <wp:docPr id="1" name="Imagen 3" descr="escudo"/>
            <wp:cNvGraphicFramePr/>
            <a:graphic xmlns:a="http://schemas.openxmlformats.org/drawingml/2006/main">
              <a:graphicData uri="http://schemas.openxmlformats.org/drawingml/2006/picture">
                <pic:pic xmlns:pic="http://schemas.openxmlformats.org/drawingml/2006/picture">
                  <pic:nvPicPr>
                    <pic:cNvPr id="5" name="Imagen 3" descr="escudo"/>
                    <pic:cNvPicPr/>
                  </pic:nvPicPr>
                  <pic:blipFill>
                    <a:blip r:embed="rId4"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057400" cy="1209675"/>
                    </a:xfrm>
                    <a:prstGeom prst="rect">
                      <a:avLst/>
                    </a:prstGeom>
                    <a:noFill/>
                  </pic:spPr>
                </pic:pic>
              </a:graphicData>
            </a:graphic>
            <wp14:sizeRelH relativeFrom="margin">
              <wp14:pctWidth>0</wp14:pctWidth>
            </wp14:sizeRelH>
            <wp14:sizeRelV relativeFrom="margin">
              <wp14:pctHeight>0</wp14:pctHeight>
            </wp14:sizeRelV>
          </wp:anchor>
        </w:drawing>
      </w:r>
    </w:p>
    <w:p w:rsidR="00C41172" w:rsidRPr="003E235A" w:rsidRDefault="00C41172" w:rsidP="00C41172">
      <w:pPr>
        <w:spacing w:after="0" w:line="240" w:lineRule="auto"/>
        <w:rPr>
          <w:rFonts w:ascii="Arial" w:eastAsia="Times New Roman" w:hAnsi="Arial" w:cs="Arial"/>
          <w:b/>
          <w:noProof/>
          <w:sz w:val="24"/>
          <w:szCs w:val="24"/>
          <w:lang w:val="es-MX" w:eastAsia="es-MX"/>
        </w:rPr>
      </w:pPr>
    </w:p>
    <w:p w:rsidR="00C41172" w:rsidRPr="003E235A" w:rsidRDefault="00C41172" w:rsidP="00C41172">
      <w:pPr>
        <w:spacing w:after="0" w:line="240" w:lineRule="auto"/>
        <w:rPr>
          <w:rFonts w:ascii="Arial" w:eastAsia="Times New Roman" w:hAnsi="Arial" w:cs="Arial"/>
          <w:b/>
          <w:noProof/>
          <w:sz w:val="24"/>
          <w:szCs w:val="24"/>
          <w:lang w:val="es-MX" w:eastAsia="es-MX"/>
        </w:rPr>
      </w:pPr>
    </w:p>
    <w:p w:rsidR="00C41172" w:rsidRPr="003E235A" w:rsidRDefault="00C41172" w:rsidP="00C41172">
      <w:pPr>
        <w:spacing w:after="0" w:line="240" w:lineRule="auto"/>
        <w:rPr>
          <w:rFonts w:ascii="Arial" w:eastAsia="Times New Roman" w:hAnsi="Arial" w:cs="Arial"/>
          <w:b/>
          <w:noProof/>
          <w:sz w:val="24"/>
          <w:szCs w:val="24"/>
          <w:lang w:val="es-MX" w:eastAsia="es-MX"/>
        </w:rPr>
      </w:pPr>
    </w:p>
    <w:p w:rsidR="00C41172" w:rsidRPr="003E235A" w:rsidRDefault="00C41172" w:rsidP="00C41172">
      <w:pPr>
        <w:spacing w:after="0" w:line="240" w:lineRule="auto"/>
        <w:rPr>
          <w:rFonts w:ascii="Arial" w:eastAsia="Times New Roman" w:hAnsi="Arial" w:cs="Arial"/>
          <w:b/>
          <w:noProof/>
          <w:sz w:val="24"/>
          <w:szCs w:val="24"/>
          <w:lang w:val="es-MX" w:eastAsia="es-MX"/>
        </w:rPr>
      </w:pPr>
    </w:p>
    <w:p w:rsidR="00C41172" w:rsidRPr="003E235A" w:rsidRDefault="00C41172" w:rsidP="00C41172">
      <w:pPr>
        <w:spacing w:after="0" w:line="240" w:lineRule="auto"/>
        <w:rPr>
          <w:rFonts w:ascii="Arial" w:eastAsia="Times New Roman" w:hAnsi="Arial" w:cs="Arial"/>
          <w:b/>
          <w:noProof/>
          <w:sz w:val="24"/>
          <w:szCs w:val="24"/>
          <w:lang w:val="es-MX" w:eastAsia="es-MX"/>
        </w:rPr>
      </w:pPr>
    </w:p>
    <w:p w:rsidR="00C41172" w:rsidRPr="003E235A" w:rsidRDefault="00C41172" w:rsidP="00C41172">
      <w:pPr>
        <w:spacing w:after="0" w:line="240" w:lineRule="auto"/>
        <w:rPr>
          <w:rFonts w:ascii="Arial" w:eastAsia="Times New Roman" w:hAnsi="Arial" w:cs="Arial"/>
          <w:b/>
          <w:noProof/>
          <w:sz w:val="24"/>
          <w:szCs w:val="24"/>
          <w:lang w:val="es-MX" w:eastAsia="es-MX"/>
        </w:rPr>
      </w:pPr>
    </w:p>
    <w:p w:rsidR="00C41172" w:rsidRPr="003E235A" w:rsidRDefault="00C41172" w:rsidP="00C41172">
      <w:pPr>
        <w:spacing w:after="0" w:line="360" w:lineRule="auto"/>
        <w:jc w:val="center"/>
        <w:rPr>
          <w:rFonts w:ascii="Arial" w:eastAsia="Times New Roman" w:hAnsi="Arial" w:cs="Arial"/>
          <w:b/>
          <w:noProof/>
          <w:sz w:val="24"/>
          <w:szCs w:val="24"/>
          <w:lang w:val="es-MX" w:eastAsia="es-MX"/>
        </w:rPr>
      </w:pPr>
      <w:r w:rsidRPr="003E235A">
        <w:rPr>
          <w:rFonts w:ascii="Arial" w:eastAsia="Times New Roman" w:hAnsi="Arial" w:cs="Arial"/>
          <w:b/>
          <w:noProof/>
          <w:sz w:val="24"/>
          <w:szCs w:val="24"/>
          <w:lang w:val="es-MX" w:eastAsia="es-MX"/>
        </w:rPr>
        <w:br/>
        <w:t>UNIVERSIDAD DEL CENTRO DEL BAJIO.</w:t>
      </w:r>
    </w:p>
    <w:p w:rsidR="00C41172" w:rsidRDefault="00C41172" w:rsidP="00C41172">
      <w:pPr>
        <w:spacing w:after="0" w:line="360" w:lineRule="auto"/>
        <w:jc w:val="center"/>
        <w:rPr>
          <w:rFonts w:ascii="Arial" w:eastAsia="Times New Roman" w:hAnsi="Arial" w:cs="Arial"/>
          <w:b/>
          <w:noProof/>
          <w:sz w:val="24"/>
          <w:szCs w:val="24"/>
          <w:lang w:val="es-MX" w:eastAsia="es-MX"/>
        </w:rPr>
      </w:pPr>
      <w:r w:rsidRPr="003E235A">
        <w:rPr>
          <w:rFonts w:ascii="Arial" w:eastAsia="Times New Roman" w:hAnsi="Arial" w:cs="Arial"/>
          <w:b/>
          <w:noProof/>
          <w:sz w:val="24"/>
          <w:szCs w:val="24"/>
          <w:lang w:val="es-MX" w:eastAsia="es-MX"/>
        </w:rPr>
        <w:t>LICENCIATURA EN SISTEMAS COMPUTACIONALES.</w:t>
      </w:r>
      <w:r w:rsidRPr="003E235A">
        <w:rPr>
          <w:rFonts w:ascii="Arial" w:eastAsia="Times New Roman" w:hAnsi="Arial" w:cs="Arial"/>
          <w:b/>
          <w:noProof/>
          <w:sz w:val="24"/>
          <w:szCs w:val="24"/>
          <w:lang w:val="es-MX" w:eastAsia="es-MX"/>
        </w:rPr>
        <w:br/>
      </w:r>
    </w:p>
    <w:p w:rsidR="00C41172" w:rsidRPr="00475823" w:rsidRDefault="00C41172" w:rsidP="00C41172">
      <w:pPr>
        <w:spacing w:after="0" w:line="360" w:lineRule="auto"/>
        <w:jc w:val="center"/>
        <w:rPr>
          <w:rFonts w:ascii="Arial" w:eastAsia="Times New Roman" w:hAnsi="Arial" w:cs="Arial"/>
          <w:b/>
          <w:noProof/>
          <w:sz w:val="24"/>
          <w:szCs w:val="24"/>
          <w:lang w:val="es-MX" w:eastAsia="es-MX"/>
        </w:rPr>
      </w:pPr>
      <w:r w:rsidRPr="003E235A">
        <w:rPr>
          <w:rFonts w:ascii="Arial" w:eastAsia="Times New Roman" w:hAnsi="Arial" w:cs="Arial"/>
          <w:b/>
          <w:noProof/>
          <w:sz w:val="24"/>
          <w:szCs w:val="24"/>
          <w:lang w:val="es-MX" w:eastAsia="es-MX"/>
        </w:rPr>
        <w:br/>
      </w:r>
      <w:r w:rsidRPr="00475823">
        <w:rPr>
          <w:rFonts w:ascii="Arial" w:eastAsia="Times New Roman" w:hAnsi="Arial" w:cs="Arial"/>
          <w:b/>
          <w:noProof/>
          <w:sz w:val="24"/>
          <w:szCs w:val="24"/>
          <w:lang w:val="es-MX" w:eastAsia="es-MX"/>
        </w:rPr>
        <w:t>TÍTULO:</w:t>
      </w:r>
    </w:p>
    <w:p w:rsidR="00C41172" w:rsidRPr="00475823" w:rsidRDefault="00C41172" w:rsidP="00C41172">
      <w:pPr>
        <w:spacing w:after="0" w:line="360" w:lineRule="auto"/>
        <w:jc w:val="center"/>
        <w:rPr>
          <w:rFonts w:ascii="Arial" w:eastAsia="Times New Roman" w:hAnsi="Arial" w:cs="Arial"/>
          <w:b/>
          <w:noProof/>
          <w:sz w:val="24"/>
          <w:szCs w:val="24"/>
          <w:lang w:val="es-MX" w:eastAsia="es-MX"/>
        </w:rPr>
      </w:pPr>
      <w:r>
        <w:rPr>
          <w:rFonts w:ascii="Arial" w:eastAsia="Times New Roman" w:hAnsi="Arial" w:cs="Arial"/>
          <w:b/>
          <w:noProof/>
          <w:sz w:val="24"/>
          <w:szCs w:val="24"/>
          <w:lang w:val="es-MX" w:eastAsia="es-MX"/>
        </w:rPr>
        <w:t xml:space="preserve"> “ANALISIS DE RIESGOS VS ADMINISTRACION DE RIESGOS</w:t>
      </w:r>
      <w:r w:rsidRPr="00475823">
        <w:rPr>
          <w:rFonts w:ascii="Arial" w:eastAsia="Times New Roman" w:hAnsi="Arial" w:cs="Arial"/>
          <w:b/>
          <w:noProof/>
          <w:sz w:val="24"/>
          <w:szCs w:val="24"/>
          <w:lang w:val="es-MX" w:eastAsia="es-MX"/>
        </w:rPr>
        <w:t>”.</w:t>
      </w:r>
    </w:p>
    <w:p w:rsidR="00C41172" w:rsidRDefault="00C41172" w:rsidP="00C41172">
      <w:pPr>
        <w:spacing w:after="0" w:line="360" w:lineRule="auto"/>
        <w:jc w:val="center"/>
        <w:rPr>
          <w:rFonts w:ascii="Arial" w:eastAsia="Times New Roman" w:hAnsi="Arial" w:cs="Arial"/>
          <w:b/>
          <w:noProof/>
          <w:sz w:val="24"/>
          <w:szCs w:val="24"/>
          <w:lang w:val="es-MX" w:eastAsia="es-MX"/>
        </w:rPr>
      </w:pPr>
    </w:p>
    <w:p w:rsidR="00C41172" w:rsidRDefault="00C41172" w:rsidP="00C41172">
      <w:pPr>
        <w:spacing w:after="0" w:line="360" w:lineRule="auto"/>
        <w:jc w:val="center"/>
        <w:rPr>
          <w:rFonts w:ascii="Arial" w:eastAsia="Times New Roman" w:hAnsi="Arial" w:cs="Arial"/>
          <w:b/>
          <w:noProof/>
          <w:sz w:val="24"/>
          <w:szCs w:val="24"/>
          <w:lang w:val="es-MX" w:eastAsia="es-MX"/>
        </w:rPr>
      </w:pPr>
    </w:p>
    <w:p w:rsidR="00C41172" w:rsidRPr="00B43A3B" w:rsidRDefault="00C41172" w:rsidP="00C41172">
      <w:pPr>
        <w:spacing w:after="0" w:line="360" w:lineRule="auto"/>
        <w:jc w:val="center"/>
        <w:rPr>
          <w:rFonts w:ascii="Arial" w:eastAsia="Times New Roman" w:hAnsi="Arial" w:cs="Arial"/>
          <w:b/>
          <w:noProof/>
          <w:sz w:val="24"/>
          <w:szCs w:val="24"/>
          <w:lang w:eastAsia="es-MX"/>
        </w:rPr>
      </w:pPr>
      <w:r>
        <w:rPr>
          <w:rFonts w:ascii="Arial" w:eastAsia="Times New Roman" w:hAnsi="Arial" w:cs="Arial"/>
          <w:b/>
          <w:noProof/>
          <w:sz w:val="24"/>
          <w:szCs w:val="24"/>
          <w:lang w:val="es-MX" w:eastAsia="es-MX"/>
        </w:rPr>
        <w:t>MATERIA</w:t>
      </w:r>
      <w:r w:rsidRPr="00B43A3B">
        <w:rPr>
          <w:rFonts w:ascii="Arial" w:eastAsia="Times New Roman" w:hAnsi="Arial" w:cs="Arial"/>
          <w:b/>
          <w:noProof/>
          <w:sz w:val="24"/>
          <w:szCs w:val="24"/>
          <w:lang w:eastAsia="es-MX"/>
        </w:rPr>
        <w:t>:</w:t>
      </w:r>
    </w:p>
    <w:p w:rsidR="00C41172" w:rsidRDefault="00C41172" w:rsidP="00C41172">
      <w:pPr>
        <w:spacing w:after="0" w:line="360" w:lineRule="auto"/>
        <w:jc w:val="center"/>
        <w:rPr>
          <w:rFonts w:ascii="Arial" w:eastAsia="Times New Roman" w:hAnsi="Arial" w:cs="Arial"/>
          <w:b/>
          <w:bCs/>
          <w:noProof/>
          <w:sz w:val="24"/>
          <w:szCs w:val="24"/>
          <w:lang w:val="es-MX" w:eastAsia="es-MX"/>
        </w:rPr>
      </w:pPr>
      <w:r>
        <w:rPr>
          <w:rFonts w:ascii="Arial" w:eastAsia="Times New Roman" w:hAnsi="Arial" w:cs="Arial"/>
          <w:b/>
          <w:noProof/>
          <w:sz w:val="24"/>
          <w:szCs w:val="24"/>
          <w:lang w:eastAsia="es-MX"/>
        </w:rPr>
        <w:t>SEGURIDAD INFORMATICA</w:t>
      </w:r>
      <w:r w:rsidRPr="00B43A3B">
        <w:rPr>
          <w:rFonts w:ascii="Arial" w:eastAsia="Times New Roman" w:hAnsi="Arial" w:cs="Arial"/>
          <w:b/>
          <w:noProof/>
          <w:sz w:val="24"/>
          <w:szCs w:val="24"/>
          <w:lang w:eastAsia="es-MX"/>
        </w:rPr>
        <w:t>.</w:t>
      </w:r>
      <w:r w:rsidRPr="00475823">
        <w:rPr>
          <w:rFonts w:ascii="Arial" w:eastAsia="Times New Roman" w:hAnsi="Arial" w:cs="Arial"/>
          <w:b/>
          <w:noProof/>
          <w:sz w:val="24"/>
          <w:szCs w:val="24"/>
          <w:lang w:val="es-MX" w:eastAsia="es-MX"/>
        </w:rPr>
        <w:br/>
      </w:r>
    </w:p>
    <w:p w:rsidR="00C41172" w:rsidRDefault="00C41172" w:rsidP="00C41172">
      <w:pPr>
        <w:spacing w:after="0" w:line="360" w:lineRule="auto"/>
        <w:jc w:val="center"/>
        <w:rPr>
          <w:rFonts w:ascii="Arial" w:eastAsia="Times New Roman" w:hAnsi="Arial" w:cs="Arial"/>
          <w:b/>
          <w:bCs/>
          <w:noProof/>
          <w:sz w:val="24"/>
          <w:szCs w:val="24"/>
          <w:lang w:val="es-MX" w:eastAsia="es-MX"/>
        </w:rPr>
      </w:pPr>
    </w:p>
    <w:p w:rsidR="00C41172" w:rsidRDefault="00C41172" w:rsidP="00C41172">
      <w:pPr>
        <w:spacing w:after="0" w:line="360" w:lineRule="auto"/>
        <w:jc w:val="center"/>
        <w:rPr>
          <w:rFonts w:ascii="Arial" w:eastAsia="Times New Roman" w:hAnsi="Arial" w:cs="Arial"/>
          <w:b/>
          <w:bCs/>
          <w:noProof/>
          <w:sz w:val="24"/>
          <w:szCs w:val="24"/>
          <w:lang w:val="es-MX" w:eastAsia="es-MX"/>
        </w:rPr>
      </w:pPr>
      <w:r>
        <w:rPr>
          <w:rFonts w:ascii="Arial" w:eastAsia="Times New Roman" w:hAnsi="Arial" w:cs="Arial"/>
          <w:b/>
          <w:bCs/>
          <w:noProof/>
          <w:sz w:val="24"/>
          <w:szCs w:val="24"/>
          <w:lang w:val="es-MX" w:eastAsia="es-MX"/>
        </w:rPr>
        <w:t>DOCENTE:</w:t>
      </w:r>
    </w:p>
    <w:p w:rsidR="00C41172" w:rsidRDefault="00C41172" w:rsidP="00C41172">
      <w:pPr>
        <w:spacing w:after="0" w:line="360" w:lineRule="auto"/>
        <w:jc w:val="center"/>
        <w:rPr>
          <w:rFonts w:ascii="Arial" w:eastAsia="Times New Roman" w:hAnsi="Arial" w:cs="Arial"/>
          <w:b/>
          <w:bCs/>
          <w:noProof/>
          <w:sz w:val="24"/>
          <w:szCs w:val="24"/>
          <w:lang w:val="es-MX" w:eastAsia="es-MX"/>
        </w:rPr>
      </w:pPr>
      <w:r>
        <w:rPr>
          <w:rFonts w:ascii="Arial" w:eastAsia="Times New Roman" w:hAnsi="Arial" w:cs="Arial"/>
          <w:b/>
          <w:bCs/>
          <w:noProof/>
          <w:sz w:val="24"/>
          <w:szCs w:val="24"/>
          <w:lang w:val="es-MX" w:eastAsia="es-MX"/>
        </w:rPr>
        <w:t>FILIBERTO DURAN GARCIA.</w:t>
      </w:r>
    </w:p>
    <w:p w:rsidR="00C41172" w:rsidRDefault="00C41172" w:rsidP="00C41172">
      <w:pPr>
        <w:spacing w:after="0" w:line="360" w:lineRule="auto"/>
        <w:jc w:val="center"/>
        <w:rPr>
          <w:rFonts w:ascii="Arial" w:eastAsia="Times New Roman" w:hAnsi="Arial" w:cs="Arial"/>
          <w:b/>
          <w:bCs/>
          <w:noProof/>
          <w:sz w:val="24"/>
          <w:szCs w:val="24"/>
          <w:lang w:val="es-MX" w:eastAsia="es-MX"/>
        </w:rPr>
      </w:pPr>
      <w:r w:rsidRPr="00475823">
        <w:rPr>
          <w:rFonts w:ascii="Arial" w:eastAsia="Times New Roman" w:hAnsi="Arial" w:cs="Arial"/>
          <w:b/>
          <w:bCs/>
          <w:noProof/>
          <w:sz w:val="24"/>
          <w:szCs w:val="24"/>
          <w:lang w:val="es-MX" w:eastAsia="es-MX"/>
        </w:rPr>
        <w:br/>
      </w:r>
    </w:p>
    <w:p w:rsidR="00C41172" w:rsidRPr="003E235A" w:rsidRDefault="00C41172" w:rsidP="00C41172">
      <w:pPr>
        <w:spacing w:after="0" w:line="360" w:lineRule="auto"/>
        <w:jc w:val="center"/>
        <w:rPr>
          <w:rFonts w:ascii="Arial" w:eastAsia="Times New Roman" w:hAnsi="Arial" w:cs="Arial"/>
          <w:b/>
          <w:noProof/>
          <w:sz w:val="24"/>
          <w:szCs w:val="24"/>
          <w:lang w:val="es-MX" w:eastAsia="es-MX"/>
        </w:rPr>
      </w:pPr>
      <w:r w:rsidRPr="00475823">
        <w:rPr>
          <w:rFonts w:ascii="Arial" w:eastAsia="Times New Roman" w:hAnsi="Arial" w:cs="Arial"/>
          <w:b/>
          <w:bCs/>
          <w:noProof/>
          <w:sz w:val="24"/>
          <w:szCs w:val="24"/>
          <w:lang w:val="es-MX" w:eastAsia="es-MX"/>
        </w:rPr>
        <w:t>PRESENTA</w:t>
      </w:r>
      <w:r w:rsidRPr="00475823">
        <w:rPr>
          <w:rFonts w:ascii="Arial" w:eastAsia="Times New Roman" w:hAnsi="Arial" w:cs="Arial"/>
          <w:b/>
          <w:noProof/>
          <w:sz w:val="24"/>
          <w:szCs w:val="24"/>
          <w:lang w:val="es-MX" w:eastAsia="es-MX"/>
        </w:rPr>
        <w:br/>
        <w:t xml:space="preserve"> </w:t>
      </w:r>
      <w:r w:rsidRPr="00475823">
        <w:rPr>
          <w:rFonts w:ascii="Arial" w:eastAsia="Times New Roman" w:hAnsi="Arial" w:cs="Arial"/>
          <w:b/>
          <w:noProof/>
          <w:sz w:val="24"/>
          <w:szCs w:val="24"/>
          <w:lang w:val="es-MX" w:eastAsia="es-MX"/>
        </w:rPr>
        <w:br/>
        <w:t>PABLO SÁNCHEZ UGALDE.</w:t>
      </w:r>
      <w:r w:rsidRPr="00475823">
        <w:rPr>
          <w:rFonts w:ascii="Arial" w:eastAsia="Times New Roman" w:hAnsi="Arial" w:cs="Arial"/>
          <w:b/>
          <w:noProof/>
          <w:sz w:val="24"/>
          <w:szCs w:val="24"/>
          <w:lang w:val="es-MX" w:eastAsia="es-MX"/>
        </w:rPr>
        <w:br/>
      </w:r>
    </w:p>
    <w:p w:rsidR="00C41172" w:rsidRPr="003E235A" w:rsidRDefault="00C41172" w:rsidP="00C41172">
      <w:pPr>
        <w:spacing w:after="0" w:line="360" w:lineRule="auto"/>
        <w:jc w:val="center"/>
        <w:rPr>
          <w:rFonts w:ascii="Arial" w:eastAsia="Times New Roman" w:hAnsi="Arial" w:cs="Arial"/>
          <w:b/>
          <w:noProof/>
          <w:sz w:val="24"/>
          <w:szCs w:val="24"/>
          <w:lang w:val="es-MX" w:eastAsia="es-MX"/>
        </w:rPr>
      </w:pPr>
    </w:p>
    <w:p w:rsidR="00C41172" w:rsidRDefault="00C41172" w:rsidP="00C41172">
      <w:pPr>
        <w:spacing w:after="0" w:line="360" w:lineRule="auto"/>
        <w:jc w:val="center"/>
        <w:rPr>
          <w:rFonts w:ascii="Arial" w:eastAsia="Times New Roman" w:hAnsi="Arial" w:cs="Arial"/>
          <w:b/>
          <w:noProof/>
          <w:lang w:eastAsia="es-MX"/>
        </w:rPr>
      </w:pPr>
      <w:r w:rsidRPr="003E235A">
        <w:rPr>
          <w:rFonts w:ascii="Arial" w:eastAsia="Times New Roman" w:hAnsi="Arial" w:cs="Arial"/>
          <w:b/>
          <w:noProof/>
          <w:lang w:eastAsia="es-MX"/>
        </w:rPr>
        <w:t xml:space="preserve">Celaya, Guanajuato </w:t>
      </w:r>
      <w:r>
        <w:rPr>
          <w:rFonts w:ascii="Arial" w:eastAsia="Times New Roman" w:hAnsi="Arial" w:cs="Arial"/>
          <w:b/>
          <w:noProof/>
          <w:lang w:eastAsia="es-MX"/>
        </w:rPr>
        <w:t xml:space="preserve">, </w:t>
      </w:r>
      <w:r>
        <w:rPr>
          <w:rFonts w:ascii="Arial" w:eastAsia="Times New Roman" w:hAnsi="Arial" w:cs="Arial"/>
          <w:b/>
          <w:noProof/>
          <w:lang w:eastAsia="es-MX"/>
        </w:rPr>
        <w:t>23</w:t>
      </w:r>
      <w:r>
        <w:rPr>
          <w:rFonts w:ascii="Arial" w:eastAsia="Times New Roman" w:hAnsi="Arial" w:cs="Arial"/>
          <w:b/>
          <w:noProof/>
          <w:lang w:eastAsia="es-MX"/>
        </w:rPr>
        <w:t xml:space="preserve"> de Febrero</w:t>
      </w:r>
      <w:r w:rsidRPr="00475823">
        <w:rPr>
          <w:rFonts w:ascii="Arial" w:eastAsia="Times New Roman" w:hAnsi="Arial" w:cs="Arial"/>
          <w:b/>
          <w:noProof/>
          <w:lang w:eastAsia="es-MX"/>
        </w:rPr>
        <w:t xml:space="preserve"> del</w:t>
      </w:r>
      <w:r>
        <w:rPr>
          <w:rFonts w:ascii="Arial" w:eastAsia="Times New Roman" w:hAnsi="Arial" w:cs="Arial"/>
          <w:b/>
          <w:noProof/>
          <w:lang w:eastAsia="es-MX"/>
        </w:rPr>
        <w:t xml:space="preserve"> año 2019</w:t>
      </w:r>
      <w:r w:rsidRPr="003E235A">
        <w:rPr>
          <w:rFonts w:ascii="Arial" w:eastAsia="Times New Roman" w:hAnsi="Arial" w:cs="Arial"/>
          <w:b/>
          <w:noProof/>
          <w:lang w:eastAsia="es-MX"/>
        </w:rPr>
        <w:t xml:space="preserve">. </w:t>
      </w:r>
    </w:p>
    <w:p w:rsidR="00C41172" w:rsidRDefault="00C41172" w:rsidP="00C41172">
      <w:pPr>
        <w:spacing w:after="0" w:line="360" w:lineRule="auto"/>
        <w:jc w:val="center"/>
        <w:rPr>
          <w:rFonts w:ascii="Arial" w:eastAsia="Times New Roman" w:hAnsi="Arial" w:cs="Arial"/>
          <w:b/>
          <w:noProof/>
          <w:lang w:eastAsia="es-MX"/>
        </w:rPr>
      </w:pPr>
    </w:p>
    <w:p w:rsidR="00C41172" w:rsidRDefault="00C41172" w:rsidP="00C41172">
      <w:pPr>
        <w:spacing w:after="0" w:line="360" w:lineRule="auto"/>
        <w:jc w:val="center"/>
        <w:rPr>
          <w:rFonts w:ascii="Arial" w:eastAsia="Times New Roman" w:hAnsi="Arial" w:cs="Arial"/>
          <w:b/>
          <w:noProof/>
          <w:lang w:eastAsia="es-MX"/>
        </w:rPr>
      </w:pPr>
    </w:p>
    <w:p w:rsidR="00C41172" w:rsidRDefault="00C41172" w:rsidP="00C41172">
      <w:pPr>
        <w:spacing w:after="0" w:line="360" w:lineRule="auto"/>
        <w:jc w:val="center"/>
        <w:rPr>
          <w:rFonts w:ascii="Arial" w:eastAsia="Times New Roman" w:hAnsi="Arial" w:cs="Arial"/>
          <w:b/>
          <w:noProof/>
          <w:lang w:eastAsia="es-MX"/>
        </w:rPr>
      </w:pPr>
    </w:p>
    <w:p w:rsidR="00C41172" w:rsidRDefault="00C41172" w:rsidP="00C41172">
      <w:pPr>
        <w:spacing w:after="0" w:line="360" w:lineRule="auto"/>
        <w:jc w:val="center"/>
        <w:rPr>
          <w:rFonts w:ascii="Arial" w:eastAsia="Times New Roman" w:hAnsi="Arial" w:cs="Arial"/>
          <w:b/>
          <w:noProof/>
          <w:lang w:eastAsia="es-MX"/>
        </w:rPr>
      </w:pPr>
    </w:p>
    <w:p w:rsidR="00C41172" w:rsidRDefault="00C41172" w:rsidP="00C41172">
      <w:pPr>
        <w:spacing w:after="0" w:line="360" w:lineRule="auto"/>
        <w:jc w:val="center"/>
        <w:rPr>
          <w:rFonts w:ascii="Arial" w:eastAsia="Times New Roman" w:hAnsi="Arial" w:cs="Arial"/>
          <w:b/>
          <w:noProof/>
          <w:lang w:eastAsia="es-MX"/>
        </w:rPr>
      </w:pPr>
    </w:p>
    <w:p w:rsidR="00C41172" w:rsidRDefault="00C41172" w:rsidP="00C41172">
      <w:pPr>
        <w:spacing w:after="0" w:line="360" w:lineRule="auto"/>
        <w:jc w:val="center"/>
        <w:rPr>
          <w:rFonts w:ascii="Arial" w:eastAsia="Times New Roman" w:hAnsi="Arial" w:cs="Arial"/>
          <w:b/>
          <w:noProof/>
          <w:lang w:eastAsia="es-MX"/>
        </w:rPr>
      </w:pPr>
    </w:p>
    <w:p w:rsidR="00C41172" w:rsidRDefault="00C41172" w:rsidP="00C41172">
      <w:pPr>
        <w:spacing w:after="0" w:line="360" w:lineRule="auto"/>
        <w:jc w:val="center"/>
        <w:rPr>
          <w:rFonts w:ascii="Arial" w:eastAsia="Times New Roman" w:hAnsi="Arial" w:cs="Arial"/>
          <w:b/>
          <w:noProof/>
          <w:lang w:eastAsia="es-MX"/>
        </w:rPr>
      </w:pPr>
    </w:p>
    <w:p w:rsidR="00C41172" w:rsidRPr="00C41172" w:rsidRDefault="00C41172" w:rsidP="00C41172">
      <w:pPr>
        <w:spacing w:after="0" w:line="360" w:lineRule="auto"/>
        <w:jc w:val="both"/>
        <w:rPr>
          <w:rFonts w:ascii="Arial" w:eastAsia="Times New Roman" w:hAnsi="Arial" w:cs="Arial"/>
          <w:noProof/>
          <w:lang w:eastAsia="es-MX"/>
        </w:rPr>
      </w:pPr>
      <w:r w:rsidRPr="00C41172">
        <w:rPr>
          <w:rFonts w:ascii="Arial" w:eastAsia="Times New Roman" w:hAnsi="Arial" w:cs="Arial"/>
          <w:noProof/>
          <w:lang w:eastAsia="es-MX"/>
        </w:rPr>
        <w:lastRenderedPageBreak/>
        <w:t>Análisis de riesgos vs administración de riesgos.</w:t>
      </w:r>
    </w:p>
    <w:p w:rsidR="00C41172" w:rsidRPr="00C41172" w:rsidRDefault="00C41172" w:rsidP="00C41172">
      <w:pPr>
        <w:spacing w:after="0" w:line="360" w:lineRule="auto"/>
        <w:jc w:val="both"/>
        <w:rPr>
          <w:rFonts w:ascii="Arial" w:eastAsia="Times New Roman" w:hAnsi="Arial" w:cs="Arial"/>
          <w:noProof/>
          <w:lang w:eastAsia="es-MX"/>
        </w:rPr>
      </w:pPr>
    </w:p>
    <w:p w:rsidR="00C41172" w:rsidRDefault="00C41172" w:rsidP="00C41172">
      <w:pPr>
        <w:spacing w:after="0" w:line="360" w:lineRule="auto"/>
        <w:jc w:val="both"/>
        <w:rPr>
          <w:rFonts w:ascii="Arial" w:eastAsia="Times New Roman" w:hAnsi="Arial" w:cs="Arial"/>
          <w:noProof/>
          <w:lang w:eastAsia="es-MX"/>
        </w:rPr>
      </w:pPr>
      <w:r w:rsidRPr="00C41172">
        <w:rPr>
          <w:rFonts w:ascii="Arial" w:eastAsia="Times New Roman" w:hAnsi="Arial" w:cs="Arial"/>
          <w:noProof/>
          <w:lang w:eastAsia="es-MX"/>
        </w:rPr>
        <w:t>El primer paso en la Gestión de riesgo es el análisis de riesgo que tiene como propósito determinar los componentes de un sistema que requieren protección, sus vulnerabilidades que los debilitan y las amenazas que lo ponen en peligro, con el fin de valorar su grado de riesgo.</w:t>
      </w:r>
    </w:p>
    <w:p w:rsidR="00C41172" w:rsidRDefault="00C41172" w:rsidP="00C41172">
      <w:pPr>
        <w:spacing w:after="0" w:line="360" w:lineRule="auto"/>
        <w:jc w:val="both"/>
        <w:rPr>
          <w:rFonts w:ascii="Arial" w:eastAsia="Times New Roman" w:hAnsi="Arial" w:cs="Arial"/>
          <w:noProof/>
          <w:lang w:eastAsia="es-MX"/>
        </w:rPr>
      </w:pPr>
    </w:p>
    <w:p w:rsidR="00C41172" w:rsidRPr="00C41172" w:rsidRDefault="00C41172" w:rsidP="00C41172">
      <w:pPr>
        <w:spacing w:after="0" w:line="360" w:lineRule="auto"/>
        <w:jc w:val="both"/>
        <w:rPr>
          <w:rFonts w:ascii="Arial" w:eastAsia="Times New Roman" w:hAnsi="Arial" w:cs="Arial"/>
          <w:noProof/>
          <w:lang w:eastAsia="es-MX"/>
        </w:rPr>
      </w:pPr>
      <w:r w:rsidRPr="00C41172">
        <w:rPr>
          <w:rFonts w:ascii="Arial" w:eastAsia="Times New Roman" w:hAnsi="Arial" w:cs="Arial"/>
          <w:noProof/>
          <w:lang w:eastAsia="es-MX"/>
        </w:rPr>
        <w:t>La clasificación de datos tiene el propósito de garantizar la protección de datos (personales) y significa definir, dependiendo del tipo o grupo de personas internas y externas, los diferentes niveles de autorización de acceso a los datos e informaciones. Considerando el contexto de nuestra misión institucional, tenemos que definir los niveles de clasificación como por ejemplo: confidencial, privado, sensitivo y público. Cada nivel define por lo menos el tipo de persona que tiene derecho de acceder a los datos, el grado y mecanismo de autenticación.</w:t>
      </w:r>
    </w:p>
    <w:p w:rsidR="00C41172" w:rsidRPr="00C41172" w:rsidRDefault="00C41172" w:rsidP="00C41172">
      <w:pPr>
        <w:spacing w:after="0" w:line="360" w:lineRule="auto"/>
        <w:jc w:val="both"/>
        <w:rPr>
          <w:rFonts w:ascii="Arial" w:eastAsia="Times New Roman" w:hAnsi="Arial" w:cs="Arial"/>
          <w:noProof/>
          <w:lang w:eastAsia="es-MX"/>
        </w:rPr>
      </w:pPr>
    </w:p>
    <w:p w:rsidR="00C41172" w:rsidRPr="00C41172" w:rsidRDefault="00C41172" w:rsidP="00C41172">
      <w:pPr>
        <w:spacing w:after="0" w:line="360" w:lineRule="auto"/>
        <w:jc w:val="both"/>
        <w:rPr>
          <w:rFonts w:ascii="Arial" w:eastAsia="Times New Roman" w:hAnsi="Arial" w:cs="Arial"/>
          <w:noProof/>
          <w:lang w:eastAsia="es-MX"/>
        </w:rPr>
      </w:pPr>
      <w:r w:rsidRPr="00C41172">
        <w:rPr>
          <w:rFonts w:ascii="Arial" w:eastAsia="Times New Roman" w:hAnsi="Arial" w:cs="Arial"/>
          <w:noProof/>
          <w:lang w:eastAsia="es-MX"/>
        </w:rPr>
        <w:t>Una vez clasificada la información, tenemos que verificar los diferentes flujos existentes de información internos y externos, para saber quienes tienen acceso a que información y datos.</w:t>
      </w:r>
    </w:p>
    <w:p w:rsidR="00C41172" w:rsidRPr="00C41172" w:rsidRDefault="00C41172" w:rsidP="00C41172">
      <w:pPr>
        <w:spacing w:after="0" w:line="360" w:lineRule="auto"/>
        <w:jc w:val="both"/>
        <w:rPr>
          <w:rFonts w:ascii="Arial" w:eastAsia="Times New Roman" w:hAnsi="Arial" w:cs="Arial"/>
          <w:noProof/>
          <w:lang w:eastAsia="es-MX"/>
        </w:rPr>
      </w:pPr>
    </w:p>
    <w:p w:rsidR="00C41172" w:rsidRDefault="00C41172" w:rsidP="00C41172">
      <w:pPr>
        <w:spacing w:after="0" w:line="360" w:lineRule="auto"/>
        <w:jc w:val="both"/>
        <w:rPr>
          <w:rFonts w:ascii="Arial" w:eastAsia="Times New Roman" w:hAnsi="Arial" w:cs="Arial"/>
          <w:noProof/>
          <w:lang w:eastAsia="es-MX"/>
        </w:rPr>
      </w:pPr>
      <w:r w:rsidRPr="00C41172">
        <w:rPr>
          <w:rFonts w:ascii="Arial" w:eastAsia="Times New Roman" w:hAnsi="Arial" w:cs="Arial"/>
          <w:noProof/>
          <w:lang w:eastAsia="es-MX"/>
        </w:rPr>
        <w:t>Clasificar los datos y analizar el flujo de la información a nivel interno y externo es importante, porque ambas cosas influyen directamente en el resultado del análisis de riesgo y las consecuentes medidas de protección. Porque solo si sabemos quienes tienen acceso a que datos y su respectiva clasificación, podemos determinar el riesgo de los datos, al sufrir un daño causado por un acceso no autorizado.</w:t>
      </w:r>
    </w:p>
    <w:p w:rsidR="00C41172" w:rsidRDefault="00C41172" w:rsidP="00C41172">
      <w:pPr>
        <w:spacing w:after="0" w:line="360" w:lineRule="auto"/>
        <w:jc w:val="both"/>
        <w:rPr>
          <w:rFonts w:ascii="Arial" w:eastAsia="Times New Roman" w:hAnsi="Arial" w:cs="Arial"/>
          <w:noProof/>
          <w:lang w:eastAsia="es-MX"/>
        </w:rPr>
      </w:pPr>
    </w:p>
    <w:p w:rsidR="00C41172" w:rsidRPr="00C41172" w:rsidRDefault="00C41172" w:rsidP="00C41172">
      <w:pPr>
        <w:spacing w:after="0" w:line="360" w:lineRule="auto"/>
        <w:jc w:val="both"/>
        <w:rPr>
          <w:rFonts w:ascii="Arial" w:eastAsia="Times New Roman" w:hAnsi="Arial" w:cs="Arial"/>
          <w:noProof/>
          <w:lang w:eastAsia="es-MX"/>
        </w:rPr>
      </w:pPr>
      <w:r w:rsidRPr="00C41172">
        <w:rPr>
          <w:rFonts w:ascii="Arial" w:eastAsia="Times New Roman" w:hAnsi="Arial" w:cs="Arial"/>
          <w:noProof/>
          <w:lang w:eastAsia="es-MX"/>
        </w:rPr>
        <w:t>La valoración del riesgo basada en la formula matemática</w:t>
      </w:r>
    </w:p>
    <w:p w:rsidR="00C41172" w:rsidRPr="00C41172" w:rsidRDefault="00C41172" w:rsidP="00C41172">
      <w:pPr>
        <w:spacing w:after="0" w:line="360" w:lineRule="auto"/>
        <w:jc w:val="both"/>
        <w:rPr>
          <w:rFonts w:ascii="Arial" w:eastAsia="Times New Roman" w:hAnsi="Arial" w:cs="Arial"/>
          <w:noProof/>
          <w:lang w:eastAsia="es-MX"/>
        </w:rPr>
      </w:pPr>
    </w:p>
    <w:p w:rsidR="00C41172" w:rsidRPr="00C41172" w:rsidRDefault="00C41172" w:rsidP="00C41172">
      <w:pPr>
        <w:spacing w:after="0" w:line="360" w:lineRule="auto"/>
        <w:jc w:val="both"/>
        <w:rPr>
          <w:rFonts w:ascii="Arial" w:eastAsia="Times New Roman" w:hAnsi="Arial" w:cs="Arial"/>
          <w:noProof/>
          <w:lang w:eastAsia="es-MX"/>
        </w:rPr>
      </w:pPr>
      <w:r w:rsidRPr="00C41172">
        <w:rPr>
          <w:rFonts w:ascii="Arial" w:eastAsia="Times New Roman" w:hAnsi="Arial" w:cs="Arial"/>
          <w:noProof/>
          <w:lang w:eastAsia="es-MX"/>
        </w:rPr>
        <w:t>Riesgo = Probabilidad de Amenaza x Magnitud de Daño</w:t>
      </w:r>
    </w:p>
    <w:p w:rsidR="00C41172" w:rsidRPr="00C41172" w:rsidRDefault="00C41172" w:rsidP="00C41172">
      <w:pPr>
        <w:spacing w:after="0" w:line="360" w:lineRule="auto"/>
        <w:jc w:val="both"/>
        <w:rPr>
          <w:rFonts w:ascii="Arial" w:eastAsia="Times New Roman" w:hAnsi="Arial" w:cs="Arial"/>
          <w:noProof/>
          <w:lang w:eastAsia="es-MX"/>
        </w:rPr>
      </w:pPr>
    </w:p>
    <w:p w:rsidR="00C41172" w:rsidRDefault="00C41172" w:rsidP="00C41172">
      <w:pPr>
        <w:spacing w:after="0" w:line="360" w:lineRule="auto"/>
        <w:jc w:val="both"/>
        <w:rPr>
          <w:rFonts w:ascii="Arial" w:eastAsia="Times New Roman" w:hAnsi="Arial" w:cs="Arial"/>
          <w:noProof/>
          <w:lang w:eastAsia="es-MX"/>
        </w:rPr>
      </w:pPr>
      <w:r w:rsidRPr="00C41172">
        <w:rPr>
          <w:rFonts w:ascii="Arial" w:eastAsia="Times New Roman" w:hAnsi="Arial" w:cs="Arial"/>
          <w:noProof/>
          <w:lang w:eastAsia="es-MX"/>
        </w:rPr>
        <w:t>Para la presentación del resultado (riesgo) se usa una gráfica de dos dimensiones, en la cual, el eje-x (horizontal, abscisa) representa la “Probabilidad de Amenaza” y el eje-y (vertical, ordenada) la “Magnitud de Daño”. La Probabilidad de Amenaza y Magnitud de Daño pueden tomar condiciones entre Insignificante (1) y Alta (4). En la practica no es necesario asociar valores aritméticos a las condiciones de las variables, sin embargo facilita el uso de herramientas técnicas como hojas de calculo.</w:t>
      </w:r>
    </w:p>
    <w:p w:rsidR="00C41172" w:rsidRDefault="00C41172" w:rsidP="00C41172">
      <w:pPr>
        <w:spacing w:after="0" w:line="360" w:lineRule="auto"/>
        <w:jc w:val="both"/>
        <w:rPr>
          <w:rFonts w:ascii="Arial" w:eastAsia="Times New Roman" w:hAnsi="Arial" w:cs="Arial"/>
          <w:noProof/>
          <w:lang w:eastAsia="es-MX"/>
        </w:rPr>
      </w:pPr>
    </w:p>
    <w:p w:rsidR="00C41172" w:rsidRDefault="00C41172" w:rsidP="00C41172">
      <w:pPr>
        <w:spacing w:after="0" w:line="360" w:lineRule="auto"/>
        <w:jc w:val="both"/>
        <w:rPr>
          <w:rFonts w:ascii="Arial" w:eastAsia="Times New Roman" w:hAnsi="Arial" w:cs="Arial"/>
          <w:noProof/>
          <w:lang w:eastAsia="es-MX"/>
        </w:rPr>
      </w:pPr>
      <w:r w:rsidRPr="00C41172">
        <w:rPr>
          <w:rFonts w:ascii="Arial" w:eastAsia="Times New Roman" w:hAnsi="Arial" w:cs="Arial"/>
          <w:noProof/>
          <w:lang w:eastAsia="es-MX"/>
        </w:rPr>
        <w:lastRenderedPageBreak/>
        <w:t>Se habla de un Ataque, cuando una amenaza se convirtió en realidad, es decir cuando un evento se realizó. Pero el ataque no dice nada sobre el éxito del evento y sí o no, los datos e informaciones fueron perjudicado respecto a su confidencialidad, integridad, disponibilidad y autenticidad.</w:t>
      </w:r>
    </w:p>
    <w:p w:rsidR="00C41172" w:rsidRDefault="00C41172" w:rsidP="00C41172">
      <w:pPr>
        <w:spacing w:after="0" w:line="360" w:lineRule="auto"/>
        <w:jc w:val="both"/>
        <w:rPr>
          <w:rFonts w:ascii="Arial" w:eastAsia="Times New Roman" w:hAnsi="Arial" w:cs="Arial"/>
          <w:noProof/>
          <w:lang w:eastAsia="es-MX"/>
        </w:rPr>
      </w:pPr>
    </w:p>
    <w:p w:rsidR="00C41172" w:rsidRDefault="00C41172" w:rsidP="00C41172">
      <w:pPr>
        <w:spacing w:after="0" w:line="360" w:lineRule="auto"/>
        <w:jc w:val="both"/>
        <w:rPr>
          <w:rFonts w:ascii="Arial" w:eastAsia="Times New Roman" w:hAnsi="Arial" w:cs="Arial"/>
          <w:noProof/>
          <w:lang w:eastAsia="es-MX"/>
        </w:rPr>
      </w:pPr>
      <w:r w:rsidRPr="00C41172">
        <w:rPr>
          <w:rFonts w:ascii="Arial" w:eastAsia="Times New Roman" w:hAnsi="Arial" w:cs="Arial"/>
          <w:noProof/>
          <w:lang w:eastAsia="es-MX"/>
        </w:rPr>
        <w:t>Estimar la Magnitud de Daño generalmente es una tarea muy compleja. La manera más fácil es expresar el daño de manera cualitativa, lo que significa que aparte del daño económico, también se considera otros valores como daños materiales, imagen, emocionales, entre otros. Expresarlo de manera cuantitativa, es decir calcular todos los componentes en un solo daño económico, resulta en un ejercicio aun más complejo y extenso.</w:t>
      </w:r>
    </w:p>
    <w:p w:rsidR="00C41172" w:rsidRDefault="00C41172" w:rsidP="00C41172">
      <w:pPr>
        <w:spacing w:after="0" w:line="360" w:lineRule="auto"/>
        <w:jc w:val="both"/>
        <w:rPr>
          <w:rFonts w:ascii="Arial" w:eastAsia="Times New Roman" w:hAnsi="Arial" w:cs="Arial"/>
          <w:noProof/>
          <w:lang w:eastAsia="es-MX"/>
        </w:rPr>
      </w:pPr>
    </w:p>
    <w:p w:rsidR="00C41172" w:rsidRDefault="00C41172" w:rsidP="00C41172">
      <w:pPr>
        <w:spacing w:after="0" w:line="360" w:lineRule="auto"/>
        <w:jc w:val="both"/>
        <w:rPr>
          <w:rFonts w:ascii="Arial" w:eastAsia="Times New Roman" w:hAnsi="Arial" w:cs="Arial"/>
          <w:noProof/>
          <w:lang w:eastAsia="es-MX"/>
        </w:rPr>
      </w:pPr>
    </w:p>
    <w:p w:rsidR="00C41172" w:rsidRDefault="00C41172" w:rsidP="00C41172">
      <w:pPr>
        <w:spacing w:after="0" w:line="360" w:lineRule="auto"/>
        <w:jc w:val="both"/>
        <w:rPr>
          <w:rFonts w:ascii="Arial" w:eastAsia="Times New Roman" w:hAnsi="Arial" w:cs="Arial"/>
          <w:noProof/>
          <w:lang w:eastAsia="es-MX"/>
        </w:rPr>
      </w:pPr>
    </w:p>
    <w:p w:rsidR="00C41172" w:rsidRDefault="00C41172" w:rsidP="00C41172">
      <w:pPr>
        <w:spacing w:after="0" w:line="360" w:lineRule="auto"/>
        <w:jc w:val="both"/>
        <w:rPr>
          <w:rFonts w:ascii="Arial" w:eastAsia="Times New Roman" w:hAnsi="Arial" w:cs="Arial"/>
          <w:noProof/>
          <w:lang w:eastAsia="es-MX"/>
        </w:rPr>
      </w:pPr>
    </w:p>
    <w:p w:rsidR="00C41172" w:rsidRDefault="00C41172" w:rsidP="00C41172">
      <w:pPr>
        <w:spacing w:after="0" w:line="360" w:lineRule="auto"/>
        <w:jc w:val="both"/>
        <w:rPr>
          <w:rFonts w:ascii="Arial" w:eastAsia="Times New Roman" w:hAnsi="Arial" w:cs="Arial"/>
          <w:noProof/>
          <w:lang w:eastAsia="es-MX"/>
        </w:rPr>
      </w:pPr>
    </w:p>
    <w:p w:rsidR="00C41172" w:rsidRDefault="00C41172" w:rsidP="00C41172">
      <w:pPr>
        <w:spacing w:after="0" w:line="360" w:lineRule="auto"/>
        <w:jc w:val="both"/>
        <w:rPr>
          <w:rFonts w:ascii="Arial" w:eastAsia="Times New Roman" w:hAnsi="Arial" w:cs="Arial"/>
          <w:noProof/>
          <w:lang w:eastAsia="es-MX"/>
        </w:rPr>
      </w:pPr>
    </w:p>
    <w:p w:rsidR="00C41172" w:rsidRDefault="00C41172" w:rsidP="00C41172">
      <w:pPr>
        <w:spacing w:after="0" w:line="360" w:lineRule="auto"/>
        <w:jc w:val="both"/>
        <w:rPr>
          <w:rFonts w:ascii="Arial" w:eastAsia="Times New Roman" w:hAnsi="Arial" w:cs="Arial"/>
          <w:noProof/>
          <w:lang w:eastAsia="es-MX"/>
        </w:rPr>
      </w:pPr>
    </w:p>
    <w:p w:rsidR="00C41172" w:rsidRDefault="00C41172" w:rsidP="00C41172">
      <w:pPr>
        <w:spacing w:after="0" w:line="360" w:lineRule="auto"/>
        <w:jc w:val="both"/>
        <w:rPr>
          <w:rFonts w:ascii="Arial" w:eastAsia="Times New Roman" w:hAnsi="Arial" w:cs="Arial"/>
          <w:noProof/>
          <w:lang w:eastAsia="es-MX"/>
        </w:rPr>
      </w:pPr>
    </w:p>
    <w:p w:rsidR="00C41172" w:rsidRDefault="00C41172" w:rsidP="00C41172">
      <w:pPr>
        <w:spacing w:after="0" w:line="360" w:lineRule="auto"/>
        <w:jc w:val="both"/>
        <w:rPr>
          <w:rFonts w:ascii="Arial" w:eastAsia="Times New Roman" w:hAnsi="Arial" w:cs="Arial"/>
          <w:noProof/>
          <w:lang w:eastAsia="es-MX"/>
        </w:rPr>
      </w:pPr>
    </w:p>
    <w:p w:rsidR="00C41172" w:rsidRDefault="00C41172" w:rsidP="00C41172">
      <w:pPr>
        <w:spacing w:after="0" w:line="360" w:lineRule="auto"/>
        <w:jc w:val="both"/>
        <w:rPr>
          <w:rFonts w:ascii="Arial" w:eastAsia="Times New Roman" w:hAnsi="Arial" w:cs="Arial"/>
          <w:noProof/>
          <w:lang w:eastAsia="es-MX"/>
        </w:rPr>
      </w:pPr>
    </w:p>
    <w:p w:rsidR="00C41172" w:rsidRDefault="00C41172" w:rsidP="00C41172">
      <w:pPr>
        <w:spacing w:after="0" w:line="360" w:lineRule="auto"/>
        <w:jc w:val="both"/>
        <w:rPr>
          <w:rFonts w:ascii="Arial" w:eastAsia="Times New Roman" w:hAnsi="Arial" w:cs="Arial"/>
          <w:noProof/>
          <w:lang w:eastAsia="es-MX"/>
        </w:rPr>
      </w:pPr>
    </w:p>
    <w:p w:rsidR="00C41172" w:rsidRDefault="00C41172" w:rsidP="00C41172">
      <w:pPr>
        <w:spacing w:after="0" w:line="360" w:lineRule="auto"/>
        <w:jc w:val="both"/>
        <w:rPr>
          <w:rFonts w:ascii="Arial" w:eastAsia="Times New Roman" w:hAnsi="Arial" w:cs="Arial"/>
          <w:noProof/>
          <w:lang w:eastAsia="es-MX"/>
        </w:rPr>
      </w:pPr>
    </w:p>
    <w:p w:rsidR="00C41172" w:rsidRDefault="00C41172" w:rsidP="00C41172">
      <w:pPr>
        <w:spacing w:after="0" w:line="360" w:lineRule="auto"/>
        <w:jc w:val="both"/>
        <w:rPr>
          <w:rFonts w:ascii="Arial" w:eastAsia="Times New Roman" w:hAnsi="Arial" w:cs="Arial"/>
          <w:noProof/>
          <w:lang w:eastAsia="es-MX"/>
        </w:rPr>
      </w:pPr>
    </w:p>
    <w:p w:rsidR="00C41172" w:rsidRDefault="00C41172" w:rsidP="00C41172">
      <w:pPr>
        <w:spacing w:after="0" w:line="360" w:lineRule="auto"/>
        <w:jc w:val="both"/>
        <w:rPr>
          <w:rFonts w:ascii="Arial" w:eastAsia="Times New Roman" w:hAnsi="Arial" w:cs="Arial"/>
          <w:noProof/>
          <w:lang w:eastAsia="es-MX"/>
        </w:rPr>
      </w:pPr>
    </w:p>
    <w:p w:rsidR="00C41172" w:rsidRDefault="00C41172" w:rsidP="00C41172">
      <w:pPr>
        <w:spacing w:after="0" w:line="360" w:lineRule="auto"/>
        <w:jc w:val="both"/>
        <w:rPr>
          <w:rFonts w:ascii="Arial" w:eastAsia="Times New Roman" w:hAnsi="Arial" w:cs="Arial"/>
          <w:noProof/>
          <w:lang w:eastAsia="es-MX"/>
        </w:rPr>
      </w:pPr>
    </w:p>
    <w:p w:rsidR="00C41172" w:rsidRDefault="00C41172" w:rsidP="00C41172">
      <w:pPr>
        <w:spacing w:after="0" w:line="360" w:lineRule="auto"/>
        <w:jc w:val="both"/>
        <w:rPr>
          <w:rFonts w:ascii="Arial" w:eastAsia="Times New Roman" w:hAnsi="Arial" w:cs="Arial"/>
          <w:noProof/>
          <w:lang w:eastAsia="es-MX"/>
        </w:rPr>
      </w:pPr>
    </w:p>
    <w:p w:rsidR="00C41172" w:rsidRDefault="00C41172" w:rsidP="00C41172">
      <w:pPr>
        <w:spacing w:after="0" w:line="360" w:lineRule="auto"/>
        <w:jc w:val="both"/>
        <w:rPr>
          <w:rFonts w:ascii="Arial" w:eastAsia="Times New Roman" w:hAnsi="Arial" w:cs="Arial"/>
          <w:noProof/>
          <w:lang w:eastAsia="es-MX"/>
        </w:rPr>
      </w:pPr>
    </w:p>
    <w:p w:rsidR="00C41172" w:rsidRDefault="00C41172" w:rsidP="00C41172">
      <w:pPr>
        <w:spacing w:after="0" w:line="360" w:lineRule="auto"/>
        <w:jc w:val="both"/>
        <w:rPr>
          <w:rFonts w:ascii="Arial" w:eastAsia="Times New Roman" w:hAnsi="Arial" w:cs="Arial"/>
          <w:noProof/>
          <w:lang w:eastAsia="es-MX"/>
        </w:rPr>
      </w:pPr>
    </w:p>
    <w:p w:rsidR="00C41172" w:rsidRDefault="00C41172" w:rsidP="00C41172">
      <w:pPr>
        <w:spacing w:after="0" w:line="360" w:lineRule="auto"/>
        <w:jc w:val="both"/>
        <w:rPr>
          <w:rFonts w:ascii="Arial" w:eastAsia="Times New Roman" w:hAnsi="Arial" w:cs="Arial"/>
          <w:noProof/>
          <w:lang w:eastAsia="es-MX"/>
        </w:rPr>
      </w:pPr>
    </w:p>
    <w:p w:rsidR="00C41172" w:rsidRDefault="00C41172" w:rsidP="00C41172">
      <w:pPr>
        <w:spacing w:after="0" w:line="360" w:lineRule="auto"/>
        <w:jc w:val="both"/>
        <w:rPr>
          <w:rFonts w:ascii="Arial" w:eastAsia="Times New Roman" w:hAnsi="Arial" w:cs="Arial"/>
          <w:noProof/>
          <w:lang w:eastAsia="es-MX"/>
        </w:rPr>
      </w:pPr>
    </w:p>
    <w:p w:rsidR="00C41172" w:rsidRDefault="00C41172" w:rsidP="00C41172">
      <w:pPr>
        <w:spacing w:after="0" w:line="360" w:lineRule="auto"/>
        <w:jc w:val="both"/>
        <w:rPr>
          <w:rFonts w:ascii="Arial" w:eastAsia="Times New Roman" w:hAnsi="Arial" w:cs="Arial"/>
          <w:noProof/>
          <w:lang w:eastAsia="es-MX"/>
        </w:rPr>
      </w:pPr>
    </w:p>
    <w:p w:rsidR="00C41172" w:rsidRDefault="00C41172" w:rsidP="00C41172">
      <w:pPr>
        <w:spacing w:after="0" w:line="360" w:lineRule="auto"/>
        <w:jc w:val="both"/>
        <w:rPr>
          <w:rFonts w:ascii="Arial" w:eastAsia="Times New Roman" w:hAnsi="Arial" w:cs="Arial"/>
          <w:noProof/>
          <w:lang w:eastAsia="es-MX"/>
        </w:rPr>
      </w:pPr>
    </w:p>
    <w:p w:rsidR="00C41172" w:rsidRDefault="00C41172" w:rsidP="00C41172">
      <w:pPr>
        <w:spacing w:after="0" w:line="360" w:lineRule="auto"/>
        <w:jc w:val="both"/>
        <w:rPr>
          <w:rFonts w:ascii="Arial" w:eastAsia="Times New Roman" w:hAnsi="Arial" w:cs="Arial"/>
          <w:noProof/>
          <w:lang w:eastAsia="es-MX"/>
        </w:rPr>
      </w:pPr>
    </w:p>
    <w:p w:rsidR="00C41172" w:rsidRDefault="00C41172" w:rsidP="00C41172">
      <w:pPr>
        <w:spacing w:after="0" w:line="360" w:lineRule="auto"/>
        <w:jc w:val="both"/>
        <w:rPr>
          <w:rFonts w:ascii="Arial" w:eastAsia="Times New Roman" w:hAnsi="Arial" w:cs="Arial"/>
          <w:noProof/>
          <w:lang w:eastAsia="es-MX"/>
        </w:rPr>
      </w:pPr>
    </w:p>
    <w:p w:rsidR="00C41172" w:rsidRDefault="00C41172" w:rsidP="00C41172">
      <w:pPr>
        <w:spacing w:after="0" w:line="360" w:lineRule="auto"/>
        <w:jc w:val="both"/>
        <w:rPr>
          <w:rFonts w:ascii="Arial" w:eastAsia="Times New Roman" w:hAnsi="Arial" w:cs="Arial"/>
          <w:noProof/>
          <w:lang w:eastAsia="es-MX"/>
        </w:rPr>
      </w:pPr>
    </w:p>
    <w:p w:rsidR="00C41172" w:rsidRDefault="00C41172" w:rsidP="00C41172">
      <w:pPr>
        <w:spacing w:after="0" w:line="360" w:lineRule="auto"/>
        <w:jc w:val="both"/>
        <w:rPr>
          <w:rFonts w:ascii="Arial" w:eastAsia="Times New Roman" w:hAnsi="Arial" w:cs="Arial"/>
          <w:noProof/>
          <w:lang w:eastAsia="es-MX"/>
        </w:rPr>
      </w:pPr>
    </w:p>
    <w:p w:rsidR="00C41172" w:rsidRDefault="00C41172" w:rsidP="00C41172">
      <w:pPr>
        <w:spacing w:after="0" w:line="360" w:lineRule="auto"/>
        <w:jc w:val="both"/>
        <w:rPr>
          <w:rFonts w:ascii="Arial" w:eastAsia="Times New Roman" w:hAnsi="Arial" w:cs="Arial"/>
          <w:noProof/>
          <w:lang w:eastAsia="es-MX"/>
        </w:rPr>
      </w:pPr>
      <w:r>
        <w:rPr>
          <w:rFonts w:ascii="Arial" w:eastAsia="Times New Roman" w:hAnsi="Arial" w:cs="Arial"/>
          <w:noProof/>
          <w:lang w:eastAsia="es-MX"/>
        </w:rPr>
        <w:lastRenderedPageBreak/>
        <w:t>REFERENCIAS.</w:t>
      </w:r>
    </w:p>
    <w:p w:rsidR="00C41172" w:rsidRDefault="00C41172" w:rsidP="00C41172">
      <w:pPr>
        <w:spacing w:after="0" w:line="360" w:lineRule="auto"/>
        <w:jc w:val="both"/>
        <w:rPr>
          <w:rFonts w:ascii="Arial" w:eastAsia="Times New Roman" w:hAnsi="Arial" w:cs="Arial"/>
          <w:noProof/>
          <w:lang w:eastAsia="es-MX"/>
        </w:rPr>
      </w:pPr>
    </w:p>
    <w:p w:rsidR="00C41172" w:rsidRPr="00C41172" w:rsidRDefault="00C41172" w:rsidP="00C41172">
      <w:pPr>
        <w:spacing w:after="0" w:line="360" w:lineRule="auto"/>
        <w:jc w:val="both"/>
        <w:rPr>
          <w:rFonts w:ascii="Arial" w:eastAsia="Times New Roman" w:hAnsi="Arial" w:cs="Arial"/>
          <w:noProof/>
          <w:lang w:eastAsia="es-MX"/>
        </w:rPr>
      </w:pPr>
      <w:r w:rsidRPr="00C41172">
        <w:rPr>
          <w:rFonts w:ascii="Arial" w:eastAsia="Times New Roman" w:hAnsi="Arial" w:cs="Arial"/>
          <w:noProof/>
          <w:lang w:eastAsia="es-MX"/>
        </w:rPr>
        <w:t>7. ANÁLISIS DE RIESGO</w:t>
      </w:r>
    </w:p>
    <w:p w:rsidR="00C41172" w:rsidRPr="00C41172" w:rsidRDefault="00C41172" w:rsidP="00C41172">
      <w:pPr>
        <w:spacing w:after="0" w:line="360" w:lineRule="auto"/>
        <w:jc w:val="both"/>
        <w:rPr>
          <w:rFonts w:ascii="Arial" w:eastAsia="Times New Roman" w:hAnsi="Arial" w:cs="Arial"/>
          <w:noProof/>
          <w:lang w:eastAsia="es-MX"/>
        </w:rPr>
      </w:pPr>
      <w:r w:rsidRPr="00C41172">
        <w:rPr>
          <w:rFonts w:ascii="Arial" w:eastAsia="Times New Roman" w:hAnsi="Arial" w:cs="Arial"/>
          <w:noProof/>
          <w:lang w:eastAsia="es-MX"/>
        </w:rPr>
        <w:t>En el texto: ("7. Análisis de Riesgo", 2019)</w:t>
      </w:r>
    </w:p>
    <w:p w:rsidR="00C41172" w:rsidRPr="00C41172" w:rsidRDefault="00C41172" w:rsidP="00C41172">
      <w:pPr>
        <w:spacing w:after="0" w:line="360" w:lineRule="auto"/>
        <w:jc w:val="both"/>
        <w:rPr>
          <w:rFonts w:ascii="Arial" w:eastAsia="Times New Roman" w:hAnsi="Arial" w:cs="Arial"/>
          <w:noProof/>
          <w:lang w:eastAsia="es-MX"/>
        </w:rPr>
      </w:pPr>
    </w:p>
    <w:p w:rsidR="00C41172" w:rsidRPr="00C41172" w:rsidRDefault="00C41172" w:rsidP="00C41172">
      <w:pPr>
        <w:spacing w:after="0" w:line="360" w:lineRule="auto"/>
        <w:jc w:val="both"/>
        <w:rPr>
          <w:rFonts w:ascii="Arial" w:eastAsia="Times New Roman" w:hAnsi="Arial" w:cs="Arial"/>
          <w:noProof/>
          <w:lang w:eastAsia="es-MX"/>
        </w:rPr>
      </w:pPr>
      <w:r w:rsidRPr="00C41172">
        <w:rPr>
          <w:rFonts w:ascii="Arial" w:eastAsia="Times New Roman" w:hAnsi="Arial" w:cs="Arial"/>
          <w:noProof/>
          <w:lang w:eastAsia="es-MX"/>
        </w:rPr>
        <w:t>Bibliografía: 7. Análisis de Riesgo. (2019). Retrieved from https://protejete.wordpress.com/gdr_principal/analisis_riesgo/</w:t>
      </w:r>
      <w:bookmarkStart w:id="0" w:name="_GoBack"/>
      <w:bookmarkEnd w:id="0"/>
    </w:p>
    <w:p w:rsidR="00203C6E" w:rsidRPr="00C41172" w:rsidRDefault="00203C6E"/>
    <w:sectPr w:rsidR="00203C6E" w:rsidRPr="00C4117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172"/>
    <w:rsid w:val="00203C6E"/>
    <w:rsid w:val="00C4117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110F3F-E55C-4D5A-ADBD-7744EC8CF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117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516</Words>
  <Characters>2839</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Sanchez Ugalde</dc:creator>
  <cp:keywords/>
  <dc:description/>
  <cp:lastModifiedBy>Pablo Sanchez Ugalde</cp:lastModifiedBy>
  <cp:revision>1</cp:revision>
  <dcterms:created xsi:type="dcterms:W3CDTF">2019-02-25T00:02:00Z</dcterms:created>
  <dcterms:modified xsi:type="dcterms:W3CDTF">2019-02-25T00:11:00Z</dcterms:modified>
</cp:coreProperties>
</file>