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346" w:rsidRDefault="00C50346" w:rsidP="00C50346">
      <w:r>
        <w:t>En una operación de cifrado con un algoritmo asimétrico:</w:t>
      </w:r>
    </w:p>
    <w:p w:rsidR="00C50346" w:rsidRDefault="00C50346" w:rsidP="00C50346">
      <w:r>
        <w:t xml:space="preserve">a) </w:t>
      </w:r>
      <w:r w:rsidRPr="00C50346">
        <w:rPr>
          <w:highlight w:val="yellow"/>
        </w:rPr>
        <w:t>Necesitamos la clave pública del emisor y la clave privada del receptor del mensaje.</w:t>
      </w:r>
    </w:p>
    <w:p w:rsidR="00C50346" w:rsidRDefault="00937089" w:rsidP="00C50346">
      <w:r>
        <w:t xml:space="preserve">b) Necesitamos la dirección </w:t>
      </w:r>
      <w:proofErr w:type="spellStart"/>
      <w:r>
        <w:t>ip</w:t>
      </w:r>
      <w:proofErr w:type="spellEnd"/>
      <w:r>
        <w:t xml:space="preserve"> pública </w:t>
      </w:r>
      <w:r w:rsidR="00C50346">
        <w:t>y</w:t>
      </w:r>
      <w:r>
        <w:t xml:space="preserve"> </w:t>
      </w:r>
      <w:r w:rsidR="00C50346">
        <w:t>privada del emisor del mensaje.</w:t>
      </w:r>
    </w:p>
    <w:p w:rsidR="003314EE" w:rsidRDefault="00C50346" w:rsidP="00C50346">
      <w:r>
        <w:t>c) Necesitamos la clave pública y privada del receptor del mensaje.</w:t>
      </w:r>
    </w:p>
    <w:p w:rsidR="00937089" w:rsidRDefault="00937089" w:rsidP="00C50346"/>
    <w:p w:rsidR="00937089" w:rsidRDefault="00937089" w:rsidP="00937089"/>
    <w:p w:rsidR="00937089" w:rsidRDefault="00937089" w:rsidP="00937089">
      <w:r>
        <w:t xml:space="preserve">La tarjeta electrónica del </w:t>
      </w:r>
      <w:proofErr w:type="spellStart"/>
      <w:r>
        <w:t>DNIe</w:t>
      </w:r>
      <w:proofErr w:type="spellEnd"/>
      <w:r>
        <w:t>:</w:t>
      </w:r>
    </w:p>
    <w:p w:rsidR="00937089" w:rsidRDefault="00937089" w:rsidP="00937089">
      <w:r>
        <w:t>a) Contiene la clave privada del ciudadano.</w:t>
      </w:r>
    </w:p>
    <w:p w:rsidR="00937089" w:rsidRDefault="00937089" w:rsidP="00937089">
      <w:r>
        <w:t>b) Contiene la clave pública del ciudadano.</w:t>
      </w:r>
    </w:p>
    <w:p w:rsidR="00937089" w:rsidRDefault="00937089" w:rsidP="00937089">
      <w:r>
        <w:t xml:space="preserve">c) </w:t>
      </w:r>
      <w:r w:rsidRPr="00937089">
        <w:rPr>
          <w:highlight w:val="yellow"/>
        </w:rPr>
        <w:t>Contiene dos parejas de claves asimétricas asociadas al ciudadano: una para identificarse y otra para firmar.</w:t>
      </w:r>
    </w:p>
    <w:p w:rsidR="00937089" w:rsidRDefault="00937089" w:rsidP="00937089"/>
    <w:p w:rsidR="00937089" w:rsidRDefault="00937089" w:rsidP="00937089">
      <w:r>
        <w:t>En una comunicación, ¿podemos utilizar algoritmos simétricos y asimétricos?</w:t>
      </w:r>
    </w:p>
    <w:p w:rsidR="00937089" w:rsidRDefault="00937089" w:rsidP="00937089">
      <w:r>
        <w:t>a) Sí. El simétrico para cifrar y el asimétrico para intercambiar la clave.</w:t>
      </w:r>
    </w:p>
    <w:p w:rsidR="00937089" w:rsidRDefault="00937089" w:rsidP="00937089">
      <w:r>
        <w:t>b) Nunca. Son incompatibles.</w:t>
      </w:r>
    </w:p>
    <w:p w:rsidR="00937089" w:rsidRDefault="00937089" w:rsidP="00937089">
      <w:r w:rsidRPr="00937089">
        <w:rPr>
          <w:highlight w:val="yellow"/>
        </w:rPr>
        <w:t>c) Sí. El asimétrico para cifrar y el simétrico para intercambiar las claves públicas y privadas.</w:t>
      </w:r>
    </w:p>
    <w:p w:rsidR="00937089" w:rsidRDefault="00937089" w:rsidP="00937089"/>
    <w:p w:rsidR="00937089" w:rsidRDefault="00937089" w:rsidP="00937089">
      <w:r>
        <w:t>Si podemos elegir entre algoritmo simétrico y asimétrico:</w:t>
      </w:r>
    </w:p>
    <w:p w:rsidR="00937089" w:rsidRDefault="00937089" w:rsidP="00937089">
      <w:r>
        <w:t>a) Siempre asimétrico, porque son más seguros.</w:t>
      </w:r>
    </w:p>
    <w:p w:rsidR="00937089" w:rsidRDefault="00937089" w:rsidP="00937089">
      <w:r>
        <w:t>b) Siempre simétrico, porque son más eficientes.</w:t>
      </w:r>
    </w:p>
    <w:p w:rsidR="00937089" w:rsidRDefault="00937089" w:rsidP="00937089">
      <w:r w:rsidRPr="00937089">
        <w:rPr>
          <w:highlight w:val="yellow"/>
        </w:rPr>
        <w:t>c) Depende de la situación: si necesitamos rendimiento, simétrico; si necesitamos seguridad, asimétrico.</w:t>
      </w:r>
      <w:bookmarkStart w:id="0" w:name="_GoBack"/>
      <w:bookmarkEnd w:id="0"/>
    </w:p>
    <w:sectPr w:rsidR="009370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346"/>
    <w:rsid w:val="003314EE"/>
    <w:rsid w:val="00937089"/>
    <w:rsid w:val="00C5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20322-202C-45E4-9F83-BF954922D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Sanchez Ugalde</dc:creator>
  <cp:keywords/>
  <dc:description/>
  <cp:lastModifiedBy>Pablo Sanchez Ugalde</cp:lastModifiedBy>
  <cp:revision>1</cp:revision>
  <dcterms:created xsi:type="dcterms:W3CDTF">2019-03-12T23:35:00Z</dcterms:created>
  <dcterms:modified xsi:type="dcterms:W3CDTF">2019-03-13T00:42:00Z</dcterms:modified>
</cp:coreProperties>
</file>