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3503D" w14:textId="2291A0F8" w:rsidR="00452B6D" w:rsidRPr="00B11A9B" w:rsidRDefault="00FF332E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u w:val="single"/>
        </w:rPr>
      </w:pP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>
        <w:rPr>
          <w:rFonts w:ascii="Helvetica" w:hAnsi="Helvetica" w:cs="Times"/>
          <w:u w:val="single"/>
        </w:rPr>
        <w:softHyphen/>
      </w:r>
      <w:r w:rsidR="00452B6D" w:rsidRPr="00B11A9B">
        <w:rPr>
          <w:rFonts w:ascii="Helvetica" w:hAnsi="Helvetica" w:cs="Times"/>
          <w:u w:val="single"/>
        </w:rPr>
        <w:t>Modeling and System preparation</w:t>
      </w:r>
    </w:p>
    <w:p w14:paraId="6775B91A" w14:textId="77EFD506" w:rsidR="00286EF8" w:rsidRPr="00B11A9B" w:rsidRDefault="00452B6D" w:rsidP="00286EF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System preparation, modeling and initial docking calculations were performed</w:t>
      </w:r>
      <w:r w:rsidR="00946439" w:rsidRPr="00B11A9B">
        <w:rPr>
          <w:rFonts w:ascii="Helvetica" w:hAnsi="Helvetica" w:cs="Times"/>
        </w:rPr>
        <w:t xml:space="preserve"> using the Schrödinger molecula</w:t>
      </w:r>
      <w:r w:rsidR="006F4EC1" w:rsidRPr="00B11A9B">
        <w:rPr>
          <w:rFonts w:ascii="Helvetica" w:hAnsi="Helvetica" w:cs="Times"/>
        </w:rPr>
        <w:t>r modeling suite (version 2015-4</w:t>
      </w:r>
      <w:r w:rsidR="003C3BFD" w:rsidRPr="00B11A9B">
        <w:rPr>
          <w:rFonts w:ascii="Helvetica" w:hAnsi="Helvetica" w:cs="Times"/>
        </w:rPr>
        <w:t>)</w:t>
      </w:r>
      <w:r w:rsidRPr="00B11A9B">
        <w:rPr>
          <w:rFonts w:ascii="Helvetica" w:hAnsi="Helvetica" w:cs="Times"/>
        </w:rPr>
        <w:t>, unless otherwise noted</w:t>
      </w:r>
      <w:r w:rsidR="003C3BFD" w:rsidRPr="00B11A9B">
        <w:rPr>
          <w:rFonts w:ascii="Helvetica" w:hAnsi="Helvetica" w:cs="Times"/>
        </w:rPr>
        <w:t>. The</w:t>
      </w:r>
      <w:r w:rsidR="00B02586" w:rsidRPr="00B11A9B">
        <w:rPr>
          <w:rFonts w:ascii="Helvetica" w:hAnsi="Helvetica" w:cs="Times"/>
        </w:rPr>
        <w:t xml:space="preserve"> protein structure</w:t>
      </w:r>
      <w:r w:rsidR="00946439" w:rsidRPr="00B11A9B">
        <w:rPr>
          <w:rFonts w:ascii="Helvetica" w:hAnsi="Helvetica" w:cs="Times"/>
        </w:rPr>
        <w:t xml:space="preserve"> </w:t>
      </w:r>
      <w:r w:rsidR="003C3BFD" w:rsidRPr="00B11A9B">
        <w:rPr>
          <w:rFonts w:ascii="Helvetica" w:hAnsi="Helvetica" w:cs="Times"/>
        </w:rPr>
        <w:t>was</w:t>
      </w:r>
      <w:r w:rsidR="00946439" w:rsidRPr="00B11A9B">
        <w:rPr>
          <w:rFonts w:ascii="Helvetica" w:hAnsi="Helvetica" w:cs="Times"/>
        </w:rPr>
        <w:t xml:space="preserve"> </w:t>
      </w:r>
      <w:commentRangeStart w:id="0"/>
      <w:r w:rsidR="00946439" w:rsidRPr="00B11A9B">
        <w:rPr>
          <w:rFonts w:ascii="Helvetica" w:hAnsi="Helvetica" w:cs="Times"/>
        </w:rPr>
        <w:t xml:space="preserve">obtained from the </w:t>
      </w:r>
      <w:commentRangeStart w:id="1"/>
      <w:r w:rsidR="00946439" w:rsidRPr="00B11A9B">
        <w:rPr>
          <w:rFonts w:ascii="Helvetica" w:hAnsi="Helvetica" w:cs="Times"/>
        </w:rPr>
        <w:t>Protein Data Bank (PDB)</w:t>
      </w:r>
      <w:commentRangeEnd w:id="1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1"/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F00A84D1-86B9-4632-9ED0-B294E5380D16&lt;/uuid&gt;&lt;priority&gt;0&lt;/priority&gt;&lt;publications&gt;&lt;publication&gt;&lt;uuid&gt;D90E35AB-4127-47BB-812A-3D1E8B2EB94E&lt;/uuid&gt;&lt;volume&gt;28&lt;/volume&gt;&lt;startpage&gt;235&lt;/startpage&gt;&lt;publication_date&gt;99200001011200000000222000&lt;/publication_date&gt;&lt;url&gt;/pmc/articles/PMC102472/?report=abstract&lt;/url&gt;&lt;type&gt;400&lt;/type&gt;&lt;title&gt;The Protein Data Bank.&lt;/title&gt;&lt;publisher&gt;Oxford University Press&lt;/publisher&gt;&lt;institution&gt;Research Collaboratory for Structural Bioinformatics (RCSB), Rutgers University, Piscataway, NJ 08854-8087, USA. berman@rcsb.rutgers.edu&lt;/institution&gt;&lt;number&gt;1&lt;/number&gt;&lt;subtype&gt;400&lt;/subtype&gt;&lt;endpage&gt;242&lt;/endpage&gt;&lt;bundle&gt;&lt;publication&gt;&lt;title&gt;Nucleic acids research&lt;/title&gt;&lt;type&gt;-100&lt;/type&gt;&lt;subtype&gt;-100&lt;/subtype&gt;&lt;uuid&gt;3AE4300C-AF6B-4372-8234-69F6D396FB7B&lt;/uuid&gt;&lt;/publication&gt;&lt;/bundle&gt;&lt;authors&gt;&lt;author&gt;&lt;firstName&gt;H&lt;/firstName&gt;&lt;middleNames&gt;M&lt;/middleNames&gt;&lt;lastName&gt;Berman&lt;/lastName&gt;&lt;/author&gt;&lt;author&gt;&lt;firstName&gt;J&lt;/firstName&gt;&lt;lastName&gt;Westbrook&lt;/lastName&gt;&lt;/author&gt;&lt;author&gt;&lt;firstName&gt;Z&lt;/firstName&gt;&lt;lastName&gt;Feng&lt;/lastName&gt;&lt;/author&gt;&lt;author&gt;&lt;firstName&gt;G&lt;/firstName&gt;&lt;lastName&gt;Gilliland&lt;/lastName&gt;&lt;/author&gt;&lt;author&gt;&lt;firstName&gt;T&lt;/firstName&gt;&lt;middleNames&gt;N&lt;/middleNames&gt;&lt;lastName&gt;Bhat&lt;/lastName&gt;&lt;/author&gt;&lt;author&gt;&lt;firstName&gt;H&lt;/firstName&gt;&lt;lastName&gt;Weissig&lt;/lastName&gt;&lt;/author&gt;&lt;author&gt;&lt;firstName&gt;I&lt;/firstName&gt;&lt;middleNames&gt;N&lt;/middleNames&gt;&lt;lastName&gt;Shindyalov&lt;/lastName&gt;&lt;/author&gt;&lt;author&gt;&lt;firstName&gt;P&lt;/firstName&gt;&lt;middleNames&gt;E&lt;/middleNames&gt;&lt;lastName&gt;Bourne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</w:t>
      </w:r>
      <w:r w:rsidR="00D912EC" w:rsidRPr="00B11A9B">
        <w:rPr>
          <w:rFonts w:ascii="Helvetica" w:hAnsi="Helvetica" w:cs="Times"/>
        </w:rPr>
        <w:fldChar w:fldCharType="end"/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946439" w:rsidRPr="00B11A9B">
        <w:rPr>
          <w:rFonts w:ascii="Helvetica" w:hAnsi="Helvetica" w:cs="Times"/>
        </w:rPr>
        <w:t xml:space="preserve">and </w:t>
      </w:r>
      <w:commentRangeEnd w:id="0"/>
      <w:r w:rsidR="003C3BFD" w:rsidRPr="00B11A9B">
        <w:rPr>
          <w:rStyle w:val="CommentReference"/>
          <w:rFonts w:ascii="Helvetica" w:hAnsi="Helvetica"/>
          <w:sz w:val="24"/>
          <w:szCs w:val="24"/>
        </w:rPr>
        <w:commentReference w:id="0"/>
      </w:r>
      <w:r w:rsidR="00946439" w:rsidRPr="00B11A9B">
        <w:rPr>
          <w:rFonts w:ascii="Helvetica" w:hAnsi="Helvetica" w:cs="Times"/>
        </w:rPr>
        <w:t xml:space="preserve">prepared using the </w:t>
      </w:r>
      <w:commentRangeStart w:id="2"/>
      <w:r w:rsidR="00946439" w:rsidRPr="00B11A9B">
        <w:rPr>
          <w:rFonts w:ascii="Helvetica" w:hAnsi="Helvetica" w:cs="Times"/>
        </w:rPr>
        <w:t>Protein Preparation Wizard</w:t>
      </w:r>
      <w:r w:rsidR="00D912EC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662BB76D-7991-4176-B50C-1B1071DA92C4&lt;/uuid&gt;&lt;priority&gt;0&lt;/priority&gt;&lt;publications&gt;&lt;publication&gt;&lt;uuid&gt;EE9133AF-C5ED-4F85-9E5B-9D28BE2C675F&lt;/uuid&gt;&lt;volume&gt;27&lt;/volume&gt;&lt;accepted_date&gt;99201304031200000000222000&lt;/accepted_date&gt;&lt;doi&gt;10.1007/s10822-013-9644-8&lt;/doi&gt;&lt;startpage&gt;221&lt;/startpage&gt;&lt;publication_date&gt;99201303001200000000220000&lt;/publication_date&gt;&lt;url&gt;http://link.springer.com/10.1007/s10822-013-9644-8&lt;/url&gt;&lt;type&gt;400&lt;/type&gt;&lt;title&gt;Protein and ligand preparation: parameters, protocols, and influence on virtual screening enrichments.&lt;/title&gt;&lt;publisher&gt;Springer Netherlands&lt;/publisher&gt;&lt;submission_date&gt;99201212141200000000222000&lt;/submission_date&gt;&lt;number&gt;3&lt;/number&gt;&lt;institution&gt;Schrödinger, Sanali Infopark, Banjara Hills, Hyderabad, Andhra Pradesh, India.&lt;/institution&gt;&lt;subtype&gt;400&lt;/subtype&gt;&lt;endpage&gt;234&lt;/endpage&gt;&lt;bundle&gt;&lt;publication&gt;&lt;title&gt;Journal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G&lt;/firstName&gt;&lt;middleNames&gt;Madhavi&lt;/middleNames&gt;&lt;lastName&gt;Sastry&lt;/lastName&gt;&lt;/author&gt;&lt;author&gt;&lt;firstName&gt;Matvey&lt;/firstName&gt;&lt;lastName&gt;Adzhigirey&lt;/lastName&gt;&lt;/author&gt;&lt;author&gt;&lt;firstName&gt;Tyler&lt;/firstName&gt;&lt;lastName&gt;Day&lt;/lastName&gt;&lt;/author&gt;&lt;author&gt;&lt;firstName&gt;Ramakrishna&lt;/firstName&gt;&lt;lastName&gt;Annabhimoju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D912EC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2</w:t>
      </w:r>
      <w:r w:rsidR="00D912EC" w:rsidRPr="00B11A9B">
        <w:rPr>
          <w:rFonts w:ascii="Helvetica" w:hAnsi="Helvetica" w:cs="Times"/>
        </w:rPr>
        <w:fldChar w:fldCharType="end"/>
      </w:r>
      <w:r w:rsidR="00427ED7" w:rsidRPr="00B11A9B">
        <w:rPr>
          <w:rFonts w:ascii="Helvetica" w:hAnsi="Helvetica" w:cs="Times"/>
        </w:rPr>
        <w:t>.</w:t>
      </w:r>
      <w:r w:rsidR="00946439" w:rsidRPr="00B11A9B">
        <w:rPr>
          <w:rFonts w:ascii="Helvetica" w:hAnsi="Helvetica" w:cs="Times"/>
          <w:color w:val="0300FF"/>
          <w:position w:val="10"/>
        </w:rPr>
        <w:t xml:space="preserve"> </w:t>
      </w:r>
      <w:commentRangeEnd w:id="2"/>
      <w:r w:rsidR="00946439" w:rsidRPr="00B11A9B">
        <w:rPr>
          <w:rStyle w:val="CommentReference"/>
          <w:rFonts w:ascii="Helvetica" w:hAnsi="Helvetica"/>
          <w:sz w:val="24"/>
          <w:szCs w:val="24"/>
        </w:rPr>
        <w:commentReference w:id="2"/>
      </w:r>
      <w:r w:rsidR="00946439" w:rsidRPr="00B11A9B">
        <w:rPr>
          <w:rFonts w:ascii="Helvetica" w:hAnsi="Helvetica" w:cs="Times"/>
        </w:rPr>
        <w:t xml:space="preserve">In this step, force field atom types and bond orders are assigned, missing atoms are added, tautomer/ionization states are assigned, water orientations are sampled, </w:t>
      </w:r>
      <w:proofErr w:type="spellStart"/>
      <w:r w:rsidR="00946439" w:rsidRPr="00B11A9B">
        <w:rPr>
          <w:rFonts w:ascii="Helvetica" w:hAnsi="Helvetica" w:cs="Times"/>
        </w:rPr>
        <w:t>Asn</w:t>
      </w:r>
      <w:proofErr w:type="spellEnd"/>
      <w:r w:rsidR="00946439" w:rsidRPr="00B11A9B">
        <w:rPr>
          <w:rFonts w:ascii="Helvetica" w:hAnsi="Helvetica" w:cs="Times"/>
        </w:rPr>
        <w:t xml:space="preserve">, </w:t>
      </w:r>
      <w:proofErr w:type="spellStart"/>
      <w:r w:rsidR="00946439" w:rsidRPr="00B11A9B">
        <w:rPr>
          <w:rFonts w:ascii="Helvetica" w:hAnsi="Helvetica" w:cs="Times"/>
        </w:rPr>
        <w:t>Gln</w:t>
      </w:r>
      <w:proofErr w:type="spellEnd"/>
      <w:r w:rsidR="00946439" w:rsidRPr="00B11A9B">
        <w:rPr>
          <w:rFonts w:ascii="Helvetica" w:hAnsi="Helvetica" w:cs="Times"/>
        </w:rPr>
        <w:t xml:space="preserve">, and His residues are flipped to optimize the hydrogen bond network, and a constrained energy minimization is performed. </w:t>
      </w:r>
      <w:r w:rsidR="00286EF8" w:rsidRPr="00B11A9B">
        <w:rPr>
          <w:rFonts w:ascii="Helvetica" w:hAnsi="Helvetica" w:cs="Times"/>
        </w:rPr>
        <w:t>All resolved crystal</w:t>
      </w:r>
      <w:r w:rsidR="00B50449" w:rsidRPr="00B11A9B">
        <w:rPr>
          <w:rFonts w:ascii="Helvetica" w:hAnsi="Helvetica" w:cs="Times"/>
        </w:rPr>
        <w:t xml:space="preserve"> water molecules were retained during the preparation.</w:t>
      </w:r>
    </w:p>
    <w:p w14:paraId="618BDB0F" w14:textId="28099B39" w:rsidR="00B70C48" w:rsidRPr="00B11A9B" w:rsidRDefault="00B70C48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Potential binding sites were explored and characterized using the </w:t>
      </w:r>
      <w:commentRangeStart w:id="3"/>
      <w:r w:rsidRPr="00B11A9B">
        <w:rPr>
          <w:rFonts w:ascii="Helvetica" w:hAnsi="Helvetica" w:cs="Times"/>
        </w:rPr>
        <w:t>SiteMap</w:t>
      </w:r>
      <w:commentRangeEnd w:id="3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3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D028DA7E-BD00-4DAA-8306-845B372EE4DD&lt;/uuid&gt;&lt;priority&gt;2&lt;/priority&gt;&lt;publications&gt;&lt;publication&gt;&lt;uuid&gt;637FCE43-D230-4AAA-BD02-464C43423DEC&lt;/uuid&gt;&lt;volume&gt;49&lt;/volume&gt;&lt;doi&gt;10.1021/ci800324m&lt;/doi&gt;&lt;startpage&gt;377&lt;/startpage&gt;&lt;publication_date&gt;99200902001200000000220000&lt;/publication_date&gt;&lt;url&gt;http://pubs.acs.org/doi/abs/10.1021/ci800324m&lt;/url&gt;&lt;type&gt;400&lt;/type&gt;&lt;title&gt;Identifying and characterizing binding sites and assessing druggability.&lt;/title&gt;&lt;institution&gt;Schrödinger, Inc., 120 West 45th Street, New York, New York 10036, USA. halgren@schrodinger.com&lt;/institution&gt;&lt;number&gt;2&lt;/number&gt;&lt;subtype&gt;400&lt;/subtype&gt;&lt;endpage&gt;389&lt;/endpage&gt;&lt;bundle&gt;&lt;publication&gt;&lt;title&gt;Journal of chemical information and modeling&lt;/title&gt;&lt;type&gt;-100&lt;/type&gt;&lt;subtype&gt;-100&lt;/subtype&gt;&lt;uuid&gt;635B01E3-C9EA-4308-B136-CC23FDD0A68F&lt;/uuid&gt;&lt;/publication&gt;&lt;/bundle&gt;&lt;authors&gt;&lt;author&gt;&lt;firstName&gt;Thomas&lt;/firstName&gt;&lt;middleNames&gt;A&lt;/middleNames&gt;&lt;lastName&gt;Halgren&lt;/lastName&gt;&lt;/author&gt;&lt;/authors&gt;&lt;/publication&gt;&lt;publication&gt;&lt;uuid&gt;2C4E9221-7DB6-42F8-8969-03D5F5641F62&lt;/uuid&gt;&lt;volume&gt;69&lt;/volume&gt;&lt;doi&gt;10.1111/j.1747-0285.2007.00483.x&lt;/doi&gt;&lt;startpage&gt;146&lt;/startpage&gt;&lt;publication_date&gt;99200702001200000000220000&lt;/publication_date&gt;&lt;url&gt;http://doi.wiley.com/10.1111/j.1747-0285.2007.00483.x&lt;/url&gt;&lt;type&gt;400&lt;/type&gt;&lt;title&gt;New method for fast and accurate binding-site identification and analysis.&lt;/title&gt;&lt;publisher&gt;Blackwell Publishing Ltd&lt;/publisher&gt;&lt;institution&gt;Schrödinger, Inc., 120 West 45th Street, 29th Floor, New York, NY 10036, USA. halgren@schrodinger.com&lt;/institution&gt;&lt;number&gt;2&lt;/number&gt;&lt;subtype&gt;400&lt;/subtype&gt;&lt;endpage&gt;148&lt;/endpage&gt;&lt;bundle&gt;&lt;publication&gt;&lt;title&gt;Chemical biology &amp;amp; drug design&lt;/title&gt;&lt;type&gt;-100&lt;/type&gt;&lt;subtype&gt;-100&lt;/subtype&gt;&lt;uuid&gt;D7DABD08-A54A-4836-9F61-2CF8AED9F1BB&lt;/uuid&gt;&lt;/publication&gt;&lt;/bundle&gt;&lt;authors&gt;&lt;author&gt;&lt;firstName&gt;Tom&lt;/firstName&gt;&lt;lastName&gt;Halgren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3,4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tool. Ligands </w:t>
      </w:r>
      <w:r w:rsidR="0041604A" w:rsidRPr="00B11A9B">
        <w:rPr>
          <w:rFonts w:ascii="Helvetica" w:hAnsi="Helvetica" w:cs="Times"/>
        </w:rPr>
        <w:t>that</w:t>
      </w:r>
      <w:r w:rsidRPr="00B11A9B">
        <w:rPr>
          <w:rFonts w:ascii="Helvetica" w:hAnsi="Helvetica" w:cs="Times"/>
        </w:rPr>
        <w:t xml:space="preserve"> have shown activity in experiments </w:t>
      </w:r>
      <w:r w:rsidR="0041604A" w:rsidRPr="00B11A9B">
        <w:rPr>
          <w:rFonts w:ascii="Helvetica" w:hAnsi="Helvetica" w:cs="Times"/>
        </w:rPr>
        <w:t xml:space="preserve">together with known </w:t>
      </w:r>
      <w:proofErr w:type="spellStart"/>
      <w:r w:rsidR="0041604A" w:rsidRPr="00B11A9B">
        <w:rPr>
          <w:rFonts w:ascii="Helvetica" w:hAnsi="Helvetica" w:cs="Times"/>
        </w:rPr>
        <w:t>inactives</w:t>
      </w:r>
      <w:proofErr w:type="spellEnd"/>
      <w:r w:rsidR="0041604A" w:rsidRPr="00B11A9B">
        <w:rPr>
          <w:rFonts w:ascii="Helvetica" w:hAnsi="Helvetica" w:cs="Times"/>
        </w:rPr>
        <w:t xml:space="preserve"> w</w:t>
      </w:r>
      <w:r w:rsidRPr="00B11A9B">
        <w:rPr>
          <w:rFonts w:ascii="Helvetica" w:hAnsi="Helvetica" w:cs="Times"/>
        </w:rPr>
        <w:t xml:space="preserve">ere docked in the putative binding sites using </w:t>
      </w:r>
      <w:commentRangeStart w:id="4"/>
      <w:r w:rsidRPr="00B11A9B">
        <w:rPr>
          <w:rFonts w:ascii="Helvetica" w:hAnsi="Helvetica" w:cs="Times"/>
        </w:rPr>
        <w:t>Glide SP</w:t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E7DEE60-ECCA-4B34-A0B8-6FC931FE7D8D&lt;/uuid&gt;&lt;priority&gt;3&lt;/priority&gt;&lt;publications&gt;&lt;publication&gt;&lt;uuid&gt;36270D0D-87A2-45FF-8611-879850F29F9F&lt;/uuid&gt;&lt;volume&gt;47&lt;/volume&gt;&lt;doi&gt;10.1021/jm0306430&lt;/doi&gt;&lt;startpage&gt;1739&lt;/startpage&gt;&lt;publication_date&gt;99200403251200000000222000&lt;/publication_date&gt;&lt;url&gt;http://pubs.acs.org/doi/abs/10.1021/jm0306430&lt;/url&gt;&lt;type&gt;400&lt;/type&gt;&lt;title&gt;Glide: a new approach for rapid, accurate docking and scoring. 1. Method and assessment of docking accuracy.&lt;/title&gt;&lt;publisher&gt;American Chemical Society&lt;/publisher&gt;&lt;institution&gt;Department of Chemistry, Columbia University, New York, New York 10036, USA. rich@chem.columbia.edu&lt;/institution&gt;&lt;number&gt;7&lt;/number&gt;&lt;subtype&gt;400&lt;/subtype&gt;&lt;endpage&gt;1749&lt;/endpage&gt;&lt;bundle&gt;&lt;publication&gt;&lt;title&gt;Journal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Richard&lt;/firstName&gt;&lt;middleNames&gt;A&lt;/middleNames&gt;&lt;lastName&gt;Friesner&lt;/lastName&gt;&lt;/author&gt;&lt;author&gt;&lt;firstName&gt;Jay&lt;/firstName&gt;&lt;middleNames&gt;L&lt;/middleNames&gt;&lt;lastName&gt;Banks&lt;/lastName&gt;&lt;/author&gt;&lt;author&gt;&lt;firstName&gt;Robert&lt;/firstName&gt;&lt;middleNames&gt;B&lt;/middleNames&gt;&lt;lastName&gt;Murphy&lt;/lastName&gt;&lt;/author&gt;&lt;author&gt;&lt;firstName&gt;Thomas&lt;/firstName&gt;&lt;middleNames&gt;A&lt;/middleNames&gt;&lt;lastName&gt;Halgren&lt;/lastName&gt;&lt;/author&gt;&lt;author&gt;&lt;firstName&gt;Jasna&lt;/firstName&gt;&lt;middleNames&gt;J&lt;/middleNames&gt;&lt;lastName&gt;Klicic&lt;/lastName&gt;&lt;/author&gt;&lt;author&gt;&lt;firstName&gt;Daniel&lt;/firstName&gt;&lt;middleNames&gt;T&lt;/middleNames&gt;&lt;lastName&gt;Mainz&lt;/lastName&gt;&lt;/author&gt;&lt;author&gt;&lt;firstName&gt;Matthew&lt;/firstName&gt;&lt;middleNames&gt;P&lt;/middleNames&gt;&lt;lastName&gt;Repasky&lt;/lastName&gt;&lt;/author&gt;&lt;author&gt;&lt;firstName&gt;Eric&lt;/firstName&gt;&lt;middleNames&gt;H&lt;/middleNames&gt;&lt;lastName&gt;Knoll&lt;/lastName&gt;&lt;/author&gt;&lt;author&gt;&lt;firstName&gt;Mee&lt;/firstName&gt;&lt;lastName&gt;Shelley&lt;/lastName&gt;&lt;/author&gt;&lt;author&gt;&lt;firstName&gt;Jason&lt;/firstName&gt;&lt;middleNames&gt;K&lt;/middleNames&gt;&lt;lastName&gt;Perry&lt;/lastName&gt;&lt;/author&gt;&lt;author&gt;&lt;firstName&gt;David&lt;/firstName&gt;&lt;middleNames&gt;E&lt;/middleNames&gt;&lt;lastName&gt;Shaw&lt;/lastName&gt;&lt;/author&gt;&lt;author&gt;&lt;firstName&gt;Perry&lt;/firstName&gt;&lt;lastName&gt;Francis&lt;/lastName&gt;&lt;/author&gt;&lt;author&gt;&lt;firstName&gt;Peter&lt;/firstName&gt;&lt;middleNames&gt;S&lt;/middleNames&gt;&lt;lastName&gt;Shenkin&lt;/lastName&gt;&lt;/author&gt;&lt;/authors&gt;&lt;/publication&gt;&lt;publication&gt;&lt;uuid&gt;5B1C88E7-4D27-4165-AA97-F87563B95554&lt;/uuid&gt;&lt;volume&gt;47&lt;/volume&gt;&lt;doi&gt;10.1021/jm030644s&lt;/doi&gt;&lt;startpage&gt;1750&lt;/startpage&gt;&lt;publication_date&gt;99200403251200000000222000&lt;/publication_date&gt;&lt;url&gt;http://pubs.acs.org/doi/abs/10.1021/jm030644s&lt;/url&gt;&lt;type&gt;400&lt;/type&gt;&lt;title&gt;Glide: a new approach for rapid, accurate docking and scoring. 2. Enrichment factors in database screening.&lt;/title&gt;&lt;publisher&gt;American Chemical Society&lt;/publisher&gt;&lt;institution&gt;Schrödinger, L.L.C., 120 W. 45th Street, New York, New York 10036, USA. halgren@schrodinger.com&lt;/institution&gt;&lt;number&gt;7&lt;/number&gt;&lt;subtype&gt;400&lt;/subtype&gt;&lt;endpage&gt;1759&lt;/endpage&gt;&lt;bundle&gt;&lt;publication&gt;&lt;title&gt;Journal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Thomas&lt;/firstName&gt;&lt;middleNames&gt;A&lt;/middleNames&gt;&lt;lastName&gt;Halgren&lt;/lastName&gt;&lt;/author&gt;&lt;author&gt;&lt;firstName&gt;Robert&lt;/firstName&gt;&lt;middleNames&gt;B&lt;/middleNames&gt;&lt;lastName&gt;Murphy&lt;/lastName&gt;&lt;/author&gt;&lt;author&gt;&lt;firstName&gt;Richard&lt;/firstName&gt;&lt;middleNames&gt;A&lt;/middleNames&gt;&lt;lastName&gt;Friesner&lt;/lastName&gt;&lt;/author&gt;&lt;author&gt;&lt;firstName&gt;Hege&lt;/firstName&gt;&lt;middleNames&gt;S&lt;/middleNames&gt;&lt;lastName&gt;Beard&lt;/lastName&gt;&lt;/author&gt;&lt;author&gt;&lt;firstName&gt;Leah&lt;/firstName&gt;&lt;middleNames&gt;L&lt;/middleNames&gt;&lt;lastName&gt;Frye&lt;/lastName&gt;&lt;/author&gt;&lt;author&gt;&lt;firstName&gt;W&lt;/firstName&gt;&lt;middleNames&gt;Thomas&lt;/middleNames&gt;&lt;lastName&gt;Pollard&lt;/lastName&gt;&lt;/author&gt;&lt;author&gt;&lt;firstName&gt;Jay&lt;/firstName&gt;&lt;middleNames&gt;L&lt;/middleNames&gt;&lt;lastName&gt;Banks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5,6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4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4"/>
      </w:r>
      <w:r w:rsidRPr="00B11A9B">
        <w:rPr>
          <w:rFonts w:ascii="Helvetica" w:hAnsi="Helvetica" w:cs="Times"/>
        </w:rPr>
        <w:t xml:space="preserve">in order to test enrichment of known actives. </w:t>
      </w:r>
      <w:r w:rsidR="00006641" w:rsidRPr="00B11A9B">
        <w:rPr>
          <w:rFonts w:ascii="Helvetica" w:hAnsi="Helvetica" w:cs="Times"/>
        </w:rPr>
        <w:t>Reasonable</w:t>
      </w:r>
      <w:r w:rsidRPr="00B11A9B">
        <w:rPr>
          <w:rFonts w:ascii="Helvetica" w:hAnsi="Helvetica" w:cs="Times"/>
        </w:rPr>
        <w:t xml:space="preserve"> scores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Ro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series was shown for</w:t>
      </w:r>
      <w:r w:rsidR="00006641" w:rsidRPr="00B11A9B">
        <w:rPr>
          <w:rFonts w:ascii="Helvetica" w:hAnsi="Helvetica" w:cs="Times"/>
        </w:rPr>
        <w:t xml:space="preserve"> the</w:t>
      </w:r>
      <w:r w:rsidRPr="00B11A9B">
        <w:rPr>
          <w:rFonts w:ascii="Helvetica" w:hAnsi="Helvetica" w:cs="Times"/>
        </w:rPr>
        <w:t xml:space="preserve"> </w:t>
      </w:r>
      <w:r w:rsidR="00006641" w:rsidRPr="00B11A9B">
        <w:rPr>
          <w:rFonts w:ascii="Helvetica" w:hAnsi="Helvetica" w:cs="Times"/>
        </w:rPr>
        <w:t>‘</w:t>
      </w:r>
      <w:r w:rsidRPr="00B11A9B">
        <w:rPr>
          <w:rFonts w:ascii="Helvetica" w:hAnsi="Helvetica" w:cs="Times"/>
        </w:rPr>
        <w:t>Gossypol</w:t>
      </w:r>
      <w:r w:rsidR="00006641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 xml:space="preserve"> binding site described by </w:t>
      </w:r>
      <w:commentRangeStart w:id="5"/>
      <w:proofErr w:type="spellStart"/>
      <w:r w:rsidRPr="00B11A9B">
        <w:rPr>
          <w:rFonts w:ascii="Helvetica" w:hAnsi="Helvetica" w:cs="Times"/>
        </w:rPr>
        <w:t>Lan</w:t>
      </w:r>
      <w:proofErr w:type="spellEnd"/>
      <w:r w:rsidRPr="00B11A9B">
        <w:rPr>
          <w:rFonts w:ascii="Helvetica" w:hAnsi="Helvetica" w:cs="Times"/>
        </w:rPr>
        <w:t xml:space="preserve"> </w:t>
      </w:r>
      <w:r w:rsidRPr="00B11A9B">
        <w:rPr>
          <w:rFonts w:ascii="Helvetica" w:hAnsi="Helvetica" w:cs="Times"/>
          <w:i/>
        </w:rPr>
        <w:t>et al</w:t>
      </w:r>
      <w:r w:rsidRPr="00B11A9B">
        <w:rPr>
          <w:rFonts w:ascii="Helvetica" w:hAnsi="Helvetica" w:cs="Times"/>
        </w:rPr>
        <w:t>.</w:t>
      </w:r>
      <w:commentRangeEnd w:id="5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2836FF08-005C-4B6A-97DF-8B29C9F391FE&lt;/uuid&gt;&lt;priority&gt;0&lt;/priority&gt;&lt;publications&gt;&lt;publication&gt;&lt;uuid&gt;397DA897-7AEF-482D-A3A2-62D41BD1752D&lt;/uuid&gt;&lt;volume&gt;9&lt;/volume&gt;&lt;accepted_date&gt;99201503271200000000222000&lt;/accepted_date&gt;&lt;doi&gt;10.1016/j.molonc.2015.03.014&lt;/doi&gt;&lt;startpage&gt;1406&lt;/startpage&gt;&lt;revision_date&gt;99201503091200000000222000&lt;/revision_date&gt;&lt;publication_date&gt;99201508001200000000220000&lt;/publication_date&gt;&lt;url&gt;http://doi.wiley.com/10.1016/j.molonc.2015.03.014&lt;/url&gt;&lt;type&gt;400&lt;/type&gt;&lt;title&gt;Natural product (-)-gossypol inhibits colon cancer cell growth by targeting RNA-binding protein Musashi-1.&lt;/title&gt;&lt;submission_date&gt;99201412301200000000222000&lt;/submission_date&gt;&lt;number&gt;7&lt;/number&gt;&lt;institution&gt;Department of Molecular Biosciences, The University of Kansas, Lawrence, KS, USA.&lt;/institution&gt;&lt;subtype&gt;400&lt;/subtype&gt;&lt;endpage&gt;1420&lt;/endpage&gt;&lt;bundle&gt;&lt;publication&gt;&lt;title&gt;Molecular oncology&lt;/title&gt;&lt;type&gt;-100&lt;/type&gt;&lt;subtype&gt;-100&lt;/subtype&gt;&lt;uuid&gt;5187759E-6A01-4D51-96CB-C2590773AEFE&lt;/uuid&gt;&lt;/publication&gt;&lt;/bundle&gt;&lt;authors&gt;&lt;author&gt;&lt;firstName&gt;Lan&lt;/firstName&gt;&lt;lastName&gt;Lan&lt;/lastName&gt;&lt;/author&gt;&lt;author&gt;&lt;firstName&gt;Carl&lt;/firstName&gt;&lt;lastName&gt;Appelman&lt;/lastName&gt;&lt;/author&gt;&lt;author&gt;&lt;firstName&gt;Amber&lt;/firstName&gt;&lt;middleNames&gt;R&lt;/middleNames&gt;&lt;lastName&gt;Smith&lt;/lastName&gt;&lt;/author&gt;&lt;author&gt;&lt;firstName&gt;Jia&lt;/firstName&gt;&lt;lastName&gt;Yu&lt;/lastName&gt;&lt;/author&gt;&lt;author&gt;&lt;firstName&gt;Sarah&lt;/firstName&gt;&lt;lastName&gt;Larsen&lt;/lastName&gt;&lt;/author&gt;&lt;author&gt;&lt;firstName&gt;Rebecca&lt;/firstName&gt;&lt;middleNames&gt;T&lt;/middleNames&gt;&lt;lastName&gt;Marquez&lt;/lastName&gt;&lt;/author&gt;&lt;author&gt;&lt;firstName&gt;Hao&lt;/firstName&gt;&lt;lastName&gt;Liu&lt;/lastName&gt;&lt;/author&gt;&lt;author&gt;&lt;firstName&gt;Xiaoqing&lt;/firstName&gt;&lt;lastName&gt;Wu&lt;/lastName&gt;&lt;/author&gt;&lt;author&gt;&lt;firstName&gt;Philip&lt;/firstName&gt;&lt;lastName&gt;Gao&lt;/lastName&gt;&lt;/author&gt;&lt;author&gt;&lt;firstName&gt;Anuradha&lt;/firstName&gt;&lt;lastName&gt;Roy&lt;/lastName&gt;&lt;/author&gt;&lt;author&gt;&lt;firstName&gt;Asokan&lt;/firstName&gt;&lt;lastName&gt;Anbanandam&lt;/lastName&gt;&lt;/author&gt;&lt;author&gt;&lt;firstName&gt;Ragul&lt;/firstName&gt;&lt;lastName&gt;Gowthaman&lt;/lastName&gt;&lt;/author&gt;&lt;author&gt;&lt;firstName&gt;John&lt;/firstName&gt;&lt;lastName&gt;Karanicolas&lt;/lastName&gt;&lt;/author&gt;&lt;author&gt;&lt;lastName&gt;Guzman&lt;/lastName&gt;&lt;nonDroppingParticle&gt;De&lt;/nonDroppingParticle&gt;&lt;firstName&gt;Roberto&lt;/firstName&gt;&lt;middleNames&gt;N&lt;/middleNames&gt;&lt;/author&gt;&lt;author&gt;&lt;firstName&gt;Steven&lt;/firstName&gt;&lt;lastName&gt;Rogers&lt;/lastName&gt;&lt;/author&gt;&lt;author&gt;&lt;firstName&gt;Jeffrey&lt;/firstName&gt;&lt;lastName&gt;Aubé&lt;/lastName&gt;&lt;/author&gt;&lt;author&gt;&lt;firstName&gt;Min&lt;/firstName&gt;&lt;lastName&gt;Ji&lt;/lastName&gt;&lt;/author&gt;&lt;author&gt;&lt;firstName&gt;Robert&lt;/firstName&gt;&lt;middleNames&gt;S&lt;/middleNames&gt;&lt;lastName&gt;Cohen&lt;/lastName&gt;&lt;/author&gt;&lt;author&gt;&lt;firstName&gt;Kristi&lt;/firstName&gt;&lt;middleNames&gt;L&lt;/middleNames&gt;&lt;lastName&gt;Neufeld&lt;/lastName&gt;&lt;/author&gt;&lt;author&gt;&lt;firstName&gt;Liang&lt;/firstName&gt;&lt;lastName&gt;Xu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7</w:t>
      </w:r>
      <w:r w:rsidR="0041604A" w:rsidRPr="00B11A9B">
        <w:rPr>
          <w:rFonts w:ascii="Helvetica" w:hAnsi="Helvetica" w:cs="Times"/>
        </w:rPr>
        <w:fldChar w:fldCharType="end"/>
      </w:r>
      <w:r w:rsidR="007E0DDF" w:rsidRPr="00B11A9B">
        <w:rPr>
          <w:rStyle w:val="CommentReference"/>
          <w:rFonts w:ascii="Helvetica" w:hAnsi="Helvetica"/>
          <w:sz w:val="24"/>
          <w:szCs w:val="24"/>
        </w:rPr>
        <w:commentReference w:id="5"/>
      </w:r>
    </w:p>
    <w:p w14:paraId="3BE9EDF7" w14:textId="634D06E2" w:rsidR="0005778E" w:rsidRPr="00B11A9B" w:rsidRDefault="0005778E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Since receptor structure may not be in the optimal conformation to bind small molecule inhibitors, </w:t>
      </w:r>
      <w:commentRangeStart w:id="6"/>
      <w:r w:rsidRPr="00B11A9B">
        <w:rPr>
          <w:rFonts w:ascii="Helvetica" w:hAnsi="Helvetica" w:cs="Times"/>
        </w:rPr>
        <w:t>induced fit docking</w:t>
      </w:r>
      <w:commentRangeEnd w:id="6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6"/>
      </w:r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10793FEA-1492-4803-BE54-79C2ECF624DF&lt;/uuid&gt;&lt;priority&gt;0&lt;/priority&gt;&lt;publications&gt;&lt;publication&gt;&lt;uuid&gt;2CEF90EA-6D25-46D9-BF2D-6A65C7BDAB4A&lt;/uuid&gt;&lt;volume&gt;49&lt;/volume&gt;&lt;doi&gt;10.1021/jm050540c&lt;/doi&gt;&lt;startpage&gt;534&lt;/startpage&gt;&lt;publication_date&gt;99200601261200000000222000&lt;/publication_date&gt;&lt;url&gt;http://pubs.acs.org/doi/abs/10.1021/jm050540c&lt;/url&gt;&lt;type&gt;400&lt;/type&gt;&lt;title&gt;Novel procedure for modeling ligand/receptor induced fit effects.&lt;/title&gt;&lt;publisher&gt;American Chemical Society&lt;/publisher&gt;&lt;institution&gt;Schrödinger, Inc., New York, New York 10036, USA.&lt;/institution&gt;&lt;number&gt;2&lt;/number&gt;&lt;subtype&gt;400&lt;/subtype&gt;&lt;endpage&gt;553&lt;/endpage&gt;&lt;bundle&gt;&lt;publication&gt;&lt;title&gt;Journal of medicinal chemistry&lt;/title&gt;&lt;type&gt;-100&lt;/type&gt;&lt;subtype&gt;-100&lt;/subtype&gt;&lt;uuid&gt;13356D3F-2336-4902-BE10-C6B38E54A4F7&lt;/uuid&gt;&lt;/publication&gt;&lt;/bundle&gt;&lt;authors&gt;&lt;author&gt;&lt;firstName&gt;Woody&lt;/firstName&gt;&lt;lastName&gt;Sherman&lt;/lastName&gt;&lt;/author&gt;&lt;author&gt;&lt;firstName&gt;Tyler&lt;/firstName&gt;&lt;lastName&gt;Day&lt;/lastName&gt;&lt;/author&gt;&lt;author&gt;&lt;firstName&gt;Matthew&lt;/firstName&gt;&lt;middleNames&gt;P&lt;/middleNames&gt;&lt;lastName&gt;Jacobson&lt;/lastName&gt;&lt;/author&gt;&lt;author&gt;&lt;firstName&gt;Richard&lt;/firstName&gt;&lt;middleNames&gt;A&lt;/middleNames&gt;&lt;lastName&gt;Friesner&lt;/lastName&gt;&lt;/author&gt;&lt;author&gt;&lt;firstName&gt;Ramy&lt;/firstName&gt;&lt;lastName&gt;Farid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8</w:t>
      </w:r>
      <w:r w:rsidR="0041604A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of </w:t>
      </w:r>
      <w:r w:rsidR="00C2201E" w:rsidRPr="00B11A9B">
        <w:rPr>
          <w:rFonts w:ascii="Helvetica" w:hAnsi="Helvetica" w:cs="Times"/>
        </w:rPr>
        <w:t xml:space="preserve">ligand Ro 08-2750 was performed to </w:t>
      </w:r>
      <w:r w:rsidR="00B70C48" w:rsidRPr="00B11A9B">
        <w:rPr>
          <w:rFonts w:ascii="Helvetica" w:hAnsi="Helvetica" w:cs="Times"/>
        </w:rPr>
        <w:t xml:space="preserve">this binding pocket. Induced fit docking results were validated with the </w:t>
      </w:r>
      <w:proofErr w:type="spellStart"/>
      <w:r w:rsidR="00B70C48" w:rsidRPr="00B11A9B">
        <w:rPr>
          <w:rFonts w:ascii="Helvetica" w:hAnsi="Helvetica" w:cs="Times"/>
        </w:rPr>
        <w:t>Metadynamics</w:t>
      </w:r>
      <w:proofErr w:type="spellEnd"/>
      <w:r w:rsidR="00B70C48" w:rsidRPr="00B11A9B">
        <w:rPr>
          <w:rFonts w:ascii="Helvetica" w:hAnsi="Helvetica" w:cs="Times"/>
        </w:rPr>
        <w:t xml:space="preserve"> protocol described by </w:t>
      </w:r>
      <w:commentRangeStart w:id="7"/>
      <w:r w:rsidR="00B70C48" w:rsidRPr="00B11A9B">
        <w:rPr>
          <w:rFonts w:ascii="Helvetica" w:hAnsi="Helvetica" w:cs="Times"/>
        </w:rPr>
        <w:t xml:space="preserve">Clark </w:t>
      </w:r>
      <w:r w:rsidR="00B70C48" w:rsidRPr="00B11A9B">
        <w:rPr>
          <w:rFonts w:ascii="Helvetica" w:hAnsi="Helvetica" w:cs="Times"/>
          <w:i/>
        </w:rPr>
        <w:t>et al</w:t>
      </w:r>
      <w:r w:rsidR="0041604A" w:rsidRPr="00B11A9B">
        <w:rPr>
          <w:rFonts w:ascii="Helvetica" w:hAnsi="Helvetica" w:cs="Times"/>
          <w:i/>
        </w:rPr>
        <w:fldChar w:fldCharType="begin"/>
      </w:r>
      <w:r w:rsidR="003700EB">
        <w:rPr>
          <w:rFonts w:ascii="Helvetica" w:hAnsi="Helvetica" w:cs="Times"/>
          <w:i/>
        </w:rPr>
        <w:instrText xml:space="preserve"> ADDIN PAPERS2_CITATIONS &lt;citation&gt;&lt;uuid&gt;BF9966E0-FF34-48D0-8030-7F13532B94A9&lt;/uuid&gt;&lt;priority&gt;0&lt;/priority&gt;&lt;publications&gt;&lt;publication&gt;&lt;uuid&gt;27C89820-DB09-4A71-9C24-67BE41A37760&lt;/uuid&gt;&lt;volume&gt;12&lt;/volume&gt;&lt;doi&gt;10.1021/acs.jctc.6b00201&lt;/doi&gt;&lt;startpage&gt;2990&lt;/startpage&gt;&lt;publication_date&gt;99201606141200000000222000&lt;/publication_date&gt;&lt;url&gt;http://pubs.acs.org/doi/abs/10.1021/acs.jctc.6b00201&lt;/url&gt;&lt;type&gt;400&lt;/type&gt;&lt;title&gt;Prediction of Protein-Ligand Binding Poses via a Combination of Induced Fit Docking and Metadynamics Simulations.&lt;/title&gt;&lt;publisher&gt;American Chemical Society&lt;/publisher&gt;&lt;institution&gt;Department of Chemistry, Columbia University , New York, New York 10027, United States.&lt;/institution&gt;&lt;number&gt;6&lt;/number&gt;&lt;subtype&gt;400&lt;/subtype&gt;&lt;endpage&gt;2998&lt;/endpage&gt;&lt;bundle&gt;&lt;publication&gt;&lt;publisher&gt;American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Anthony&lt;/firstName&gt;&lt;middleNames&gt;J&lt;/middleNames&gt;&lt;lastName&gt;Clark&lt;/lastName&gt;&lt;/author&gt;&lt;author&gt;&lt;firstName&gt;Pratyush&lt;/firstName&gt;&lt;lastName&gt;Tiwary&lt;/lastName&gt;&lt;/author&gt;&lt;author&gt;&lt;firstName&gt;Ken&lt;/firstName&gt;&lt;lastName&gt;Borrelli&lt;/lastName&gt;&lt;/author&gt;&lt;author&gt;&lt;firstName&gt;Shulu&lt;/firstName&gt;&lt;lastName&gt;Feng&lt;/lastName&gt;&lt;/author&gt;&lt;author&gt;&lt;firstName&gt;Edward&lt;/firstName&gt;&lt;middleNames&gt;B&lt;/middleNames&gt;&lt;lastName&gt;Miller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author&gt;&lt;firstName&gt;B&lt;/firstName&gt;&lt;middleNames&gt;J&lt;/middleNames&gt;&lt;lastName&gt;Berne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  <w:i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9</w:t>
      </w:r>
      <w:r w:rsidR="0041604A" w:rsidRPr="00B11A9B">
        <w:rPr>
          <w:rFonts w:ascii="Helvetica" w:hAnsi="Helvetica" w:cs="Times"/>
          <w:i/>
        </w:rPr>
        <w:fldChar w:fldCharType="end"/>
      </w:r>
      <w:r w:rsidR="00B70C48" w:rsidRPr="00B11A9B">
        <w:rPr>
          <w:rFonts w:ascii="Helvetica" w:hAnsi="Helvetica" w:cs="Times"/>
        </w:rPr>
        <w:t>.</w:t>
      </w:r>
      <w:commentRangeEnd w:id="7"/>
      <w:r w:rsidR="00AF66DF" w:rsidRPr="00B11A9B">
        <w:rPr>
          <w:rStyle w:val="CommentReference"/>
          <w:rFonts w:ascii="Helvetica" w:hAnsi="Helvetica"/>
          <w:sz w:val="24"/>
          <w:szCs w:val="24"/>
        </w:rPr>
        <w:commentReference w:id="7"/>
      </w:r>
      <w:r w:rsidR="00B70C48" w:rsidRPr="00B11A9B">
        <w:rPr>
          <w:rFonts w:ascii="Helvetica" w:hAnsi="Helvetica" w:cs="Times"/>
        </w:rPr>
        <w:t xml:space="preserve"> The pose ranked second using the Induced Fit Docking score cam</w:t>
      </w:r>
      <w:r w:rsidR="009C030E" w:rsidRPr="00B11A9B">
        <w:rPr>
          <w:rFonts w:ascii="Helvetica" w:hAnsi="Helvetica" w:cs="Times"/>
        </w:rPr>
        <w:t xml:space="preserve">e out best. This receptor configuration was furthermore validated </w:t>
      </w:r>
      <w:r w:rsidR="00AF66DF" w:rsidRPr="00B11A9B">
        <w:rPr>
          <w:rFonts w:ascii="Helvetica" w:hAnsi="Helvetica" w:cs="Times"/>
        </w:rPr>
        <w:t>towards</w:t>
      </w:r>
      <w:r w:rsidR="009C030E" w:rsidRPr="00B11A9B">
        <w:rPr>
          <w:rFonts w:ascii="Helvetica" w:hAnsi="Helvetica" w:cs="Times"/>
        </w:rPr>
        <w:t xml:space="preserve"> a virtual screening using </w:t>
      </w:r>
      <w:r w:rsidR="00E623C9" w:rsidRPr="00B11A9B">
        <w:rPr>
          <w:rFonts w:ascii="Helvetica" w:hAnsi="Helvetica" w:cs="Times"/>
        </w:rPr>
        <w:t xml:space="preserve">a Glide SP docking of known actives and </w:t>
      </w:r>
      <w:proofErr w:type="spellStart"/>
      <w:r w:rsidR="00E623C9" w:rsidRPr="00B11A9B">
        <w:rPr>
          <w:rFonts w:ascii="Helvetica" w:hAnsi="Helvetica" w:cs="Times"/>
        </w:rPr>
        <w:t>inactives</w:t>
      </w:r>
      <w:proofErr w:type="spellEnd"/>
      <w:r w:rsidR="00E623C9" w:rsidRPr="00B11A9B">
        <w:rPr>
          <w:rFonts w:ascii="Helvetica" w:hAnsi="Helvetica" w:cs="Times"/>
        </w:rPr>
        <w:t>.</w:t>
      </w:r>
      <w:r w:rsidR="00EE33E2" w:rsidRPr="00B11A9B">
        <w:rPr>
          <w:rFonts w:ascii="Helvetica" w:hAnsi="Helvetica" w:cs="Times"/>
        </w:rPr>
        <w:t xml:space="preserve"> Furthermore, a </w:t>
      </w:r>
      <w:commentRangeStart w:id="8"/>
      <w:r w:rsidR="00EE33E2" w:rsidRPr="00B11A9B">
        <w:rPr>
          <w:rFonts w:ascii="Helvetica" w:hAnsi="Helvetica" w:cs="Times"/>
        </w:rPr>
        <w:t>WaterMap</w:t>
      </w:r>
      <w:commentRangeEnd w:id="8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8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0498A2D0-5FAB-499F-9667-14141B8DE5F8&lt;/uuid&gt;&lt;priority&gt;7&lt;/priority&gt;&lt;publications&gt;&lt;publication&gt;&lt;uuid&gt;2DE164A3-87E6-4DE2-9EBD-112AEDD17CA8&lt;/uuid&gt;&lt;volume&gt;130&lt;/volume&gt;&lt;doi&gt;10.1021/ja0771033&lt;/doi&gt;&lt;startpage&gt;2817&lt;/startpage&gt;&lt;publication_date&gt;99200803051200000000222000&lt;/publication_date&gt;&lt;url&gt;http://pubs.acs.org/doi/abs/10.1021/ja0771033&lt;/url&gt;&lt;type&gt;400&lt;/type&gt;&lt;title&gt;Role of the active-site solvent in the thermodynamics of factor Xa ligand binding.&lt;/title&gt;&lt;publisher&gt;American Chemical Society&lt;/publisher&gt;&lt;institution&gt;Department of Chemistry, Columbia University, 3000 Broadway, New York, New York 10027, USA.&lt;/institution&gt;&lt;number&gt;9&lt;/number&gt;&lt;subtype&gt;400&lt;/subtype&gt;&lt;endpage&gt;2831&lt;/endpage&gt;&lt;bundle&gt;&lt;publication&gt;&lt;title&gt;Journal of the American Chemical Society&lt;/title&gt;&lt;type&gt;-100&lt;/type&gt;&lt;subtype&gt;-100&lt;/subtype&gt;&lt;uuid&gt;1764C07A-94DF-403B-BB51-8BBF25D00609&lt;/uuid&gt;&lt;/publication&gt;&lt;/bundle&gt;&lt;authors&gt;&lt;author&gt;&lt;firstName&gt;Robert&lt;/firstName&gt;&lt;lastName&gt;Abel&lt;/lastName&gt;&lt;/author&gt;&lt;author&gt;&lt;firstName&gt;Tom&lt;/firstName&gt;&lt;lastName&gt;Young&lt;/lastName&gt;&lt;/author&gt;&lt;author&gt;&lt;firstName&gt;Ramy&lt;/firstName&gt;&lt;lastName&gt;Farid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publication&gt;&lt;uuid&gt;58881BD4-B8F2-49FA-8CD7-230BFA05682F&lt;/uuid&gt;&lt;volume&gt;104&lt;/volume&gt;&lt;doi&gt;10.1073/pnas.0610202104&lt;/doi&gt;&lt;startpage&gt;808&lt;/startpage&gt;&lt;publication_date&gt;99200701161200000000222000&lt;/publication_date&gt;&lt;url&gt;http://www.pnas.org/lookup/doi/10.1073/pnas.0610202104&lt;/url&gt;&lt;type&gt;400&lt;/type&gt;&lt;title&gt;Motifs for molecular recognition exploiting hydrophobic enclosure in protein-ligand binding.&lt;/title&gt;&lt;institution&gt;Department of Chemistry, Columbia University, 3000 Broadway, New York, NY 10027, USA.&lt;/institution&gt;&lt;number&gt;3&lt;/number&gt;&lt;subtype&gt;400&lt;/subtype&gt;&lt;endpage&gt;813&lt;/endpage&gt;&lt;bundle&gt;&lt;publication&gt;&lt;publisher&gt;National Acad Sciences&lt;/publisher&gt;&lt;title&gt;Proceedings of the National Academy of Sciences&lt;/title&gt;&lt;type&gt;-100&lt;/type&gt;&lt;subtype&gt;-100&lt;/subtype&gt;&lt;uuid&gt;BAFD7E32-B507-4C1B-AA80-A38774D38AAE&lt;/uuid&gt;&lt;/publication&gt;&lt;/bundle&gt;&lt;authors&gt;&lt;author&gt;&lt;firstName&gt;Tom&lt;/firstName&gt;&lt;lastName&gt;Young&lt;/lastName&gt;&lt;/author&gt;&lt;author&gt;&lt;firstName&gt;Robert&lt;/firstName&gt;&lt;lastName&gt;Abel&lt;/lastName&gt;&lt;/author&gt;&lt;author&gt;&lt;firstName&gt;Byungchan&lt;/firstName&gt;&lt;lastName&gt;Kim&lt;/lastName&gt;&lt;/author&gt;&lt;author&gt;&lt;firstName&gt;Bruce&lt;/firstName&gt;&lt;middleNames&gt;J&lt;/middleNames&gt;&lt;lastName&gt;Berne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10,11</w:t>
      </w:r>
      <w:r w:rsidR="00E155A7" w:rsidRPr="00B11A9B">
        <w:rPr>
          <w:rFonts w:ascii="Helvetica" w:hAnsi="Helvetica" w:cs="Times"/>
        </w:rPr>
        <w:fldChar w:fldCharType="end"/>
      </w:r>
      <w:r w:rsidR="00EE33E2" w:rsidRPr="00B11A9B">
        <w:rPr>
          <w:rFonts w:ascii="Helvetica" w:hAnsi="Helvetica" w:cs="Times"/>
        </w:rPr>
        <w:t xml:space="preserve"> calculation was done for this receptor.</w:t>
      </w:r>
    </w:p>
    <w:p w14:paraId="50C8A33F" w14:textId="46F0E572" w:rsidR="00E92736" w:rsidRPr="00B11A9B" w:rsidRDefault="00E623C9" w:rsidP="00E92736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>The virtual screening was</w:t>
      </w:r>
      <w:r w:rsidR="00AF66DF" w:rsidRPr="00B11A9B">
        <w:rPr>
          <w:rFonts w:ascii="Helvetica" w:hAnsi="Helvetica" w:cs="Times"/>
        </w:rPr>
        <w:t xml:space="preserve"> then</w:t>
      </w:r>
      <w:r w:rsidRPr="00B11A9B">
        <w:rPr>
          <w:rFonts w:ascii="Helvetica" w:hAnsi="Helvetica" w:cs="Times"/>
        </w:rPr>
        <w:t xml:space="preserve"> preformed </w:t>
      </w:r>
      <w:r w:rsidR="00AF66DF" w:rsidRPr="00B11A9B">
        <w:rPr>
          <w:rFonts w:ascii="Helvetica" w:hAnsi="Helvetica" w:cs="Times"/>
        </w:rPr>
        <w:t xml:space="preserve">with this receptor conformation </w:t>
      </w:r>
      <w:r w:rsidRPr="00B11A9B">
        <w:rPr>
          <w:rFonts w:ascii="Helvetica" w:hAnsi="Helvetica" w:cs="Times"/>
        </w:rPr>
        <w:t xml:space="preserve">using Glide SP by docking the March 2016 collection of the </w:t>
      </w:r>
      <w:proofErr w:type="spellStart"/>
      <w:r w:rsidR="007F36B2" w:rsidRPr="00B11A9B">
        <w:rPr>
          <w:rFonts w:ascii="Helvetica" w:hAnsi="Helvetica" w:cs="Times"/>
        </w:rPr>
        <w:t>eM</w:t>
      </w:r>
      <w:r w:rsidRPr="00B11A9B">
        <w:rPr>
          <w:rFonts w:ascii="Helvetica" w:hAnsi="Helvetica" w:cs="Times"/>
        </w:rPr>
        <w:t>olecules</w:t>
      </w:r>
      <w:proofErr w:type="spellEnd"/>
      <w:r w:rsidRPr="00B11A9B">
        <w:rPr>
          <w:rFonts w:ascii="Helvetica" w:hAnsi="Helvetica" w:cs="Times"/>
        </w:rPr>
        <w:t xml:space="preserve"> dataset. All</w:t>
      </w:r>
      <w:r w:rsidR="00E92736" w:rsidRPr="00B11A9B">
        <w:rPr>
          <w:rFonts w:ascii="Helvetica" w:hAnsi="Helvetica" w:cs="Times"/>
        </w:rPr>
        <w:t xml:space="preserve"> ligand structures were prepared with </w:t>
      </w:r>
      <w:commentRangeStart w:id="9"/>
      <w:proofErr w:type="spellStart"/>
      <w:r w:rsidR="00E92736" w:rsidRPr="00B11A9B">
        <w:rPr>
          <w:rFonts w:ascii="Helvetica" w:hAnsi="Helvetica" w:cs="Times"/>
        </w:rPr>
        <w:t>LigPrep</w:t>
      </w:r>
      <w:commentRangeEnd w:id="9"/>
      <w:proofErr w:type="spellEnd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9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  <w:r w:rsidR="00E92736" w:rsidRPr="00B11A9B">
        <w:rPr>
          <w:rFonts w:ascii="Helvetica" w:hAnsi="Helvetica" w:cs="Times"/>
        </w:rPr>
        <w:t xml:space="preserve">including a minimization with the </w:t>
      </w:r>
      <w:commentRangeStart w:id="10"/>
      <w:r w:rsidR="00E92736" w:rsidRPr="00B11A9B">
        <w:rPr>
          <w:rFonts w:ascii="Helvetica" w:hAnsi="Helvetica" w:cs="Times"/>
        </w:rPr>
        <w:t>OPLS3 force field</w:t>
      </w:r>
      <w:commentRangeEnd w:id="10"/>
      <w:r w:rsidR="0041604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A74F439-7A6F-450E-A93C-CE8D5833C592&lt;/uuid&gt;&lt;priority&gt;0&lt;/priority&gt;&lt;publications&gt;&lt;publication&gt;&lt;uuid&gt;C12DC1EF-7464-445C-B701-CA03CADFF39B&lt;/uuid&gt;&lt;volume&gt;12&lt;/volume&gt;&lt;doi&gt;10.1021/acs.jctc.5b00864&lt;/doi&gt;&lt;startpage&gt;281&lt;/startpage&gt;&lt;publication_date&gt;99201601121200000000222000&lt;/publication_date&gt;&lt;url&gt;http://pubs.acs.org/doi/10.1021/acs.jctc.5b00864&lt;/url&gt;&lt;type&gt;400&lt;/type&gt;&lt;title&gt;OPLS3: A Force Field Providing Broad Coverage of Drug-like Small Molecules and Proteins.&lt;/title&gt;&lt;publisher&gt;American Chemical Society&lt;/publisher&gt;&lt;institution&gt;Schrodinger, Inc., 120 West 45th Street, New York, New York 10036, United States.&lt;/institution&gt;&lt;number&gt;1&lt;/number&gt;&lt;subtype&gt;400&lt;/subtype&gt;&lt;endpage&gt;296&lt;/endpage&gt;&lt;bundle&gt;&lt;publication&gt;&lt;publisher&gt;American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Edward&lt;/firstName&gt;&lt;lastName&gt;Harder&lt;/lastName&gt;&lt;/author&gt;&lt;author&gt;&lt;firstName&gt;Wolfgang&lt;/firstName&gt;&lt;lastName&gt;Damm&lt;/lastName&gt;&lt;/author&gt;&lt;author&gt;&lt;firstName&gt;Jon&lt;/firstName&gt;&lt;lastName&gt;Maple&lt;/lastName&gt;&lt;/author&gt;&lt;author&gt;&lt;firstName&gt;Chuanjie&lt;/firstName&gt;&lt;lastName&gt;Wu&lt;/lastName&gt;&lt;/author&gt;&lt;author&gt;&lt;firstName&gt;Mark&lt;/firstName&gt;&lt;lastName&gt;Reboul&lt;/lastName&gt;&lt;/author&gt;&lt;author&gt;&lt;firstName&gt;Jin&lt;/firstName&gt;&lt;middleNames&gt;Yu&lt;/middleNames&gt;&lt;lastName&gt;Xiang&lt;/lastName&gt;&lt;/author&gt;&lt;author&gt;&lt;firstName&gt;Lingle&lt;/firstName&gt;&lt;lastName&gt;Wang&lt;/lastName&gt;&lt;/author&gt;&lt;author&gt;&lt;firstName&gt;Dmitry&lt;/firstName&gt;&lt;lastName&gt;Lupyan&lt;/lastName&gt;&lt;/author&gt;&lt;author&gt;&lt;firstName&gt;Markus&lt;/firstName&gt;&lt;middleNames&gt;K&lt;/middleNames&gt;&lt;lastName&gt;Dahlgren&lt;/lastName&gt;&lt;/author&gt;&lt;author&gt;&lt;firstName&gt;Jennifer&lt;/firstName&gt;&lt;middleNames&gt;L&lt;/middleNames&gt;&lt;lastName&gt;Knight&lt;/lastName&gt;&lt;/author&gt;&lt;author&gt;&lt;firstName&gt;Joseph&lt;/firstName&gt;&lt;middleNames&gt;W&lt;/middleNames&gt;&lt;lastName&gt;Kaus&lt;/lastName&gt;&lt;/author&gt;&lt;author&gt;&lt;firstName&gt;David&lt;/firstName&gt;&lt;middleNames&gt;S&lt;/middleNames&gt;&lt;lastName&gt;Cerutti&lt;/lastName&gt;&lt;/author&gt;&lt;author&gt;&lt;firstName&gt;Goran&lt;/firstName&gt;&lt;lastName&gt;Krilov&lt;/lastName&gt;&lt;/author&gt;&lt;author&gt;&lt;firstName&gt;William&lt;/firstName&gt;&lt;middleNames&gt;L&lt;/middleNames&gt;&lt;lastName&gt;Jorgensen&lt;/lastName&gt;&lt;/author&gt;&lt;author&gt;&lt;firstName&gt;Robert&lt;/firstName&gt;&lt;lastName&gt;Abel&lt;/lastName&gt;&lt;/author&gt;&lt;author&gt;&lt;firstName&gt;Richard&lt;/firstName&gt;&lt;middleNames&gt;A&lt;/middleNames&gt;&lt;lastName&gt;Friesner&lt;/lastName&gt;&lt;/author&gt;&lt;/authors&gt;&lt;/publication&gt;&lt;/publications&gt;&lt;cites&gt;&lt;/cites&gt;&lt;/citation&gt;</w:instrText>
      </w:r>
      <w:r w:rsidR="0041604A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12</w:t>
      </w:r>
      <w:r w:rsidR="0041604A" w:rsidRPr="00B11A9B">
        <w:rPr>
          <w:rFonts w:ascii="Helvetica" w:hAnsi="Helvetica" w:cs="Times"/>
        </w:rPr>
        <w:fldChar w:fldCharType="end"/>
      </w:r>
      <w:r w:rsidR="00AB7D18" w:rsidRPr="00B11A9B">
        <w:rPr>
          <w:rStyle w:val="CommentReference"/>
          <w:rFonts w:ascii="Helvetica" w:hAnsi="Helvetica"/>
          <w:sz w:val="24"/>
          <w:szCs w:val="24"/>
        </w:rPr>
        <w:commentReference w:id="10"/>
      </w:r>
      <w:r w:rsidR="00E92736" w:rsidRPr="00B11A9B">
        <w:rPr>
          <w:rFonts w:ascii="Helvetica" w:hAnsi="Helvetica" w:cs="Times"/>
        </w:rPr>
        <w:t>.</w:t>
      </w:r>
      <w:r w:rsidR="00452B6D" w:rsidRPr="00B11A9B">
        <w:rPr>
          <w:rFonts w:ascii="Helvetica" w:hAnsi="Helvetica" w:cs="Times"/>
        </w:rPr>
        <w:t xml:space="preserve"> </w:t>
      </w:r>
      <w:r w:rsidR="00E92736" w:rsidRPr="00B11A9B">
        <w:rPr>
          <w:rFonts w:ascii="Helvetica" w:hAnsi="Helvetica" w:cs="Times"/>
        </w:rPr>
        <w:t xml:space="preserve">One low energy ring conformation per compound was generated. Ionization states and tautomer forms were enumerated at pH 7.0 ± 2.0 with </w:t>
      </w:r>
      <w:commentRangeStart w:id="11"/>
      <w:r w:rsidR="00E92736" w:rsidRPr="00B11A9B">
        <w:rPr>
          <w:rFonts w:ascii="Helvetica" w:hAnsi="Helvetica" w:cs="Times"/>
        </w:rPr>
        <w:t>Epik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C96D13A-DB74-43AA-93EF-011D432175E8&lt;/uuid&gt;&lt;priority&gt;9&lt;/priority&gt;&lt;publications&gt;&lt;publication&gt;&lt;uuid&gt;F04CE1CA-780F-4490-B2F2-99C7E5761605&lt;/uuid&gt;&lt;volume&gt;21&lt;/volume&gt;&lt;accepted_date&gt;99200708281200000000222000&lt;/accepted_date&gt;&lt;doi&gt;10.1007/s10822-007-9133-z&lt;/doi&gt;&lt;startpage&gt;681&lt;/startpage&gt;&lt;publication_date&gt;99200712001200000000220000&lt;/publication_date&gt;&lt;url&gt;http://link.springer.com/10.1007/s10822-007-9133-z&lt;/url&gt;&lt;type&gt;400&lt;/type&gt;&lt;title&gt;Epik: a software program for pK( a ) prediction and protonation state generation for drug-like molecules.&lt;/title&gt;&lt;submission_date&gt;99200703151200000000222000&lt;/submission_date&gt;&lt;number&gt;12&lt;/number&gt;&lt;institution&gt;Schrödinger, LLC, Portland, OR 97204, USA. jshelley@schrodinger.com&lt;/institution&gt;&lt;subtype&gt;400&lt;/subtype&gt;&lt;endpage&gt;691&lt;/endpage&gt;&lt;bundle&gt;&lt;publication&gt;&lt;title&gt;Journal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ohn&lt;/firstName&gt;&lt;middleNames&gt;C&lt;/middleNames&gt;&lt;lastName&gt;Shelley&lt;/lastName&gt;&lt;/author&gt;&lt;author&gt;&lt;firstName&gt;Anuradha&lt;/firstName&gt;&lt;lastName&gt;Cholleti&lt;/lastName&gt;&lt;/author&gt;&lt;author&gt;&lt;firstName&gt;Leah&lt;/firstName&gt;&lt;middleNames&gt;L&lt;/middleNames&gt;&lt;lastName&gt;Frye&lt;/lastName&gt;&lt;/author&gt;&lt;author&gt;&lt;firstName&gt;Jeremy&lt;/firstName&gt;&lt;middleNames&gt;R&lt;/middleNames&gt;&lt;lastName&gt;Greenwood&lt;/lastName&gt;&lt;/author&gt;&lt;author&gt;&lt;firstName&gt;Mathew&lt;/firstName&gt;&lt;middleNames&gt;R&lt;/middleNames&gt;&lt;lastName&gt;Timlin&lt;/lastName&gt;&lt;/author&gt;&lt;author&gt;&lt;firstName&gt;Makoto&lt;/firstName&gt;&lt;lastName&gt;Uchimaya&lt;/lastName&gt;&lt;/author&gt;&lt;/authors&gt;&lt;/publication&gt;&lt;publication&gt;&lt;uuid&gt;954E5E70-9B22-4DB7-9BB9-5F82F2291FBD&lt;/uuid&gt;&lt;volume&gt;24&lt;/volume&gt;&lt;accepted_date&gt;99201003191200000000222000&lt;/accepted_date&gt;&lt;version&gt;3&lt;/version&gt;&lt;doi&gt;10.1007/s10822-010-9349-1&lt;/doi&gt;&lt;startpage&gt;591&lt;/startpage&gt;&lt;publication_date&gt;99201006001200000000220000&lt;/publication_date&gt;&lt;url&gt;http://link.springer.com/10.1007/s10822-010-9349-1&lt;/url&gt;&lt;type&gt;400&lt;/type&gt;&lt;title&gt;Towards the comprehensive, rapid, and accurate prediction of the favorable tautomeric states of drug-like molecules in aqueous solution.&lt;/title&gt;&lt;publisher&gt;Springer Netherlands&lt;/publisher&gt;&lt;submission_date&gt;99201002011200000000222000&lt;/submission_date&gt;&lt;number&gt;6-7&lt;/number&gt;&lt;institution&gt;Schrödinger, L.L.C., 120 West 45th St., 17th Floor, Tower 45, New York, NY 10035-4041, USA. Jeremy.Greenwood@schrodinger.com&lt;/institution&gt;&lt;subtype&gt;400&lt;/subtype&gt;&lt;endpage&gt;604&lt;/endpage&gt;&lt;bundle&gt;&lt;publication&gt;&lt;title&gt;Journal of computer-aided molecular design&lt;/title&gt;&lt;type&gt;-100&lt;/type&gt;&lt;subtype&gt;-100&lt;/subtype&gt;&lt;uuid&gt;72191A27-C078-433F-98B4-9258EC89B1EB&lt;/uuid&gt;&lt;/publication&gt;&lt;/bundle&gt;&lt;authors&gt;&lt;author&gt;&lt;firstName&gt;Jeremy&lt;/firstName&gt;&lt;middleNames&gt;R&lt;/middleNames&gt;&lt;lastName&gt;Greenwood&lt;/lastName&gt;&lt;/author&gt;&lt;author&gt;&lt;firstName&gt;David&lt;/firstName&gt;&lt;lastName&gt;Calkins&lt;/lastName&gt;&lt;/author&gt;&lt;author&gt;&lt;firstName&gt;Arron&lt;/firstName&gt;&lt;middleNames&gt;P&lt;/middleNames&gt;&lt;lastName&gt;Sullivan&lt;/lastName&gt;&lt;/author&gt;&lt;author&gt;&lt;firstName&gt;John&lt;/firstName&gt;&lt;middleNames&gt;C&lt;/middleNames&gt;&lt;lastName&gt;Shell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13,14</w:t>
      </w:r>
      <w:r w:rsidR="00E155A7" w:rsidRPr="00B11A9B">
        <w:rPr>
          <w:rFonts w:ascii="Helvetica" w:hAnsi="Helvetica" w:cs="Times"/>
        </w:rPr>
        <w:fldChar w:fldCharType="end"/>
      </w:r>
      <w:r w:rsidR="00E92736" w:rsidRPr="00B11A9B">
        <w:rPr>
          <w:rFonts w:ascii="Helvetica" w:hAnsi="Helvetica" w:cs="Times"/>
        </w:rPr>
        <w:t>.</w:t>
      </w:r>
      <w:commentRangeEnd w:id="11"/>
      <w:r w:rsidR="00E92736" w:rsidRPr="00B11A9B">
        <w:rPr>
          <w:rStyle w:val="CommentReference"/>
          <w:rFonts w:ascii="Helvetica" w:hAnsi="Helvetica"/>
          <w:sz w:val="24"/>
          <w:szCs w:val="24"/>
        </w:rPr>
        <w:commentReference w:id="11"/>
      </w:r>
      <w:r w:rsidR="00E92736" w:rsidRPr="00B11A9B">
        <w:rPr>
          <w:rFonts w:ascii="Helvetica" w:hAnsi="Helvetica" w:cs="Times"/>
          <w:color w:val="0300FF"/>
          <w:position w:val="10"/>
        </w:rPr>
        <w:t xml:space="preserve"> </w:t>
      </w:r>
    </w:p>
    <w:p w14:paraId="4A403C09" w14:textId="77777777" w:rsidR="003700EB" w:rsidRDefault="00AD5CAD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top 5000 hits from virtual screening were filtered by applying filters according to </w:t>
      </w:r>
      <w:commentRangeStart w:id="12"/>
      <w:r w:rsidRPr="00B11A9B">
        <w:rPr>
          <w:rFonts w:ascii="Helvetica" w:hAnsi="Helvetica" w:cs="Times"/>
        </w:rPr>
        <w:t>Lipinski</w:t>
      </w:r>
      <w:r w:rsidR="0091111F" w:rsidRPr="00B11A9B">
        <w:rPr>
          <w:rFonts w:ascii="Helvetica" w:hAnsi="Helvetica" w:cs="Times"/>
        </w:rPr>
        <w:t>’</w:t>
      </w:r>
      <w:r w:rsidRPr="00B11A9B">
        <w:rPr>
          <w:rFonts w:ascii="Helvetica" w:hAnsi="Helvetica" w:cs="Times"/>
        </w:rPr>
        <w:t>s rule of five</w:t>
      </w:r>
      <w:commentRangeEnd w:id="12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2"/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3A15B0EC-A780-4BFC-8387-801D1E930673&lt;/uuid&gt;&lt;priority&gt;0&lt;/priority&gt;&lt;publications&gt;&lt;publication&gt;&lt;volume&gt;46&lt;/volume&gt;&lt;publication_date&gt;99200103011200000000222000&lt;/publication_date&gt;&lt;number&gt;1-3&lt;/number&gt;&lt;institution&gt;Central Research Division, Pfizer Inc., Groton, CT 06340, USA. LIPINSKI@PFIZER.COM&lt;/institution&gt;&lt;startpage&gt;3&lt;/startpage&gt;&lt;title&gt;Experimental and computational approaches to estimate solubility and permeability in drug discovery and development settings.&lt;/title&gt;&lt;uuid&gt;BB2FC7A3-6929-4AB6-A02F-2F9A32F8CFCC&lt;/uuid&gt;&lt;subtype&gt;400&lt;/subtype&gt;&lt;endpage&gt;26&lt;/endpage&gt;&lt;type&gt;400&lt;/type&gt;&lt;url&gt;http://eutils.ncbi.nlm.nih.gov/entrez/eutils/elink.fcgi?dbfrom=pubmed&amp;amp;id=11259830&amp;amp;retmode=ref&amp;amp;cmd=prlinks&lt;/url&gt;&lt;bundle&gt;&lt;publication&gt;&lt;publisher&gt;Elsevier B.V.&lt;/publisher&gt;&lt;title&gt;Advanced Drug Delivery Reviews&lt;/title&gt;&lt;type&gt;-100&lt;/type&gt;&lt;subtype&gt;-100&lt;/subtype&gt;&lt;uuid&gt;76754E24-7237-4910-89D8-2BE42D17DF99&lt;/uuid&gt;&lt;/publication&gt;&lt;/bundle&gt;&lt;authors&gt;&lt;author&gt;&lt;firstName&gt;C&lt;/firstName&gt;&lt;middleNames&gt;A&lt;/middleNames&gt;&lt;lastName&gt;Lipinski&lt;/lastName&gt;&lt;/author&gt;&lt;author&gt;&lt;firstName&gt;F&lt;/firstName&gt;&lt;lastName&gt;Lombardo&lt;/lastName&gt;&lt;/author&gt;&lt;author&gt;&lt;firstName&gt;B&lt;/firstName&gt;&lt;middleNames&gt;W&lt;/middleNames&gt;&lt;lastName&gt;Dominy&lt;/lastName&gt;&lt;/author&gt;&lt;author&gt;&lt;firstName&gt;P&lt;/firstName&gt;&lt;middleNames&gt;J&lt;/middleNames&gt;&lt;lastName&gt;Feeney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E155A7" w:rsidRPr="00B11A9B">
        <w:rPr>
          <w:rFonts w:ascii="Helvetica" w:hAnsi="Helvetica" w:cs="Calibri"/>
          <w:vertAlign w:val="superscript"/>
        </w:rPr>
        <w:t>15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, flagging </w:t>
      </w:r>
      <w:commentRangeStart w:id="13"/>
      <w:r w:rsidRPr="00B11A9B">
        <w:rPr>
          <w:rFonts w:ascii="Helvetica" w:hAnsi="Helvetica" w:cs="Times"/>
        </w:rPr>
        <w:t>R</w:t>
      </w:r>
      <w:r w:rsidR="00E155A7" w:rsidRPr="00B11A9B">
        <w:rPr>
          <w:rFonts w:ascii="Helvetica" w:hAnsi="Helvetica" w:cs="Times"/>
        </w:rPr>
        <w:t>EOS</w:t>
      </w:r>
      <w:r w:rsidR="00E155A7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63B1D061-7630-4998-8749-ADD659A946DC&lt;/uuid&gt;&lt;priority&gt;0&lt;/priority&gt;&lt;publications&gt;&lt;publication&gt;&lt;uuid&gt;AEFC8161-30A0-4B4A-AF24-35C37CD8FE6D&lt;/uuid&gt;&lt;volume&gt;3&lt;/volume&gt;&lt;doi&gt;10.1016/S1359-6446(97)01163-X&lt;/doi&gt;&lt;startpage&gt;160&lt;/startpage&gt;&lt;publication_date&gt;99199804011200000000222000&lt;/publication_date&gt;&lt;url&gt;http://linkinghub.elsevier.com/retrieve/pii/S135964469701163X&lt;/url&gt;&lt;type&gt;400&lt;/type&gt;&lt;title&gt;Virtual screening—an overview&lt;/title&gt;&lt;publisher&gt;Elsevier Current Trends&lt;/publisher&gt;&lt;number&gt;4&lt;/number&gt;&lt;subtype&gt;400&lt;/subtype&gt;&lt;endpage&gt;178&lt;/endpage&gt;&lt;bundle&gt;&lt;publication&gt;&lt;publisher&gt;Elsevier Ltd&lt;/publisher&gt;&lt;title&gt;Drug discovery today&lt;/title&gt;&lt;type&gt;-100&lt;/type&gt;&lt;subtype&gt;-100&lt;/subtype&gt;&lt;uuid&gt;A80BEA99-E58A-4B76-9441-CFFC086CA871&lt;/uuid&gt;&lt;/publication&gt;&lt;/bundle&gt;&lt;authors&gt;&lt;author&gt;&lt;firstName&gt;W&lt;/firstName&gt;&lt;middleNames&gt;Patrick&lt;/middleNames&gt;&lt;lastName&gt;Walters&lt;/lastName&gt;&lt;/author&gt;&lt;author&gt;&lt;firstName&gt;Matthew&lt;/firstName&gt;&lt;middleNames&gt;T&lt;/middleNames&gt;&lt;lastName&gt;Stahl&lt;/lastName&gt;&lt;/author&gt;&lt;author&gt;&lt;firstName&gt;Mark&lt;/firstName&gt;&lt;middleNames&gt;A&lt;/middleNames&gt;&lt;lastName&gt;Murcko&lt;/lastName&gt;&lt;/author&gt;&lt;/authors&gt;&lt;/publication&gt;&lt;/publications&gt;&lt;cites&gt;&lt;/cites&gt;&lt;/citation&gt;</w:instrText>
      </w:r>
      <w:r w:rsidR="00E155A7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16</w:t>
      </w:r>
      <w:r w:rsidR="00E155A7" w:rsidRPr="00B11A9B">
        <w:rPr>
          <w:rFonts w:ascii="Helvetica" w:hAnsi="Helvetica" w:cs="Times"/>
        </w:rPr>
        <w:fldChar w:fldCharType="end"/>
      </w:r>
      <w:r w:rsidRPr="00B11A9B">
        <w:rPr>
          <w:rFonts w:ascii="Helvetica" w:hAnsi="Helvetica" w:cs="Times"/>
        </w:rPr>
        <w:t xml:space="preserve"> </w:t>
      </w:r>
      <w:commentRangeEnd w:id="13"/>
      <w:r w:rsidR="001A1F07" w:rsidRPr="00B11A9B">
        <w:rPr>
          <w:rStyle w:val="CommentReference"/>
          <w:rFonts w:ascii="Helvetica" w:hAnsi="Helvetica"/>
          <w:sz w:val="24"/>
          <w:szCs w:val="24"/>
        </w:rPr>
        <w:commentReference w:id="13"/>
      </w:r>
      <w:r w:rsidRPr="00B11A9B">
        <w:rPr>
          <w:rFonts w:ascii="Helvetica" w:hAnsi="Helvetica" w:cs="Times"/>
        </w:rPr>
        <w:t xml:space="preserve">and </w:t>
      </w:r>
      <w:commentRangeStart w:id="14"/>
      <w:r w:rsidRPr="00B11A9B">
        <w:rPr>
          <w:rFonts w:ascii="Helvetica" w:hAnsi="Helvetica" w:cs="Times"/>
        </w:rPr>
        <w:t>PAINS</w:t>
      </w:r>
      <w:commentRangeEnd w:id="14"/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&lt;citation&gt;&lt;uuid&gt;BDF499C7-3475-448F-8C26-F63CE6797E92&lt;/uuid&gt;&lt;priority&gt;0&lt;/priority&gt;&lt;publications&gt;&lt;publication&gt;&lt;type&gt;400&lt;/type&gt;&lt;title&gt;New substructure filters for removal of pan assay interference compounds (PAINS) from screening libraries and for their exclusion in bioassays&lt;/title&gt;&lt;url&gt;http://pubs.acs.org/doi/abs/10.1021/jm901137j&lt;/url&gt;&lt;subtype&gt;400&lt;/subtype&gt;&lt;uuid&gt;9D245A1A-9346-4C39-9B1E-494508781971&lt;/uuid&gt;&lt;bundle&gt;&lt;publication&gt;&lt;title&gt;ACS Publications</w:instrText>
      </w:r>
    </w:p>
    <w:p w14:paraId="532F4418" w14:textId="2E041E42" w:rsidR="00814B72" w:rsidRPr="00B11A9B" w:rsidRDefault="003700EB" w:rsidP="00B70C48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>
        <w:rPr>
          <w:rFonts w:ascii="Helvetica" w:hAnsi="Helvetica" w:cs="Times"/>
        </w:rPr>
        <w:instrText>&lt;/title&gt;&lt;type&gt;-100&lt;/type&gt;&lt;subtype&gt;-100&lt;/subtype&gt;&lt;uuid&gt;7131B76B-63B1-4C71-8912-42F84ECB00DE&lt;/uuid&gt;&lt;/publication&gt;&lt;/bundle&gt;&lt;authors&gt;&lt;author&gt;&lt;firstName&gt;J&lt;/firstName&gt;&lt;middleNames&gt;B&lt;/middleNames&gt;&lt;lastName&gt;Baell&lt;/lastName&gt;&lt;/author&gt;&lt;author&gt;&lt;firstName&gt;GA&lt;/firstName&gt;&lt;middleNames&gt;Holloway Journal of medicinal&lt;/middleNames&gt;&lt;lastName&gt;chemistry&lt;/lastName&gt;&lt;/author&gt;&lt;author&gt;&lt;lastName&gt;2010&lt;/lastName&gt;&lt;/author&gt;&lt;/authors&gt;&lt;/publication&gt;&lt;/publications&gt;&lt;cites&gt;&lt;/cites&gt;&lt;/citation&gt;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17</w:t>
      </w:r>
      <w:r w:rsidR="00CA0CCA" w:rsidRPr="00B11A9B">
        <w:rPr>
          <w:rFonts w:ascii="Helvetica" w:hAnsi="Helvetica" w:cs="Times"/>
        </w:rPr>
        <w:fldChar w:fldCharType="end"/>
      </w:r>
      <w:r w:rsidR="00B31395" w:rsidRPr="00B11A9B">
        <w:rPr>
          <w:rStyle w:val="CommentReference"/>
          <w:rFonts w:ascii="Helvetica" w:hAnsi="Helvetica"/>
          <w:sz w:val="24"/>
          <w:szCs w:val="24"/>
        </w:rPr>
        <w:commentReference w:id="14"/>
      </w:r>
      <w:r w:rsidR="00AD5CAD" w:rsidRPr="00B11A9B">
        <w:rPr>
          <w:rFonts w:ascii="Helvetica" w:hAnsi="Helvetica" w:cs="Times"/>
        </w:rPr>
        <w:t xml:space="preserve">. </w:t>
      </w:r>
    </w:p>
    <w:p w14:paraId="52358F2C" w14:textId="2A6AA6E7" w:rsidR="00814B72" w:rsidRPr="00B11A9B" w:rsidRDefault="00850E82" w:rsidP="00946439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</w:rPr>
      </w:pPr>
      <w:r w:rsidRPr="00B11A9B">
        <w:rPr>
          <w:rFonts w:ascii="Helvetica" w:hAnsi="Helvetica" w:cs="Times"/>
        </w:rPr>
        <w:t xml:space="preserve">The </w:t>
      </w:r>
      <w:proofErr w:type="spellStart"/>
      <w:r w:rsidRPr="00B11A9B">
        <w:rPr>
          <w:rFonts w:ascii="Helvetica" w:hAnsi="Helvetica" w:cs="Times"/>
        </w:rPr>
        <w:t>hitlist</w:t>
      </w:r>
      <w:proofErr w:type="spellEnd"/>
      <w:r w:rsidRPr="00B11A9B">
        <w:rPr>
          <w:rFonts w:ascii="Helvetica" w:hAnsi="Helvetica" w:cs="Times"/>
        </w:rPr>
        <w:t xml:space="preserve"> was ranked in addition to the Glide SP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also by a Pareto ranking of </w:t>
      </w:r>
      <w:proofErr w:type="spellStart"/>
      <w:r w:rsidRPr="00B11A9B">
        <w:rPr>
          <w:rFonts w:ascii="Helvetica" w:hAnsi="Helvetica" w:cs="Times"/>
        </w:rPr>
        <w:t>DockingScore</w:t>
      </w:r>
      <w:proofErr w:type="spellEnd"/>
      <w:r w:rsidRPr="00B11A9B">
        <w:rPr>
          <w:rFonts w:ascii="Helvetica" w:hAnsi="Helvetica" w:cs="Times"/>
        </w:rPr>
        <w:t xml:space="preserve"> and number of </w:t>
      </w:r>
      <w:proofErr w:type="spellStart"/>
      <w:r w:rsidRPr="00B11A9B">
        <w:rPr>
          <w:rFonts w:ascii="Helvetica" w:hAnsi="Helvetica" w:cs="Times"/>
        </w:rPr>
        <w:t>WaterMap</w:t>
      </w:r>
      <w:proofErr w:type="spellEnd"/>
      <w:r w:rsidRPr="00B11A9B">
        <w:rPr>
          <w:rFonts w:ascii="Helvetica" w:hAnsi="Helvetica" w:cs="Times"/>
        </w:rPr>
        <w:t xml:space="preserve"> hydration sites with </w:t>
      </w:r>
      <w:r w:rsidRPr="00B11A9B">
        <w:rPr>
          <w:rFonts w:ascii="Helvetica" w:hAnsi="Helvetica" w:cs="Times"/>
        </w:rPr>
        <w:sym w:font="Symbol" w:char="F044"/>
      </w:r>
      <w:r w:rsidRPr="00B11A9B">
        <w:rPr>
          <w:rFonts w:ascii="Helvetica" w:hAnsi="Helvetica" w:cs="Times"/>
          <w:i/>
        </w:rPr>
        <w:t>G</w:t>
      </w:r>
      <w:r w:rsidRPr="00B11A9B">
        <w:rPr>
          <w:rFonts w:ascii="Helvetica" w:hAnsi="Helvetica" w:cs="Times"/>
        </w:rPr>
        <w:t xml:space="preserve"> &gt; 2 kcal/</w:t>
      </w:r>
      <w:proofErr w:type="spellStart"/>
      <w:r w:rsidRPr="00B11A9B">
        <w:rPr>
          <w:rFonts w:ascii="Helvetica" w:hAnsi="Helvetica" w:cs="Times"/>
        </w:rPr>
        <w:t>mol</w:t>
      </w:r>
      <w:proofErr w:type="spellEnd"/>
      <w:r w:rsidRPr="00B11A9B">
        <w:rPr>
          <w:rFonts w:ascii="Helvetica" w:hAnsi="Helvetica" w:cs="Times"/>
        </w:rPr>
        <w:t xml:space="preserve"> which overlap with the ligand pose. The top 200 ranked hits from both lists were combined. </w:t>
      </w:r>
      <w:r w:rsidR="00EB3D2D" w:rsidRPr="00B11A9B">
        <w:rPr>
          <w:rFonts w:ascii="Helvetica" w:hAnsi="Helvetica" w:cs="Times"/>
        </w:rPr>
        <w:t xml:space="preserve">Finally, a leader-follower clustering using </w:t>
      </w:r>
      <w:proofErr w:type="spellStart"/>
      <w:r w:rsidR="00EB3D2D" w:rsidRPr="00B11A9B">
        <w:rPr>
          <w:rFonts w:ascii="Helvetica" w:hAnsi="Helvetica" w:cs="Times"/>
        </w:rPr>
        <w:t>dendridic</w:t>
      </w:r>
      <w:proofErr w:type="spellEnd"/>
      <w:r w:rsidR="00EB3D2D" w:rsidRPr="00B11A9B">
        <w:rPr>
          <w:rFonts w:ascii="Helvetica" w:hAnsi="Helvetica" w:cs="Times"/>
        </w:rPr>
        <w:t xml:space="preserve"> fingerprints was performed using </w:t>
      </w:r>
      <w:commentRangeStart w:id="15"/>
      <w:r w:rsidR="00EB3D2D" w:rsidRPr="00B11A9B">
        <w:rPr>
          <w:rFonts w:ascii="Helvetica" w:hAnsi="Helvetica" w:cs="Times"/>
        </w:rPr>
        <w:t>Canvas</w:t>
      </w:r>
      <w:r w:rsidR="00CA0CCA" w:rsidRPr="00B11A9B">
        <w:rPr>
          <w:rFonts w:ascii="Helvetica" w:hAnsi="Helvetica" w:cs="Times"/>
        </w:rPr>
        <w:fldChar w:fldCharType="begin"/>
      </w:r>
      <w:r w:rsidR="003700EB">
        <w:rPr>
          <w:rFonts w:ascii="Helvetica" w:hAnsi="Helvetica" w:cs="Times"/>
        </w:rPr>
        <w:instrText xml:space="preserve"> ADDIN PAPERS2_CITATIONS &lt;citation&gt;&lt;uuid&gt;7B2C1B3A-4E2A-4E7F-9767-7B868FA8FA91&lt;/uuid&gt;&lt;priority&gt;13&lt;/priority&gt;&lt;publications&gt;&lt;publication&gt;&lt;uuid&gt;AF620E01-87CE-4E32-AB3F-D4D94668181F&lt;/uuid&gt;&lt;volume&gt;29&lt;/volume&gt;&lt;accepted_date&gt;99201005181200000000222000&lt;/accepted_date&gt;&lt;doi&gt;10.1016/j.jmgm.2010.05.008&lt;/doi&gt;&lt;startpage&gt;157&lt;/startpage&gt;&lt;revision_date&gt;99201005141200000000222000&lt;/revision_date&gt;&lt;publication_date&gt;99201009001200000000220000&lt;/publication_date&gt;&lt;url&gt;http://linkinghub.elsevier.com/retrieve/pii/S1093326310000781&lt;/url&gt;&lt;citekey&gt;Duan:2010du&lt;/citekey&gt;&lt;type&gt;400&lt;/type&gt;&lt;title&gt;Analysis and comparison of 2D fingerprints: insights into database screening performance using eight fingerprint methods.&lt;/title&gt;&lt;submission_date&gt;99201002181200000000222000&lt;/submission_date&gt;&lt;number&gt;2&lt;/number&gt;&lt;institution&gt;Schrödinger GmbH, Dynamostr. 13, 68161 Mannheim, Germany. jianxin.duan@schrodinger.com&lt;/institution&gt;&lt;subtype&gt;400&lt;/subtype&gt;&lt;endpage&gt;170&lt;/endpage&gt;&lt;bundle&gt;&lt;publication&gt;&lt;publisher&gt;Elsevier Inc.&lt;/publisher&gt;&lt;title&gt;Journal of molecular graphics &amp;amp; modelling&lt;/title&gt;&lt;type&gt;-100&lt;/type&gt;&lt;subtype&gt;-100&lt;/subtype&gt;&lt;uuid&gt;2E2DFD6D-0569-4456-9DDA-8933AE807100&lt;/uuid&gt;&lt;/publication&gt;&lt;/bundle&gt;&lt;authors&gt;&lt;author&gt;&lt;firstName&gt;Jianxin&lt;/firstName&gt;&lt;lastName&gt;Duan&lt;/lastName&gt;&lt;/author&gt;&lt;author&gt;&lt;firstName&gt;Steven&lt;/firstName&gt;&lt;middleNames&gt;L&lt;/middleNames&gt;&lt;lastName&gt;Dixon&lt;/lastName&gt;&lt;/author&gt;&lt;author&gt;&lt;firstName&gt;Jeffrey&lt;/firstName&gt;&lt;middleNames&gt;F&lt;/middleNames&gt;&lt;lastName&gt;Lowrie&lt;/lastName&gt;&lt;/author&gt;&lt;author&gt;&lt;firstName&gt;Woody&lt;/firstName&gt;&lt;lastName&gt;Sherman&lt;/lastName&gt;&lt;/author&gt;&lt;/authors&gt;&lt;/publication&gt;&lt;publication&gt;&lt;uuid&gt;A142A418-A19B-4988-8CC9-1E3B9606559D&lt;/uuid&gt;&lt;volume&gt;50&lt;/volume&gt;&lt;doi&gt;10.1021/ci100062n&lt;/doi&gt;&lt;startpage&gt;771&lt;/startpage&gt;&lt;publication_date&gt;99201005241200000000222000&lt;/publication_date&gt;&lt;url&gt;http://pubs.acs.org/doi/abs/10.1021/ci100062n&lt;/url&gt;&lt;citekey&gt;Sastry:2010jd&lt;/citekey&gt;&lt;type&gt;400&lt;/type&gt;&lt;title&gt;Large-Scale Systematic Analysis of 2D Fingerprint Methods and Parameters to Improve Virtual Screening Enrichments&lt;/title&gt;&lt;number&gt;5&lt;/number&gt;&lt;subtype&gt;400&lt;/subtype&gt;&lt;endpage&gt;784&lt;/endpage&gt;&lt;bundle&gt;&lt;publication&gt;&lt;title&gt;Journal of chemical information and modeling&lt;/title&gt;&lt;type&gt;-100&lt;/type&gt;&lt;subtype&gt;-100&lt;/subtype&gt;&lt;uuid&gt;C2D090DD-5955-46C0-A340-2659A77F75E2&lt;/uuid&gt;&lt;/publication&gt;&lt;/bundle&gt;&lt;authors&gt;&lt;author&gt;&lt;firstName&gt;Madhavi&lt;/firstName&gt;&lt;lastName&gt;Sastry&lt;/lastName&gt;&lt;/author&gt;&lt;author&gt;&lt;firstName&gt;Jeffrey&lt;/firstName&gt;&lt;middleNames&gt;F&lt;/middleNames&gt;&lt;lastName&gt;Lowrie&lt;/lastName&gt;&lt;/author&gt;&lt;author&gt;&lt;firstName&gt;Steven&lt;/firstName&gt;&lt;middleNames&gt;L&lt;/middleNames&gt;&lt;lastName&gt;Dixon&lt;/lastName&gt;&lt;/author&gt;&lt;author&gt;&lt;firstName&gt;Woody&lt;/firstName&gt;&lt;lastName&gt;Sherman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 w:cs="Times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18,19</w:t>
      </w:r>
      <w:r w:rsidR="00CA0CCA" w:rsidRPr="00B11A9B">
        <w:rPr>
          <w:rFonts w:ascii="Helvetica" w:hAnsi="Helvetica" w:cs="Times"/>
        </w:rPr>
        <w:fldChar w:fldCharType="end"/>
      </w:r>
      <w:r w:rsidR="00EB3D2D" w:rsidRPr="00B11A9B">
        <w:rPr>
          <w:rFonts w:ascii="Helvetica" w:hAnsi="Helvetica" w:cs="Times"/>
        </w:rPr>
        <w:t xml:space="preserve"> </w:t>
      </w:r>
      <w:commentRangeEnd w:id="15"/>
      <w:r w:rsidR="00EE33E2" w:rsidRPr="00B11A9B">
        <w:rPr>
          <w:rStyle w:val="CommentReference"/>
          <w:rFonts w:ascii="Helvetica" w:hAnsi="Helvetica"/>
          <w:sz w:val="24"/>
          <w:szCs w:val="24"/>
        </w:rPr>
        <w:commentReference w:id="15"/>
      </w:r>
      <w:r w:rsidR="00EB3D2D" w:rsidRPr="00B11A9B">
        <w:rPr>
          <w:rFonts w:ascii="Helvetica" w:hAnsi="Helvetica" w:cs="Times"/>
        </w:rPr>
        <w:t>resulting in 243 unique cluster hits.</w:t>
      </w:r>
    </w:p>
    <w:p w14:paraId="1AC38C96" w14:textId="03D42950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Induced Fit Docking of Ro-A6 and Ro-OH compounds</w:t>
      </w:r>
    </w:p>
    <w:p w14:paraId="7D4196BC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58409EBC" w14:textId="7666D9C1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Induced Fit Docking was performed against the receptor pose from the selected Ro 08-2750 pose, using Schödinger molecular modeling suite (version 201</w:t>
      </w:r>
      <w:r w:rsidR="003045CD" w:rsidRPr="00B11A9B">
        <w:rPr>
          <w:rFonts w:ascii="Helvetica" w:hAnsi="Helvetica"/>
          <w:lang w:val="de-DE"/>
        </w:rPr>
        <w:t>7-4). Poses for Ro-</w:t>
      </w:r>
      <w:r w:rsidR="003045CD" w:rsidRPr="00B11A9B">
        <w:rPr>
          <w:rFonts w:ascii="Helvetica" w:hAnsi="Helvetica"/>
          <w:lang w:val="de-DE"/>
        </w:rPr>
        <w:lastRenderedPageBreak/>
        <w:t>A6 and Ro-OH, the top and second scored poses respectively, were selected to most closely match</w:t>
      </w:r>
      <w:r w:rsidRPr="00B11A9B">
        <w:rPr>
          <w:rFonts w:ascii="Helvetica" w:hAnsi="Helvetica"/>
          <w:lang w:val="de-DE"/>
        </w:rPr>
        <w:t xml:space="preserve"> the Ro 08-2750 pose</w:t>
      </w:r>
      <w:r w:rsidR="003045CD" w:rsidRPr="00B11A9B">
        <w:rPr>
          <w:rFonts w:ascii="Helvetica" w:hAnsi="Helvetica"/>
          <w:lang w:val="de-DE"/>
        </w:rPr>
        <w:t>.</w:t>
      </w:r>
    </w:p>
    <w:p w14:paraId="73CC32CB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BC58F80" w14:textId="651F2825" w:rsidR="00452B6D" w:rsidRPr="00B11A9B" w:rsidRDefault="00452B6D">
      <w:pPr>
        <w:rPr>
          <w:rFonts w:ascii="Helvetica" w:hAnsi="Helvetica"/>
          <w:u w:val="single"/>
          <w:lang w:val="de-DE"/>
        </w:rPr>
      </w:pPr>
      <w:r w:rsidRPr="00B11A9B">
        <w:rPr>
          <w:rFonts w:ascii="Helvetica" w:hAnsi="Helvetica"/>
          <w:u w:val="single"/>
          <w:lang w:val="de-DE"/>
        </w:rPr>
        <w:t>Alchemical Free Energy Calculations</w:t>
      </w:r>
    </w:p>
    <w:p w14:paraId="7753FD03" w14:textId="77777777" w:rsidR="00452B6D" w:rsidRPr="00B11A9B" w:rsidRDefault="00452B6D">
      <w:pPr>
        <w:rPr>
          <w:rFonts w:ascii="Helvetica" w:hAnsi="Helvetica"/>
          <w:u w:val="single"/>
          <w:lang w:val="de-DE"/>
        </w:rPr>
      </w:pPr>
    </w:p>
    <w:p w14:paraId="6C1E59AB" w14:textId="52E46F85" w:rsidR="00452B6D" w:rsidRPr="00B11A9B" w:rsidRDefault="00452B6D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i/>
          <w:lang w:val="de-DE"/>
        </w:rPr>
        <w:t>System Preparation</w:t>
      </w:r>
      <w:r w:rsidRPr="00B11A9B">
        <w:rPr>
          <w:rFonts w:ascii="Helvetica" w:hAnsi="Helvetica"/>
          <w:lang w:val="de-DE"/>
        </w:rPr>
        <w:t xml:space="preserve"> </w:t>
      </w:r>
      <w:r w:rsidRPr="00B11A9B">
        <w:rPr>
          <w:rFonts w:ascii="Helvetica" w:hAnsi="Helvetica"/>
          <w:i/>
          <w:lang w:val="de-DE"/>
        </w:rPr>
        <w:t>and modeling</w:t>
      </w:r>
      <w:r w:rsidR="0013041D" w:rsidRPr="00B11A9B">
        <w:rPr>
          <w:rFonts w:ascii="Helvetica" w:hAnsi="Helvetica"/>
          <w:lang w:val="de-DE"/>
        </w:rPr>
        <w:t>. The protein and ligand poses generated by induced fit docking were selected for input files. Because the proteins and ligands were already prepared, they we</w:t>
      </w:r>
      <w:r w:rsidR="003700EB">
        <w:rPr>
          <w:rFonts w:ascii="Helvetica" w:hAnsi="Helvetica"/>
          <w:lang w:val="de-DE"/>
        </w:rPr>
        <w:t xml:space="preserve">re simply run through the </w:t>
      </w:r>
      <w:r w:rsidR="003700EB" w:rsidRPr="003700EB">
        <w:rPr>
          <w:rFonts w:ascii="Courier" w:hAnsi="Courier"/>
          <w:lang w:val="de-DE"/>
        </w:rPr>
        <w:t>pdbfixer</w:t>
      </w:r>
      <w:r w:rsidR="0013041D" w:rsidRPr="00B11A9B">
        <w:rPr>
          <w:rFonts w:ascii="Helvetica" w:hAnsi="Helvetica"/>
          <w:lang w:val="de-DE"/>
        </w:rPr>
        <w:t xml:space="preserve"> command line tool with </w:t>
      </w:r>
      <w:r w:rsidR="0013041D" w:rsidRPr="003700EB">
        <w:rPr>
          <w:rFonts w:ascii="Courier" w:hAnsi="Courier"/>
          <w:lang w:val="de-DE"/>
        </w:rPr>
        <w:t xml:space="preserve">add-atoms </w:t>
      </w:r>
      <w:r w:rsidR="0013041D" w:rsidRPr="00B11A9B">
        <w:rPr>
          <w:rFonts w:ascii="Helvetica" w:hAnsi="Helvetica"/>
          <w:lang w:val="de-DE"/>
        </w:rPr>
        <w:t xml:space="preserve">and </w:t>
      </w:r>
      <w:r w:rsidR="0013041D" w:rsidRPr="003700EB">
        <w:rPr>
          <w:rFonts w:ascii="Courier" w:hAnsi="Courier"/>
          <w:lang w:val="de-DE"/>
        </w:rPr>
        <w:t>add-residues</w:t>
      </w:r>
      <w:r w:rsidR="0013041D" w:rsidRPr="00B11A9B">
        <w:rPr>
          <w:rFonts w:ascii="Helvetica" w:hAnsi="Helvetica"/>
          <w:lang w:val="de-DE"/>
        </w:rPr>
        <w:t xml:space="preserve"> set to None. This was done to convert residue and atom names to be tleap compatible. </w:t>
      </w:r>
    </w:p>
    <w:p w14:paraId="5373D9A3" w14:textId="77777777" w:rsidR="00F90E03" w:rsidRPr="00B11A9B" w:rsidRDefault="00F90E03">
      <w:pPr>
        <w:rPr>
          <w:rFonts w:ascii="Helvetica" w:hAnsi="Helvetica"/>
          <w:lang w:val="de-DE"/>
        </w:rPr>
      </w:pPr>
    </w:p>
    <w:p w14:paraId="21603DEA" w14:textId="65DF7B6A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  <w:lang w:val="de-DE"/>
        </w:rPr>
        <w:t xml:space="preserve">Parameterization. </w:t>
      </w:r>
      <w:proofErr w:type="spellStart"/>
      <w:proofErr w:type="gramStart"/>
      <w:r w:rsidR="003045CD" w:rsidRPr="003700EB">
        <w:rPr>
          <w:rFonts w:ascii="Courier" w:hAnsi="Courier"/>
        </w:rPr>
        <w:t>tleap</w:t>
      </w:r>
      <w:proofErr w:type="spellEnd"/>
      <w:proofErr w:type="gramEnd"/>
      <w:r w:rsidR="003045CD" w:rsidRPr="00B11A9B">
        <w:rPr>
          <w:rFonts w:ascii="Helvetica" w:hAnsi="Helvetica"/>
        </w:rPr>
        <w:t xml:space="preserve"> (</w:t>
      </w:r>
      <w:proofErr w:type="spellStart"/>
      <w:r w:rsidR="003045CD" w:rsidRPr="003700EB">
        <w:rPr>
          <w:rFonts w:ascii="Courier" w:hAnsi="Courier"/>
        </w:rPr>
        <w:t>ambermini</w:t>
      </w:r>
      <w:proofErr w:type="spellEnd"/>
      <w:r w:rsidR="003045CD" w:rsidRPr="00B11A9B">
        <w:rPr>
          <w:rFonts w:ascii="Helvetica" w:hAnsi="Helvetica"/>
        </w:rPr>
        <w:t xml:space="preserve"> 16.16.0) was used to solvate the complex in a cubic box with a 12Å buffer of TIP3P water molecules around the </w:t>
      </w:r>
      <w:commentRangeStart w:id="16"/>
      <w:r w:rsidR="003045CD" w:rsidRPr="00B11A9B">
        <w:rPr>
          <w:rFonts w:ascii="Helvetica" w:hAnsi="Helvetica"/>
        </w:rPr>
        <w:t>protein</w:t>
      </w:r>
      <w:commentRangeEnd w:id="16"/>
      <w:r w:rsidR="00617E1F" w:rsidRPr="00B11A9B">
        <w:rPr>
          <w:rStyle w:val="CommentReference"/>
          <w:rFonts w:ascii="Helvetica" w:hAnsi="Helvetica"/>
        </w:rPr>
        <w:commentReference w:id="16"/>
      </w:r>
      <w:r w:rsidRPr="00B11A9B">
        <w:rPr>
          <w:rFonts w:ascii="Helvetica" w:hAnsi="Helvetica"/>
        </w:rPr>
        <w:t>.</w:t>
      </w:r>
      <w:r w:rsidR="003045CD" w:rsidRPr="00B11A9B">
        <w:rPr>
          <w:rFonts w:ascii="Helvetica" w:hAnsi="Helvetica"/>
        </w:rPr>
        <w:t xml:space="preserve"> The system was parameterized</w:t>
      </w:r>
      <w:r w:rsidR="003700EB">
        <w:rPr>
          <w:rFonts w:ascii="Helvetica" w:hAnsi="Helvetica"/>
        </w:rPr>
        <w:t xml:space="preserve"> using AMBER’s </w:t>
      </w:r>
      <w:proofErr w:type="spellStart"/>
      <w:r w:rsidR="003700EB">
        <w:rPr>
          <w:rFonts w:ascii="Helvetica" w:hAnsi="Helvetica"/>
        </w:rPr>
        <w:t>forcefield</w:t>
      </w:r>
      <w:proofErr w:type="spellEnd"/>
      <w:r w:rsidR="003700EB">
        <w:rPr>
          <w:rFonts w:ascii="Helvetica" w:hAnsi="Helvetica"/>
        </w:rPr>
        <w:t xml:space="preserve"> ff14sb</w:t>
      </w:r>
      <w:r w:rsidR="003045CD" w:rsidRPr="00B11A9B">
        <w:rPr>
          <w:rFonts w:ascii="Helvetica" w:hAnsi="Helvetica"/>
        </w:rPr>
        <w:t xml:space="preserve"> and GAFF 1.8. Missing ligand parameters were determined using </w:t>
      </w:r>
      <w:r w:rsidR="003045CD" w:rsidRPr="003700EB">
        <w:rPr>
          <w:rFonts w:ascii="Courier" w:hAnsi="Courier"/>
        </w:rPr>
        <w:t>antechamber</w:t>
      </w:r>
      <w:r w:rsidR="003045CD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>The ligand was assigned charges using the A</w:t>
      </w:r>
      <w:r w:rsidR="003045CD" w:rsidRPr="00B11A9B">
        <w:rPr>
          <w:rFonts w:ascii="Helvetica" w:hAnsi="Helvetica"/>
        </w:rPr>
        <w:t>M1</w:t>
      </w:r>
      <w:r w:rsidRPr="00B11A9B">
        <w:rPr>
          <w:rFonts w:ascii="Helvetica" w:hAnsi="Helvetica"/>
        </w:rPr>
        <w:t>-B</w:t>
      </w:r>
      <w:r w:rsidR="003045CD" w:rsidRPr="00B11A9B">
        <w:rPr>
          <w:rFonts w:ascii="Helvetica" w:hAnsi="Helvetica"/>
        </w:rPr>
        <w:t>CC</w:t>
      </w:r>
      <w:r w:rsidRPr="00B11A9B">
        <w:rPr>
          <w:rFonts w:ascii="Helvetica" w:hAnsi="Helvetica"/>
        </w:rPr>
        <w:t xml:space="preserve"> implementation in </w:t>
      </w:r>
      <w:proofErr w:type="spellStart"/>
      <w:r w:rsidRPr="00B11A9B">
        <w:rPr>
          <w:rFonts w:ascii="Helvetica" w:hAnsi="Helvetica"/>
        </w:rPr>
        <w:t>OpenEye</w:t>
      </w:r>
      <w:proofErr w:type="spellEnd"/>
      <w:r w:rsidR="003045CD" w:rsidRPr="00B11A9B">
        <w:rPr>
          <w:rFonts w:ascii="Helvetica" w:hAnsi="Helvetica"/>
        </w:rPr>
        <w:t xml:space="preserve"> (</w:t>
      </w:r>
      <w:commentRangeStart w:id="17"/>
      <w:proofErr w:type="spellStart"/>
      <w:r w:rsidR="003045CD" w:rsidRPr="003700EB">
        <w:rPr>
          <w:rFonts w:ascii="Courier" w:hAnsi="Courier"/>
        </w:rPr>
        <w:t>OEtoolkit</w:t>
      </w:r>
      <w:proofErr w:type="spellEnd"/>
      <w:r w:rsidR="003045CD" w:rsidRPr="00B11A9B">
        <w:rPr>
          <w:rFonts w:ascii="Helvetica" w:hAnsi="Helvetica"/>
        </w:rPr>
        <w:t xml:space="preserve"> </w:t>
      </w:r>
      <w:r w:rsidR="00617E1F" w:rsidRPr="00B11A9B">
        <w:rPr>
          <w:rFonts w:ascii="Helvetica" w:hAnsi="Helvetica"/>
        </w:rPr>
        <w:t xml:space="preserve">2017.6.1 </w:t>
      </w:r>
      <w:commentRangeEnd w:id="17"/>
      <w:r w:rsidR="00617E1F" w:rsidRPr="00B11A9B">
        <w:rPr>
          <w:rStyle w:val="CommentReference"/>
          <w:rFonts w:ascii="Helvetica" w:hAnsi="Helvetica"/>
        </w:rPr>
        <w:commentReference w:id="17"/>
      </w:r>
      <w:r w:rsidR="003045CD" w:rsidRPr="00B11A9B">
        <w:rPr>
          <w:rFonts w:ascii="Helvetica" w:hAnsi="Helvetica"/>
        </w:rPr>
        <w:t xml:space="preserve">through </w:t>
      </w:r>
      <w:proofErr w:type="spellStart"/>
      <w:r w:rsidR="003045CD" w:rsidRPr="003700EB">
        <w:rPr>
          <w:rFonts w:ascii="Courier" w:hAnsi="Courier"/>
        </w:rPr>
        <w:t>openmoltools</w:t>
      </w:r>
      <w:proofErr w:type="spellEnd"/>
      <w:r w:rsidR="003045CD" w:rsidRPr="00B11A9B">
        <w:rPr>
          <w:rFonts w:ascii="Helvetica" w:hAnsi="Helvetica"/>
        </w:rPr>
        <w:t xml:space="preserve"> 0.8.1). </w:t>
      </w:r>
      <w:r w:rsidRPr="00B11A9B">
        <w:rPr>
          <w:rFonts w:ascii="Helvetica" w:hAnsi="Helvetica"/>
        </w:rPr>
        <w:t xml:space="preserve"> </w:t>
      </w:r>
    </w:p>
    <w:p w14:paraId="5EA321FF" w14:textId="77777777" w:rsidR="00055D0F" w:rsidRPr="00B11A9B" w:rsidRDefault="00055D0F">
      <w:pPr>
        <w:rPr>
          <w:rFonts w:ascii="Helvetica" w:hAnsi="Helvetica"/>
          <w:i/>
        </w:rPr>
      </w:pPr>
    </w:p>
    <w:p w14:paraId="497B4741" w14:textId="6A1A85E7" w:rsidR="00452B6D" w:rsidRPr="00B11A9B" w:rsidRDefault="00055D0F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Minimization. </w:t>
      </w:r>
      <w:r w:rsidR="009C7CC1" w:rsidRPr="00B11A9B">
        <w:rPr>
          <w:rFonts w:ascii="Helvetica" w:hAnsi="Helvetica"/>
        </w:rPr>
        <w:t>Minimization was perform</w:t>
      </w:r>
      <w:r w:rsidR="003045CD" w:rsidRPr="00B11A9B">
        <w:rPr>
          <w:rFonts w:ascii="Helvetica" w:hAnsi="Helvetica"/>
        </w:rPr>
        <w:t>ed</w:t>
      </w:r>
      <w:r w:rsidR="009C7CC1" w:rsidRPr="00B11A9B">
        <w:rPr>
          <w:rFonts w:ascii="Helvetica" w:hAnsi="Helvetica"/>
        </w:rPr>
        <w:t xml:space="preserve"> using the implementation of the L-BFGS algorithm in </w:t>
      </w:r>
      <w:proofErr w:type="spellStart"/>
      <w:r w:rsidR="009C7CC1" w:rsidRPr="003700EB">
        <w:rPr>
          <w:rFonts w:ascii="Courier" w:hAnsi="Courier"/>
        </w:rPr>
        <w:t>OpenMM</w:t>
      </w:r>
      <w:proofErr w:type="spellEnd"/>
      <w:r w:rsidR="009C7CC1" w:rsidRPr="00B11A9B">
        <w:rPr>
          <w:rFonts w:ascii="Helvetica" w:hAnsi="Helvetica"/>
        </w:rPr>
        <w:t xml:space="preserve"> 7.1.</w:t>
      </w:r>
      <w:r w:rsidR="00CA0CCA" w:rsidRPr="00B11A9B">
        <w:rPr>
          <w:rFonts w:ascii="Helvetica" w:hAnsi="Helvetica"/>
        </w:rPr>
        <w:t>1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8CBEA8A4-047C-4187-B437-4C088FF93E85&lt;/uuid&gt;&lt;priority&gt;0&lt;/priority&gt;&lt;publications&gt;&lt;publication&gt;&lt;uuid&gt;F827D3C7-3309-428D-BDF1-D33982E2208E&lt;/uuid&gt;&lt;volume&gt;13&lt;/volume&gt;&lt;accepted_date&gt;99201706271200000000222000&lt;/accepted_date&gt;&lt;doi&gt;10.1371/journal.pcbi.1005659&lt;/doi&gt;&lt;startpage&gt;e1005659&lt;/startpage&gt;&lt;revision_date&gt;99201708091200000000222000&lt;/revision_date&gt;&lt;publication_date&gt;99201707001200000000220000&lt;/publication_date&gt;&lt;url&gt;http://dx.plos.org/10.1371/journal.pcbi.1005659&lt;/url&gt;&lt;type&gt;400&lt;/type&gt;&lt;title&gt;OpenMM 7: Rapid development of high performance algorithms for molecular dynamics.&lt;/title&gt;&lt;publisher&gt;Public Library of Science&lt;/publisher&gt;&lt;submission_date&gt;99201610201200000000222000&lt;/submission_date&gt;&lt;number&gt;7&lt;/number&gt;&lt;institution&gt;Department of Chemistry, Stanford University, Stanford, California, United States of America.&lt;/institution&gt;&lt;subtype&gt;400&lt;/subtype&gt;&lt;bundle&gt;&lt;publication&gt;&lt;title&gt;PLoS Computational Biology&lt;/title&gt;&lt;type&gt;-100&lt;/type&gt;&lt;subtype&gt;-100&lt;/subtype&gt;&lt;uuid&gt;43A9BEFD-97DB-4914-A57A-38325C65914A&lt;/uuid&gt;&lt;/publication&gt;&lt;/bundle&gt;&lt;authors&gt;&lt;author&gt;&lt;firstName&gt;Peter&lt;/firstName&gt;&lt;lastName&gt;Eastman&lt;/lastName&gt;&lt;/author&gt;&lt;author&gt;&lt;firstName&gt;Jason&lt;/firstName&gt;&lt;lastName&gt;Swails&lt;/lastName&gt;&lt;/author&gt;&lt;author&gt;&lt;firstName&gt;John&lt;/firstName&gt;&lt;middleNames&gt;D&lt;/middleNames&gt;&lt;lastName&gt;Chodera&lt;/lastName&gt;&lt;/author&gt;&lt;author&gt;&lt;firstName&gt;Robert&lt;/firstName&gt;&lt;middleNames&gt;T&lt;/middleNames&gt;&lt;lastName&gt;McGibbon&lt;/lastName&gt;&lt;/author&gt;&lt;author&gt;&lt;firstName&gt;Yutong&lt;/firstName&gt;&lt;lastName&gt;Zhao&lt;/lastName&gt;&lt;/author&gt;&lt;author&gt;&lt;firstName&gt;Kyle&lt;/firstName&gt;&lt;middleNames&gt;A&lt;/middleNames&gt;&lt;lastName&gt;Beauchamp&lt;/lastName&gt;&lt;/author&gt;&lt;author&gt;&lt;firstName&gt;Lee-Ping&lt;/firstName&gt;&lt;lastName&gt;Wang&lt;/lastName&gt;&lt;/author&gt;&lt;author&gt;&lt;firstName&gt;Andrew&lt;/firstName&gt;&lt;middleNames&gt;C&lt;/middleNames&gt;&lt;lastName&gt;Simmonett&lt;/lastName&gt;&lt;/author&gt;&lt;author&gt;&lt;firstName&gt;Matthew&lt;/firstName&gt;&lt;middleNames&gt;P&lt;/middleNames&gt;&lt;lastName&gt;Harrigan&lt;/lastName&gt;&lt;/author&gt;&lt;author&gt;&lt;firstName&gt;Chaya&lt;/firstName&gt;&lt;middleNames&gt;D&lt;/middleNames&gt;&lt;lastName&gt;Stern&lt;/lastName&gt;&lt;/author&gt;&lt;author&gt;&lt;firstName&gt;Rafal&lt;/firstName&gt;&lt;middleNames&gt;P&lt;/middleNames&gt;&lt;lastName&gt;Wiewiora&lt;/lastName&gt;&lt;/author&gt;&lt;author&gt;&lt;firstName&gt;Bernard&lt;/firstName&gt;&lt;middleNames&gt;R&lt;/middleNames&gt;&lt;lastName&gt;Brooks&lt;/lastName&gt;&lt;/author&gt;&lt;author&gt;&lt;firstName&gt;Vijay&lt;/firstName&gt;&lt;middleNames&gt;S&lt;/middleNames&gt;&lt;lastName&gt;Pande&lt;/lastName&gt;&lt;/author&gt;&lt;/authors&gt;&lt;editors&gt;&lt;author&gt;&lt;firstName&gt;Robert&lt;/firstName&gt;&lt;lastName&gt;Gentleman&lt;/lastName&gt;&lt;/author&gt;&lt;/edit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20</w:t>
      </w:r>
      <w:r w:rsidR="00CA0CCA" w:rsidRPr="00B11A9B">
        <w:rPr>
          <w:rFonts w:ascii="Helvetica" w:hAnsi="Helvetica"/>
        </w:rPr>
        <w:fldChar w:fldCharType="end"/>
      </w:r>
      <w:r w:rsidR="009C7CC1" w:rsidRPr="00B11A9B">
        <w:rPr>
          <w:rFonts w:ascii="Helvetica" w:hAnsi="Helvetica"/>
        </w:rPr>
        <w:t xml:space="preserve"> with a tolerance of 1kJ/(M*nm).</w:t>
      </w:r>
    </w:p>
    <w:p w14:paraId="5CEC5B08" w14:textId="77777777" w:rsidR="00055D0F" w:rsidRPr="00B11A9B" w:rsidRDefault="00055D0F">
      <w:pPr>
        <w:rPr>
          <w:rFonts w:ascii="Helvetica" w:hAnsi="Helvetica"/>
          <w:i/>
        </w:rPr>
      </w:pPr>
    </w:p>
    <w:p w14:paraId="19695FE8" w14:textId="502FAC12" w:rsidR="00452B6D" w:rsidRPr="00B11A9B" w:rsidRDefault="00452B6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Production Simulation. </w:t>
      </w:r>
      <w:r w:rsidR="003045CD" w:rsidRPr="00B11A9B">
        <w:rPr>
          <w:rFonts w:ascii="Helvetica" w:hAnsi="Helvetica"/>
        </w:rPr>
        <w:t xml:space="preserve">Production simulation was run using </w:t>
      </w:r>
      <w:r w:rsidR="003045CD" w:rsidRPr="003700EB">
        <w:rPr>
          <w:rFonts w:ascii="Courier" w:hAnsi="Courier"/>
        </w:rPr>
        <w:t>YANK</w:t>
      </w:r>
      <w:r w:rsidR="003045CD" w:rsidRPr="00B11A9B">
        <w:rPr>
          <w:rFonts w:ascii="Helvetica" w:hAnsi="Helvetica"/>
        </w:rPr>
        <w:t xml:space="preserve"> 0.19.4 using </w:t>
      </w:r>
      <w:proofErr w:type="spellStart"/>
      <w:r w:rsidR="003045CD" w:rsidRPr="003700EB">
        <w:rPr>
          <w:rFonts w:ascii="Courier" w:hAnsi="Courier"/>
        </w:rPr>
        <w:t>OpenMMTools</w:t>
      </w:r>
      <w:proofErr w:type="spellEnd"/>
      <w:r w:rsidR="003045CD" w:rsidRPr="00B11A9B">
        <w:rPr>
          <w:rFonts w:ascii="Helvetica" w:hAnsi="Helvetica"/>
        </w:rPr>
        <w:t xml:space="preserve"> 0.13.4. </w:t>
      </w:r>
      <w:r w:rsidR="00055D0F" w:rsidRPr="00B11A9B">
        <w:rPr>
          <w:rFonts w:ascii="Helvetica" w:hAnsi="Helvetica"/>
        </w:rPr>
        <w:t xml:space="preserve">The ligand was </w:t>
      </w:r>
      <w:r w:rsidR="003045CD" w:rsidRPr="00B11A9B">
        <w:rPr>
          <w:rFonts w:ascii="Helvetica" w:hAnsi="Helvetica"/>
        </w:rPr>
        <w:t>confined to the binding site u</w:t>
      </w:r>
      <w:r w:rsidR="00055D0F" w:rsidRPr="00B11A9B">
        <w:rPr>
          <w:rFonts w:ascii="Helvetica" w:hAnsi="Helvetica"/>
        </w:rPr>
        <w:t>sing a Harmonic restraint</w:t>
      </w:r>
      <w:r w:rsidR="003045CD" w:rsidRPr="00B11A9B">
        <w:rPr>
          <w:rFonts w:ascii="Helvetica" w:hAnsi="Helvetica"/>
        </w:rPr>
        <w:t xml:space="preserve"> (K =0.33 kcal/</w:t>
      </w:r>
      <w:proofErr w:type="spellStart"/>
      <w:r w:rsidR="003045CD" w:rsidRPr="00B11A9B">
        <w:rPr>
          <w:rFonts w:ascii="Helvetica" w:hAnsi="Helvetica"/>
        </w:rPr>
        <w:t>mol</w:t>
      </w:r>
      <w:proofErr w:type="spellEnd"/>
      <w:r w:rsidR="003045CD" w:rsidRPr="00B11A9B">
        <w:rPr>
          <w:rFonts w:ascii="Helvetica" w:hAnsi="Helvetica"/>
        </w:rPr>
        <w:t>*Å</w:t>
      </w:r>
      <w:r w:rsidR="009E5463" w:rsidRPr="00B11A9B">
        <w:rPr>
          <w:rFonts w:ascii="Helvetica" w:hAnsi="Helvetica"/>
          <w:vertAlign w:val="superscript"/>
        </w:rPr>
        <w:t>2</w:t>
      </w:r>
      <w:r w:rsidR="009E5463" w:rsidRPr="00B11A9B">
        <w:rPr>
          <w:rFonts w:ascii="Helvetica" w:hAnsi="Helvetica"/>
        </w:rPr>
        <w:t>)</w:t>
      </w:r>
      <w:r w:rsidR="00055D0F" w:rsidRPr="00B11A9B">
        <w:rPr>
          <w:rFonts w:ascii="Helvetica" w:hAnsi="Helvetica"/>
        </w:rPr>
        <w:t xml:space="preserve"> centered on the following residues in the receptor: 2, 4, 46, 76, 78, and 80. </w:t>
      </w:r>
      <w:r w:rsidRPr="00B11A9B">
        <w:rPr>
          <w:rFonts w:ascii="Helvetica" w:hAnsi="Helvetica"/>
        </w:rPr>
        <w:t xml:space="preserve">The calculation was performed using an explicit PME solvent, with a </w:t>
      </w:r>
      <w:proofErr w:type="spellStart"/>
      <w:r w:rsidRPr="00B11A9B">
        <w:rPr>
          <w:rFonts w:ascii="Helvetica" w:hAnsi="Helvetica"/>
        </w:rPr>
        <w:t>nonbonded</w:t>
      </w:r>
      <w:proofErr w:type="spellEnd"/>
      <w:r w:rsidRPr="00B11A9B">
        <w:rPr>
          <w:rFonts w:ascii="Helvetica" w:hAnsi="Helvetica"/>
        </w:rPr>
        <w:t xml:space="preserve"> forces cutoff using a 9Å cutoff and </w:t>
      </w:r>
      <w:r w:rsidR="009E5463" w:rsidRPr="00B11A9B">
        <w:rPr>
          <w:rFonts w:ascii="Helvetica" w:hAnsi="Helvetica"/>
        </w:rPr>
        <w:t xml:space="preserve">four neutralizing </w:t>
      </w:r>
      <w:proofErr w:type="spellStart"/>
      <w:r w:rsidR="009E5463" w:rsidRPr="00B11A9B">
        <w:rPr>
          <w:rFonts w:ascii="Helvetica" w:hAnsi="Helvetica"/>
        </w:rPr>
        <w:t>Cl</w:t>
      </w:r>
      <w:proofErr w:type="spellEnd"/>
      <w:r w:rsidR="009E5463" w:rsidRPr="00B11A9B">
        <w:rPr>
          <w:rFonts w:ascii="Helvetica" w:hAnsi="Helvetica"/>
          <w:vertAlign w:val="superscript"/>
        </w:rPr>
        <w:t>-</w:t>
      </w:r>
      <w:r w:rsidR="009E5463" w:rsidRPr="00B11A9B">
        <w:rPr>
          <w:rFonts w:ascii="Helvetica" w:hAnsi="Helvetica"/>
        </w:rPr>
        <w:t xml:space="preserve">. </w:t>
      </w:r>
      <w:r w:rsidRPr="00B11A9B">
        <w:rPr>
          <w:rFonts w:ascii="Helvetica" w:hAnsi="Helvetica"/>
        </w:rPr>
        <w:t xml:space="preserve"> The</w:t>
      </w:r>
      <w:r w:rsidR="00055D0F" w:rsidRPr="00B11A9B">
        <w:rPr>
          <w:rFonts w:ascii="Helvetica" w:hAnsi="Helvetica"/>
        </w:rPr>
        <w:t xml:space="preserve"> calculation was carried out </w:t>
      </w:r>
      <w:r w:rsidR="009E5463" w:rsidRPr="00B11A9B">
        <w:rPr>
          <w:rFonts w:ascii="Helvetica" w:hAnsi="Helvetica"/>
        </w:rPr>
        <w:t xml:space="preserve">using a </w:t>
      </w:r>
      <w:proofErr w:type="spellStart"/>
      <w:r w:rsidR="009E5463" w:rsidRPr="00B11A9B">
        <w:rPr>
          <w:rFonts w:ascii="Helvetica" w:hAnsi="Helvetica"/>
        </w:rPr>
        <w:t>Langevin</w:t>
      </w:r>
      <w:proofErr w:type="spellEnd"/>
      <w:r w:rsidR="009E5463" w:rsidRPr="00B11A9B">
        <w:rPr>
          <w:rFonts w:ascii="Helvetica" w:hAnsi="Helvetica"/>
        </w:rPr>
        <w:t xml:space="preserve"> integrator (VRORV splitting) set </w:t>
      </w:r>
      <w:r w:rsidR="00055D0F" w:rsidRPr="00B11A9B">
        <w:rPr>
          <w:rFonts w:ascii="Helvetica" w:hAnsi="Helvetica"/>
        </w:rPr>
        <w:t>at 300K</w:t>
      </w:r>
      <w:r w:rsidR="009E5463" w:rsidRPr="00B11A9B">
        <w:rPr>
          <w:rFonts w:ascii="Helvetica" w:hAnsi="Helvetica"/>
        </w:rPr>
        <w:t xml:space="preserve"> with a 2fs </w:t>
      </w:r>
      <w:proofErr w:type="spellStart"/>
      <w:r w:rsidR="009E5463" w:rsidRPr="00B11A9B">
        <w:rPr>
          <w:rFonts w:ascii="Helvetica" w:hAnsi="Helvetica"/>
        </w:rPr>
        <w:t>timestep</w:t>
      </w:r>
      <w:proofErr w:type="spellEnd"/>
      <w:r w:rsidR="00055D0F" w:rsidRPr="00B11A9B">
        <w:rPr>
          <w:rFonts w:ascii="Helvetica" w:hAnsi="Helvetica"/>
        </w:rPr>
        <w:t>,</w:t>
      </w:r>
      <w:r w:rsidR="009E5463" w:rsidRPr="00B11A9B">
        <w:rPr>
          <w:rFonts w:ascii="Helvetica" w:hAnsi="Helvetica"/>
        </w:rPr>
        <w:t xml:space="preserve"> and a Monte Carlo </w:t>
      </w:r>
      <w:proofErr w:type="spellStart"/>
      <w:r w:rsidR="009E5463" w:rsidRPr="00B11A9B">
        <w:rPr>
          <w:rFonts w:ascii="Helvetica" w:hAnsi="Helvetica"/>
        </w:rPr>
        <w:t>barostat</w:t>
      </w:r>
      <w:proofErr w:type="spellEnd"/>
      <w:r w:rsidR="009E5463" w:rsidRPr="00B11A9B">
        <w:rPr>
          <w:rFonts w:ascii="Helvetica" w:hAnsi="Helvetica"/>
        </w:rPr>
        <w:t xml:space="preserve"> was used to maintain</w:t>
      </w:r>
      <w:r w:rsidR="00FF332E">
        <w:rPr>
          <w:rFonts w:ascii="Helvetica" w:hAnsi="Helvetica"/>
        </w:rPr>
        <w:t xml:space="preserve"> 1 </w:t>
      </w:r>
      <w:proofErr w:type="spellStart"/>
      <w:r w:rsidR="00FF332E">
        <w:rPr>
          <w:rFonts w:ascii="Helvetica" w:hAnsi="Helvetica"/>
        </w:rPr>
        <w:t>atm</w:t>
      </w:r>
      <w:proofErr w:type="spellEnd"/>
      <w:r w:rsidR="00FF332E">
        <w:rPr>
          <w:rFonts w:ascii="Helvetica" w:hAnsi="Helvetica"/>
        </w:rPr>
        <w:t xml:space="preserve"> pressure</w:t>
      </w:r>
      <w:r w:rsidR="00055D0F" w:rsidRPr="00B11A9B">
        <w:rPr>
          <w:rFonts w:ascii="Helvetica" w:hAnsi="Helvetica"/>
        </w:rPr>
        <w:t xml:space="preserve">. Ro 08-2750 and Ro A6 were run for 10000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iteration, while Ro-OH was run for 15000 iterations with 2500 </w:t>
      </w:r>
      <w:proofErr w:type="spellStart"/>
      <w:r w:rsidR="00055D0F" w:rsidRPr="00B11A9B">
        <w:rPr>
          <w:rFonts w:ascii="Helvetica" w:hAnsi="Helvetica"/>
        </w:rPr>
        <w:t>timesteps</w:t>
      </w:r>
      <w:proofErr w:type="spellEnd"/>
      <w:r w:rsidR="00055D0F" w:rsidRPr="00B11A9B">
        <w:rPr>
          <w:rFonts w:ascii="Helvetica" w:hAnsi="Helvetica"/>
        </w:rPr>
        <w:t xml:space="preserve"> per iteration.</w:t>
      </w:r>
      <w:r w:rsidR="009E5463" w:rsidRPr="00B11A9B">
        <w:rPr>
          <w:rFonts w:ascii="Helvetica" w:hAnsi="Helvetica"/>
        </w:rPr>
        <w:t xml:space="preserve"> A Hamiltonian Replica Exchange step was performed at each iteration using the Gibbs samp</w:t>
      </w:r>
      <w:r w:rsidR="00CA0CCA" w:rsidRPr="00B11A9B">
        <w:rPr>
          <w:rFonts w:ascii="Helvetica" w:hAnsi="Helvetica"/>
        </w:rPr>
        <w:t>ling scheme described previously</w:t>
      </w:r>
      <w:r w:rsidR="00CA0CCA"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62144D9C-31D5-4EB4-8D7F-955ABC963E92&lt;/uuid&gt;&lt;priority&gt;0&lt;/priority&gt;&lt;publications&gt;&lt;publication&gt;&lt;uuid&gt;1C13FA7A-65F9-48B4-9630-605EBFBBB007&lt;/uuid&gt;&lt;volume&gt;135&lt;/volume&gt;&lt;doi&gt;10.1063/1.3660669&lt;/doi&gt;&lt;startpage&gt;194110&lt;/startpage&gt;&lt;publication_date&gt;99201111211200000000222000&lt;/publication_date&gt;&lt;url&gt;http://scitation.aip.org/content/aip/journal/jcp/135/19/10.1063/1.3660669&lt;/url&gt;&lt;citekey&gt;Chodera:2011ia&lt;/citekey&gt;&lt;type&gt;400&lt;/type&gt;&lt;title&gt;Replica exchange and expanded ensemble simulations as Gibbs sampling: simple improvements for enhanced mixing.&lt;/title&gt;&lt;publisher&gt;AIP Publishing&lt;/publisher&gt;&lt;institution&gt;California Institute for Quantitative Biosciences (QB3), University of California, Berkeley, 260J Stanley Hall, Berkeley, California 94720, USA. jchodera@berkeley.edu&lt;/institution&gt;&lt;number&gt;19&lt;/number&gt;&lt;subtype&gt;400&lt;/subtype&gt;&lt;bundle&gt;&lt;publication&gt;&lt;publisher&gt;AIP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John&lt;/firstName&gt;&lt;middleNames&gt;D&lt;/middleNames&gt;&lt;lastName&gt;Chodera&lt;/lastName&gt;&lt;/author&gt;&lt;author&gt;&lt;firstName&gt;Michael&lt;/firstName&gt;&lt;middleNames&gt;R&lt;/middleNames&gt;&lt;lastName&gt;Shirts&lt;/lastName&gt;&lt;/author&gt;&lt;/authors&gt;&lt;/publication&gt;&lt;/publications&gt;&lt;cites&gt;&lt;/cites&gt;&lt;/citation&gt;</w:instrText>
      </w:r>
      <w:r w:rsidR="00CA0CCA" w:rsidRPr="00B11A9B">
        <w:rPr>
          <w:rFonts w:ascii="Helvetica" w:hAnsi="Helvetica"/>
        </w:rPr>
        <w:fldChar w:fldCharType="separate"/>
      </w:r>
      <w:r w:rsidR="00CA0CCA" w:rsidRPr="00B11A9B">
        <w:rPr>
          <w:rFonts w:ascii="Helvetica" w:hAnsi="Helvetica" w:cs="Calibri"/>
          <w:vertAlign w:val="superscript"/>
        </w:rPr>
        <w:t>21</w:t>
      </w:r>
      <w:r w:rsidR="00CA0CCA" w:rsidRPr="00B11A9B">
        <w:rPr>
          <w:rFonts w:ascii="Helvetica" w:hAnsi="Helvetica"/>
        </w:rPr>
        <w:fldChar w:fldCharType="end"/>
      </w:r>
      <w:r w:rsidR="009E5463" w:rsidRPr="00B11A9B">
        <w:rPr>
          <w:rFonts w:ascii="Helvetica" w:hAnsi="Helvetica"/>
        </w:rPr>
        <w:t>.</w:t>
      </w:r>
      <w:r w:rsidR="00055D0F" w:rsidRPr="00B11A9B">
        <w:rPr>
          <w:rFonts w:ascii="Helvetica" w:hAnsi="Helvetica"/>
        </w:rPr>
        <w:t xml:space="preserve"> The alchemical pathway was automatically determined for each compound using the YANK </w:t>
      </w:r>
      <w:commentRangeStart w:id="18"/>
      <w:proofErr w:type="spellStart"/>
      <w:r w:rsidR="00055D0F" w:rsidRPr="00B11A9B">
        <w:rPr>
          <w:rFonts w:ascii="Helvetica" w:hAnsi="Helvetica"/>
        </w:rPr>
        <w:t>autoprotocol</w:t>
      </w:r>
      <w:proofErr w:type="spellEnd"/>
      <w:r w:rsidR="00055D0F" w:rsidRPr="00B11A9B">
        <w:rPr>
          <w:rFonts w:ascii="Helvetica" w:hAnsi="Helvetica"/>
        </w:rPr>
        <w:t xml:space="preserve"> feature</w:t>
      </w:r>
      <w:commentRangeEnd w:id="18"/>
      <w:r w:rsidR="00C41094" w:rsidRPr="00B11A9B">
        <w:rPr>
          <w:rStyle w:val="CommentReference"/>
          <w:rFonts w:ascii="Helvetica" w:hAnsi="Helvetica"/>
        </w:rPr>
        <w:commentReference w:id="18"/>
      </w:r>
      <w:r w:rsidR="00055D0F" w:rsidRPr="00B11A9B">
        <w:rPr>
          <w:rFonts w:ascii="Helvetica" w:hAnsi="Helvetica"/>
        </w:rPr>
        <w:t xml:space="preserve">. </w:t>
      </w:r>
    </w:p>
    <w:p w14:paraId="47125A52" w14:textId="77777777" w:rsidR="0013041D" w:rsidRPr="00B11A9B" w:rsidRDefault="0013041D">
      <w:pPr>
        <w:rPr>
          <w:rFonts w:ascii="Helvetica" w:hAnsi="Helvetica"/>
        </w:rPr>
      </w:pPr>
    </w:p>
    <w:p w14:paraId="30027FC3" w14:textId="2EB54025" w:rsidR="0013041D" w:rsidRPr="003700EB" w:rsidRDefault="0013041D">
      <w:pPr>
        <w:rPr>
          <w:rFonts w:ascii="Helvetica" w:hAnsi="Helvetica"/>
        </w:rPr>
      </w:pPr>
      <w:proofErr w:type="gramStart"/>
      <w:r w:rsidRPr="00B11A9B">
        <w:rPr>
          <w:rFonts w:ascii="Helvetica" w:hAnsi="Helvetica"/>
          <w:i/>
        </w:rPr>
        <w:t>Free Energy Estimates.</w:t>
      </w:r>
      <w:proofErr w:type="gramEnd"/>
      <w:r w:rsidRPr="00B11A9B">
        <w:rPr>
          <w:rFonts w:ascii="Helvetica" w:hAnsi="Helvetica"/>
          <w:i/>
        </w:rPr>
        <w:t xml:space="preserve"> </w:t>
      </w:r>
      <w:r w:rsidR="003700EB" w:rsidRPr="003700EB">
        <w:rPr>
          <w:rFonts w:ascii="Helvetica" w:hAnsi="Helvetica" w:cs="Lucida Grande"/>
          <w:color w:val="000000"/>
        </w:rPr>
        <w:t>ΔG</w:t>
      </w:r>
      <w:r w:rsidR="003700EB">
        <w:rPr>
          <w:rFonts w:ascii="Helvetica" w:hAnsi="Helvetica" w:cs="Lucida Grande"/>
          <w:color w:val="000000"/>
        </w:rPr>
        <w:t xml:space="preserve"> of binding for each compound was estimated using MBAR</w:t>
      </w:r>
      <w:r w:rsidR="003700EB">
        <w:rPr>
          <w:rFonts w:ascii="Helvetica" w:hAnsi="Helvetica" w:cs="Lucida Grande"/>
          <w:color w:val="000000"/>
        </w:rPr>
        <w:fldChar w:fldCharType="begin"/>
      </w:r>
      <w:r w:rsidR="003700EB">
        <w:rPr>
          <w:rFonts w:ascii="Helvetica" w:hAnsi="Helvetica" w:cs="Lucida Grande"/>
          <w:color w:val="000000"/>
        </w:rPr>
        <w:instrText xml:space="preserve"> ADDIN PAPERS2_CITATIONS &lt;citation&gt;&lt;uuid&gt;923EA398-ECEB-4C66-A83A-BBF74FA7D918&lt;/uuid&gt;&lt;priority&gt;0&lt;/priority&gt;&lt;publications&gt;&lt;publication&gt;&lt;uuid&gt;57EB3B8A-1923-4397-ABC6-A2AAEDD05DFE&lt;/uuid&gt;&lt;volume&gt;129&lt;/volume&gt;&lt;doi&gt;10.1063/1.2978177&lt;/doi&gt;&lt;startpage&gt;124105&lt;/startpage&gt;&lt;publication_date&gt;99200809281200000000222000&lt;/publication_date&gt;&lt;url&gt;http://eutils.ncbi.nlm.nih.gov/entrez/eutils/elink.fcgi?dbfrom=pubmed&amp;amp;id=19045004&amp;amp;retmode=ref&amp;amp;cmd=prlinks&lt;/url&gt;&lt;citekey&gt;Shirts:2008ez&lt;/citekey&gt;&lt;type&gt;400&lt;/type&gt;&lt;title&gt;Statistically optimal analysis of samples from multiple equilibrium states.&lt;/title&gt;&lt;institution&gt;Department of Chemical Engineering, University of Virginia, Charlottesville, Virginia 22904, USA. michael.shirts@virginia.edu&lt;/institution&gt;&lt;number&gt;12&lt;/number&gt;&lt;subtype&gt;400&lt;/subtype&gt;&lt;bundle&gt;&lt;publication&gt;&lt;publisher&gt;AIP Publishing&lt;/publisher&gt;&lt;title&gt;The Journal of chemical physics&lt;/title&gt;&lt;type&gt;-100&lt;/type&gt;&lt;subtype&gt;-100&lt;/subtype&gt;&lt;uuid&gt;5FE4A1BE-0F88-483B-8E8C-F7BF1ACBF267&lt;/uuid&gt;&lt;/publication&gt;&lt;/bundle&gt;&lt;authors&gt;&lt;author&gt;&lt;firstName&gt;Michael&lt;/firstName&gt;&lt;middleNames&gt;R&lt;/middleNames&gt;&lt;lastName&gt;Shirts&lt;/lastName&gt;&lt;/author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="003700EB">
        <w:rPr>
          <w:rFonts w:ascii="Helvetica" w:hAnsi="Helvetica" w:cs="Lucida Grande"/>
          <w:color w:val="000000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22</w:t>
      </w:r>
      <w:r w:rsidR="003700EB">
        <w:rPr>
          <w:rFonts w:ascii="Helvetica" w:hAnsi="Helvetica" w:cs="Lucida Grande"/>
          <w:color w:val="000000"/>
        </w:rPr>
        <w:fldChar w:fldCharType="end"/>
      </w:r>
      <w:r w:rsidR="00FF332E">
        <w:rPr>
          <w:rFonts w:ascii="Helvetica" w:hAnsi="Helvetica" w:cs="Lucida Grande"/>
          <w:color w:val="000000"/>
        </w:rPr>
        <w:t>.</w:t>
      </w:r>
      <w:r w:rsidR="00C30470">
        <w:rPr>
          <w:rFonts w:ascii="Helvetica" w:hAnsi="Helvetica" w:cs="Lucida Grande"/>
          <w:color w:val="000000"/>
        </w:rPr>
        <w:t xml:space="preserve"> </w:t>
      </w:r>
      <w:r w:rsidR="00C30470" w:rsidRPr="00C30470">
        <w:rPr>
          <w:rFonts w:ascii="Helvetica" w:hAnsi="Helvetica" w:cs="Lucida Grande"/>
          <w:color w:val="000000"/>
        </w:rPr>
        <w:t>The samples were reweighted to a cutoff o</w:t>
      </w:r>
      <w:bookmarkStart w:id="19" w:name="_GoBack"/>
      <w:bookmarkEnd w:id="19"/>
      <w:r w:rsidR="00C30470" w:rsidRPr="00C30470">
        <w:rPr>
          <w:rFonts w:ascii="Helvetica" w:hAnsi="Helvetica" w:cs="Lucida Grande"/>
          <w:color w:val="000000"/>
        </w:rPr>
        <w:t xml:space="preserve">f 16A to </w:t>
      </w:r>
      <w:commentRangeStart w:id="20"/>
      <w:r w:rsidR="00C30470" w:rsidRPr="00C30470">
        <w:rPr>
          <w:rFonts w:ascii="Helvetica" w:hAnsi="Helvetica" w:cs="Lucida Grande"/>
          <w:color w:val="000000"/>
        </w:rPr>
        <w:t>correct for long-range dispersion interactions</w:t>
      </w:r>
      <w:commentRangeEnd w:id="20"/>
      <w:r w:rsidR="00C30470">
        <w:rPr>
          <w:rStyle w:val="CommentReference"/>
        </w:rPr>
        <w:commentReference w:id="20"/>
      </w:r>
      <w:r w:rsidR="00C30470" w:rsidRPr="00C30470">
        <w:rPr>
          <w:rFonts w:ascii="Helvetica" w:hAnsi="Helvetica" w:cs="Lucida Grande"/>
          <w:color w:val="000000"/>
        </w:rPr>
        <w:t xml:space="preserve"> and to remove the harmonic restraint bias.</w:t>
      </w:r>
    </w:p>
    <w:p w14:paraId="6AEC30E2" w14:textId="77777777" w:rsidR="0013041D" w:rsidRPr="00B11A9B" w:rsidRDefault="0013041D">
      <w:pPr>
        <w:rPr>
          <w:rFonts w:ascii="Helvetica" w:hAnsi="Helvetica"/>
          <w:i/>
        </w:rPr>
      </w:pPr>
    </w:p>
    <w:p w14:paraId="0E23AFA4" w14:textId="015FA7C1" w:rsidR="0013041D" w:rsidRDefault="0013041D">
      <w:pPr>
        <w:rPr>
          <w:rFonts w:ascii="Helvetica" w:hAnsi="Helvetica"/>
        </w:rPr>
      </w:pPr>
      <w:r w:rsidRPr="00B11A9B">
        <w:rPr>
          <w:rFonts w:ascii="Helvetica" w:hAnsi="Helvetica"/>
          <w:i/>
        </w:rPr>
        <w:t xml:space="preserve">Clustering analysis. </w:t>
      </w:r>
      <w:r w:rsidRPr="00B11A9B">
        <w:rPr>
          <w:rFonts w:ascii="Helvetica" w:hAnsi="Helvetica"/>
        </w:rPr>
        <w:t xml:space="preserve">The fully interacting trajectory from YANK was extracted to a </w:t>
      </w:r>
      <w:proofErr w:type="spellStart"/>
      <w:r w:rsidRPr="00B11A9B">
        <w:rPr>
          <w:rFonts w:ascii="Helvetica" w:hAnsi="Helvetica"/>
        </w:rPr>
        <w:t>pdb</w:t>
      </w:r>
      <w:proofErr w:type="spellEnd"/>
      <w:r w:rsidRPr="00B11A9B">
        <w:rPr>
          <w:rFonts w:ascii="Helvetica" w:hAnsi="Helvetica"/>
        </w:rPr>
        <w:t xml:space="preserve"> file, discarding initial iterations prior to equilibration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A678635E-4779-42F3-9DE0-736B88CD17B4&lt;/uuid&gt;&lt;priority&gt;0&lt;/priority&gt;&lt;publications&gt;&lt;publication&gt;&lt;uuid&gt;096A8ACA-C845-46BF-9B8B-F25A5CF79FA8&lt;/uuid&gt;&lt;volume&gt;12&lt;/volume&gt;&lt;doi&gt;10.1021/acs.jctc.5b00784&lt;/doi&gt;&lt;startpage&gt;1799&lt;/startpage&gt;&lt;publication_date&gt;99201604121200000000222000&lt;/publication_date&gt;&lt;url&gt;http://pubs.acs.org/doi/abs/10.1021/acs.jctc.5b00784&lt;/url&gt;&lt;citekey&gt;Chodera:2016hc&lt;/citekey&gt;&lt;type&gt;400&lt;/type&gt;&lt;title&gt;A Simple Method for Automated Equilibration Detection in Molecular Simulations.&lt;/title&gt;&lt;publisher&gt;American Chemical Society&lt;/publisher&gt;&lt;institution&gt;Computational Biology Program, Sloan Kettering Institute, Memorial Sloan Kettering Cancer Center , 1275 York Avenue, Box 357, New York, New York 10065, United States.&lt;/institution&gt;&lt;number&gt;4&lt;/number&gt;&lt;subtype&gt;400&lt;/subtype&gt;&lt;endpage&gt;1805&lt;/endpage&gt;&lt;bundle&gt;&lt;publication&gt;&lt;publisher&gt;American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John&lt;/firstName&gt;&lt;middleNames&gt;D&lt;/middleNames&gt;&lt;lastName&gt;Chodera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23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: 1500 for Ro 08-2750, 1600 for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and 1600 for RoA6. These trajectories were aligned in </w:t>
      </w:r>
      <w:r w:rsidRPr="003700EB">
        <w:rPr>
          <w:rFonts w:ascii="Courier" w:hAnsi="Courier"/>
        </w:rPr>
        <w:t>MDTraj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0349D098-6129-4E1E-B323-14DC7A10FF18&lt;/uuid&gt;&lt;priority&gt;0&lt;/priority&gt;&lt;publications&gt;&lt;publication&gt;&lt;uuid&gt;D1E97F7E-B0A8-41E9-9DE2-F99E1462AB7C&lt;/uuid&gt;&lt;volume&gt;109&lt;/volume&gt;&lt;accepted_date&gt;99201508101200000000222000&lt;/accepted_date&gt;&lt;doi&gt;10.1016/j.bpj.2015.08.015&lt;/doi&gt;&lt;startpage&gt;1528&lt;/startpage&gt;&lt;revision_date&gt;99201507241200000000222000&lt;/revision_date&gt;&lt;publication_date&gt;99201510201200000000222000&lt;/publication_date&gt;&lt;url&gt;http://linkinghub.elsevier.com/retrieve/pii/S0006349515008267&lt;/url&gt;&lt;citekey&gt;McGibbon:2015fv&lt;/citekey&gt;&lt;type&gt;400&lt;/type&gt;&lt;title&gt;MDTraj: A Modern Open Library for the Analysis of Molecular Dynamics Trajectories.&lt;/title&gt;&lt;submission_date&gt;99201506231200000000222000&lt;/submission_date&gt;&lt;number&gt;8&lt;/number&gt;&lt;institution&gt;Department of Chemistry, Stanford University, Stanford, California. Electronic address: rmcgibbo@stanford.edu.&lt;/institution&gt;&lt;subtype&gt;400&lt;/subtype&gt;&lt;endpage&gt;1532&lt;/endpage&gt;&lt;bundle&gt;&lt;publication&gt;&lt;title&gt;Biophysical journal&lt;/title&gt;&lt;type&gt;-100&lt;/type&gt;&lt;subtype&gt;-100&lt;/subtype&gt;&lt;uuid&gt;5106AFA7-CF8A-4817-9C41-AE9A19153794&lt;/uuid&gt;&lt;/publication&gt;&lt;/bundle&gt;&lt;authors&gt;&lt;author&gt;&lt;firstName&gt;Robert&lt;/firstName&gt;&lt;middleNames&gt;T&lt;/middleNames&gt;&lt;lastName&gt;McGibbon&lt;/lastName&gt;&lt;/author&gt;&lt;author&gt;&lt;firstName&gt;Kyle&lt;/firstName&gt;&lt;middleNames&gt;A&lt;/middleNames&gt;&lt;lastName&gt;Beauchamp&lt;/lastName&gt;&lt;/author&gt;&lt;author&gt;&lt;firstName&gt;Matthew&lt;/firstName&gt;&lt;middleNames&gt;P&lt;/middleNames&gt;&lt;lastName&gt;Harrigan&lt;/lastName&gt;&lt;/author&gt;&lt;author&gt;&lt;firstName&gt;Christoph&lt;/firstName&gt;&lt;lastName&gt;Klein&lt;/lastName&gt;&lt;/author&gt;&lt;author&gt;&lt;firstName&gt;Jason&lt;/firstName&gt;&lt;middleNames&gt;M&lt;/middleNames&gt;&lt;lastName&gt;Swails&lt;/lastName&gt;&lt;/author&gt;&lt;author&gt;&lt;firstName&gt;Carlos&lt;/firstName&gt;&lt;middleNames&gt;X&lt;/middleNames&gt;&lt;lastName&gt;Hernández&lt;/lastName&gt;&lt;/author&gt;&lt;author&gt;&lt;firstName&gt;Christian&lt;/firstName&gt;&lt;middleNames&gt;R&lt;/middleNames&gt;&lt;lastName&gt;Schwantes&lt;/lastName&gt;&lt;/author&gt;&lt;author&gt;&lt;firstName&gt;Lee-Ping&lt;/firstName&gt;&lt;lastName&gt;Wang&lt;/lastName&gt;&lt;/author&gt;&lt;author&gt;&lt;firstName&gt;Thomas&lt;/firstName&gt;&lt;middleNames&gt;J&lt;/middleNames&gt;&lt;lastName&gt;Lan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24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using only protein backbone atoms. The small molecules were then sliced out and clustered on Cartesian</w:t>
      </w:r>
      <w:r w:rsidR="003700EB">
        <w:rPr>
          <w:rFonts w:ascii="Helvetica" w:hAnsi="Helvetica"/>
        </w:rPr>
        <w:t xml:space="preserve"> coordinates using the </w:t>
      </w:r>
      <w:r w:rsidR="003700EB" w:rsidRPr="003700EB">
        <w:rPr>
          <w:rFonts w:ascii="Courier" w:hAnsi="Courier"/>
        </w:rPr>
        <w:t>MSMBuilder</w:t>
      </w:r>
      <w:r w:rsidRPr="00B11A9B">
        <w:rPr>
          <w:rFonts w:ascii="Helvetica" w:hAnsi="Helvetica"/>
        </w:rPr>
        <w:fldChar w:fldCharType="begin"/>
      </w:r>
      <w:r w:rsidR="003700EB">
        <w:rPr>
          <w:rFonts w:ascii="Helvetica" w:hAnsi="Helvetica"/>
        </w:rPr>
        <w:instrText xml:space="preserve"> ADDIN PAPERS2_CITATIONS &lt;citation&gt;&lt;uuid&gt;4F7E24E5-C52A-4A43-84A3-D973CE176FAC&lt;/uuid&gt;&lt;priority&gt;0&lt;/priority&gt;&lt;publications&gt;&lt;publication&gt;&lt;uuid&gt;7FC24553-D7F4-47CD-B028-5F55EED83222&lt;/uuid&gt;&lt;volume&gt;7&lt;/volume&gt;&lt;doi&gt;10.1021/ct200463m&lt;/doi&gt;&lt;startpage&gt;3412&lt;/startpage&gt;&lt;publication_date&gt;99201110111200000000222000&lt;/publication_date&gt;&lt;url&gt;http://pubs.acs.org/doi/abs/10.1021/ct200463m&lt;/url&gt;&lt;type&gt;400&lt;/type&gt;&lt;title&gt;MSMBuilder2: Modeling Conformational Dynamics at the Picosecond to Millisecond Scale.&lt;/title&gt;&lt;publisher&gt;American Chemical Society&lt;/publisher&gt;&lt;institution&gt;Biophysics Program, Stanford University, Stanford, CA.&lt;/institution&gt;&lt;number&gt;10&lt;/number&gt;&lt;subtype&gt;400&lt;/subtype&gt;&lt;endpage&gt;3419&lt;/endpage&gt;&lt;bundle&gt;&lt;publication&gt;&lt;publisher&gt;American Chemical Society&lt;/publisher&gt;&lt;title&gt;Journal of Chemical Theory and Computation&lt;/title&gt;&lt;type&gt;-100&lt;/type&gt;&lt;subtype&gt;-100&lt;/subtype&gt;&lt;uuid&gt;253B89D8-75B8-43B0-8E5B-1C21848CCB8D&lt;/uuid&gt;&lt;/publication&gt;&lt;/bundle&gt;&lt;authors&gt;&lt;author&gt;&lt;firstName&gt;Kyle&lt;/firstName&gt;&lt;middleNames&gt;A&lt;/middleNames&gt;&lt;lastName&gt;Beauchamp&lt;/lastName&gt;&lt;/author&gt;&lt;author&gt;&lt;firstName&gt;Gregory&lt;/firstName&gt;&lt;middleNames&gt;R&lt;/middleNames&gt;&lt;lastName&gt;Bowman&lt;/lastName&gt;&lt;/author&gt;&lt;author&gt;&lt;firstName&gt;Thomas&lt;/firstName&gt;&lt;middleNames&gt;J&lt;/middleNames&gt;&lt;lastName&gt;Lane&lt;/lastName&gt;&lt;/author&gt;&lt;author&gt;&lt;firstName&gt;Lutz&lt;/firstName&gt;&lt;lastName&gt;Maibaum&lt;/lastName&gt;&lt;/author&gt;&lt;author&gt;&lt;firstName&gt;Imran&lt;/firstName&gt;&lt;middleNames&gt;S&lt;/middleNames&gt;&lt;lastName&gt;Haque&lt;/lastName&gt;&lt;/author&gt;&lt;author&gt;&lt;firstName&gt;Vijay&lt;/firstName&gt;&lt;middleNames&gt;S&lt;/middleNames&gt;&lt;lastName&gt;Pande&lt;/lastName&gt;&lt;/author&gt;&lt;/authors&gt;&lt;/publication&gt;&lt;/publications&gt;&lt;cites&gt;&lt;/cites&gt;&lt;/citation&gt;</w:instrText>
      </w:r>
      <w:r w:rsidRPr="00B11A9B">
        <w:rPr>
          <w:rFonts w:ascii="Helvetica" w:hAnsi="Helvetica"/>
        </w:rPr>
        <w:fldChar w:fldCharType="separate"/>
      </w:r>
      <w:r w:rsidR="003700EB">
        <w:rPr>
          <w:rFonts w:ascii="Helvetica" w:hAnsi="Helvetica" w:cs="Helvetica"/>
          <w:vertAlign w:val="superscript"/>
        </w:rPr>
        <w:t>25</w:t>
      </w:r>
      <w:r w:rsidRPr="00B11A9B">
        <w:rPr>
          <w:rFonts w:ascii="Helvetica" w:hAnsi="Helvetica"/>
        </w:rPr>
        <w:fldChar w:fldCharType="end"/>
      </w:r>
      <w:r w:rsidRPr="00B11A9B">
        <w:rPr>
          <w:rFonts w:ascii="Helvetica" w:hAnsi="Helvetica"/>
        </w:rPr>
        <w:t xml:space="preserve"> implementation of </w:t>
      </w:r>
      <w:proofErr w:type="spellStart"/>
      <w:r w:rsidRPr="003700EB">
        <w:rPr>
          <w:rFonts w:ascii="Courier" w:hAnsi="Courier"/>
        </w:rPr>
        <w:t>RegularSpatial</w:t>
      </w:r>
      <w:proofErr w:type="spellEnd"/>
      <w:r w:rsidRPr="003700EB">
        <w:rPr>
          <w:rFonts w:ascii="Courier" w:hAnsi="Courier"/>
        </w:rPr>
        <w:t xml:space="preserve"> </w:t>
      </w:r>
      <w:r w:rsidRPr="00B11A9B">
        <w:rPr>
          <w:rFonts w:ascii="Helvetica" w:hAnsi="Helvetica"/>
        </w:rPr>
        <w:t xml:space="preserve">clustering, using a 1Å RMSD cutoff. For the most populated clusters for Ro 08-2750 and </w:t>
      </w:r>
      <w:proofErr w:type="spellStart"/>
      <w:r w:rsidRPr="00B11A9B">
        <w:rPr>
          <w:rFonts w:ascii="Helvetica" w:hAnsi="Helvetica"/>
        </w:rPr>
        <w:t>RoOH</w:t>
      </w:r>
      <w:proofErr w:type="spellEnd"/>
      <w:r w:rsidRPr="00B11A9B">
        <w:rPr>
          <w:rFonts w:ascii="Helvetica" w:hAnsi="Helvetica"/>
        </w:rPr>
        <w:t xml:space="preserve">, cluster centers were selected and shown with 10 randomly sampled cluster members. RoA6 produced a large number of lowly populated clusters with highly heterogeneous binding poses, and were therefore not shown. </w:t>
      </w:r>
    </w:p>
    <w:p w14:paraId="6C8285B2" w14:textId="31D5F12C" w:rsidR="004A4F26" w:rsidRPr="004A4F26" w:rsidRDefault="004A4F26">
      <w:pPr>
        <w:rPr>
          <w:rFonts w:ascii="Helvetica" w:hAnsi="Helvetica"/>
          <w:lang w:val="de-DE"/>
        </w:rPr>
      </w:pPr>
      <w:proofErr w:type="gramStart"/>
      <w:r>
        <w:rPr>
          <w:rFonts w:ascii="Helvetica" w:hAnsi="Helvetica"/>
          <w:i/>
        </w:rPr>
        <w:t>Conformational Heterogeneity analysis.</w:t>
      </w:r>
      <w:proofErr w:type="gramEnd"/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To investigate the conformational heterogeneity in the presence or absence of the ligand, the fully interacting state and fully non-interacting states for all three l</w:t>
      </w:r>
      <w:r w:rsidR="00BA27DD">
        <w:rPr>
          <w:rFonts w:ascii="Helvetica" w:hAnsi="Helvetica"/>
        </w:rPr>
        <w:t>igands were extracted using a 4-</w:t>
      </w:r>
      <w:r>
        <w:rPr>
          <w:rFonts w:ascii="Helvetica" w:hAnsi="Helvetica"/>
        </w:rPr>
        <w:t xml:space="preserve">frame skip, discarding the initial frames as above. </w:t>
      </w:r>
    </w:p>
    <w:p w14:paraId="2D19A2CC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4B8736F6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1D5466D1" w14:textId="77777777" w:rsidR="00452B6D" w:rsidRPr="00B11A9B" w:rsidRDefault="00452B6D">
      <w:pPr>
        <w:rPr>
          <w:rFonts w:ascii="Helvetica" w:hAnsi="Helvetica"/>
          <w:lang w:val="de-DE"/>
        </w:rPr>
      </w:pPr>
    </w:p>
    <w:p w14:paraId="7621C8CA" w14:textId="47EA0DF5" w:rsidR="00452B6D" w:rsidRPr="00B11A9B" w:rsidRDefault="00452B6D" w:rsidP="00452B6D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 w:cs="Times"/>
          <w:lang w:val="de-DE"/>
        </w:rPr>
      </w:pPr>
      <w:r w:rsidRPr="00B11A9B">
        <w:rPr>
          <w:rFonts w:ascii="Helvetica" w:hAnsi="Helvetica" w:cs="Times"/>
          <w:lang w:val="de-DE"/>
        </w:rPr>
        <w:t>Author affiliations:</w:t>
      </w:r>
    </w:p>
    <w:p w14:paraId="107D82C6" w14:textId="498E8DE3" w:rsidR="00055D0F" w:rsidRPr="00B11A9B" w:rsidRDefault="00452B6D" w:rsidP="003700E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Daniel Cappel: Schrödinger GmbH, Dynamostraße 13, 68165 Mannheim, Germany</w:t>
      </w:r>
    </w:p>
    <w:p w14:paraId="00173A10" w14:textId="1A78A08B" w:rsidR="00055D0F" w:rsidRPr="00B11A9B" w:rsidRDefault="00055D0F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Steven K. Albanese: </w:t>
      </w:r>
      <w:r w:rsidR="00B11A9B" w:rsidRPr="00B11A9B">
        <w:rPr>
          <w:rFonts w:ascii="Helvetica" w:hAnsi="Helvetica"/>
          <w:lang w:val="de-DE"/>
        </w:rPr>
        <w:t xml:space="preserve">1) </w:t>
      </w:r>
      <w:r w:rsidR="00B11A9B" w:rsidRPr="00B11A9B">
        <w:rPr>
          <w:rFonts w:ascii="Helvetica" w:eastAsia="Times New Roman" w:hAnsi="Helvetica" w:cs="Arial"/>
          <w:color w:val="222222"/>
          <w:shd w:val="clear" w:color="auto" w:fill="FFFFFF"/>
        </w:rPr>
        <w:t>Gerstner Sloan Kettering Graduate School, Memorial Sloan Kettering Cancer Center, New York, NY 10065</w:t>
      </w:r>
      <w:r w:rsidR="00B11A9B" w:rsidRPr="00B11A9B">
        <w:rPr>
          <w:rFonts w:ascii="Helvetica" w:hAnsi="Helvetica" w:cs="Arial"/>
          <w:bCs/>
        </w:rPr>
        <w:t xml:space="preserve"> 2)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49F92589" w14:textId="335C248E" w:rsidR="00452B6D" w:rsidRPr="00B11A9B" w:rsidRDefault="00452B6D">
      <w:pPr>
        <w:rPr>
          <w:rFonts w:ascii="Helvetica" w:hAnsi="Helvetica"/>
          <w:lang w:val="de-DE"/>
        </w:rPr>
      </w:pPr>
    </w:p>
    <w:p w14:paraId="1E01FB90" w14:textId="77777777" w:rsidR="0041604A" w:rsidRPr="00B11A9B" w:rsidRDefault="00673578" w:rsidP="00673578">
      <w:pPr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t>Andrea Rizzi: 1) Tri-Institutional Training Program in Computational Biology and Medicine, New York, NY, USA 2) Computational and Systems Biology Program, Memorial Sloan Kettering Cancer Center, New York, NY, USA</w:t>
      </w:r>
    </w:p>
    <w:p w14:paraId="75625AEB" w14:textId="77777777" w:rsidR="00B11A9B" w:rsidRPr="00B11A9B" w:rsidRDefault="00B11A9B" w:rsidP="00673578">
      <w:pPr>
        <w:rPr>
          <w:rFonts w:ascii="Helvetica" w:hAnsi="Helvetica"/>
          <w:lang w:val="de-DE"/>
        </w:rPr>
      </w:pPr>
    </w:p>
    <w:p w14:paraId="72EF4FF9" w14:textId="77777777" w:rsidR="00B11A9B" w:rsidRPr="00B11A9B" w:rsidRDefault="00B11A9B" w:rsidP="00B11A9B">
      <w:pPr>
        <w:rPr>
          <w:rFonts w:ascii="Helvetica" w:hAnsi="Helvetica" w:cs="Arial"/>
          <w:bCs/>
        </w:rPr>
      </w:pPr>
      <w:r w:rsidRPr="00B11A9B">
        <w:rPr>
          <w:rFonts w:ascii="Helvetica" w:hAnsi="Helvetica"/>
          <w:lang w:val="de-DE"/>
        </w:rPr>
        <w:t xml:space="preserve">Levi Naden: </w:t>
      </w:r>
      <w:r w:rsidRPr="00B11A9B">
        <w:rPr>
          <w:rFonts w:ascii="Helvetica" w:hAnsi="Helvetica" w:cs="Arial"/>
          <w:bCs/>
        </w:rPr>
        <w:t xml:space="preserve">Computational and Systems Biology Program, Sloan Kettering Institute, Memorial Sloan Kettering Cancer Center, New York, New York, USA, </w:t>
      </w:r>
    </w:p>
    <w:p w14:paraId="5946D2B8" w14:textId="0D0EC5AC" w:rsidR="00B11A9B" w:rsidRPr="00B11A9B" w:rsidRDefault="00B11A9B" w:rsidP="00673578">
      <w:pPr>
        <w:rPr>
          <w:rFonts w:ascii="Helvetica" w:hAnsi="Helvetica"/>
          <w:lang w:val="de-DE"/>
        </w:rPr>
      </w:pPr>
    </w:p>
    <w:p w14:paraId="5A89D816" w14:textId="77777777" w:rsidR="0041604A" w:rsidRPr="00B11A9B" w:rsidRDefault="0041604A" w:rsidP="00673578">
      <w:pPr>
        <w:rPr>
          <w:rFonts w:ascii="Helvetica" w:hAnsi="Helvetica"/>
          <w:lang w:val="de-DE"/>
        </w:rPr>
      </w:pPr>
    </w:p>
    <w:p w14:paraId="2C457790" w14:textId="77777777" w:rsidR="003700E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 w:rsidRPr="00B11A9B">
        <w:rPr>
          <w:rFonts w:ascii="Helvetica" w:hAnsi="Helvetica"/>
          <w:lang w:val="de-DE"/>
        </w:rPr>
        <w:fldChar w:fldCharType="begin"/>
      </w:r>
      <w:r w:rsidRPr="00B11A9B">
        <w:rPr>
          <w:rFonts w:ascii="Helvetica" w:hAnsi="Helvetica"/>
          <w:lang w:val="de-DE"/>
        </w:rPr>
        <w:instrText xml:space="preserve"> ADDIN PAPERS2_CITATIONS &lt;papers2_bibliography/&gt;</w:instrText>
      </w:r>
      <w:r w:rsidRPr="00B11A9B">
        <w:rPr>
          <w:rFonts w:ascii="Helvetica" w:hAnsi="Helvetica"/>
          <w:lang w:val="de-DE"/>
        </w:rPr>
        <w:fldChar w:fldCharType="separate"/>
      </w:r>
      <w:r w:rsidR="003700EB">
        <w:rPr>
          <w:rFonts w:ascii="Helvetica" w:hAnsi="Helvetica" w:cs="Helvetica"/>
        </w:rPr>
        <w:t>1.</w:t>
      </w:r>
      <w:r w:rsidR="003700EB">
        <w:rPr>
          <w:rFonts w:ascii="Helvetica" w:hAnsi="Helvetica" w:cs="Helvetica"/>
        </w:rPr>
        <w:tab/>
        <w:t xml:space="preserve">Berman, H. M. </w:t>
      </w:r>
      <w:r w:rsidR="003700EB">
        <w:rPr>
          <w:rFonts w:ascii="Helvetica" w:hAnsi="Helvetica" w:cs="Helvetica"/>
          <w:i/>
          <w:iCs/>
        </w:rPr>
        <w:t>et al.</w:t>
      </w:r>
      <w:r w:rsidR="003700EB">
        <w:rPr>
          <w:rFonts w:ascii="Helvetica" w:hAnsi="Helvetica" w:cs="Helvetica"/>
        </w:rPr>
        <w:t xml:space="preserve"> The Protein Data Bank. </w:t>
      </w:r>
      <w:r w:rsidR="003700EB">
        <w:rPr>
          <w:rFonts w:ascii="Helvetica" w:hAnsi="Helvetica" w:cs="Helvetica"/>
          <w:i/>
          <w:iCs/>
        </w:rPr>
        <w:t>Nucleic Acids Res.</w:t>
      </w:r>
      <w:r w:rsidR="003700EB">
        <w:rPr>
          <w:rFonts w:ascii="Helvetica" w:hAnsi="Helvetica" w:cs="Helvetica"/>
        </w:rPr>
        <w:t xml:space="preserve"> </w:t>
      </w:r>
      <w:r w:rsidR="003700EB">
        <w:rPr>
          <w:rFonts w:ascii="Helvetica" w:hAnsi="Helvetica" w:cs="Helvetica"/>
          <w:b/>
          <w:bCs/>
        </w:rPr>
        <w:t>28,</w:t>
      </w:r>
      <w:r w:rsidR="003700EB">
        <w:rPr>
          <w:rFonts w:ascii="Helvetica" w:hAnsi="Helvetica" w:cs="Helvetica"/>
        </w:rPr>
        <w:t xml:space="preserve"> 235–242 (2000).</w:t>
      </w:r>
    </w:p>
    <w:p w14:paraId="0008A46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Sastry, G. M., Adzhigirey, M., Day, T., Annabhimoju, R. &amp; Sherman, W. Protein and ligand preparation: parameters, protocols, and influence on virtual screening enrichments.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27,</w:t>
      </w:r>
      <w:r>
        <w:rPr>
          <w:rFonts w:ascii="Helvetica" w:hAnsi="Helvetica" w:cs="Helvetica"/>
        </w:rPr>
        <w:t xml:space="preserve"> 221–234 (2013).</w:t>
      </w:r>
    </w:p>
    <w:p w14:paraId="6698F6F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Halgren, T. A. Identifying and characterizing binding sites and assessing druggability.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377–389 (2009).</w:t>
      </w:r>
    </w:p>
    <w:p w14:paraId="1548186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Halgren, T. New method for fast and accurate binding-site identification and analysis. </w:t>
      </w:r>
      <w:r>
        <w:rPr>
          <w:rFonts w:ascii="Helvetica" w:hAnsi="Helvetica" w:cs="Helvetica"/>
          <w:i/>
          <w:iCs/>
        </w:rPr>
        <w:t>Chem Biol Drug Des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69,</w:t>
      </w:r>
      <w:r>
        <w:rPr>
          <w:rFonts w:ascii="Helvetica" w:hAnsi="Helvetica" w:cs="Helvetica"/>
        </w:rPr>
        <w:t xml:space="preserve"> 146–148 (2007).</w:t>
      </w:r>
    </w:p>
    <w:p w14:paraId="09DC52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Friesner, R.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1. Method and assessment of docking accuracy.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1739–1749 (2004).</w:t>
      </w:r>
    </w:p>
    <w:p w14:paraId="644B40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Halgren, T.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Glide: a new approach for rapid, accurate docking and scoring. 2. Enrichment factors in database screening.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47,</w:t>
      </w:r>
      <w:r>
        <w:rPr>
          <w:rFonts w:ascii="Helvetica" w:hAnsi="Helvetica" w:cs="Helvetica"/>
        </w:rPr>
        <w:t xml:space="preserve"> 1750–1759 (2004).</w:t>
      </w:r>
    </w:p>
    <w:p w14:paraId="3600031B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r>
        <w:rPr>
          <w:rFonts w:ascii="Helvetica" w:hAnsi="Helvetica" w:cs="Helvetica"/>
        </w:rPr>
        <w:tab/>
        <w:t xml:space="preserve">Lan, L.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Natural product (-)-gossypol inhibits colon cancer cell growth by targeting RNA-binding protein Musashi-1. </w:t>
      </w:r>
      <w:r>
        <w:rPr>
          <w:rFonts w:ascii="Helvetica" w:hAnsi="Helvetica" w:cs="Helvetica"/>
          <w:i/>
          <w:iCs/>
        </w:rPr>
        <w:t>Mol Oncol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9,</w:t>
      </w:r>
      <w:r>
        <w:rPr>
          <w:rFonts w:ascii="Helvetica" w:hAnsi="Helvetica" w:cs="Helvetica"/>
        </w:rPr>
        <w:t xml:space="preserve"> 1406–1420 (2015).</w:t>
      </w:r>
    </w:p>
    <w:p w14:paraId="3983F83A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8.</w:t>
      </w:r>
      <w:r>
        <w:rPr>
          <w:rFonts w:ascii="Helvetica" w:hAnsi="Helvetica" w:cs="Helvetica"/>
        </w:rPr>
        <w:tab/>
        <w:t xml:space="preserve">Sherman, W., Day, T., Jacobson, M. P., Friesner, R. A. &amp; Farid, R. Novel procedure for modeling ligand/receptor induced fit effects. </w:t>
      </w:r>
      <w:r>
        <w:rPr>
          <w:rFonts w:ascii="Helvetica" w:hAnsi="Helvetica" w:cs="Helvetica"/>
          <w:i/>
          <w:iCs/>
        </w:rPr>
        <w:t>J. Med. Chem.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49,</w:t>
      </w:r>
      <w:r>
        <w:rPr>
          <w:rFonts w:ascii="Helvetica" w:hAnsi="Helvetica" w:cs="Helvetica"/>
        </w:rPr>
        <w:t xml:space="preserve"> 534–553 (2006).</w:t>
      </w:r>
    </w:p>
    <w:p w14:paraId="16D6A59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9.</w:t>
      </w:r>
      <w:r>
        <w:rPr>
          <w:rFonts w:ascii="Helvetica" w:hAnsi="Helvetica" w:cs="Helvetica"/>
        </w:rPr>
        <w:tab/>
        <w:t xml:space="preserve">Clark, A. J.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Prediction of Protein-Ligand Binding Poses via a Combination of Induced Fit Docking and Metadynamics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2990–2998 (2016).</w:t>
      </w:r>
    </w:p>
    <w:p w14:paraId="439C11A9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10.</w:t>
      </w:r>
      <w:r>
        <w:rPr>
          <w:rFonts w:ascii="Helvetica" w:hAnsi="Helvetica" w:cs="Helvetica"/>
        </w:rPr>
        <w:tab/>
        <w:t xml:space="preserve">Abel, R., Young, T., Farid, R., Berne, B. J. &amp; Friesner, R. A. Role of the active-site solvent in the thermodynamics of factor Xa ligand binding. </w:t>
      </w:r>
      <w:r>
        <w:rPr>
          <w:rFonts w:ascii="Helvetica" w:hAnsi="Helvetica" w:cs="Helvetica"/>
          <w:i/>
          <w:iCs/>
        </w:rPr>
        <w:t>J. Am. Chem. Soc.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130,</w:t>
      </w:r>
      <w:r>
        <w:rPr>
          <w:rFonts w:ascii="Helvetica" w:hAnsi="Helvetica" w:cs="Helvetica"/>
        </w:rPr>
        <w:t xml:space="preserve"> 2817–2831 (2008).</w:t>
      </w:r>
    </w:p>
    <w:p w14:paraId="555E5EE1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11.</w:t>
      </w:r>
      <w:r>
        <w:rPr>
          <w:rFonts w:ascii="Helvetica" w:hAnsi="Helvetica" w:cs="Helvetica"/>
        </w:rPr>
        <w:tab/>
        <w:t xml:space="preserve">Young, T., Abel, R., Kim, B., Berne, B. J. &amp; Friesner, R. A. Motifs for molecular recognition exploiting hydrophobic enclosure in protein-ligand binding. </w:t>
      </w:r>
      <w:r>
        <w:rPr>
          <w:rFonts w:ascii="Helvetica" w:hAnsi="Helvetica" w:cs="Helvetica"/>
          <w:i/>
          <w:iCs/>
        </w:rPr>
        <w:t>PNAS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104,</w:t>
      </w:r>
      <w:r>
        <w:rPr>
          <w:rFonts w:ascii="Helvetica" w:hAnsi="Helvetica" w:cs="Helvetica"/>
        </w:rPr>
        <w:t xml:space="preserve"> 808–813 (2007).</w:t>
      </w:r>
    </w:p>
    <w:p w14:paraId="206AB97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12.</w:t>
      </w:r>
      <w:r>
        <w:rPr>
          <w:rFonts w:ascii="Helvetica" w:hAnsi="Helvetica" w:cs="Helvetica"/>
        </w:rPr>
        <w:tab/>
        <w:t xml:space="preserve">Harder, E.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OPLS3: A Force Field Providing Broad Coverage of Drug-like Small Molecules and Proteins.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281–296 (2016).</w:t>
      </w:r>
    </w:p>
    <w:p w14:paraId="39595734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13.</w:t>
      </w:r>
      <w:r>
        <w:rPr>
          <w:rFonts w:ascii="Helvetica" w:hAnsi="Helvetica" w:cs="Helvetica"/>
        </w:rPr>
        <w:tab/>
        <w:t xml:space="preserve">Shelley, J. C.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Epik: a software program for pK( a ) prediction and protonation state generation for drug-like molecules.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21,</w:t>
      </w:r>
      <w:r>
        <w:rPr>
          <w:rFonts w:ascii="Helvetica" w:hAnsi="Helvetica" w:cs="Helvetica"/>
        </w:rPr>
        <w:t xml:space="preserve"> 681–691 (2007).</w:t>
      </w:r>
    </w:p>
    <w:p w14:paraId="33734B58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14.</w:t>
      </w:r>
      <w:r>
        <w:rPr>
          <w:rFonts w:ascii="Helvetica" w:hAnsi="Helvetica" w:cs="Helvetica"/>
        </w:rPr>
        <w:tab/>
        <w:t xml:space="preserve">Greenwood, J. R., Calkins, D., Sullivan, A. P. &amp; Shelley, J. C. Towards the comprehensive, rapid, and accurate prediction of the favorable tautomeric states of drug-like molecules in aqueous solution. </w:t>
      </w:r>
      <w:r>
        <w:rPr>
          <w:rFonts w:ascii="Helvetica" w:hAnsi="Helvetica" w:cs="Helvetica"/>
          <w:i/>
          <w:iCs/>
        </w:rPr>
        <w:t>J. Comput. Aided Mol. Des.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24,</w:t>
      </w:r>
      <w:r>
        <w:rPr>
          <w:rFonts w:ascii="Helvetica" w:hAnsi="Helvetica" w:cs="Helvetica"/>
        </w:rPr>
        <w:t xml:space="preserve"> 591–604 (2010).</w:t>
      </w:r>
    </w:p>
    <w:p w14:paraId="691E46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15.</w:t>
      </w:r>
      <w:r>
        <w:rPr>
          <w:rFonts w:ascii="Helvetica" w:hAnsi="Helvetica" w:cs="Helvetica"/>
        </w:rPr>
        <w:tab/>
        <w:t xml:space="preserve">Lipinski, C. A., Lombardo, F., Dominy, B. W. &amp; Feeney, P. J. Experimental and computational approaches to estimate solubility and permeability in drug discovery and development settings. </w:t>
      </w:r>
      <w:r>
        <w:rPr>
          <w:rFonts w:ascii="Helvetica" w:hAnsi="Helvetica" w:cs="Helvetica"/>
          <w:i/>
          <w:iCs/>
        </w:rPr>
        <w:t>Advanced Drug Delivery Reviews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46,</w:t>
      </w:r>
      <w:r>
        <w:rPr>
          <w:rFonts w:ascii="Helvetica" w:hAnsi="Helvetica" w:cs="Helvetica"/>
        </w:rPr>
        <w:t xml:space="preserve"> 3–26 (2001).</w:t>
      </w:r>
    </w:p>
    <w:p w14:paraId="4985C2C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16.</w:t>
      </w:r>
      <w:r>
        <w:rPr>
          <w:rFonts w:ascii="Helvetica" w:hAnsi="Helvetica" w:cs="Helvetica"/>
        </w:rPr>
        <w:tab/>
        <w:t xml:space="preserve">Walters, W. P., Stahl, M. T. &amp; Murcko, M. A. Virtual screening—an overview. </w:t>
      </w:r>
      <w:r>
        <w:rPr>
          <w:rFonts w:ascii="Helvetica" w:hAnsi="Helvetica" w:cs="Helvetica"/>
          <w:i/>
          <w:iCs/>
        </w:rPr>
        <w:t>Drug Discov. Today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3,</w:t>
      </w:r>
      <w:r>
        <w:rPr>
          <w:rFonts w:ascii="Helvetica" w:hAnsi="Helvetica" w:cs="Helvetica"/>
        </w:rPr>
        <w:t xml:space="preserve"> 160–178 (1998).</w:t>
      </w:r>
    </w:p>
    <w:p w14:paraId="2B8D21A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  <w:i/>
          <w:iCs/>
        </w:rPr>
      </w:pPr>
      <w:r>
        <w:rPr>
          <w:rFonts w:ascii="Helvetica" w:hAnsi="Helvetica" w:cs="Helvetica"/>
        </w:rPr>
        <w:t>17.</w:t>
      </w:r>
      <w:r>
        <w:rPr>
          <w:rFonts w:ascii="Helvetica" w:hAnsi="Helvetica" w:cs="Helvetica"/>
        </w:rPr>
        <w:tab/>
        <w:t xml:space="preserve">Baell, J. B., chemistry, G. H. J. O. M.2010. New substructure filters for removal of pan assay interference compounds (PAINS) from screening libraries and for their exclusion in bioassays. </w:t>
      </w:r>
      <w:r>
        <w:rPr>
          <w:rFonts w:ascii="Helvetica" w:hAnsi="Helvetica" w:cs="Helvetica"/>
          <w:i/>
          <w:iCs/>
        </w:rPr>
        <w:t>ACS Publications</w:t>
      </w:r>
    </w:p>
    <w:p w14:paraId="6051F98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</w:p>
    <w:p w14:paraId="43DFCBA0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18.</w:t>
      </w:r>
      <w:r>
        <w:rPr>
          <w:rFonts w:ascii="Helvetica" w:hAnsi="Helvetica" w:cs="Helvetica"/>
        </w:rPr>
        <w:tab/>
        <w:t xml:space="preserve">Duan, J., Dixon, S. L., Lowrie, J. F. &amp; Sherman, W. Analysis and comparison of 2D fingerprints: insights into database screening performance using eight fingerprint methods. </w:t>
      </w:r>
      <w:r>
        <w:rPr>
          <w:rFonts w:ascii="Helvetica" w:hAnsi="Helvetica" w:cs="Helvetica"/>
          <w:i/>
          <w:iCs/>
        </w:rPr>
        <w:t>J. Mol. Graph. Model.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29,</w:t>
      </w:r>
      <w:r>
        <w:rPr>
          <w:rFonts w:ascii="Helvetica" w:hAnsi="Helvetica" w:cs="Helvetica"/>
        </w:rPr>
        <w:t xml:space="preserve"> 157–170 (2010).</w:t>
      </w:r>
    </w:p>
    <w:p w14:paraId="7B93897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19.</w:t>
      </w:r>
      <w:r>
        <w:rPr>
          <w:rFonts w:ascii="Helvetica" w:hAnsi="Helvetica" w:cs="Helvetica"/>
        </w:rPr>
        <w:tab/>
        <w:t xml:space="preserve">Sastry, M., Lowrie, J. F., Dixon, S. L. &amp; Sherman, W. Large-Scale Systematic Analysis of 2D Fingerprint Methods and Parameters to Improve Virtual Screening Enrichments. </w:t>
      </w:r>
      <w:r>
        <w:rPr>
          <w:rFonts w:ascii="Helvetica" w:hAnsi="Helvetica" w:cs="Helvetica"/>
          <w:i/>
          <w:iCs/>
        </w:rPr>
        <w:t>J Chem Inf Model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50,</w:t>
      </w:r>
      <w:r>
        <w:rPr>
          <w:rFonts w:ascii="Helvetica" w:hAnsi="Helvetica" w:cs="Helvetica"/>
        </w:rPr>
        <w:t xml:space="preserve"> 771–784 (2010).</w:t>
      </w:r>
    </w:p>
    <w:p w14:paraId="660CCFD3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20.</w:t>
      </w:r>
      <w:r>
        <w:rPr>
          <w:rFonts w:ascii="Helvetica" w:hAnsi="Helvetica" w:cs="Helvetica"/>
        </w:rPr>
        <w:tab/>
        <w:t xml:space="preserve">Eastman, P.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OpenMM 7: Rapid development of high performance algorithms for molecular dynamics. </w:t>
      </w:r>
      <w:r>
        <w:rPr>
          <w:rFonts w:ascii="Helvetica" w:hAnsi="Helvetica" w:cs="Helvetica"/>
          <w:i/>
          <w:iCs/>
        </w:rPr>
        <w:t>PLoS Comput Biol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13,</w:t>
      </w:r>
      <w:r>
        <w:rPr>
          <w:rFonts w:ascii="Helvetica" w:hAnsi="Helvetica" w:cs="Helvetica"/>
        </w:rPr>
        <w:t xml:space="preserve"> e1005659 (2017).</w:t>
      </w:r>
    </w:p>
    <w:p w14:paraId="148DC3C5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21.</w:t>
      </w:r>
      <w:r>
        <w:rPr>
          <w:rFonts w:ascii="Helvetica" w:hAnsi="Helvetica" w:cs="Helvetica"/>
        </w:rPr>
        <w:tab/>
        <w:t xml:space="preserve">Chodera, J. D. &amp; Shirts, M. R. Replica exchange and expanded ensemble simulations as Gibbs sampling: simple improvements for enhanced mixing.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135,</w:t>
      </w:r>
      <w:r>
        <w:rPr>
          <w:rFonts w:ascii="Helvetica" w:hAnsi="Helvetica" w:cs="Helvetica"/>
        </w:rPr>
        <w:t xml:space="preserve"> 194110 (2011).</w:t>
      </w:r>
    </w:p>
    <w:p w14:paraId="1D9C288C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22.</w:t>
      </w:r>
      <w:r>
        <w:rPr>
          <w:rFonts w:ascii="Helvetica" w:hAnsi="Helvetica" w:cs="Helvetica"/>
        </w:rPr>
        <w:tab/>
        <w:t xml:space="preserve">Shirts, M. R. &amp; Chodera, J. D. Statistically optimal analysis of samples from multiple equilibrium states. </w:t>
      </w:r>
      <w:r>
        <w:rPr>
          <w:rFonts w:ascii="Helvetica" w:hAnsi="Helvetica" w:cs="Helvetica"/>
          <w:i/>
          <w:iCs/>
        </w:rPr>
        <w:t>J Chem Phys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129,</w:t>
      </w:r>
      <w:r>
        <w:rPr>
          <w:rFonts w:ascii="Helvetica" w:hAnsi="Helvetica" w:cs="Helvetica"/>
        </w:rPr>
        <w:t xml:space="preserve"> 124105 (2008).</w:t>
      </w:r>
    </w:p>
    <w:p w14:paraId="0ACC3D6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23.</w:t>
      </w:r>
      <w:r>
        <w:rPr>
          <w:rFonts w:ascii="Helvetica" w:hAnsi="Helvetica" w:cs="Helvetica"/>
        </w:rPr>
        <w:tab/>
        <w:t xml:space="preserve">Chodera, J. D. A Simple Method for Automated Equilibration Detection in Molecular Simulations.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12,</w:t>
      </w:r>
      <w:r>
        <w:rPr>
          <w:rFonts w:ascii="Helvetica" w:hAnsi="Helvetica" w:cs="Helvetica"/>
        </w:rPr>
        <w:t xml:space="preserve"> 1799–1805 (2016).</w:t>
      </w:r>
    </w:p>
    <w:p w14:paraId="585B86C2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24.</w:t>
      </w:r>
      <w:r>
        <w:rPr>
          <w:rFonts w:ascii="Helvetica" w:hAnsi="Helvetica" w:cs="Helvetica"/>
        </w:rPr>
        <w:tab/>
        <w:t xml:space="preserve">McGibbon, R. T.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MDTraj: A Modern Open Library for the Analysis of Molecular Dynamics Trajectories. </w:t>
      </w:r>
      <w:r>
        <w:rPr>
          <w:rFonts w:ascii="Helvetica" w:hAnsi="Helvetica" w:cs="Helvetica"/>
          <w:i/>
          <w:iCs/>
        </w:rPr>
        <w:t>Biophys. J.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109,</w:t>
      </w:r>
      <w:r>
        <w:rPr>
          <w:rFonts w:ascii="Helvetica" w:hAnsi="Helvetica" w:cs="Helvetica"/>
        </w:rPr>
        <w:t xml:space="preserve"> 1528–1532 (2015).</w:t>
      </w:r>
    </w:p>
    <w:p w14:paraId="4A4D961F" w14:textId="77777777" w:rsidR="003700EB" w:rsidRDefault="003700EB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 w:cs="Helvetica"/>
        </w:rPr>
      </w:pPr>
      <w:r>
        <w:rPr>
          <w:rFonts w:ascii="Helvetica" w:hAnsi="Helvetica" w:cs="Helvetica"/>
        </w:rPr>
        <w:t>25.</w:t>
      </w:r>
      <w:r>
        <w:rPr>
          <w:rFonts w:ascii="Helvetica" w:hAnsi="Helvetica" w:cs="Helvetica"/>
        </w:rPr>
        <w:tab/>
        <w:t xml:space="preserve">Beauchamp, K. A. </w:t>
      </w:r>
      <w:r>
        <w:rPr>
          <w:rFonts w:ascii="Helvetica" w:hAnsi="Helvetica" w:cs="Helvetica"/>
          <w:i/>
          <w:iCs/>
        </w:rPr>
        <w:t>et al.</w:t>
      </w:r>
      <w:r>
        <w:rPr>
          <w:rFonts w:ascii="Helvetica" w:hAnsi="Helvetica" w:cs="Helvetica"/>
        </w:rPr>
        <w:t xml:space="preserve"> MSMBuilder2: Modeling Conformational Dynamics at the Picosecond to Millisecond Scale. </w:t>
      </w:r>
      <w:r>
        <w:rPr>
          <w:rFonts w:ascii="Helvetica" w:hAnsi="Helvetica" w:cs="Helvetica"/>
          <w:i/>
          <w:iCs/>
        </w:rPr>
        <w:t>J. Chem. Theory Comput.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7,</w:t>
      </w:r>
      <w:r>
        <w:rPr>
          <w:rFonts w:ascii="Helvetica" w:hAnsi="Helvetica" w:cs="Helvetica"/>
        </w:rPr>
        <w:t xml:space="preserve"> 3412–3419 (2011).</w:t>
      </w:r>
    </w:p>
    <w:p w14:paraId="3B98872A" w14:textId="23EB89A6" w:rsidR="00673578" w:rsidRPr="00B11A9B" w:rsidRDefault="0041604A" w:rsidP="003700EB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" w:hAnsi="Helvetica"/>
          <w:lang w:val="de-DE"/>
        </w:rPr>
      </w:pPr>
      <w:r w:rsidRPr="00B11A9B">
        <w:rPr>
          <w:rFonts w:ascii="Helvetica" w:hAnsi="Helvetica"/>
          <w:lang w:val="de-DE"/>
        </w:rPr>
        <w:fldChar w:fldCharType="end"/>
      </w:r>
    </w:p>
    <w:sectPr w:rsidR="00673578" w:rsidRPr="00B11A9B" w:rsidSect="00452B6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 Cappel" w:date="2017-03-09T15:25:00Z" w:initials="DC">
    <w:p w14:paraId="51C096C3" w14:textId="77777777" w:rsidR="00FF332E" w:rsidRPr="00286EF8" w:rsidRDefault="00FF332E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Berman, H. M.; Westbrook, J.; </w:t>
      </w:r>
      <w:proofErr w:type="spellStart"/>
      <w:r>
        <w:rPr>
          <w:rFonts w:ascii="Times" w:hAnsi="Times" w:cs="Times"/>
        </w:rPr>
        <w:t>Feng</w:t>
      </w:r>
      <w:proofErr w:type="spellEnd"/>
      <w:r>
        <w:rPr>
          <w:rFonts w:ascii="Times" w:hAnsi="Times" w:cs="Times"/>
        </w:rPr>
        <w:t xml:space="preserve">, Z.; Gilliland, G.; </w:t>
      </w:r>
      <w:proofErr w:type="spellStart"/>
      <w:r>
        <w:rPr>
          <w:rFonts w:ascii="Times" w:hAnsi="Times" w:cs="Times"/>
        </w:rPr>
        <w:t>Bhat</w:t>
      </w:r>
      <w:proofErr w:type="spellEnd"/>
      <w:r>
        <w:rPr>
          <w:rFonts w:ascii="Times" w:hAnsi="Times" w:cs="Times"/>
        </w:rPr>
        <w:t xml:space="preserve">, T. N.; </w:t>
      </w:r>
      <w:proofErr w:type="spellStart"/>
      <w:r>
        <w:rPr>
          <w:rFonts w:ascii="Times" w:hAnsi="Times" w:cs="Times"/>
        </w:rPr>
        <w:t>Weissig</w:t>
      </w:r>
      <w:proofErr w:type="spellEnd"/>
      <w:r>
        <w:rPr>
          <w:rFonts w:ascii="Times" w:hAnsi="Times" w:cs="Times"/>
        </w:rPr>
        <w:t xml:space="preserve">, H.; </w:t>
      </w:r>
      <w:proofErr w:type="spellStart"/>
      <w:r>
        <w:rPr>
          <w:rFonts w:ascii="Times" w:hAnsi="Times" w:cs="Times"/>
        </w:rPr>
        <w:t>Shindyalov</w:t>
      </w:r>
      <w:proofErr w:type="spellEnd"/>
      <w:r>
        <w:rPr>
          <w:rFonts w:ascii="Times" w:hAnsi="Times" w:cs="Times"/>
        </w:rPr>
        <w:t xml:space="preserve">, I. N.; Bourne, P. E. The Protein Data Bank. Nucleic Acids Res. 2000, 28, 235−242. </w:t>
      </w:r>
    </w:p>
  </w:comment>
  <w:comment w:id="0" w:author="Daniel Cappel" w:date="2017-03-09T15:32:00Z" w:initials="DC">
    <w:p w14:paraId="3817ADA0" w14:textId="0562A65B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Is this correct? Is the </w:t>
      </w:r>
      <w:proofErr w:type="spellStart"/>
      <w:r>
        <w:t>Xray</w:t>
      </w:r>
      <w:proofErr w:type="spellEnd"/>
      <w:r>
        <w:t xml:space="preserve"> now in the PDB, it was not last year?</w:t>
      </w:r>
    </w:p>
  </w:comment>
  <w:comment w:id="2" w:author="Daniel Cappel" w:date="2017-03-09T15:25:00Z" w:initials="DC">
    <w:p w14:paraId="64649420" w14:textId="77777777" w:rsidR="00FF332E" w:rsidRPr="00286EF8" w:rsidRDefault="00FF332E" w:rsidP="00286E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</w:rPr>
        <w:t>Sastry</w:t>
      </w:r>
      <w:proofErr w:type="spellEnd"/>
      <w:r>
        <w:rPr>
          <w:rFonts w:ascii="Times" w:hAnsi="Times" w:cs="Times"/>
        </w:rPr>
        <w:t xml:space="preserve">, G. M.; </w:t>
      </w:r>
      <w:proofErr w:type="spellStart"/>
      <w:r>
        <w:rPr>
          <w:rFonts w:ascii="Times" w:hAnsi="Times" w:cs="Times"/>
        </w:rPr>
        <w:t>Adzhigirey</w:t>
      </w:r>
      <w:proofErr w:type="spellEnd"/>
      <w:r>
        <w:rPr>
          <w:rFonts w:ascii="Times" w:hAnsi="Times" w:cs="Times"/>
        </w:rPr>
        <w:t xml:space="preserve">, M.; Day, T.; </w:t>
      </w:r>
      <w:proofErr w:type="spellStart"/>
      <w:r>
        <w:rPr>
          <w:rFonts w:ascii="Times" w:hAnsi="Times" w:cs="Times"/>
        </w:rPr>
        <w:t>Annabhimoju</w:t>
      </w:r>
      <w:proofErr w:type="spellEnd"/>
      <w:r>
        <w:rPr>
          <w:rFonts w:ascii="Times" w:hAnsi="Times" w:cs="Times"/>
        </w:rPr>
        <w:t xml:space="preserve">, R.; Sherman, W. Protein and Ligand Preparation: Parameters, Protocols, and Influence on Virtual Screening Enrichments.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2013, 27, 221−34. </w:t>
      </w:r>
    </w:p>
  </w:comment>
  <w:comment w:id="3" w:author="Daniel Cappel" w:date="2017-03-15T12:27:00Z" w:initials="DC">
    <w:p w14:paraId="0F7F41A0" w14:textId="77777777" w:rsidR="00FF332E" w:rsidRPr="00AF66DF" w:rsidRDefault="00FF332E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T., "Identifying and characterizing binding sites and assessing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druggability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," </w:t>
      </w:r>
      <w:r>
        <w:fldChar w:fldCharType="begin"/>
      </w:r>
      <w:r>
        <w:instrText xml:space="preserve"> HYPERLINK "http://dx.doi.org/10.1021/ci800324m"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377–389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20055C96" w14:textId="77777777" w:rsidR="00FF332E" w:rsidRPr="00AF66DF" w:rsidRDefault="00FF332E" w:rsidP="00AF66D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T., "New method for fast and accurate binding-site identification and analysis," </w:t>
      </w:r>
      <w:r>
        <w:fldChar w:fldCharType="begin"/>
      </w:r>
      <w:r>
        <w:instrText xml:space="preserve"> HYPERLINK "http://www.blackwell-synergy.com/doi/abs/10.1111/j.1747-0285.2007.00483.x"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Chem. Biol. Drug Des</w:t>
      </w:r>
      <w:proofErr w:type="gramStart"/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AF66DF">
        <w:rPr>
          <w:rFonts w:ascii="Helvetica" w:eastAsia="Times New Roman" w:hAnsi="Helvetica" w:cs="Times New Roman"/>
          <w:color w:val="0E6895"/>
          <w:spacing w:val="5"/>
        </w:rPr>
        <w:t>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69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146–148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546E42C" w14:textId="7BAC43DF" w:rsidR="00FF332E" w:rsidRDefault="00FF332E">
      <w:pPr>
        <w:pStyle w:val="CommentText"/>
      </w:pPr>
    </w:p>
  </w:comment>
  <w:comment w:id="4" w:author="Daniel Cappel" w:date="2017-03-15T12:26:00Z" w:initials="DC">
    <w:p w14:paraId="41679B80" w14:textId="77777777" w:rsidR="00FF332E" w:rsidRPr="00AF66DF" w:rsidRDefault="00FF332E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 A.; Beard, H. S.; Frye, L. L.; Pollard, W. T.; Banks, J. L., "Glide: A New Approach for Rapid, Accurate Docking and Scoring. 2. Enrichment Factors in Database Screening," </w:t>
      </w:r>
      <w:r>
        <w:fldChar w:fldCharType="begin"/>
      </w:r>
      <w:r>
        <w:instrText xml:space="preserve"> HYPERLINK "http://pubs.acs.org/cgi-bin/abstract.cgi/jmcmar/2004/47/i07/abs/jm030644s.html"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1750–1759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EC561D4" w14:textId="77777777" w:rsidR="00FF332E" w:rsidRPr="00AF66DF" w:rsidRDefault="00FF332E" w:rsidP="00AF66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Banks, J. L.; Murphy, R. B.;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Halgren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T.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Klicic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J. J.; Mainz, D. T.;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Repasky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M. P.; Knoll, E. H.; Shaw, D. E.; Shelley, M.; Perry, J. K.; Francis,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Shenkin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P. S., "Glide: A New Approach for Rapid, Accurate Docking and Scoring. 1. Method and Assessment of Docking Accuracy," </w:t>
      </w:r>
      <w:r>
        <w:fldChar w:fldCharType="begin"/>
      </w:r>
      <w:r>
        <w:instrText xml:space="preserve"> HYPERLINK "http://pubs.acs.org/cgi-bin/abstract.cgi/jmcmar/2004/47/i07/abs/jm0306430.html"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2004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47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1739–1749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C8373B9" w14:textId="79FB4716" w:rsidR="00FF332E" w:rsidRDefault="00FF332E">
      <w:pPr>
        <w:pStyle w:val="CommentText"/>
      </w:pPr>
    </w:p>
  </w:comment>
  <w:comment w:id="5" w:author="Daniel Cappel" w:date="2017-03-15T12:23:00Z" w:initials="DC">
    <w:p w14:paraId="62E943E8" w14:textId="2B233120" w:rsidR="00FF332E" w:rsidRDefault="00FF332E">
      <w:pPr>
        <w:pStyle w:val="CommentText"/>
      </w:pPr>
      <w:r>
        <w:rPr>
          <w:rStyle w:val="CommentReference"/>
        </w:rPr>
        <w:annotationRef/>
      </w:r>
      <w:r w:rsidRPr="007E0DDF">
        <w:t>http://onlinelibrary.wiley.com/doi/10.1016/j.molonc.2015.03.014/abstract</w:t>
      </w:r>
      <w:proofErr w:type="gramStart"/>
      <w:r w:rsidRPr="007E0DDF">
        <w:t>;jsessionid</w:t>
      </w:r>
      <w:proofErr w:type="gramEnd"/>
      <w:r w:rsidRPr="007E0DDF">
        <w:t>=6120812D3F3F7AE57FAF973799B8E80F.f02t03</w:t>
      </w:r>
    </w:p>
  </w:comment>
  <w:comment w:id="6" w:author="Daniel Cappel" w:date="2017-03-15T12:24:00Z" w:initials="DC">
    <w:p w14:paraId="4637AAF7" w14:textId="77777777" w:rsidR="00FF332E" w:rsidRPr="00AF66DF" w:rsidRDefault="00FF332E" w:rsidP="00AF66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Sherman, W.; Day, T.; Jacobson, M. P.;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 xml:space="preserve">, R. A.; </w:t>
      </w:r>
      <w:proofErr w:type="spellStart"/>
      <w:r w:rsidRPr="00AF66DF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AF66DF">
        <w:rPr>
          <w:rFonts w:ascii="Helvetica" w:eastAsia="Times New Roman" w:hAnsi="Helvetica" w:cs="Times New Roman"/>
          <w:color w:val="333333"/>
          <w:spacing w:val="5"/>
        </w:rPr>
        <w:t>, R., "Novel Procedure for Modeling Ligand/Receptor Induced Fit Effects," </w:t>
      </w:r>
      <w:r>
        <w:fldChar w:fldCharType="begin"/>
      </w:r>
      <w:r>
        <w:instrText xml:space="preserve"> HYPERLINK "http://pubs.acs.org/doi/abs/10.1021/jm050540c" \t "_blank" </w:instrText>
      </w:r>
      <w:r>
        <w:fldChar w:fldCharType="separate"/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J. Med. Chem.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b/>
          <w:bCs/>
          <w:color w:val="0E6895"/>
          <w:spacing w:val="5"/>
        </w:rPr>
        <w:t>2006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 </w:t>
      </w:r>
      <w:r w:rsidRPr="00AF66DF">
        <w:rPr>
          <w:rFonts w:ascii="Helvetica" w:eastAsia="Times New Roman" w:hAnsi="Helvetica" w:cs="Times New Roman"/>
          <w:i/>
          <w:iCs/>
          <w:color w:val="0E6895"/>
          <w:spacing w:val="5"/>
        </w:rPr>
        <w:t>49</w:t>
      </w:r>
      <w:r w:rsidRPr="00AF66DF">
        <w:rPr>
          <w:rFonts w:ascii="Helvetica" w:eastAsia="Times New Roman" w:hAnsi="Helvetica" w:cs="Times New Roman"/>
          <w:color w:val="0E6895"/>
          <w:spacing w:val="5"/>
        </w:rPr>
        <w:t>, 534-553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43F3DFE4" w14:textId="7DE10078" w:rsidR="00FF332E" w:rsidRDefault="00FF332E">
      <w:pPr>
        <w:pStyle w:val="CommentText"/>
      </w:pPr>
    </w:p>
  </w:comment>
  <w:comment w:id="7" w:author="Daniel Cappel" w:date="2017-03-15T12:25:00Z" w:initials="DC">
    <w:p w14:paraId="60A69860" w14:textId="06D05611" w:rsidR="00FF332E" w:rsidRDefault="00FF332E">
      <w:pPr>
        <w:pStyle w:val="CommentText"/>
      </w:pPr>
      <w:r>
        <w:rPr>
          <w:rStyle w:val="CommentReference"/>
        </w:rPr>
        <w:annotationRef/>
      </w:r>
      <w:r w:rsidRPr="00AF66DF">
        <w:t>http://pubs.acs.org/doi/abs/10.1021/acs.jctc.6b00201</w:t>
      </w:r>
    </w:p>
  </w:comment>
  <w:comment w:id="8" w:author="Daniel Cappel" w:date="2017-03-15T12:35:00Z" w:initials="DC">
    <w:p w14:paraId="69D139BE" w14:textId="77777777" w:rsidR="00FF332E" w:rsidRPr="00EE33E2" w:rsidRDefault="00FF332E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Abel, R.; Young, T.;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Farid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R.A., "The role of the active site solvent in the thermodynamics of factor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Xa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-ligand binding" </w:t>
      </w:r>
      <w:r>
        <w:fldChar w:fldCharType="begin"/>
      </w:r>
      <w:r>
        <w:instrText xml:space="preserve"> HYPERLINK "http://www.ncbi.nlm.nih.gov/pmc/articles/PMC2761766/?tool=pubmed"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Am. Chem. Soc.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2008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130(9)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2817–2831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A116B3" w14:textId="77777777" w:rsidR="00FF332E" w:rsidRPr="00EE33E2" w:rsidRDefault="00FF332E" w:rsidP="00EE33E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Young, T.; Abel, R.; Kim, B.; Berne, B.J.;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R.A., "Motifs for molecular recognition exploiting hydrophobic enclosure in protein-ligand binding" </w:t>
      </w:r>
      <w:r>
        <w:fldChar w:fldCharType="begin"/>
      </w:r>
      <w:r>
        <w:instrText xml:space="preserve"> HYPERLINK "http://www.pnas.org/content/104/3/808.full"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Proc. Natl. Acad. Sci. U S A.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,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2007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104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808-813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1A909210" w14:textId="3740301A" w:rsidR="00FF332E" w:rsidRDefault="00FF332E">
      <w:pPr>
        <w:pStyle w:val="CommentText"/>
      </w:pPr>
    </w:p>
  </w:comment>
  <w:comment w:id="9" w:author="Daniel Cappel" w:date="2017-03-09T15:33:00Z" w:initials="DC">
    <w:p w14:paraId="3C2B87F2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Ligprep</w:t>
      </w:r>
      <w:proofErr w:type="spellEnd"/>
      <w:r>
        <w:rPr>
          <w:rFonts w:ascii="Times" w:hAnsi="Times" w:cs="Times"/>
        </w:rPr>
        <w:t>, 3.6; Schrödinger LLC: New York, NY, 2015</w:t>
      </w:r>
      <w:proofErr w:type="gramStart"/>
      <w:r>
        <w:rPr>
          <w:rFonts w:ascii="Times" w:hAnsi="Times" w:cs="Times"/>
        </w:rPr>
        <w:t>.</w:t>
      </w:r>
      <w:r>
        <w:rPr>
          <w:rFonts w:ascii="MS Mincho" w:eastAsia="MS Mincho" w:hAnsi="MS Mincho" w:cs="MS Mincho"/>
        </w:rPr>
        <w:t> </w:t>
      </w:r>
      <w:proofErr w:type="gramEnd"/>
    </w:p>
    <w:p w14:paraId="6D0B2381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5F5E0ED6" w14:textId="77777777" w:rsidR="00FF332E" w:rsidRDefault="00FF332E" w:rsidP="00E92736">
      <w:pPr>
        <w:pStyle w:val="CommentText"/>
      </w:pPr>
    </w:p>
  </w:comment>
  <w:comment w:id="10" w:author="Daniel Cappel" w:date="2017-03-15T13:03:00Z" w:initials="DC">
    <w:p w14:paraId="5DB3AA91" w14:textId="77777777" w:rsidR="00FF332E" w:rsidRPr="00AB7D18" w:rsidRDefault="00FF332E" w:rsidP="00AB7D1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Harder, E.;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Damm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W.; Maple, J.; Wu, C.;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Reboul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M.; Xiang, J.Y.; Wang, 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Lupyan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D.; Dahlgren, M.K.; Knight, J.L.;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Kaus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J.W.;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Cerutti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D.S.;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Krilov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 xml:space="preserve">, G.; Jorgensen, W.L.; Abel, R.; </w:t>
      </w:r>
      <w:proofErr w:type="spellStart"/>
      <w:r w:rsidRPr="00AB7D18">
        <w:rPr>
          <w:rFonts w:ascii="Helvetica" w:eastAsia="Times New Roman" w:hAnsi="Helvetica" w:cs="Times New Roman"/>
          <w:color w:val="333333"/>
          <w:spacing w:val="5"/>
        </w:rPr>
        <w:t>Friesner</w:t>
      </w:r>
      <w:proofErr w:type="spellEnd"/>
      <w:r w:rsidRPr="00AB7D18">
        <w:rPr>
          <w:rFonts w:ascii="Helvetica" w:eastAsia="Times New Roman" w:hAnsi="Helvetica" w:cs="Times New Roman"/>
          <w:color w:val="333333"/>
          <w:spacing w:val="5"/>
        </w:rPr>
        <w:t>, R.A., "OPLS3: A Force Field Providing Broad Coverage of Drug-like Small Molecules and Proteins," </w:t>
      </w:r>
      <w:r>
        <w:fldChar w:fldCharType="begin"/>
      </w:r>
      <w:r>
        <w:instrText xml:space="preserve"> HYPERLINK "http://pubs.acs.org/doi/abs/10.1021/acs.jctc.5b00864" \t "_blank" </w:instrText>
      </w:r>
      <w:r>
        <w:fldChar w:fldCharType="separate"/>
      </w:r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 xml:space="preserve">J. Chem. Theory </w:t>
      </w:r>
      <w:proofErr w:type="spell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Comput</w:t>
      </w:r>
      <w:proofErr w:type="spellEnd"/>
      <w:proofErr w:type="gramStart"/>
      <w:r w:rsidRPr="00AB7D18">
        <w:rPr>
          <w:rFonts w:ascii="Helvetica" w:eastAsia="Times New Roman" w:hAnsi="Helvetica" w:cs="Times New Roman"/>
          <w:i/>
          <w:iCs/>
          <w:color w:val="07374F"/>
          <w:spacing w:val="5"/>
          <w:u w:val="single"/>
        </w:rPr>
        <w:t>.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</w:t>
      </w:r>
      <w:proofErr w:type="gramEnd"/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 </w:t>
      </w:r>
      <w:r w:rsidRPr="00AB7D18">
        <w:rPr>
          <w:rFonts w:ascii="Helvetica" w:eastAsia="Times New Roman" w:hAnsi="Helvetica" w:cs="Times New Roman"/>
          <w:b/>
          <w:bCs/>
          <w:color w:val="07374F"/>
          <w:spacing w:val="5"/>
          <w:u w:val="single"/>
        </w:rPr>
        <w:t>2015</w:t>
      </w:r>
      <w:r w:rsidRPr="00AB7D18">
        <w:rPr>
          <w:rFonts w:ascii="Helvetica" w:eastAsia="Times New Roman" w:hAnsi="Helvetica" w:cs="Times New Roman"/>
          <w:color w:val="07374F"/>
          <w:spacing w:val="5"/>
          <w:u w:val="single"/>
        </w:rPr>
        <w:t>, DOI: 10.1021/acs.jctc.5b00864</w:t>
      </w:r>
      <w:r>
        <w:rPr>
          <w:rFonts w:ascii="Helvetica" w:eastAsia="Times New Roman" w:hAnsi="Helvetica" w:cs="Times New Roman"/>
          <w:color w:val="07374F"/>
          <w:spacing w:val="5"/>
          <w:u w:val="single"/>
        </w:rPr>
        <w:fldChar w:fldCharType="end"/>
      </w:r>
    </w:p>
    <w:p w14:paraId="3F50F5A9" w14:textId="1FED26B5" w:rsidR="00FF332E" w:rsidRDefault="00FF332E">
      <w:pPr>
        <w:pStyle w:val="CommentText"/>
      </w:pPr>
    </w:p>
  </w:comment>
  <w:comment w:id="11" w:author="Daniel Cappel" w:date="2017-03-09T15:39:00Z" w:initials="DC">
    <w:p w14:paraId="366C1510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r>
        <w:rPr>
          <w:rFonts w:ascii="Times" w:hAnsi="Times" w:cs="Times"/>
        </w:rPr>
        <w:t xml:space="preserve">Shelley, J. C.; </w:t>
      </w:r>
      <w:proofErr w:type="spellStart"/>
      <w:r>
        <w:rPr>
          <w:rFonts w:ascii="Times" w:hAnsi="Times" w:cs="Times"/>
        </w:rPr>
        <w:t>Cholleti</w:t>
      </w:r>
      <w:proofErr w:type="spellEnd"/>
      <w:r>
        <w:rPr>
          <w:rFonts w:ascii="Times" w:hAnsi="Times" w:cs="Times"/>
        </w:rPr>
        <w:t xml:space="preserve">, A.; Frye, L. L.; Greenwood, J. R.; </w:t>
      </w:r>
      <w:proofErr w:type="spellStart"/>
      <w:r>
        <w:rPr>
          <w:rFonts w:ascii="Times" w:hAnsi="Times" w:cs="Times"/>
        </w:rPr>
        <w:t>Timlin</w:t>
      </w:r>
      <w:proofErr w:type="spellEnd"/>
      <w:r>
        <w:rPr>
          <w:rFonts w:ascii="Times" w:hAnsi="Times" w:cs="Times"/>
        </w:rPr>
        <w:t xml:space="preserve">, M. R.; </w:t>
      </w:r>
      <w:proofErr w:type="spellStart"/>
      <w:r>
        <w:rPr>
          <w:rFonts w:ascii="Times" w:hAnsi="Times" w:cs="Times"/>
        </w:rPr>
        <w:t>Uchimaya</w:t>
      </w:r>
      <w:proofErr w:type="spellEnd"/>
      <w:r>
        <w:rPr>
          <w:rFonts w:ascii="Times" w:hAnsi="Times" w:cs="Times"/>
        </w:rPr>
        <w:t xml:space="preserve">, M.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: A Software Program for </w:t>
      </w:r>
      <w:proofErr w:type="spellStart"/>
      <w:proofErr w:type="gramStart"/>
      <w:r>
        <w:rPr>
          <w:rFonts w:ascii="Times" w:hAnsi="Times" w:cs="Times"/>
        </w:rPr>
        <w:t>Pk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 xml:space="preserve">a) Prediction and Protonation State Generation for Drug-Like Molecules.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2007, 21, 681−91. </w:t>
      </w:r>
    </w:p>
    <w:p w14:paraId="6B70E12C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647B576F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Greenwood, J. R.; Calkins, D.; Sullivan, A. P.; Shelley, J. C. Towards the Comprehensive, Rapid, and Accurate Prediction of the Favorable </w:t>
      </w:r>
      <w:proofErr w:type="spellStart"/>
      <w:r>
        <w:rPr>
          <w:rFonts w:ascii="Times" w:hAnsi="Times" w:cs="Times"/>
        </w:rPr>
        <w:t>Tautomeric</w:t>
      </w:r>
      <w:proofErr w:type="spellEnd"/>
      <w:r>
        <w:rPr>
          <w:rFonts w:ascii="Times" w:hAnsi="Times" w:cs="Times"/>
        </w:rPr>
        <w:t xml:space="preserve"> States of Drug-Like Molecules in Aqueous Solution. J. </w:t>
      </w:r>
      <w:proofErr w:type="spellStart"/>
      <w:r>
        <w:rPr>
          <w:rFonts w:ascii="Times" w:hAnsi="Times" w:cs="Times"/>
        </w:rPr>
        <w:t>Comput</w:t>
      </w:r>
      <w:proofErr w:type="spellEnd"/>
      <w:proofErr w:type="gramStart"/>
      <w:r>
        <w:rPr>
          <w:rFonts w:ascii="Times" w:hAnsi="Times" w:cs="Times"/>
        </w:rPr>
        <w:t>.-</w:t>
      </w:r>
      <w:proofErr w:type="gramEnd"/>
      <w:r>
        <w:rPr>
          <w:rFonts w:ascii="Times" w:hAnsi="Times" w:cs="Times"/>
        </w:rPr>
        <w:t xml:space="preserve">Aided Mol. Des. 2010, 24, 591−604. </w:t>
      </w:r>
    </w:p>
    <w:p w14:paraId="6AD6204D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</w:p>
    <w:p w14:paraId="33A22827" w14:textId="77777777" w:rsidR="00FF332E" w:rsidRDefault="00FF332E" w:rsidP="00E92736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Schrödinger Release 2015-4: </w:t>
      </w:r>
      <w:proofErr w:type="spellStart"/>
      <w:r>
        <w:rPr>
          <w:rFonts w:ascii="Times" w:hAnsi="Times" w:cs="Times"/>
        </w:rPr>
        <w:t>Epik</w:t>
      </w:r>
      <w:proofErr w:type="spellEnd"/>
      <w:r>
        <w:rPr>
          <w:rFonts w:ascii="Times" w:hAnsi="Times" w:cs="Times"/>
        </w:rPr>
        <w:t xml:space="preserve">, 3.4; Schrödinger LLC: New York, NY, 2015. </w:t>
      </w:r>
    </w:p>
    <w:p w14:paraId="6EEB3582" w14:textId="77777777" w:rsidR="00FF332E" w:rsidRDefault="00FF332E" w:rsidP="00E92736">
      <w:pPr>
        <w:pStyle w:val="CommentText"/>
      </w:pPr>
    </w:p>
  </w:comment>
  <w:comment w:id="12" w:author="Daniel Cappel" w:date="2017-03-15T12:34:00Z" w:initials="DC">
    <w:p w14:paraId="25065FFB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r>
        <w:rPr>
          <w:rStyle w:val="CommentReference"/>
        </w:rPr>
        <w:annotationRef/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Lipinski, C.A.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et al.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(1997) Experimental and computational approaches to</w:t>
      </w:r>
    </w:p>
    <w:p w14:paraId="009CE353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estimate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 solubility and permeability in drug discovery and development</w:t>
      </w:r>
    </w:p>
    <w:p w14:paraId="1DC9910A" w14:textId="77777777" w:rsidR="00FF332E" w:rsidRPr="00EE33E2" w:rsidRDefault="00FF332E" w:rsidP="00EE33E2">
      <w:pPr>
        <w:shd w:val="clear" w:color="auto" w:fill="FFFFFF"/>
        <w:spacing w:line="0" w:lineRule="auto"/>
        <w:rPr>
          <w:rFonts w:ascii="ffe" w:eastAsia="Times New Roman" w:hAnsi="ffe" w:cs="Times New Roman"/>
          <w:color w:val="000000"/>
          <w:sz w:val="48"/>
          <w:szCs w:val="48"/>
        </w:rPr>
      </w:pPr>
      <w:proofErr w:type="gramStart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>settings</w:t>
      </w:r>
      <w:proofErr w:type="gramEnd"/>
      <w:r w:rsidRPr="00EE33E2">
        <w:rPr>
          <w:rFonts w:ascii="ffe" w:eastAsia="Times New Roman" w:hAnsi="ffe" w:cs="Times New Roman"/>
          <w:color w:val="000000"/>
          <w:sz w:val="48"/>
          <w:szCs w:val="48"/>
        </w:rPr>
        <w:t xml:space="preserve">. </w:t>
      </w:r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Adv. Drug </w:t>
      </w:r>
      <w:proofErr w:type="spellStart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>Deliv</w:t>
      </w:r>
      <w:proofErr w:type="spellEnd"/>
      <w:r w:rsidRPr="00EE33E2">
        <w:rPr>
          <w:rFonts w:ascii="fff" w:eastAsia="Times New Roman" w:hAnsi="fff" w:cs="Times New Roman"/>
          <w:color w:val="000000"/>
          <w:sz w:val="48"/>
          <w:szCs w:val="48"/>
        </w:rPr>
        <w:t xml:space="preserve">. Rev. </w:t>
      </w:r>
      <w:r w:rsidRPr="00EE33E2">
        <w:rPr>
          <w:rFonts w:ascii="ffe" w:eastAsia="Times New Roman" w:hAnsi="ffe" w:cs="Times New Roman"/>
          <w:color w:val="000000"/>
          <w:sz w:val="48"/>
          <w:szCs w:val="48"/>
        </w:rPr>
        <w:t>23, 3–25</w:t>
      </w:r>
    </w:p>
    <w:p w14:paraId="1DD0C5FC" w14:textId="6D480BB1" w:rsidR="00FF332E" w:rsidRDefault="00FF332E">
      <w:pPr>
        <w:pStyle w:val="CommentText"/>
      </w:pPr>
    </w:p>
  </w:comment>
  <w:comment w:id="13" w:author="Daniel Cappel" w:date="2017-03-15T12:33:00Z" w:initials="DC">
    <w:p w14:paraId="0AD616AA" w14:textId="4F31C3F5" w:rsidR="00FF332E" w:rsidRDefault="00FF332E">
      <w:pPr>
        <w:pStyle w:val="CommentText"/>
      </w:pPr>
      <w:r>
        <w:rPr>
          <w:rStyle w:val="CommentReference"/>
        </w:rPr>
        <w:annotationRef/>
      </w:r>
      <w:r w:rsidRPr="001A1F07">
        <w:t>https://www.sciencedirect.com/science/article/pii/S135964469701163X</w:t>
      </w:r>
    </w:p>
  </w:comment>
  <w:comment w:id="14" w:author="Daniel Cappel" w:date="2017-03-15T12:32:00Z" w:initials="DC">
    <w:p w14:paraId="052CE40C" w14:textId="77777777" w:rsidR="00FF332E" w:rsidRDefault="00FF332E" w:rsidP="00B3139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Style w:val="CommentReference"/>
        </w:rPr>
        <w:annotationRef/>
      </w:r>
      <w:proofErr w:type="spellStart"/>
      <w:r>
        <w:rPr>
          <w:rFonts w:ascii="Times" w:hAnsi="Times" w:cs="Times"/>
          <w:sz w:val="32"/>
          <w:szCs w:val="32"/>
        </w:rPr>
        <w:t>Baell</w:t>
      </w:r>
      <w:proofErr w:type="spellEnd"/>
      <w:r>
        <w:rPr>
          <w:rFonts w:ascii="Times" w:hAnsi="Times" w:cs="Times"/>
          <w:sz w:val="32"/>
          <w:szCs w:val="32"/>
        </w:rPr>
        <w:t xml:space="preserve">, J. B.; Holloway, G. A. New Substructure Filters for Removal of Pan Assay Interference Compounds </w:t>
      </w:r>
      <w:proofErr w:type="gramStart"/>
      <w:r>
        <w:rPr>
          <w:rFonts w:ascii="Times" w:hAnsi="Times" w:cs="Times"/>
          <w:sz w:val="32"/>
          <w:szCs w:val="32"/>
        </w:rPr>
        <w:t>( PAINS</w:t>
      </w:r>
      <w:proofErr w:type="gramEnd"/>
      <w:r>
        <w:rPr>
          <w:rFonts w:ascii="Times" w:hAnsi="Times" w:cs="Times"/>
          <w:sz w:val="32"/>
          <w:szCs w:val="32"/>
        </w:rPr>
        <w:t xml:space="preserve"> ) from Screening Libraries and for Their Exclusion in Bioassays. J. Med. Chem. 2010, 53, 2719–2740</w:t>
      </w:r>
      <w:proofErr w:type="gramStart"/>
      <w:r>
        <w:rPr>
          <w:rFonts w:ascii="Times" w:hAnsi="Times" w:cs="Times"/>
          <w:sz w:val="32"/>
          <w:szCs w:val="32"/>
        </w:rPr>
        <w:t>.</w:t>
      </w:r>
      <w:r>
        <w:rPr>
          <w:rFonts w:ascii="MS Mincho" w:eastAsia="MS Mincho" w:hAnsi="MS Mincho" w:cs="MS Mincho"/>
          <w:sz w:val="32"/>
          <w:szCs w:val="32"/>
        </w:rPr>
        <w:t> </w:t>
      </w:r>
      <w:proofErr w:type="gramEnd"/>
    </w:p>
    <w:p w14:paraId="766A965A" w14:textId="7216EF95" w:rsidR="00FF332E" w:rsidRDefault="00FF332E">
      <w:pPr>
        <w:pStyle w:val="CommentText"/>
      </w:pPr>
    </w:p>
  </w:comment>
  <w:comment w:id="15" w:author="Daniel Cappel" w:date="2017-03-15T12:36:00Z" w:initials="DC">
    <w:p w14:paraId="7F1C1309" w14:textId="77777777" w:rsidR="00FF332E" w:rsidRPr="00EE33E2" w:rsidRDefault="00FF332E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r>
        <w:rPr>
          <w:rStyle w:val="apple-converted-space"/>
        </w:rPr>
        <w:annotationRef/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Duan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J.; Dixon, S.L.;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J.F.; Sherman, W., "Analysis and Comparison of 2D Fingerprints: Insights into Database Screening Performance Using Eight Fingerprint Methods," </w:t>
      </w:r>
      <w:r>
        <w:fldChar w:fldCharType="begin"/>
      </w:r>
      <w:r>
        <w:instrText xml:space="preserve"> HYPERLINK "http://dx.doi.org/10.1016/j.jmgm.2010.05.008"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 xml:space="preserve">J. </w:t>
      </w:r>
      <w:proofErr w:type="spell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Molec</w:t>
      </w:r>
      <w:proofErr w:type="spellEnd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 Graph.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29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157-170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7313402B" w14:textId="77777777" w:rsidR="00FF332E" w:rsidRPr="00EE33E2" w:rsidRDefault="00FF332E" w:rsidP="00EE33E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spacing w:val="5"/>
        </w:rPr>
      </w:pP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Sastry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 xml:space="preserve">, M.; </w:t>
      </w:r>
      <w:proofErr w:type="spellStart"/>
      <w:r w:rsidRPr="00EE33E2">
        <w:rPr>
          <w:rFonts w:ascii="Helvetica" w:eastAsia="Times New Roman" w:hAnsi="Helvetica" w:cs="Times New Roman"/>
          <w:color w:val="333333"/>
          <w:spacing w:val="5"/>
        </w:rPr>
        <w:t>Lowrie</w:t>
      </w:r>
      <w:proofErr w:type="spellEnd"/>
      <w:r w:rsidRPr="00EE33E2">
        <w:rPr>
          <w:rFonts w:ascii="Helvetica" w:eastAsia="Times New Roman" w:hAnsi="Helvetica" w:cs="Times New Roman"/>
          <w:color w:val="333333"/>
          <w:spacing w:val="5"/>
        </w:rPr>
        <w:t>, J. F.; Dixon, S. L.; Sherman, W., "Large-Scale Systematic Analysis of 2D Fingerprint Methods and Parameters to Improve Virtual Screening Enrichments," </w:t>
      </w:r>
      <w:r>
        <w:fldChar w:fldCharType="begin"/>
      </w:r>
      <w:r>
        <w:instrText xml:space="preserve"> HYPERLINK "http://pubs.acs.org/doi/abs/10.1021/ci100062n" \t "_blank" </w:instrText>
      </w:r>
      <w:r>
        <w:fldChar w:fldCharType="separate"/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J. Chem. Inf. Model</w:t>
      </w:r>
      <w:proofErr w:type="gramStart"/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.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</w:t>
      </w:r>
      <w:proofErr w:type="gramEnd"/>
      <w:r w:rsidRPr="00EE33E2">
        <w:rPr>
          <w:rFonts w:ascii="Helvetica" w:eastAsia="Times New Roman" w:hAnsi="Helvetica" w:cs="Times New Roman"/>
          <w:color w:val="0E6895"/>
          <w:spacing w:val="5"/>
        </w:rPr>
        <w:t> </w:t>
      </w:r>
      <w:r w:rsidRPr="00EE33E2">
        <w:rPr>
          <w:rFonts w:ascii="Helvetica" w:eastAsia="Times New Roman" w:hAnsi="Helvetica" w:cs="Times New Roman"/>
          <w:b/>
          <w:bCs/>
          <w:color w:val="0E6895"/>
          <w:spacing w:val="5"/>
        </w:rPr>
        <w:t>2010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 </w:t>
      </w:r>
      <w:r w:rsidRPr="00EE33E2">
        <w:rPr>
          <w:rFonts w:ascii="Helvetica" w:eastAsia="Times New Roman" w:hAnsi="Helvetica" w:cs="Times New Roman"/>
          <w:i/>
          <w:iCs/>
          <w:color w:val="0E6895"/>
          <w:spacing w:val="5"/>
        </w:rPr>
        <w:t>50</w:t>
      </w:r>
      <w:r w:rsidRPr="00EE33E2">
        <w:rPr>
          <w:rFonts w:ascii="Helvetica" w:eastAsia="Times New Roman" w:hAnsi="Helvetica" w:cs="Times New Roman"/>
          <w:color w:val="0E6895"/>
          <w:spacing w:val="5"/>
        </w:rPr>
        <w:t>, 771–784</w:t>
      </w:r>
      <w:r>
        <w:rPr>
          <w:rFonts w:ascii="Helvetica" w:eastAsia="Times New Roman" w:hAnsi="Helvetica" w:cs="Times New Roman"/>
          <w:color w:val="0E6895"/>
          <w:spacing w:val="5"/>
        </w:rPr>
        <w:fldChar w:fldCharType="end"/>
      </w:r>
    </w:p>
    <w:p w14:paraId="30F0A15A" w14:textId="1A6AC8BF" w:rsidR="00FF332E" w:rsidRDefault="00FF332E">
      <w:pPr>
        <w:pStyle w:val="CommentText"/>
      </w:pPr>
    </w:p>
  </w:comment>
  <w:comment w:id="16" w:author="Albanese, Steven/GSK Graduate School" w:date="2018-01-29T14:23:00Z" w:initials="AS">
    <w:p w14:paraId="54BBA751" w14:textId="3DE30AB2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Need to add this </w:t>
      </w:r>
      <w:proofErr w:type="spellStart"/>
      <w:r>
        <w:t>cituation</w:t>
      </w:r>
      <w:proofErr w:type="spellEnd"/>
      <w:r>
        <w:t xml:space="preserve"> for </w:t>
      </w:r>
      <w:proofErr w:type="spellStart"/>
      <w:r>
        <w:t>ambermini</w:t>
      </w:r>
      <w:proofErr w:type="spellEnd"/>
      <w:r>
        <w:t xml:space="preserve">: </w:t>
      </w:r>
      <w:r w:rsidRPr="00E76F45">
        <w:rPr>
          <w:rFonts w:ascii="Times" w:eastAsia="Times New Roman" w:hAnsi="Times" w:cs="Times New Roman"/>
          <w:sz w:val="20"/>
          <w:szCs w:val="20"/>
        </w:rPr>
        <w:t xml:space="preserve">D.A. Case, R.M. Betz, D.S.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Cerutti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T.E. Cheatham, III, T.A. Darden, R.E. Duke, T.J. Giese, H.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Gohlke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A.W. Goetz, N.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Homeyer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Izadi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Janowski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Kaus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Kovalenko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T.S. Lee, S.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LeGrand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P. Li, C. Lin, T.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Luchko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Luo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B.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Madej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Mermelstein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K.M.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Merz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G.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Monard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H. Nguyen, H.T. Nguyen, I.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Omelyan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Onufriev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D.R. Roe, 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Roitberg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Sagui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C.L.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Simmerling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W.M.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Botello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-Smith, J.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Swails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, R.C. Walker, J. Wang, R.M. Wolf, X. Wu, L. Xiao and P.A. </w:t>
      </w:r>
      <w:proofErr w:type="spellStart"/>
      <w:r w:rsidRPr="00E76F45">
        <w:rPr>
          <w:rFonts w:ascii="Times" w:eastAsia="Times New Roman" w:hAnsi="Times" w:cs="Times New Roman"/>
          <w:sz w:val="20"/>
          <w:szCs w:val="20"/>
        </w:rPr>
        <w:t>Kollman</w:t>
      </w:r>
      <w:proofErr w:type="spellEnd"/>
      <w:r w:rsidRPr="00E76F45">
        <w:rPr>
          <w:rFonts w:ascii="Times" w:eastAsia="Times New Roman" w:hAnsi="Times" w:cs="Times New Roman"/>
          <w:sz w:val="20"/>
          <w:szCs w:val="20"/>
        </w:rPr>
        <w:t xml:space="preserve"> (2016), AMBER 2016, University of California, San Francisco.</w:t>
      </w:r>
    </w:p>
  </w:comment>
  <w:comment w:id="17" w:author="Albanese, Steven/GSK Graduate School" w:date="2018-01-29T14:24:00Z" w:initials="AS">
    <w:p w14:paraId="0103F659" w14:textId="2FA61263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Need to add this citation: </w:t>
      </w:r>
    </w:p>
    <w:p w14:paraId="3B678CBB" w14:textId="77777777" w:rsidR="00FF332E" w:rsidRDefault="00FF332E" w:rsidP="00617E1F">
      <w:pPr>
        <w:rPr>
          <w:rFonts w:eastAsia="Times New Roman" w:cs="Times New Roman"/>
        </w:rPr>
      </w:pP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Toolkits 2017.Oct.1 </w:t>
      </w:r>
      <w:proofErr w:type="spellStart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OpenEye</w:t>
      </w:r>
      <w:proofErr w:type="spellEnd"/>
      <w:r>
        <w:rPr>
          <w:rFonts w:ascii="Lato Regular" w:eastAsia="Times New Roman" w:hAnsi="Lato Regular" w:cs="Times New Roman"/>
          <w:color w:val="404040"/>
          <w:shd w:val="clear" w:color="auto" w:fill="FCFCFC"/>
        </w:rPr>
        <w:t xml:space="preserve"> Scientific Software, Santa Fe, NM. </w:t>
      </w:r>
      <w:hyperlink r:id="rId1" w:history="1">
        <w:r>
          <w:rPr>
            <w:rStyle w:val="Hyperlink"/>
            <w:rFonts w:ascii="Lato Regular" w:eastAsia="Times New Roman" w:hAnsi="Lato Regular" w:cs="Times New Roman"/>
            <w:color w:val="9B59B6"/>
            <w:shd w:val="clear" w:color="auto" w:fill="FCFCFC"/>
          </w:rPr>
          <w:t>http://www.eyesopen.com</w:t>
        </w:r>
      </w:hyperlink>
      <w:r>
        <w:rPr>
          <w:rFonts w:ascii="Lato Regular" w:eastAsia="Times New Roman" w:hAnsi="Lato Regular" w:cs="Times New Roman"/>
          <w:color w:val="404040"/>
          <w:shd w:val="clear" w:color="auto" w:fill="FCFCFC"/>
        </w:rPr>
        <w:t>.</w:t>
      </w:r>
    </w:p>
    <w:p w14:paraId="39A5FB4A" w14:textId="77777777" w:rsidR="00FF332E" w:rsidRDefault="00FF332E">
      <w:pPr>
        <w:pStyle w:val="CommentText"/>
      </w:pPr>
    </w:p>
    <w:p w14:paraId="111C24E7" w14:textId="77777777" w:rsidR="00FF332E" w:rsidRDefault="00FF332E">
      <w:pPr>
        <w:pStyle w:val="CommentText"/>
      </w:pPr>
    </w:p>
  </w:comment>
  <w:comment w:id="18" w:author="Andrea Rizzi" w:date="2018-01-28T16:36:00Z" w:initials="AR">
    <w:p w14:paraId="55218A8E" w14:textId="47B086C6" w:rsidR="00FF332E" w:rsidRDefault="00FF332E">
      <w:pPr>
        <w:pStyle w:val="CommentText"/>
      </w:pPr>
      <w:r>
        <w:rPr>
          <w:rStyle w:val="CommentReference"/>
        </w:rPr>
        <w:annotationRef/>
      </w:r>
      <w:r>
        <w:t xml:space="preserve">We should check with John about this, but I think we can call it YANK </w:t>
      </w:r>
      <w:proofErr w:type="spellStart"/>
      <w:r>
        <w:t>trailblaze</w:t>
      </w:r>
      <w:proofErr w:type="spellEnd"/>
      <w:r>
        <w:t xml:space="preserve"> algorithm. I’d also add “First, the ligand charges were annihilated, and then Van der Waals forces were decoupled from the environment."</w:t>
      </w:r>
    </w:p>
  </w:comment>
  <w:comment w:id="20" w:author="Andrea Rizzi" w:date="2018-02-01T08:57:00Z" w:initials="AR">
    <w:p w14:paraId="29B3C337" w14:textId="77777777" w:rsidR="00C30470" w:rsidRPr="00C30470" w:rsidRDefault="00C30470" w:rsidP="00C30470">
      <w:pPr>
        <w:rPr>
          <w:rFonts w:ascii="Times" w:eastAsia="Times New Roman" w:hAnsi="Times" w:cs="Times New Roman"/>
          <w:sz w:val="20"/>
          <w:szCs w:val="20"/>
        </w:rPr>
      </w:pPr>
      <w:r>
        <w:rPr>
          <w:rStyle w:val="CommentReference"/>
        </w:rPr>
        <w:annotationRef/>
      </w:r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Shirts, Michael R., David L. Mobley, John D. </w:t>
      </w:r>
      <w:proofErr w:type="spellStart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Chodera</w:t>
      </w:r>
      <w:proofErr w:type="spellEnd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Vijay S. </w:t>
      </w:r>
      <w:proofErr w:type="spellStart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Pande</w:t>
      </w:r>
      <w:proofErr w:type="spellEnd"/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"Accurate and efficient corrections for missing dispersion interactions in molecular simulations." </w:t>
      </w:r>
      <w:r w:rsidRPr="00C3047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The journal of physical chemistry B</w:t>
      </w:r>
      <w:r w:rsidRPr="00C3047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111, no. 45 (2007): 13052-13063.</w:t>
      </w:r>
    </w:p>
    <w:p w14:paraId="7A6A8E80" w14:textId="64E9B424" w:rsidR="00C30470" w:rsidRDefault="00C3047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C096C3" w15:done="0"/>
  <w15:commentEx w15:paraId="3817ADA0" w15:done="0"/>
  <w15:commentEx w15:paraId="64649420" w15:done="0"/>
  <w15:commentEx w15:paraId="3546E42C" w15:done="0"/>
  <w15:commentEx w15:paraId="1C8373B9" w15:done="0"/>
  <w15:commentEx w15:paraId="62E943E8" w15:done="0"/>
  <w15:commentEx w15:paraId="43F3DFE4" w15:done="0"/>
  <w15:commentEx w15:paraId="60A69860" w15:done="0"/>
  <w15:commentEx w15:paraId="1A909210" w15:done="0"/>
  <w15:commentEx w15:paraId="5F5E0ED6" w15:done="0"/>
  <w15:commentEx w15:paraId="3F50F5A9" w15:done="0"/>
  <w15:commentEx w15:paraId="6EEB3582" w15:done="0"/>
  <w15:commentEx w15:paraId="1DD0C5FC" w15:done="0"/>
  <w15:commentEx w15:paraId="0AD616AA" w15:done="0"/>
  <w15:commentEx w15:paraId="766A965A" w15:done="0"/>
  <w15:commentEx w15:paraId="30F0A1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ffe">
    <w:altName w:val="Times New Roman"/>
    <w:panose1 w:val="00000000000000000000"/>
    <w:charset w:val="00"/>
    <w:family w:val="roman"/>
    <w:notTrueType/>
    <w:pitch w:val="default"/>
  </w:font>
  <w:font w:name="fff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 Regular">
    <w:altName w:val="Calibri"/>
    <w:charset w:val="00"/>
    <w:family w:val="auto"/>
    <w:pitch w:val="variable"/>
    <w:sig w:usb0="E10002FF" w:usb1="5000ECFF" w:usb2="0000002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2094"/>
    <w:multiLevelType w:val="multilevel"/>
    <w:tmpl w:val="2F26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8223D"/>
    <w:multiLevelType w:val="multilevel"/>
    <w:tmpl w:val="539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37FCC"/>
    <w:multiLevelType w:val="multilevel"/>
    <w:tmpl w:val="386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409EB"/>
    <w:multiLevelType w:val="hybridMultilevel"/>
    <w:tmpl w:val="38383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67592"/>
    <w:multiLevelType w:val="multilevel"/>
    <w:tmpl w:val="80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F4B92"/>
    <w:multiLevelType w:val="multilevel"/>
    <w:tmpl w:val="B3A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F279B"/>
    <w:multiLevelType w:val="multilevel"/>
    <w:tmpl w:val="1A4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Cappel">
    <w15:presenceInfo w15:providerId="None" w15:userId="Daniel Capp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39"/>
    <w:rsid w:val="00001DC3"/>
    <w:rsid w:val="00006641"/>
    <w:rsid w:val="00054F8D"/>
    <w:rsid w:val="00055D0F"/>
    <w:rsid w:val="0005778E"/>
    <w:rsid w:val="0013041D"/>
    <w:rsid w:val="0013721F"/>
    <w:rsid w:val="0014197F"/>
    <w:rsid w:val="00153793"/>
    <w:rsid w:val="00155049"/>
    <w:rsid w:val="001575CE"/>
    <w:rsid w:val="00163A66"/>
    <w:rsid w:val="001644C6"/>
    <w:rsid w:val="001A1F07"/>
    <w:rsid w:val="0025741F"/>
    <w:rsid w:val="002869C3"/>
    <w:rsid w:val="00286EF8"/>
    <w:rsid w:val="00295064"/>
    <w:rsid w:val="00296645"/>
    <w:rsid w:val="003045CD"/>
    <w:rsid w:val="0036665B"/>
    <w:rsid w:val="003700EB"/>
    <w:rsid w:val="003C3BFD"/>
    <w:rsid w:val="003F57E1"/>
    <w:rsid w:val="0041604A"/>
    <w:rsid w:val="00427ED7"/>
    <w:rsid w:val="00434B7D"/>
    <w:rsid w:val="00444D23"/>
    <w:rsid w:val="00452B6D"/>
    <w:rsid w:val="004A4F26"/>
    <w:rsid w:val="004C4DFB"/>
    <w:rsid w:val="00551297"/>
    <w:rsid w:val="0057365B"/>
    <w:rsid w:val="005879CE"/>
    <w:rsid w:val="005A05E0"/>
    <w:rsid w:val="005D7E46"/>
    <w:rsid w:val="00617E1F"/>
    <w:rsid w:val="0062580B"/>
    <w:rsid w:val="00633996"/>
    <w:rsid w:val="00673578"/>
    <w:rsid w:val="00681E0B"/>
    <w:rsid w:val="0069415A"/>
    <w:rsid w:val="006A213B"/>
    <w:rsid w:val="006C0CD2"/>
    <w:rsid w:val="006F4EC1"/>
    <w:rsid w:val="00713566"/>
    <w:rsid w:val="00774022"/>
    <w:rsid w:val="007B1C46"/>
    <w:rsid w:val="007E0DDF"/>
    <w:rsid w:val="007F36B2"/>
    <w:rsid w:val="00814B72"/>
    <w:rsid w:val="008243BD"/>
    <w:rsid w:val="008442F2"/>
    <w:rsid w:val="00850E82"/>
    <w:rsid w:val="00862D7E"/>
    <w:rsid w:val="008D19BE"/>
    <w:rsid w:val="008E5385"/>
    <w:rsid w:val="0091111F"/>
    <w:rsid w:val="00946439"/>
    <w:rsid w:val="00997657"/>
    <w:rsid w:val="009C030E"/>
    <w:rsid w:val="009C7CC1"/>
    <w:rsid w:val="009E5463"/>
    <w:rsid w:val="00A21E1B"/>
    <w:rsid w:val="00A27CF9"/>
    <w:rsid w:val="00A87389"/>
    <w:rsid w:val="00AB7D18"/>
    <w:rsid w:val="00AD0C75"/>
    <w:rsid w:val="00AD5CAD"/>
    <w:rsid w:val="00AF66DF"/>
    <w:rsid w:val="00B02586"/>
    <w:rsid w:val="00B11A9B"/>
    <w:rsid w:val="00B31395"/>
    <w:rsid w:val="00B50449"/>
    <w:rsid w:val="00B70C48"/>
    <w:rsid w:val="00BA27DD"/>
    <w:rsid w:val="00C03B32"/>
    <w:rsid w:val="00C2201E"/>
    <w:rsid w:val="00C30470"/>
    <w:rsid w:val="00C41094"/>
    <w:rsid w:val="00CA0CCA"/>
    <w:rsid w:val="00CF49B6"/>
    <w:rsid w:val="00D01474"/>
    <w:rsid w:val="00D912EC"/>
    <w:rsid w:val="00DD0072"/>
    <w:rsid w:val="00DF3BAE"/>
    <w:rsid w:val="00E155A7"/>
    <w:rsid w:val="00E623C9"/>
    <w:rsid w:val="00E76F45"/>
    <w:rsid w:val="00E92736"/>
    <w:rsid w:val="00EB3D2D"/>
    <w:rsid w:val="00ED1C23"/>
    <w:rsid w:val="00EE33E2"/>
    <w:rsid w:val="00EF36C9"/>
    <w:rsid w:val="00F12F2D"/>
    <w:rsid w:val="00F50055"/>
    <w:rsid w:val="00F6423C"/>
    <w:rsid w:val="00F90E03"/>
    <w:rsid w:val="00FD32D6"/>
    <w:rsid w:val="00FD5A6A"/>
    <w:rsid w:val="00FF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8CFE7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4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43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F66DF"/>
  </w:style>
  <w:style w:type="character" w:styleId="Hyperlink">
    <w:name w:val="Hyperlink"/>
    <w:basedOn w:val="DefaultParagraphFont"/>
    <w:uiPriority w:val="99"/>
    <w:semiHidden/>
    <w:unhideWhenUsed/>
    <w:rsid w:val="00AF66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6DF"/>
    <w:rPr>
      <w:i/>
      <w:iCs/>
    </w:rPr>
  </w:style>
  <w:style w:type="character" w:styleId="Strong">
    <w:name w:val="Strong"/>
    <w:basedOn w:val="DefaultParagraphFont"/>
    <w:uiPriority w:val="22"/>
    <w:qFormat/>
    <w:rsid w:val="00AF66DF"/>
    <w:rPr>
      <w:b/>
      <w:bCs/>
    </w:rPr>
  </w:style>
  <w:style w:type="character" w:customStyle="1" w:styleId="a">
    <w:name w:val="_"/>
    <w:basedOn w:val="DefaultParagraphFont"/>
    <w:rsid w:val="00EE33E2"/>
  </w:style>
  <w:style w:type="character" w:customStyle="1" w:styleId="fff">
    <w:name w:val="fff"/>
    <w:basedOn w:val="DefaultParagraphFont"/>
    <w:rsid w:val="00EE33E2"/>
  </w:style>
  <w:style w:type="character" w:customStyle="1" w:styleId="ws18d">
    <w:name w:val="ws18d"/>
    <w:basedOn w:val="DefaultParagraphFont"/>
    <w:rsid w:val="00EE33E2"/>
  </w:style>
  <w:style w:type="character" w:customStyle="1" w:styleId="ffe">
    <w:name w:val="ffe"/>
    <w:basedOn w:val="DefaultParagraphFont"/>
    <w:rsid w:val="00EE33E2"/>
  </w:style>
  <w:style w:type="paragraph" w:styleId="ListParagraph">
    <w:name w:val="List Paragraph"/>
    <w:basedOn w:val="Normal"/>
    <w:uiPriority w:val="34"/>
    <w:qFormat/>
    <w:rsid w:val="00673578"/>
    <w:pPr>
      <w:ind w:left="720"/>
      <w:contextualSpacing/>
    </w:pPr>
  </w:style>
  <w:style w:type="paragraph" w:styleId="Revision">
    <w:name w:val="Revision"/>
    <w:hidden/>
    <w:uiPriority w:val="99"/>
    <w:semiHidden/>
    <w:rsid w:val="003045CD"/>
  </w:style>
  <w:style w:type="character" w:styleId="PlaceholderText">
    <w:name w:val="Placeholder Text"/>
    <w:basedOn w:val="DefaultParagraphFont"/>
    <w:uiPriority w:val="99"/>
    <w:semiHidden/>
    <w:rsid w:val="009E54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yesopen.com/" TargetMode="External"/></Relationship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7470</Words>
  <Characters>42584</Characters>
  <Application>Microsoft Macintosh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MSKCC</Company>
  <LinksUpToDate>false</LinksUpToDate>
  <CharactersWithSpaces>49955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Cappel</dc:creator>
  <cp:keywords/>
  <dc:description/>
  <cp:lastModifiedBy>Andrea Rizzi</cp:lastModifiedBy>
  <cp:revision>12</cp:revision>
  <cp:lastPrinted>2018-01-29T19:17:00Z</cp:lastPrinted>
  <dcterms:created xsi:type="dcterms:W3CDTF">2018-01-24T19:00:00Z</dcterms:created>
  <dcterms:modified xsi:type="dcterms:W3CDTF">2018-02-01T13:58:00Z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id="http://www.zotero.org/styles/nature"/&gt;&lt;hasBiblio/&gt;&lt;format class="21"/&gt;&lt;count citations="20" publications="25"/&gt;&lt;/info&gt;PAPERS2_INFO_END</vt:lpwstr>
  </property>
</Properties>
</file>