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1E" w:rsidRPr="0013311E" w:rsidRDefault="0013311E" w:rsidP="0013311E">
      <w:pPr>
        <w:widowControl/>
        <w:wordWrap/>
        <w:autoSpaceDE/>
        <w:autoSpaceDN/>
        <w:spacing w:after="0" w:line="240" w:lineRule="auto"/>
        <w:jc w:val="left"/>
        <w:rPr>
          <w:rFonts w:ascii="Open Sans" w:eastAsia="굴림" w:hAnsi="Open Sans" w:cs="Helvetica"/>
          <w:b/>
          <w:bCs/>
          <w:color w:val="333333"/>
          <w:kern w:val="0"/>
          <w:sz w:val="32"/>
          <w:szCs w:val="32"/>
          <w:lang w:val="en"/>
        </w:rPr>
      </w:pPr>
      <w:r w:rsidRPr="0013311E">
        <w:rPr>
          <w:rFonts w:ascii="Open Sans" w:eastAsia="굴림" w:hAnsi="Open Sans" w:cs="Helvetica"/>
          <w:b/>
          <w:bCs/>
          <w:color w:val="333333"/>
          <w:kern w:val="0"/>
          <w:sz w:val="32"/>
          <w:szCs w:val="32"/>
          <w:lang w:val="en"/>
        </w:rPr>
        <w:t>nova-conductor</w:t>
      </w:r>
      <w:r w:rsidRPr="0013311E">
        <w:rPr>
          <w:rFonts w:ascii="Open Sans" w:eastAsia="굴림" w:hAnsi="Open Sans" w:cs="Helvetica"/>
          <w:b/>
          <w:bCs/>
          <w:color w:val="333333"/>
          <w:kern w:val="0"/>
          <w:sz w:val="32"/>
          <w:szCs w:val="32"/>
          <w:lang w:val="en"/>
        </w:rPr>
        <w:t>란</w:t>
      </w:r>
      <w:r w:rsidRPr="0013311E">
        <w:rPr>
          <w:rFonts w:ascii="Open Sans" w:eastAsia="굴림" w:hAnsi="Open Sans" w:cs="Helvetica"/>
          <w:b/>
          <w:bCs/>
          <w:color w:val="333333"/>
          <w:kern w:val="0"/>
          <w:sz w:val="32"/>
          <w:szCs w:val="32"/>
          <w:lang w:val="en"/>
        </w:rPr>
        <w:t>?</w:t>
      </w:r>
    </w:p>
    <w:p w:rsidR="00CE40D2" w:rsidRDefault="0013311E" w:rsidP="0013311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Helvetica" w:hint="eastAsia"/>
          <w:b/>
          <w:bCs/>
          <w:color w:val="333333"/>
          <w:kern w:val="0"/>
          <w:szCs w:val="20"/>
          <w:lang w:val="en"/>
        </w:rPr>
      </w:pPr>
      <w:r w:rsidRPr="0013311E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 xml:space="preserve">Nova-conductor는 grizzly 버전부터 생긴 모듈로 nova-compute와 데이터베이스 사이에서 상호작용을 조절하는 역할 </w:t>
      </w:r>
      <w:r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>수</w:t>
      </w:r>
      <w:r>
        <w:rPr>
          <w:rFonts w:asciiTheme="minorEastAsia" w:hAnsiTheme="minorEastAsia" w:cs="Helvetica" w:hint="eastAsia"/>
          <w:b/>
          <w:bCs/>
          <w:color w:val="333333"/>
          <w:kern w:val="0"/>
          <w:szCs w:val="20"/>
          <w:lang w:val="en"/>
        </w:rPr>
        <w:t>행하고</w:t>
      </w:r>
      <w:r w:rsidRPr="0013311E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 xml:space="preserve">Nova-compute에 의해 만들어진 </w:t>
      </w:r>
      <w:proofErr w:type="spellStart"/>
      <w:r w:rsidRPr="0013311E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>클라우드</w:t>
      </w:r>
      <w:proofErr w:type="spellEnd"/>
      <w:r w:rsidRPr="0013311E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 xml:space="preserve"> 데이터베이스에 직접 접근하여 제거하는 것을 </w:t>
      </w:r>
      <w:r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>목표</w:t>
      </w:r>
      <w:r>
        <w:rPr>
          <w:rFonts w:asciiTheme="minorEastAsia" w:hAnsiTheme="minorEastAsia" w:cs="Helvetica" w:hint="eastAsia"/>
          <w:b/>
          <w:bCs/>
          <w:color w:val="333333"/>
          <w:kern w:val="0"/>
          <w:szCs w:val="20"/>
          <w:lang w:val="en"/>
        </w:rPr>
        <w:t xml:space="preserve">로 합니다. </w:t>
      </w:r>
      <w:r w:rsidR="00CE40D2" w:rsidRPr="00CE40D2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 xml:space="preserve">nova-compute 서비스와 데이터베이스 상호작용을 중재합니다. nova-compute 서비스에 의해 만들어진 </w:t>
      </w:r>
      <w:proofErr w:type="spellStart"/>
      <w:r w:rsidR="00CE40D2" w:rsidRPr="00CE40D2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>클라우드</w:t>
      </w:r>
      <w:proofErr w:type="spellEnd"/>
      <w:r w:rsidR="00CE40D2" w:rsidRPr="00CE40D2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 xml:space="preserve"> 데이터베이스에 직접 접근을 제거합니다. nova-conductor 모듈과 수평적인 확장이 </w:t>
      </w:r>
      <w:r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>가능</w:t>
      </w:r>
      <w:r>
        <w:rPr>
          <w:rFonts w:asciiTheme="minorEastAsia" w:hAnsiTheme="minorEastAsia" w:cs="Helvetica" w:hint="eastAsia"/>
          <w:b/>
          <w:bCs/>
          <w:color w:val="333333"/>
          <w:kern w:val="0"/>
          <w:szCs w:val="20"/>
          <w:lang w:val="en"/>
        </w:rPr>
        <w:t>하</w:t>
      </w:r>
      <w:r w:rsidR="00CE40D2" w:rsidRPr="00CE40D2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 xml:space="preserve">나 nova-compute 서비스가 작동중인 </w:t>
      </w:r>
      <w:proofErr w:type="spellStart"/>
      <w:r w:rsidR="00CE40D2" w:rsidRPr="00CE40D2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>노드에서는</w:t>
      </w:r>
      <w:proofErr w:type="spellEnd"/>
      <w:r w:rsidR="00CE40D2" w:rsidRPr="00CE40D2">
        <w:rPr>
          <w:rFonts w:asciiTheme="minorEastAsia" w:hAnsiTheme="minorEastAsia" w:cs="Helvetica"/>
          <w:b/>
          <w:bCs/>
          <w:color w:val="333333"/>
          <w:kern w:val="0"/>
          <w:szCs w:val="20"/>
          <w:lang w:val="en"/>
        </w:rPr>
        <w:t xml:space="preserve"> 배포해서는 안됩니다. </w:t>
      </w:r>
    </w:p>
    <w:p w:rsidR="00B95B59" w:rsidRDefault="00B95B59" w:rsidP="0013311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Helvetica" w:hint="eastAsia"/>
          <w:b/>
          <w:bCs/>
          <w:color w:val="333333"/>
          <w:kern w:val="0"/>
          <w:szCs w:val="20"/>
          <w:lang w:val="en"/>
        </w:rPr>
      </w:pPr>
    </w:p>
    <w:p w:rsidR="00B95B59" w:rsidRDefault="00B95B59" w:rsidP="0013311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Helvetica" w:hint="eastAsia"/>
          <w:b/>
          <w:bCs/>
          <w:color w:val="333333"/>
          <w:kern w:val="0"/>
          <w:szCs w:val="20"/>
          <w:lang w:val="en"/>
        </w:rPr>
      </w:pPr>
      <w:r>
        <w:rPr>
          <w:rFonts w:asciiTheme="minorEastAsia" w:hAnsiTheme="minorEastAsia" w:cs="Helvetica" w:hint="eastAsia"/>
          <w:b/>
          <w:bCs/>
          <w:noProof/>
          <w:color w:val="333333"/>
          <w:kern w:val="0"/>
          <w:szCs w:val="20"/>
        </w:rPr>
        <w:drawing>
          <wp:inline distT="0" distB="0" distL="0" distR="0">
            <wp:extent cx="5725551" cy="6569612"/>
            <wp:effectExtent l="0" t="0" r="8890" b="3175"/>
            <wp:docPr id="3" name="그림 3" descr="C:\Users\user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5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59" w:rsidRDefault="00B95B59" w:rsidP="0013311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Helvetica" w:hint="eastAsia"/>
          <w:b/>
          <w:bCs/>
          <w:color w:val="333333"/>
          <w:kern w:val="0"/>
          <w:szCs w:val="20"/>
          <w:lang w:val="en"/>
        </w:rPr>
      </w:pPr>
    </w:p>
    <w:p w:rsidR="00D51431" w:rsidRDefault="00D51431">
      <w:pPr>
        <w:rPr>
          <w:rFonts w:hint="eastAsia"/>
          <w:lang w:val="e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2780" cy="2940050"/>
            <wp:effectExtent l="0" t="0" r="0" b="0"/>
            <wp:docPr id="1" name="그림 1" descr="C:\Users\user\Desktop\novacond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ovacondu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5230"/>
      </w:tblGrid>
      <w:tr w:rsidR="00CE40D2" w:rsidRPr="00CE40D2" w:rsidTr="00CE40D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b/>
                <w:bCs/>
                <w:sz w:val="18"/>
                <w:szCs w:val="18"/>
              </w:rPr>
            </w:pPr>
            <w:bookmarkStart w:id="0" w:name="_GoBack" w:colFirst="0" w:colLast="1"/>
            <w:r w:rsidRPr="00B95B59">
              <w:rPr>
                <w:b/>
                <w:bCs/>
                <w:sz w:val="18"/>
                <w:szCs w:val="18"/>
              </w:rPr>
              <w:t>Configuration option = Default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b/>
                <w:bCs/>
                <w:sz w:val="18"/>
                <w:szCs w:val="18"/>
              </w:rPr>
            </w:pPr>
            <w:r w:rsidRPr="00B95B59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CE40D2" w:rsidRPr="00CE40D2" w:rsidTr="00CE40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b/>
                <w:bCs/>
                <w:sz w:val="18"/>
                <w:szCs w:val="18"/>
              </w:rPr>
              <w:t>[DEFAULT]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> </w:t>
            </w:r>
          </w:p>
        </w:tc>
      </w:tr>
      <w:tr w:rsidR="00CE40D2" w:rsidRPr="00CE40D2" w:rsidTr="00CE40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proofErr w:type="spellStart"/>
            <w:r w:rsidRPr="00B95B59">
              <w:rPr>
                <w:sz w:val="18"/>
                <w:szCs w:val="18"/>
              </w:rPr>
              <w:t>migrate_max_retries</w:t>
            </w:r>
            <w:proofErr w:type="spellEnd"/>
            <w:r w:rsidRPr="00B95B59">
              <w:rPr>
                <w:sz w:val="18"/>
                <w:szCs w:val="18"/>
              </w:rPr>
              <w:t xml:space="preserve"> = 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>(Integer) Number of times to retry live-migration before failing. If == -1, try until out of hosts. If == 0, only try once, no retries.</w:t>
            </w:r>
          </w:p>
        </w:tc>
      </w:tr>
      <w:tr w:rsidR="00CE40D2" w:rsidRPr="00CE40D2" w:rsidTr="00CE40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b/>
                <w:bCs/>
                <w:sz w:val="18"/>
                <w:szCs w:val="18"/>
              </w:rPr>
              <w:t>[conductor]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> </w:t>
            </w:r>
          </w:p>
        </w:tc>
      </w:tr>
      <w:tr w:rsidR="00CE40D2" w:rsidRPr="00CE40D2" w:rsidTr="00CE40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 xml:space="preserve">manager = </w:t>
            </w:r>
            <w:proofErr w:type="spellStart"/>
            <w:r w:rsidRPr="00B95B59">
              <w:rPr>
                <w:sz w:val="18"/>
                <w:szCs w:val="18"/>
              </w:rPr>
              <w:t>nova.conductor.manager.ConductorManager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>(String) DEPRECATED: Full class name for the Manager for conductor. Removal in 14.0</w:t>
            </w:r>
          </w:p>
        </w:tc>
      </w:tr>
      <w:tr w:rsidR="00CE40D2" w:rsidRPr="00CE40D2" w:rsidTr="00CE40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>topic = conductor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>(String) The topic on which conductor nodes listen</w:t>
            </w:r>
          </w:p>
        </w:tc>
      </w:tr>
      <w:tr w:rsidR="00CE40D2" w:rsidRPr="00CE40D2" w:rsidTr="00CE40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proofErr w:type="spellStart"/>
            <w:r w:rsidRPr="00B95B59">
              <w:rPr>
                <w:color w:val="FF0000"/>
                <w:sz w:val="18"/>
                <w:szCs w:val="18"/>
              </w:rPr>
              <w:t>use_local</w:t>
            </w:r>
            <w:proofErr w:type="spellEnd"/>
            <w:r w:rsidRPr="00B95B59">
              <w:rPr>
                <w:color w:val="FF0000"/>
                <w:sz w:val="18"/>
                <w:szCs w:val="18"/>
              </w:rPr>
              <w:t xml:space="preserve"> =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 xml:space="preserve">(Boolean) DEPRECATED: Perform nova-conductor operations locally. This legacy mode was introduced to bridge a gap during the transition to the conductor service. </w:t>
            </w:r>
            <w:r w:rsidRPr="00B95B59">
              <w:rPr>
                <w:color w:val="FF0000"/>
                <w:sz w:val="18"/>
                <w:szCs w:val="18"/>
              </w:rPr>
              <w:t xml:space="preserve">It no longer represents a reasonable alternative for </w:t>
            </w:r>
            <w:proofErr w:type="spellStart"/>
            <w:r w:rsidRPr="00B95B59">
              <w:rPr>
                <w:color w:val="FF0000"/>
                <w:sz w:val="18"/>
                <w:szCs w:val="18"/>
              </w:rPr>
              <w:t>deployers</w:t>
            </w:r>
            <w:proofErr w:type="spellEnd"/>
            <w:r w:rsidRPr="00B95B59">
              <w:rPr>
                <w:color w:val="FF0000"/>
                <w:sz w:val="18"/>
                <w:szCs w:val="18"/>
              </w:rPr>
              <w:t>. Removal may be as early as 14.0</w:t>
            </w:r>
          </w:p>
        </w:tc>
      </w:tr>
      <w:tr w:rsidR="00CE40D2" w:rsidRPr="00CE40D2" w:rsidTr="00CE40D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>workers = 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40D2" w:rsidRPr="00B95B59" w:rsidRDefault="00CE40D2" w:rsidP="00CE40D2">
            <w:pPr>
              <w:rPr>
                <w:sz w:val="18"/>
                <w:szCs w:val="18"/>
              </w:rPr>
            </w:pPr>
            <w:r w:rsidRPr="00B95B59">
              <w:rPr>
                <w:sz w:val="18"/>
                <w:szCs w:val="18"/>
              </w:rPr>
              <w:t>(Integer) Number of workers for OpenStack Conductor service. The default will be the number of CPUs available.</w:t>
            </w:r>
          </w:p>
        </w:tc>
      </w:tr>
      <w:bookmarkEnd w:id="0"/>
    </w:tbl>
    <w:p w:rsidR="00CE40D2" w:rsidRPr="00CE40D2" w:rsidRDefault="00CE40D2"/>
    <w:sectPr w:rsidR="00CE40D2" w:rsidRPr="00CE4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D2"/>
    <w:rsid w:val="0013311E"/>
    <w:rsid w:val="006E2AF9"/>
    <w:rsid w:val="00B95B59"/>
    <w:rsid w:val="00CE40D2"/>
    <w:rsid w:val="00D5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14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14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14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14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30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8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95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2018-04-08T04:20:00Z</dcterms:created>
  <dcterms:modified xsi:type="dcterms:W3CDTF">2018-04-08T06:58:00Z</dcterms:modified>
</cp:coreProperties>
</file>