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B696" w14:textId="2DCE5F34" w:rsidR="0044256F" w:rsidRPr="0044256F" w:rsidRDefault="0044256F" w:rsidP="00BE71D7">
      <w:pPr>
        <w:rPr>
          <w:rFonts w:ascii="Times New Roman" w:hAnsi="Times New Roman" w:cs="Times New Roman"/>
          <w:sz w:val="36"/>
          <w:szCs w:val="36"/>
          <w:u w:val="single"/>
        </w:rPr>
      </w:pPr>
      <w:r w:rsidRPr="0044256F">
        <w:rPr>
          <w:rFonts w:ascii="Times New Roman" w:hAnsi="Times New Roman" w:cs="Times New Roman"/>
          <w:sz w:val="36"/>
          <w:szCs w:val="36"/>
          <w:u w:val="single"/>
        </w:rPr>
        <w:t>What I gain from the industrial talk</w:t>
      </w:r>
    </w:p>
    <w:p w14:paraId="57AFB589" w14:textId="6BC3695B" w:rsidR="00BE71D7" w:rsidRDefault="00BE71D7" w:rsidP="0044256F">
      <w:pPr>
        <w:ind w:firstLine="720"/>
        <w:rPr>
          <w:rFonts w:ascii="Times New Roman" w:hAnsi="Times New Roman" w:cs="Times New Roman"/>
          <w:color w:val="374151"/>
          <w:sz w:val="28"/>
          <w:szCs w:val="28"/>
        </w:rPr>
      </w:pPr>
      <w:r w:rsidRPr="0044256F">
        <w:rPr>
          <w:rFonts w:ascii="Times New Roman" w:hAnsi="Times New Roman" w:cs="Times New Roman"/>
          <w:color w:val="374151"/>
          <w:sz w:val="28"/>
          <w:szCs w:val="28"/>
        </w:rPr>
        <w:t xml:space="preserve">The industrial talk hosted by Clarity </w:t>
      </w:r>
      <w:proofErr w:type="spellStart"/>
      <w:r w:rsidRPr="0044256F">
        <w:rPr>
          <w:rFonts w:ascii="Times New Roman" w:hAnsi="Times New Roman" w:cs="Times New Roman"/>
          <w:color w:val="374151"/>
          <w:sz w:val="28"/>
          <w:szCs w:val="28"/>
        </w:rPr>
        <w:t>Techworks</w:t>
      </w:r>
      <w:proofErr w:type="spellEnd"/>
      <w:r w:rsidRPr="0044256F">
        <w:rPr>
          <w:rFonts w:ascii="Times New Roman" w:hAnsi="Times New Roman" w:cs="Times New Roman"/>
          <w:color w:val="374151"/>
          <w:sz w:val="28"/>
          <w:szCs w:val="28"/>
        </w:rPr>
        <w:t xml:space="preserve"> offered a wealth of valuable insights into the world of fintech and computer-related fields. I gained a comprehensive understanding of the responsibilities associated with the role of a web developer, ranging from API crafting to backend issue resolution and web application development. The emphasis on independent learning and cultivating a positive work attitude resonated deeply, along with practical advice on communication skills and the creation of personal portfolios for career enhancement. The talk provided a bridge between theoretical knowledge and practical application, highlighting the importance of adaptability in the ever-evolving tech landscape.</w:t>
      </w:r>
    </w:p>
    <w:p w14:paraId="42ADC770" w14:textId="77777777" w:rsidR="0044256F" w:rsidRPr="0044256F" w:rsidRDefault="0044256F" w:rsidP="0044256F">
      <w:pPr>
        <w:ind w:firstLine="720"/>
        <w:rPr>
          <w:rFonts w:ascii="Times New Roman" w:hAnsi="Times New Roman" w:cs="Times New Roman"/>
          <w:color w:val="374151"/>
          <w:sz w:val="28"/>
          <w:szCs w:val="28"/>
        </w:rPr>
      </w:pPr>
    </w:p>
    <w:p w14:paraId="5CB5652F" w14:textId="524C6B21" w:rsidR="00BE71D7" w:rsidRPr="0044256F" w:rsidRDefault="00BE71D7" w:rsidP="00BE71D7">
      <w:pPr>
        <w:rPr>
          <w:rFonts w:ascii="Times New Roman" w:hAnsi="Times New Roman" w:cs="Times New Roman"/>
          <w:color w:val="1F2328"/>
          <w:sz w:val="36"/>
          <w:szCs w:val="36"/>
          <w:u w:val="single"/>
          <w:shd w:val="clear" w:color="auto" w:fill="FFFFFF"/>
        </w:rPr>
      </w:pPr>
      <w:r w:rsidRPr="0044256F">
        <w:rPr>
          <w:rFonts w:ascii="Times New Roman" w:hAnsi="Times New Roman" w:cs="Times New Roman"/>
          <w:color w:val="374151"/>
          <w:sz w:val="36"/>
          <w:szCs w:val="36"/>
          <w:u w:val="single"/>
        </w:rPr>
        <w:t>Suggestion</w:t>
      </w:r>
    </w:p>
    <w:p w14:paraId="2616F36F" w14:textId="6E96282E" w:rsidR="00BE71D7" w:rsidRDefault="00BE71D7" w:rsidP="00BE71D7">
      <w:pPr>
        <w:rPr>
          <w:rFonts w:ascii="Times New Roman" w:hAnsi="Times New Roman" w:cs="Times New Roman"/>
          <w:color w:val="374151"/>
          <w:sz w:val="28"/>
          <w:szCs w:val="28"/>
        </w:rPr>
      </w:pPr>
      <w:r>
        <w:rPr>
          <w:rFonts w:ascii="Segoe UI" w:hAnsi="Segoe UI" w:cs="Segoe UI"/>
          <w:color w:val="1F2328"/>
          <w:shd w:val="clear" w:color="auto" w:fill="FFFFFF"/>
        </w:rPr>
        <w:tab/>
      </w:r>
      <w:r w:rsidRPr="0044256F">
        <w:rPr>
          <w:rFonts w:ascii="Times New Roman" w:hAnsi="Times New Roman" w:cs="Times New Roman"/>
          <w:color w:val="374151"/>
          <w:sz w:val="28"/>
          <w:szCs w:val="28"/>
        </w:rPr>
        <w:t>While the talk was informative, adding more interactive elements like Q&amp;A sessions made it engaging. To enhance it further, including diverse perspectives from different team members and real-life case studies could provide a richer understanding of the company's operations and job roles.</w:t>
      </w:r>
    </w:p>
    <w:p w14:paraId="119066C6" w14:textId="77777777" w:rsidR="0044256F" w:rsidRPr="0044256F" w:rsidRDefault="0044256F" w:rsidP="00BE71D7">
      <w:pPr>
        <w:rPr>
          <w:rFonts w:ascii="Times New Roman" w:hAnsi="Times New Roman" w:cs="Times New Roman"/>
          <w:color w:val="374151"/>
          <w:sz w:val="28"/>
          <w:szCs w:val="28"/>
        </w:rPr>
      </w:pPr>
    </w:p>
    <w:p w14:paraId="5DD35817" w14:textId="76E02AB5" w:rsidR="0044256F" w:rsidRPr="0044256F" w:rsidRDefault="0044256F" w:rsidP="00BE71D7">
      <w:pPr>
        <w:rPr>
          <w:rFonts w:ascii="Times New Roman" w:hAnsi="Times New Roman" w:cs="Times New Roman"/>
          <w:color w:val="374151"/>
          <w:sz w:val="36"/>
          <w:szCs w:val="36"/>
          <w:u w:val="single"/>
        </w:rPr>
      </w:pPr>
      <w:r w:rsidRPr="0044256F">
        <w:rPr>
          <w:rFonts w:ascii="Times New Roman" w:hAnsi="Times New Roman" w:cs="Times New Roman"/>
          <w:color w:val="374151"/>
          <w:sz w:val="36"/>
          <w:szCs w:val="36"/>
          <w:u w:val="single"/>
        </w:rPr>
        <w:t>Others</w:t>
      </w:r>
    </w:p>
    <w:p w14:paraId="532DCB2D" w14:textId="7001D56C" w:rsidR="0044256F" w:rsidRPr="0044256F" w:rsidRDefault="0044256F" w:rsidP="0044256F">
      <w:pPr>
        <w:ind w:firstLine="720"/>
        <w:rPr>
          <w:rFonts w:ascii="Times New Roman" w:hAnsi="Times New Roman" w:cs="Times New Roman"/>
          <w:color w:val="374151"/>
          <w:sz w:val="28"/>
          <w:szCs w:val="28"/>
        </w:rPr>
      </w:pPr>
      <w:r w:rsidRPr="0044256F">
        <w:rPr>
          <w:rFonts w:ascii="Times New Roman" w:hAnsi="Times New Roman" w:cs="Times New Roman"/>
          <w:color w:val="374151"/>
          <w:sz w:val="28"/>
          <w:szCs w:val="28"/>
        </w:rPr>
        <w:t>This is my first experience participating in an industrial talk, which has left a strong impression on me. The presenter provided valuable insights not only about their current job but also the attitudes and skills required. I now understand the differences between studies and work. The presenters also shared advice, for example, staying curious, learning from mistakes, and minimizing them for success in the workplace. Additionally, the Chief Technology Officer emphasized the importance of continuous learning and always being willing to learn in the ever-changing technology landscape. All in all, the industrial talk was an inspiring experience for me, and I want to appreciate those representatives for providing a clearer understanding of the skills and information.</w:t>
      </w:r>
    </w:p>
    <w:sectPr w:rsidR="0044256F" w:rsidRPr="0044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D7"/>
    <w:rsid w:val="0044256F"/>
    <w:rsid w:val="00927FED"/>
    <w:rsid w:val="00BE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1E37"/>
  <w15:chartTrackingRefBased/>
  <w15:docId w15:val="{39416AAB-F83C-4A0B-BFE3-58BB00E9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choh jing yi</dc:creator>
  <cp:keywords/>
  <dc:description/>
  <cp:lastModifiedBy>choh jing yi</cp:lastModifiedBy>
  <cp:revision>1</cp:revision>
  <dcterms:created xsi:type="dcterms:W3CDTF">2023-12-22T02:55:00Z</dcterms:created>
  <dcterms:modified xsi:type="dcterms:W3CDTF">2023-12-22T03:14:00Z</dcterms:modified>
</cp:coreProperties>
</file>