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제5부  프로그램 개발과 평가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제19장  문화복지로서의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여가권과 문화복지의 개념을 설명하고 사회복지와의 관계를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레크리에이션이 문화복지 프로그램으로 갖는 가치를 근거와 함께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공공·복지 영역의 전달 체계를 알고 자기 활동의 위치를 파악할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여가산업의 구조를 이해하고 공공 영역과 시장 영역의 차이를 구별할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즐거움은 복지의 대상인가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복지 예산을 배분하는 자리에서 레크리에이션 프로그램은 늘 뒤로 밀린다. 먹고사는 문제가 급한데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노는 데 돈을 쓰느냐는 물음이 따라붙기 때문이다. 2장에서 확인한 잔여 개념의 구조가 예산의 언어로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나타나는 장면이다.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물음에 답하려면 복지가 무엇을 위한 것인지로 거슬러 올라가야 한다. 사회복지는 인간의 안녕과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행복을 향상시키기 위해 정부나 민간이 프로그램을 통해 사회적 장애를 예방하고 경감시키는 체계적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노력으로 정의된다.[^1] 정의에 안녕과 행복이 들어 있다면, 물질적 결핍의 해소만으로 그 목표에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이를 수 있는가가 질문이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질문에서 시작해 레크리에이션이 사회 안에서 차지하는 자리를 밝힌다. 5부 전체의 전제를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세우는 장이기도 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여가권과 문화복지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 사회복지의 한계로 지적되어 온 것은 두 가지다. 대상이 어린이와 노인, 장애인 같은 특정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계층 중심으로 획일화되어 있다는 점, 그리고 프로그램이 대체로 기능 지도적이고 물질 구호적이라는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지적의 함의는 분명하다. 사회복지의 대상에는 성별과 연령과 계층의 구별이 없어야 하고, 물질적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지원만이 아니라 정신적·심리적·사회적 자아실현도 함께 이루어져야 한다는 것이다. 문화복지는 바로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빈자리를 겨냥한 개념이다.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문화복지의 논거는 삶의 질에 있다. 삶의 질 향상은 사회복지의 최고 목표이며, 그것은 경제적·물질적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삶과 정신적·문화적 삶이 조화될 때 달성된다. 그런데 현재의 사회복지는 앞쪽에 치우쳐 있고, 오늘날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사회의 많은 문제가 정신적·문화적 정책의 부재에서 시작된다는 진단이 여기에 붙는다.[^3]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여가권이라는 개념도 함께 놓아 둘 만하다. 쉬고 노는 것이 시혜가 아니라 권리라는 발상이며, 국제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문서와 국내 법령에서 문화를 향유할 권리로 표현되어 온 흐름과 이어진다. 2장에서 본 리케레의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어원—허락된 자유—을 뒤집는 개념이기도 하다. 허락받아야 하는 것이 아니라 보장받아야 하는 것으로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지위가 옮겨 가는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논의를 알아야 하는 실무적 이유가 있다. 사업 계획서를 쓰고 예산을 요청하는 자리에서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프로그램의 정당성을 설명해야 하기 때문이다. "즐거우니까"로는 설득되지 않는다. 이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어떤 결핍을 다루는지, 그 결핍이 왜 복지의 문제인지를 말할 수 있어야 한다. 20장에서 다룰 요구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분석과 목표 설정이 그 언어를 만드는 작업이다.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문화복지 프로그램으로서의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레크리에이션이 문화복지의 방법으로 제시되는 근거는 세 가지로 정리된다.[^4]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인간 존중을 이념적 바탕으로 한다.</w:t>
      </w:r>
      <w:r>
        <w:rPr>
          <w:rFonts w:ascii="Batang" w:cs="Batang" w:eastAsia="Batang" w:hAnsi="Batang"/>
          <w:sz w:val="21"/>
          <w:szCs w:val="21"/>
        </w:rPr>
        <w:t xml:space="preserve"> 레크리에이션은 대상자의 심리·사회적 능력 향상과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자아실현, 여가 선용, 건전한 문화의식 함양, 문화 창조와 전수를 목적으로 하는 전문적 방법으로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규정된다. 기능을 훈련시키거나 물자를 지급하는 방식과 성격이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대상의 제한이 없다.</w:t>
      </w:r>
      <w:r>
        <w:rPr>
          <w:rFonts w:ascii="Batang" w:cs="Batang" w:eastAsia="Batang" w:hAnsi="Batang"/>
          <w:sz w:val="21"/>
          <w:szCs w:val="21"/>
        </w:rPr>
        <w:t xml:space="preserve"> 아동부터 노인까지 모든 사람과 집단을 대상으로 진행할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 절에서 지적한 사회복지의 획일성 문제를 상쇄하는 특성이다.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예방과 치료의 기능을 함께 갖는다.</w:t>
      </w:r>
      <w:r>
        <w:rPr>
          <w:rFonts w:ascii="Batang" w:cs="Batang" w:eastAsia="Batang" w:hAnsi="Batang"/>
          <w:sz w:val="21"/>
          <w:szCs w:val="21"/>
        </w:rPr>
        <w:t xml:space="preserve"> 사회적·정신적 역기능 현상에 대해 예방적으로도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치료적으로도 작동한다. 22장에서 다룰 치료레크리에이션이 후자의 영역을 전문화한 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이 책의 앞부분에서 세운 논거를 겹칠 수 있다. 8장에서 확인했듯 여가 만족은 생활 만족으로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이어지고, 13장에서 확인했듯 노년기에는 그 연결이 가장 강하다. 6장에서 본 여가 소외는 시간이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있어도 쓸 줄 모르는 상태를 가리키며, 이 상태는 물질적 지원으로 해소되지 않는다. 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다루는 것이 정확히 이 결핍이다.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과장은 경계해야 한다. 레크리에이션이 사회 문제를 해결한다는 식의 서술은 근거보다 앞서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나간다. 정확한 진술은 이렇다. 레크리에이션은 삶의 질을 구성하는 여러 요소 가운데 정서적·관계적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영역에 개입하는 방법이며, 물질적 조건이 함께 개선될 때 그 효과가 나타난다. 13장에서 인지재활의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효과를 서술할 때 세운 원칙이 여기서도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공공·복지 영역의 수요와 전달 체계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서비스가 전달되는 경로는 크게 셋이다.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공적 영역.</w:t>
      </w:r>
      <w:r>
        <w:rPr>
          <w:rFonts w:ascii="Batang" w:cs="Batang" w:eastAsia="Batang" w:hAnsi="Batang"/>
          <w:sz w:val="21"/>
          <w:szCs w:val="21"/>
        </w:rPr>
        <w:t xml:space="preserve"> 정부와 지방자치단체가 기획하고 제공한다. 지역사회 축제, 체육센터와 공원, 노인회관,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어린이 놀이터, 캠핑장 같은 시설의 운영이 여기 든다. 국민의 정신적·육체적 건강한 삶을 위해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레크리에이션을 보급하고 지역사회에 대한 애향심을 고취하는 것이 명분이다.[^5]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사적 영역.</w:t>
      </w:r>
      <w:r>
        <w:rPr>
          <w:rFonts w:ascii="Batang" w:cs="Batang" w:eastAsia="Batang" w:hAnsi="Batang"/>
          <w:sz w:val="21"/>
          <w:szCs w:val="21"/>
        </w:rPr>
        <w:t xml:space="preserve"> 민간 기관이나 단체가 기획한다. 종교 기관, 사회단체, 동호회, 비영리 조직이 여기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든다. 4장에서 확인했듯 한국에서는 이 경로가 레크리에이션의 실질적인 훈련장 역할을 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상업 영역.</w:t>
      </w:r>
      <w:r>
        <w:rPr>
          <w:rFonts w:ascii="Batang" w:cs="Batang" w:eastAsia="Batang" w:hAnsi="Batang"/>
          <w:sz w:val="21"/>
          <w:szCs w:val="21"/>
        </w:rPr>
        <w:t xml:space="preserve"> 영리를 목적으로 조직하고 운영한다. 이벤트 회사, 리조트와 테마파크, 각종 체험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시설이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영역은 성격이 다르고 지도자에게 요구하는 것도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재원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성과의 기준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지도자에게 요구되는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공적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예산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형평성, 참여 인원, 지역 기여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사업계획서와 정산, 공공성의 언어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사적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회비·후원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구성원의 만족과 지속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관계의 유지, 조직 이해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상업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매출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만족도와 재구매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상품 설계, 고객 응대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하나를 더 놓아야 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시설 레크리에이션</w:t>
      </w:r>
      <w:r>
        <w:rPr>
          <w:rFonts w:ascii="Batang" w:cs="Batang" w:eastAsia="Batang" w:hAnsi="Batang"/>
          <w:sz w:val="21"/>
          <w:szCs w:val="21"/>
        </w:rPr>
        <w:t xml:space="preserve">이다. 장애인 시설과 교정 시설처럼 특수한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조건의 기관에서 이루어지는 활동을 가리키며, 선진국에서는 활발하지만 한국에서는 시설과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아직 미약하다는 지적이 있어 왔다.[^6] 접근이 어렵고 성과가 잘 드러나지 않는 영역이지만, 여가권의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관점에서 보면 가장 먼저 보장되어야 할 자리이기도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자기 활동의 위치를 아는 일은 실무적으로 중요하다. 같은 프로그램이라도 공적 영역에서는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형평성이, 상업 영역에서는 만족도가 성과의 기준이 된다. 6장에서 확인했듯 무엇을 재느냐가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목표로 삼는지를 되돌려 바꾼다. 자기가 어느 체계 안에서 일하고 있는지를 모르면 엉뚱한 지표에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맞추어 프로그램을 짜게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여가산업과 시장의 이해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문화복지를 다루면서 시장을 함께 보아야 하는 이유가 있다. 오늘날 여가의 상당 부분이 상품으로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공급되기 때문이다. 공공이 무엇을 제공할지는 시장이 무엇을 제공하지 않는지에 달려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여가산업은 대체로 세 갈래로 나뉜다.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여가용품 산업</w:t>
      </w:r>
      <w:r>
        <w:rPr>
          <w:rFonts w:ascii="Batang" w:cs="Batang" w:eastAsia="Batang" w:hAnsi="Batang"/>
          <w:sz w:val="21"/>
          <w:szCs w:val="21"/>
        </w:rPr>
        <w:t xml:space="preserve">은 스포츠용품과 취미용품, 관련 장비를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생산한다.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여가공간 산업</w:t>
      </w:r>
      <w:r>
        <w:rPr>
          <w:rFonts w:ascii="Batang" w:cs="Batang" w:eastAsia="Batang" w:hAnsi="Batang"/>
          <w:sz w:val="21"/>
          <w:szCs w:val="21"/>
        </w:rPr>
        <w:t xml:space="preserve">은 시설과 장소를 제공한다. 리조트, 테마파크, 체육시설, 문화시설이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여가서비스 산업</w:t>
      </w:r>
      <w:r>
        <w:rPr>
          <w:rFonts w:ascii="Batang" w:cs="Batang" w:eastAsia="Batang" w:hAnsi="Batang"/>
          <w:sz w:val="21"/>
          <w:szCs w:val="21"/>
        </w:rPr>
        <w:t xml:space="preserve">은 프로그램과 경험을 판매한다. 여행업, 이벤트업, 교육 서비스가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든다.[^7]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갈래 가운데 레크리에이션 지도자가 속하는 곳은 대체로 세 번째다. 그런데 여가서비스에는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산업과 구별되는 특성이 있다. 형태가 없고, 생산과 소비가 동시에 일어나며, 제공하는 사람에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품질이 달라지고, 저장할 수 없다는 점이다. 이 특성이 뜻하는 바는 분명하다. **서비스의 품질이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곧 사람의 품질이다.** 14장에서 지도자의 개인적 권력이 전부라고 했던 진술이 시장의 언어로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번역되면 이렇게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시장의 논리가 공공 영역에 그대로 들어올 때 생기는 문제도 짚어 두어야 한다. 만족도와 참여 인원이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유일한 지표가 되면, 만들기 쉬운 프로그램과 이미 잘 참여하는 사람을 위한 프로그램이 늘어난다.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참여가 어려운 사람에게 다가가는 일은 지표에서 늘 손해를 본다. 3장에서 확인한 여가의 계층화가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지표를 통해 재생산되는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공공 영역의 프로그램에는 시장이 채우지 않는 자리를 겨냥하는 판단이 필요하다. 4장에서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정리했듯 사람들이 이미 많이 하는 활동을 다시 제공할 필요는 없다. 하고 싶어 하지만 하지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혼자서는 할 수 없는 활동, 누군가 조직해 주지 않으면 일어나지 않는 활동이 그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고령화가 여가산업의 지형을 바꾸고 있다는 점도 덧붙인다. 13장에서 확인한 인구 변화는 수요의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구조를 바꾸며, 고령친화적인 여가 상품과 서비스가 하나의 영역으로 형성되고 있다. 이 영역에서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공공과 시장의 경계가 특히 모호해지므로, 지도자는 자신이 제공하는 것이 권리의 보장인지 상품의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판매인지를 스스로 분별할 필요가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사회복지가 물질적 지원에 치우쳐 있다는 진단에서 문화복지의 필요가 나오고, 레크리에이션은 인간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존중을 바탕으로 대상의 제한 없이 예방과 치료의 기능을 함께 갖는다는 점에서 문화복지의 방법으로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제시된다. 다만 레크리에이션이 사회 문제를 해결한다는 식의 과장은 피하고, 삶의 질의 정서적·관계적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영역에 개입하는 방법이라는 정확한 진술을 유지해야 한다. 전달 체계는 공적·사적·상업 영역과 시설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레크리에이션으로 나뉘며, 영역마다 성과의 기준이 다르므로 자기 활동의 위치를 아는 일이 실무의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출발점이 된다. 여가서비스는 사람에 따라 품질이 달라지는 산업이고, 시장의 지표가 공공 영역을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지배하면 참여가 어려운 사람이 먼저 밀려난다는 점을 경계해야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프로그램이 다루는 결핍은 무엇이며, 그것이 왜 복지의 문제인지 세 문장으로 설명해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여가권 개념을 예산 심의 자리에서 어떻게 설명하겠는가.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자신이 일하는 영역의 성과 지표는 무엇이며, 그 지표가 놓치는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시장이 채우지 않는 자리를 자기 지역에서 하나 찾아보라.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시설 레크리에이션이 활성화되지 않는 이유를 세 가지 들고, 그 가운데 지도자가 다룰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무엇인지 판별해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사회복지의 정의는 「레크리에이션활동」 14주차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우리 사회복지의 한계에 관한 지적은 같은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문화복지의 필요성에 관한 논거는 같은 강의안의 서술을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문화복지 프로그램으로서 레크리에이션의 세 가지 근거는 같은 강의안의 정리를 재구성한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공적 레크리에이션의 명분과 시설 목록은 2023 레크리에이션활동 4번째 강의안의 사회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항목을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시설 레크리에이션의 국내 실정에 관한 지적은 같은 강의안에 실려 있다. 시점이 오래된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서술이므로 현재 상황의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여가산업의 세 갈래 구분과 여가서비스의 특성은 「레크리에이션활동」 13주차 강의안의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여가산업·여가마케팅 단원을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1강 — 문화의 정의, 사회복지와 문화복지, 문화복지 프로그램으로서의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13주차 강의안 — 여가산업의 분류, 여가서비스의 특성, 여가마케팅, 고령친화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여가산업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사적·공적·상업 레크리에이션, 시설 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14주차 문화복지로서의 레크리에이션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2026-09-02T01:45:58.280Z</dcterms:created>
  <dcterms:modified xsi:type="dcterms:W3CDTF">2026-09-02T01:45:58.281Z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