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ml_ai_엔지니어링팀_지원자_이력서"/>
      <w:r>
        <w:rPr>
          <w:rFonts w:eastAsia="Georgia" w:cs="Georgia" w:ascii="Georgia" w:hAnsi="Georgia"/>
          <w:b/>
          <w:sz w:val="56"/>
        </w:rPr>
        <w:t xml:space="preserve">SK AX ML/AI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최지호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6년차</w:t>
      </w:r>
      <w:r>
        <w:rPr/>
        <w:br w:type="textWrapping"/>
      </w: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LLM 기반 RAG 시스템 구축 및 MLOps 파이프라인 자동화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LLM 서비스 론칭:</w:t>
      </w:r>
      <w:r>
        <w:rPr>
          <w:rFonts w:eastAsia="Georgia" w:cs="Georgia" w:ascii="Georgia" w:hAnsi="Georgia"/>
        </w:rPr>
        <w:t xml:space="preserve"> 사내 문서 기반 질의응답을 위한 RAG 시스템 구축 및 GPT 모델 연동으로 답변 정확도 </w:t>
      </w:r>
      <w:r>
        <w:rPr>
          <w:b/>
        </w:rPr>
        <w:t xml:space="preserve">90% 이상</w:t>
      </w:r>
      <w:r>
        <w:rPr>
          <w:rFonts w:eastAsia="Georgia" w:cs="Georgia" w:ascii="Georgia" w:hAnsi="Georgia"/>
        </w:rPr>
        <w:t xml:space="preserve"> 달성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MLOps 자동화:</w:t>
      </w:r>
      <w:r>
        <w:rPr>
          <w:rFonts w:eastAsia="Georgia" w:cs="Georgia" w:ascii="Georgia" w:hAnsi="Georgia"/>
        </w:rPr>
        <w:t xml:space="preserve"> 모델 학습, 버전 관리, 배포(Kubernetes/Docker)를 포함한 CI/CD 파이프라인 구축으로 신규 모델 배포 주기 </w:t>
      </w:r>
      <w:r>
        <w:rPr>
          <w:b/>
        </w:rPr>
        <w:t xml:space="preserve">월 1회 → 주 3회</w:t>
      </w:r>
      <w:r>
        <w:rPr>
          <w:rFonts w:eastAsia="Georgia" w:cs="Georgia" w:ascii="Georgia" w:hAnsi="Georgia"/>
        </w:rPr>
        <w:t xml:space="preserve"> 단축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모델 최적화:</w:t>
      </w:r>
      <w:r>
        <w:rPr>
          <w:rFonts w:eastAsia="Georgia" w:cs="Georgia" w:ascii="Georgia" w:hAnsi="Georgia"/>
        </w:rPr>
        <w:t xml:space="preserve"> 이미지 인식 모델 Quantization을 통해 추론 속도 </w:t>
      </w:r>
      <w:r>
        <w:rPr>
          <w:b/>
        </w:rPr>
        <w:t xml:space="preserve">2배</w:t>
      </w:r>
      <w:r>
        <w:rPr>
          <w:rFonts w:eastAsia="Georgia" w:cs="Georgia" w:ascii="Georgia" w:hAnsi="Georgia"/>
        </w:rPr>
        <w:t xml:space="preserve"> 개선 및 GPU 비용 절감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기술_및_환경"/>
      <w:r>
        <w:rPr>
          <w:rFonts w:eastAsia="Georgia" w:cs="Georgia" w:ascii="Georgia" w:hAnsi="Georgia"/>
          <w:b/>
          <w:sz w:val="42"/>
        </w:rPr>
        <w:t xml:space="preserve">🛠️ 기술 및 환경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영역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상세 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프레임워크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PyTorch, Hugging Face Transformers (숙련), TensorFlow (중급)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MLOps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Kubeflow, MLflow, Docker, Kubernetes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SageMaker, GCP AI Platform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주요 언어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 (숙련), Shell Script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기술 스택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및_활동_상세"/>
      <w:r>
        <w:rPr>
          <w:rFonts w:eastAsia="Georgia" w:cs="Georgia" w:ascii="Georgia" w:hAnsi="Georgia"/>
          <w:b/>
          <w:sz w:val="42"/>
        </w:rPr>
        <w:t xml:space="preserve">💡 프로젝트 및 활동 상세</w:t>
      </w:r>
      <w:bookmarkEnd w:id="4"/>
    </w:p>
    <w:p>
      <w:pPr>
        <w:spacing w:line="271" w:before="240" w:lineRule="auto"/>
      </w:pPr>
      <w:bookmarkStart w:id="5" w:name="rag_기반_llm_질의응답_시스템_구축"/>
      <w:r>
        <w:rPr>
          <w:rFonts w:eastAsia="Georgia" w:cs="Georgia" w:ascii="Georgia" w:hAnsi="Georgia"/>
          <w:b/>
          <w:sz w:val="33"/>
        </w:rPr>
        <w:t xml:space="preserve">RAG 기반 LLM 질의응답 시스템 구축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사내 문서 데이터베이스와 GPT 모델 연동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Retrieval-Augmented Generation(RAG) 도입을 통한 정확도 90% 이상 서비스 제공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사용자 피드백 기반 지속적 모델 개선</w:t>
      </w:r>
    </w:p>
    <w:p>
      <w:pPr>
        <w:spacing w:line="271" w:before="240" w:lineRule="auto"/>
      </w:pPr>
      <w:bookmarkStart w:id="6" w:name="mlops_ci_cd_파이프라인_자동화"/>
      <w:r>
        <w:rPr>
          <w:rFonts w:eastAsia="Georgia" w:cs="Georgia" w:ascii="Georgia" w:hAnsi="Georgia"/>
          <w:b/>
          <w:sz w:val="33"/>
        </w:rPr>
        <w:t xml:space="preserve">MLOps CI/CD 파이프라인 자동화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모델 학습-배포 전체 프로세스 자동화(Kubeflow, MLflow 활용)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Docker/Kubernetes 환경에서 신속한 실서비스 적용 경험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버전 관리 및 롤백 절차 구축으로 운영 안정성 강화</w:t>
      </w:r>
    </w:p>
    <w:p>
      <w:pPr>
        <w:spacing w:line="271" w:before="240" w:lineRule="auto"/>
      </w:pPr>
      <w:bookmarkStart w:id="7" w:name="모델_최적화_및_운영_비용_절감"/>
      <w:r>
        <w:rPr>
          <w:rFonts w:eastAsia="Georgia" w:cs="Georgia" w:ascii="Georgia" w:hAnsi="Georgia"/>
          <w:b/>
          <w:sz w:val="33"/>
        </w:rPr>
        <w:t xml:space="preserve">모델 최적화 및 운영 비용 절감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이미지 인식 모델 경량화(양자화)로 추론 속도 2배 향상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GPU 자원 비용 절감 및 실시간 서비스 환경 개선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기타"/>
      <w:r>
        <w:rPr>
          <w:rFonts w:eastAsia="Georgia" w:cs="Georgia" w:ascii="Georgia" w:hAnsi="Georgia"/>
          <w:b/>
          <w:sz w:val="42"/>
        </w:rPr>
        <w:t xml:space="preserve">🏅 기타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자연어 처리(NLP) 최신 논문 리뷰 및 사내 스터디 주도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관련 기술 트렌드 및 툴 도입에 적극적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지원_동기_및_포부"/>
      <w:r>
        <w:rPr>
          <w:rFonts w:eastAsia="Georgia" w:cs="Georgia" w:ascii="Georgia" w:hAnsi="Georgia"/>
          <w:b/>
          <w:sz w:val="42"/>
        </w:rPr>
        <w:t xml:space="preserve">🎯 지원 동기 및 포부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최신 ML/AI 기술을 활용한 실제 서비스 구축, 운영 경험을 바탕으로</w:t>
      </w:r>
      <w:r>
        <w:rPr/>
        <w:br w:type="textWrapping"/>
      </w:r>
      <w:r>
        <w:rPr>
          <w:rFonts w:eastAsia="Georgia" w:cs="Georgia" w:ascii="Georgia" w:hAnsi="Georgia"/>
        </w:rPr>
        <w:t xml:space="preserve">SK AX ML/AI 엔지니어링팀에서 서비스 품질과 확장성을 높이는 핵심 엔지니어로 성장하겠습니다.</w:t>
      </w:r>
      <w:r>
        <w:rPr/>
        <w:br w:type="textWrapping"/>
      </w:r>
      <w:r>
        <w:rPr>
          <w:rFonts w:eastAsia="Georgia" w:cs="Georgia" w:ascii="Georgia" w:hAnsi="Georgia"/>
        </w:rPr>
        <w:t xml:space="preserve">엔드 투 엔드 MLOps 자동화 및 모델 최적화 역량으로 조직의 기술 경쟁력 강화에 기여하겠습니다.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2025-11-19T09:08:29.216Z</dcterms:created>
  <dcterms:modified xsi:type="dcterms:W3CDTF">2025-11-19T09:08:29.216Z</dcterms:modified>
</cp:coreProperties>
</file>