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backend_개발팀_지원자_이력서_박지훈"/>
      <w:r>
        <w:rPr>
          <w:rFonts w:eastAsia="Georgia" w:cs="Georgia" w:ascii="Georgia" w:hAnsi="Georgia"/>
          <w:b/>
          <w:sz w:val="56"/>
        </w:rPr>
        <w:t xml:space="preserve">[SK AX] Backend 개발팀 지원자 이력서 (박지훈)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박지훈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6년차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대규모 서비스 환경에서 Java 기반 성능 튜닝 및 안정화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성능 최적화:</w:t>
      </w:r>
      <w:r>
        <w:rPr>
          <w:rFonts w:eastAsia="Georgia" w:cs="Georgia" w:ascii="Georgia" w:hAnsi="Georgia"/>
        </w:rPr>
        <w:t xml:space="preserve"> 특정 이벤트 기간 API 지연(Latency) 95% 기준 500ms → 150ms 개선 (Spring Batch, DB Connection Pool 최적화)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시스템 안정화:</w:t>
      </w:r>
      <w:r>
        <w:rPr>
          <w:rFonts w:eastAsia="Georgia" w:cs="Georgia" w:ascii="Georgia" w:hAnsi="Georgia"/>
        </w:rPr>
        <w:t xml:space="preserve"> Prometheus/Grafana 기반 모니터링 직접 구축, 장애 발생률 월평균 3회 → 0.5회 감소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CI/CD 도입:</w:t>
      </w:r>
      <w:r>
        <w:rPr>
          <w:rFonts w:eastAsia="Georgia" w:cs="Georgia" w:ascii="Georgia" w:hAnsi="Georgia"/>
        </w:rPr>
        <w:t xml:space="preserve"> Jenkins Pipeline 도입으로 배포 소요 시간 20분 → 5분 대폭 단축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기술_및_환경"/>
      <w:r>
        <w:rPr>
          <w:rFonts w:eastAsia="Georgia" w:cs="Georgia" w:ascii="Georgia" w:hAnsi="Georgia"/>
          <w:b/>
          <w:sz w:val="42"/>
        </w:rPr>
        <w:t xml:space="preserve">🛠️ 기술 및 환경</w:t>
      </w:r>
      <w:bookmarkEnd w:id="3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언어/프레임워크:</w:t>
      </w:r>
      <w:r>
        <w:rPr/>
        <w:t xml:space="preserve"> Java 17, Spring Boot, Spring Cloud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인프라/도구:</w:t>
      </w:r>
      <w:r>
        <w:rPr>
          <w:rFonts w:eastAsia="Georgia" w:cs="Georgia" w:ascii="Georgia" w:hAnsi="Georgia"/>
        </w:rPr>
        <w:t xml:space="preserve"> Kubernetes, Docker, Terraform (IaC 경험), GCP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데이터:</w:t>
      </w:r>
      <w:r>
        <w:rPr>
          <w:rFonts w:eastAsia="Georgia" w:cs="Georgia" w:ascii="Georgia" w:hAnsi="Georgia"/>
        </w:rPr>
        <w:t xml:space="preserve"> NoSQL (Cassandra), MySQL (Replication 구성)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타"/>
      <w:r>
        <w:rPr>
          <w:rFonts w:eastAsia="Georgia" w:cs="Georgia" w:ascii="Georgia" w:hAnsi="Georgia"/>
          <w:b/>
          <w:sz w:val="42"/>
        </w:rPr>
        <w:t xml:space="preserve">📢 기타</w:t>
      </w:r>
      <w:bookmarkEnd w:id="4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아키텍처 개선에 대한 관심으로 사내 기술 세미나 3회 발표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코드 리뷰를 통한 팀원 코드 품질 향상에 기여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지원자_핵심_메시지"/>
      <w:r>
        <w:rPr>
          <w:rFonts w:eastAsia="Georgia" w:cs="Georgia" w:ascii="Georgia" w:hAnsi="Georgia"/>
          <w:b/>
          <w:sz w:val="42"/>
        </w:rPr>
        <w:t xml:space="preserve">💡 지원자 핵심 메시지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대규모 실서비스 환경에서 성능 안정화·모니터링·자동화에 전문성을 갖춘 성장형 백엔드 엔지니어입니다.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2025-11-19T07:55:18.238Z</dcterms:created>
  <dcterms:modified xsi:type="dcterms:W3CDTF">2025-11-19T07:55:18.238Z</dcterms:modified>
</cp:coreProperties>
</file>