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10. 6. 화  ·  연휴 복귀  ·  이번 주 거래일은 화·수·목</w:t>
      </w:r>
    </w:p>
    <w:p>
      <w:pPr>
        <w:spacing w:after="40" w:before="0" w:line="283" w:lineRule="auto"/>
        <w:jc w:val="center"/>
      </w:pPr>
      <w:r>
        <w:rPr>
          <w:rFonts w:ascii="맑은 고딕" w:hAnsi="맑은 고딕" w:eastAsia="맑은 고딕"/>
          <w:b/>
          <w:i w:val="0"/>
          <w:color w:val="B8943A"/>
          <w:sz w:val="26"/>
        </w:rPr>
        <w:t>시황 정리</w:t>
      </w:r>
    </w:p>
    <w:p>
      <w:pPr>
        <w:spacing w:after="40" w:before="0" w:line="283" w:lineRule="auto"/>
        <w:jc w:val="center"/>
      </w:pPr>
      <w:r>
        <w:rPr>
          <w:rFonts w:ascii="맑은 고딕" w:hAnsi="맑은 고딕" w:eastAsia="맑은 고딕"/>
          <w:b/>
          <w:i w:val="0"/>
          <w:color w:val="0F2043"/>
          <w:sz w:val="44"/>
        </w:rPr>
        <w:t>10월 6일  연휴 이후</w:t>
      </w:r>
    </w:p>
    <w:p>
      <w:pPr>
        <w:spacing w:after="160" w:before="0" w:line="283" w:lineRule="auto"/>
        <w:jc w:val="center"/>
      </w:pPr>
      <w:r>
        <w:rPr>
          <w:rFonts w:ascii="맑은 고딕" w:hAnsi="맑은 고딕" w:eastAsia="맑은 고딕"/>
          <w:b/>
          <w:i w:val="0"/>
          <w:color w:val="1E407C"/>
          <w:sz w:val="32"/>
        </w:rPr>
        <w:t>코스피는 밀고, 코스닥은 사고</w:t>
      </w:r>
    </w:p>
    <w:p>
      <w:pPr>
        <w:spacing w:after="200" w:before="0" w:line="283" w:lineRule="auto"/>
        <w:jc w:val="center"/>
      </w:pPr>
      <w:r>
        <w:rPr>
          <w:rFonts w:ascii="맑은 고딕" w:hAnsi="맑은 고딕" w:eastAsia="맑은 고딕"/>
          <w:b w:val="0"/>
          <w:i w:val="0"/>
          <w:color w:val="4B5563"/>
          <w:sz w:val="22"/>
        </w:rPr>
        <w:t>소부장 · 삼성 잠정 · 자사주 · 금리와 재생에너지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한 장으로 보면</w:t>
            </w:r>
          </w:p>
          <w:p>
            <w:pPr>
              <w:spacing w:after="20" w:before="0" w:line="276" w:lineRule="auto"/>
            </w:pPr>
            <w:r>
              <w:rPr>
                <w:rFonts w:ascii="맑은 고딕" w:hAnsi="맑은 고딕" w:eastAsia="맑은 고딕"/>
                <w:b w:val="0"/>
                <w:i w:val="0"/>
                <w:color w:val="1A1A1A"/>
                <w:sz w:val="21"/>
              </w:rPr>
              <w:t>펀더멘탈 캠프(노근창·이형수)는 메모리 업황을 의심하지 않습니다. 주가가 못 가는 이유를 외국인 매도, 금리, 하이퍼스케일러 현금흐름 불신으로 봅니다.</w:t>
            </w:r>
          </w:p>
          <w:p>
            <w:pPr>
              <w:spacing w:after="20" w:before="0" w:line="276" w:lineRule="auto"/>
            </w:pPr>
            <w:r>
              <w:rPr>
                <w:rFonts w:ascii="맑은 고딕" w:hAnsi="맑은 고딕" w:eastAsia="맑은 고딕"/>
                <w:b w:val="0"/>
                <w:i w:val="0"/>
                <w:color w:val="1A1A1A"/>
                <w:sz w:val="21"/>
              </w:rPr>
              <w:t>수급 캠프(황유현·박현상·이건희·박병창)는 그 매도가 코스피 대형주에 몰려 있고, 수익률을 내는 돈은 코스닥·소부장·2차전지로 이미 옮겨 갔다고 봅니다.</w:t>
            </w:r>
          </w:p>
          <w:p>
            <w:pPr>
              <w:spacing w:after="20" w:before="0" w:line="276" w:lineRule="auto"/>
            </w:pPr>
            <w:r>
              <w:rPr>
                <w:rFonts w:ascii="맑은 고딕" w:hAnsi="맑은 고딕" w:eastAsia="맑은 고딕"/>
                <w:b w:val="0"/>
                <w:i w:val="0"/>
                <w:color w:val="1A1A1A"/>
                <w:sz w:val="21"/>
              </w:rPr>
              <w:t>겹치는 결론은 이것입니다. 삼전닉스 본진은 던지지 말고, 오늘 상한가·급등 꼬리는 쫓지 말고, 목요일 숫자에 환호하지 말 것. 확인할 말은 월말 컨퍼런스콜의 이익 연속과 주주환원입니다.</w:t>
            </w:r>
          </w:p>
        </w:tc>
      </w:tr>
    </w:tbl>
    <w:p>
      <w:pPr>
        <w:spacing w:after="120"/>
      </w:pPr>
    </w:p>
    <w:p>
      <w:pPr>
        <w:spacing w:before="200" w:after="80"/>
      </w:pPr>
      <w:r>
        <w:rPr>
          <w:rFonts w:ascii="맑은 고딕" w:hAnsi="맑은 고딕" w:eastAsia="맑은 고딕"/>
          <w:b/>
          <w:i w:val="0"/>
          <w:color w:val="1E407C"/>
          <w:sz w:val="26"/>
        </w:rPr>
        <w:t>강의 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90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파트</w:t>
            </w:r>
          </w:p>
        </w:tc>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669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가져갈 것</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10/6 스냅샷</w:t>
            </w:r>
          </w:p>
        </w:tc>
        <w:tc>
          <w:tcPr>
            <w:tcW w:type="dxa" w:w="669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코스피 6,941 · 코스닥 919 · 외국인 1.7조</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왜 갈렸나</w:t>
            </w:r>
          </w:p>
        </w:tc>
        <w:tc>
          <w:tcPr>
            <w:tcW w:type="dxa" w:w="669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대형주 매도 vs 코스닥 바스켓</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소부장 온도</w:t>
            </w:r>
          </w:p>
        </w:tc>
        <w:tc>
          <w:tcPr>
            <w:tcW w:type="dxa" w:w="669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황유현은 늦지 않음, 다수는 추격 금지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업황</w:t>
            </w:r>
          </w:p>
        </w:tc>
        <w:tc>
          <w:tcPr>
            <w:tcW w:type="dxa" w:w="669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피크아웃 논리와, 이번 사이클이 다른 이유</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 실적</w:t>
            </w:r>
          </w:p>
        </w:tc>
        <w:tc>
          <w:tcPr>
            <w:tcW w:type="dxa" w:w="669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잠정 105~110조, 촉매는 월말 환원</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선거·에너지·보안</w:t>
            </w:r>
          </w:p>
        </w:tc>
        <w:tc>
          <w:tcPr>
            <w:tcW w:type="dxa" w:w="669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재생에너지는 시나리오, 보안은 하루</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다른 날 클립</w:t>
            </w:r>
          </w:p>
        </w:tc>
        <w:tc>
          <w:tcPr>
            <w:tcW w:type="dxa" w:w="669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7,150 테스트 세션은 10/6 마감과 분리</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체크리스트</w:t>
            </w:r>
          </w:p>
        </w:tc>
        <w:tc>
          <w:tcPr>
            <w:tcW w:type="dxa" w:w="669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수·목 이틀</w:t>
            </w:r>
          </w:p>
        </w:tc>
      </w:tr>
    </w:tbl>
    <w:p>
      <w:pPr>
        <w:spacing w:after="160" w:before="40"/>
      </w:pPr>
    </w:p>
    <w:p>
      <w:pPr>
        <w:spacing w:before="200" w:after="80"/>
      </w:pPr>
      <w:r>
        <w:rPr>
          <w:rFonts w:ascii="맑은 고딕" w:hAnsi="맑은 고딕" w:eastAsia="맑은 고딕"/>
          <w:b/>
          <w:i w:val="0"/>
          <w:color w:val="1E407C"/>
          <w:sz w:val="26"/>
        </w:rPr>
        <w:t>원문에서 뺀 것</w:t>
      </w:r>
    </w:p>
    <w:p>
      <w:pPr>
        <w:spacing w:after="120" w:before="0" w:line="283" w:lineRule="auto"/>
        <w:jc w:val="left"/>
      </w:pPr>
      <w:r>
        <w:rPr>
          <w:rFonts w:ascii="맑은 고딕" w:hAnsi="맑은 고딕" w:eastAsia="맑은 고딕"/>
          <w:b w:val="0"/>
          <w:i w:val="0"/>
          <w:color w:val="1A1A1A"/>
          <w:sz w:val="22"/>
        </w:rPr>
        <w:t>주린이 구조대·마감 방송의 부대찌개·니트 광고, 지각 농담, 역할극 연기의 군더더기는 뺐습니다. 역할극 안의 매매 결론(하이닉스 절반 교체)은 남겼습니다. 이름 교정: 염승환, 이형수, 박병창. 자막은 염승한·이영수·박병·박병상으로도 들립니다.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누가 어느 장을 말했나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클립</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화자</w:t>
            </w:r>
          </w:p>
        </w:tc>
        <w:tc>
          <w:tcPr>
            <w:tcW w:type="dxa" w:w="48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노트에서의 위치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주린이 구조대</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신한 황유현 · 민준 · 수진</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10/6 장. 소부장 온도의 매수 쪽</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노근창 인터뷰</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세미콘 리서치 랩</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업황. 프로그램명은 자막에 없음</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경제 한방</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이형수 HSL파트너스</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구조. 날짜 특정은 약함</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LS 리테일</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염승환</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10/6 장중. 코스닥 추격 금지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마감 10분 전</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홍선 · 이건희 · 김장열</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10/6 종가 직전 수급</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연휴 복귀</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박병창 M파트너스</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같은 날. 센 것만, 본진은 보유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찐왕</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박현상</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오프닝이 10월 6일</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지표 추적자</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진행 이름 없음</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종가 6,941 확정</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7,150 클립</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이름 특정 어려움</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파트 7. 10/6 마감과 다른 세션</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10월 6일 장</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월요일 휴장 동안 니케이·대만·나스닥은 좋았고, 화요일 코스피는 7,000 위에서 출발해 6,941로 밀렸습니다.</w:t>
            </w:r>
          </w:p>
          <w:p>
            <w:pPr>
              <w:spacing w:after="20" w:before="0" w:line="276" w:lineRule="auto"/>
            </w:pPr>
            <w:r>
              <w:rPr>
                <w:rFonts w:ascii="맑은 고딕" w:hAnsi="맑은 고딕" w:eastAsia="맑은 고딕"/>
                <w:b w:val="0"/>
                <w:i w:val="0"/>
                <w:color w:val="1A1A1A"/>
                <w:sz w:val="21"/>
              </w:rPr>
              <w:t>코스닥은 약 +2.9%, 919. 오른 쪽은 소부장·2차전지·바이오가 한꺼번에였고, 시총 상위 몇 종목이 유난히 셌습니다.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10/6</w:t>
            </w:r>
          </w:p>
        </w:tc>
        <w:tc>
          <w:tcPr>
            <w:tcW w:type="dxa" w:w="48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출처가 겹치는 말</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코스피</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6,941  ·  약 -0.9%</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7,000 위 출발, 장중 고점 7,040~7,060, 13:50 저점 후 낙폭 축소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코스닥</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919  ·  약 +2.9%</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마감 10분 전 +2.89%, 황유현 +2.98%</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외국인 현물</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코스피 약 1.7조 순매도</w:t>
            </w:r>
          </w:p>
        </w:tc>
        <w:tc>
          <w:tcPr>
            <w:tcW w:type="dxa" w:w="487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기관은 거의 안 판 날. 기타법인 약 9,800억은 삼성 자사주.</w:t>
            </w:r>
          </w:p>
          <w:p>
            <w:pPr>
              <w:spacing w:before="0" w:after="0" w:line="269" w:lineRule="auto"/>
              <w:jc w:val="center"/>
            </w:pPr>
            <w:r>
              <w:rPr>
                <w:rFonts w:ascii="맑은 고딕" w:hAnsi="맑은 고딕" w:eastAsia="맑은 고딕"/>
                <w:b w:val="0"/>
                <w:i w:val="0"/>
                <w:color w:val="1A1A1A"/>
                <w:sz w:val="19"/>
              </w:rPr>
              <w:t>최근 8거래일 누적 약 10조, 한 달 언급은 20조대</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외국인 선물</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장중 9,200~9,600억 매도</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종가 무렵 약 2,500억 순매도로 축소. 7천억 안팎을 되삼</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외국인 비중</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코스피 40%대 유지</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지표 추적자: 엑시트라기보다 비중 맞추기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자사주</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이번 회차 마무리 국면</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수량 약 95%, 금액은 남아 이번 주 안 끝날 수 있음. 하이닉스 약 80%, 다음 주</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예탁·대금</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예탁금 약 103조</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고점 대비 약 30% 아래. 코스닥 대금 8조+ 유지, 코스피 약 19조</w:t>
            </w:r>
          </w:p>
        </w:tc>
      </w:tr>
    </w:tbl>
    <w:p>
      <w:pPr>
        <w:spacing w:after="160" w:before="40"/>
      </w:pPr>
    </w:p>
    <w:p>
      <w:pPr>
        <w:spacing w:before="200" w:after="80"/>
      </w:pPr>
      <w:r>
        <w:rPr>
          <w:rFonts w:ascii="맑은 고딕" w:hAnsi="맑은 고딕" w:eastAsia="맑은 고딕"/>
          <w:b/>
          <w:i w:val="0"/>
          <w:color w:val="1E407C"/>
          <w:sz w:val="26"/>
        </w:rPr>
        <w:t>오늘 가격이 세게 움직인 곳</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이름</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오늘</w:t>
            </w:r>
          </w:p>
        </w:tc>
        <w:tc>
          <w:tcPr>
            <w:tcW w:type="dxa" w:w="56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노트</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주성엔지니어링</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+17~18%</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고가 28.2만. 6월 고점 28.3만 직전. 코스닥 시총 2~3위, 약 13조. 알테오젠 약 18.2조</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삼천당제약</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+19%</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바이오 급등축. 투기 성격 언급</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HLB</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+16%</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그룹이 세서 바이오가 따라온 날</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에코프로비엠</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+11~12%</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2차전지 소재·시총 상위</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삼성SDI</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+8.5%</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코스피. 에코프로·LNF·엔솔도 동반</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LG전자</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+8%</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칠러·액침 냉각. 데이터센터</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안랩</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+13%</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주말 금융권 해킹 이슈. 거래량 동반</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샌즈랩</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상한가</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보안 테마의 가벼운 축</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LS일렉트릭</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+3.5%</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전력기기 안에서 상대적으로 견조</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삼성전자·하이닉스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하이닉스 약 -3.5%</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전자는 상대적 약세. 28만·180만 부근에서 매물이라는 표현</w:t>
            </w:r>
          </w:p>
        </w:tc>
      </w:tr>
    </w:tbl>
    <w:p>
      <w:pPr>
        <w:spacing w:after="160" w:before="40"/>
      </w:pPr>
    </w:p>
    <w:p>
      <w:pPr>
        <w:spacing w:after="120" w:before="0" w:line="283" w:lineRule="auto"/>
        <w:jc w:val="left"/>
      </w:pPr>
      <w:r>
        <w:rPr>
          <w:rFonts w:ascii="맑은 고딕" w:hAnsi="맑은 고딕" w:eastAsia="맑은 고딕"/>
          <w:b w:val="0"/>
          <w:i w:val="0"/>
          <w:color w:val="1A1A1A"/>
          <w:sz w:val="22"/>
        </w:rPr>
        <w:t>안 간 쪽도 분명했습니다. 화장품, 조선, 방산, 두산에너빌리티(가스터빈 미국 출하·스페이스X 공급은 이미 알려진 소식). 박병창·마감 방송 공통입니다.</w:t>
      </w:r>
    </w:p>
    <w:p>
      <w:pPr>
        <w:spacing w:before="200" w:after="80"/>
      </w:pPr>
      <w:r>
        <w:rPr>
          <w:rFonts w:ascii="맑은 고딕" w:hAnsi="맑은 고딕" w:eastAsia="맑은 고딕"/>
          <w:b/>
          <w:i w:val="0"/>
          <w:color w:val="1E407C"/>
          <w:sz w:val="26"/>
        </w:rPr>
        <w:t>휴장 중 해외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니케이 7만 선. 반도체·장비·기판이 끌고, 토요타 등 전통 제조는 부진. 어드반테스트가 역사적 신고가 쪽으로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대만 사상 최고가 돌파. 기판주 급등. TSMC가 파운드리 가격 인상 쪽으로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나스닥 사상 최고. 다우는 약함. 30년·10년 금리는 2002년 이후 고점 구간, 5.1%대에서 5.3%대까지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미국 메모리는 이틀 약세. 마이크론, 샌디스크. 엔비디아는 신고가 재도전.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메모리 약세의 핑계로 나온 이야기: 모건스탠리의 전력 부족·데이터센터 일정 지연, 도시바 HDD 증설이 낸드 가격을 흔들 수 있다는 우려. 염승환·다른 진행 모두 ‘막연하다’ 쪽.</w:t>
      </w:r>
    </w:p>
    <w:p>
      <w:pPr>
        <w:spacing w:before="280" w:after="160" w:line="264" w:lineRule="auto"/>
        <w:pBdr>
          <w:bottom w:val="single" w:sz="12" w:space="4" w:color="0F2043"/>
        </w:pBdr>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왜 코스피는 밀고 코스닥은 샀나</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반도체 업황이 꺾여서 코스피가 빠진 날로 읽지 않습니다.</w:t>
            </w:r>
          </w:p>
          <w:p>
            <w:pPr>
              <w:spacing w:after="20" w:before="0" w:line="276" w:lineRule="auto"/>
            </w:pPr>
            <w:r>
              <w:rPr>
                <w:rFonts w:ascii="맑은 고딕" w:hAnsi="맑은 고딕" w:eastAsia="맑은 고딕"/>
                <w:b w:val="0"/>
                <w:i w:val="0"/>
                <w:color w:val="1A1A1A"/>
                <w:sz w:val="21"/>
              </w:rPr>
              <w:t>외국인은 7,000 위 대형주를 팔고, 국내 수익률 자금은 그 매도가 없는 코스닥을 바스켓으로 샀습니다.</w:t>
            </w:r>
          </w:p>
        </w:tc>
      </w:tr>
    </w:tbl>
    <w:p>
      <w:pPr>
        <w:spacing w:after="120"/>
      </w:pPr>
    </w:p>
    <w:p>
      <w:pPr>
        <w:spacing w:before="200" w:after="80"/>
      </w:pPr>
      <w:r>
        <w:rPr>
          <w:rFonts w:ascii="맑은 고딕" w:hAnsi="맑은 고딕" w:eastAsia="맑은 고딕"/>
          <w:b/>
          <w:i w:val="0"/>
          <w:color w:val="1E407C"/>
          <w:sz w:val="26"/>
        </w:rPr>
        <w:t>1) 외국인 매도의 자리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노근창: AI 인프라 투자 → 국채 금리 상승 → 이머징부터 판다. 삼성·하이닉스 매도는 업황 설명이 아니다.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박병창: 달러인덱스가 95에서 102까지 온 구간. 해외 펀드 자금이 미국으로 돌아가며 패시브 대형주를 판다. 개별 코스닥을 골라 팔지 않는다. 9월 14일 이후의 흐름으로 본다. 달러가 96~98로 돌아오면 외국인 매수 여지가 생긴다.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이건희: 9월 23일 7,080 이후 연휴 복귀 첫날 3.6조, 이어서 3조·2조. 누적 8조에서 오늘 포함 10조 근처. 7,000 위에서는 판다. 오늘도 7,050~7,060에서 장 시작 5분 만에 아래를 잡았다.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지표 추적자: 이렇게 팔아도 외국인 비중은 40%대. ‘한국이 싫다’가 아니라 비싸지는 책의 비중을 맞추는 중. 유통 주식 기준 10조는 크다.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달러 환산으로는 지수 하락과 환율 하락이 겹쳐, 외국인 수익률은 오히려 10% 넘게 나 있을 수 있다. 그래서 받아 주는 자사주 매수에 파는 쪽이 있다.</w:t>
      </w:r>
    </w:p>
    <w:p>
      <w:pPr>
        <w:spacing w:before="200" w:after="80"/>
      </w:pPr>
      <w:r>
        <w:rPr>
          <w:rFonts w:ascii="맑은 고딕" w:hAnsi="맑은 고딕" w:eastAsia="맑은 고딕"/>
          <w:b/>
          <w:i w:val="0"/>
          <w:color w:val="1E407C"/>
          <w:sz w:val="26"/>
        </w:rPr>
        <w:t>2) 코스닥은 섹터 장세이기 전에 지수 매수</w:t>
      </w:r>
    </w:p>
    <w:p>
      <w:pPr>
        <w:spacing w:after="120" w:before="0" w:line="283" w:lineRule="auto"/>
        <w:jc w:val="left"/>
      </w:pPr>
      <w:r>
        <w:rPr>
          <w:rFonts w:ascii="맑은 고딕" w:hAnsi="맑은 고딕" w:eastAsia="맑은 고딕"/>
          <w:b w:val="0"/>
          <w:i w:val="0"/>
          <w:color w:val="1A1A1A"/>
          <w:sz w:val="22"/>
        </w:rPr>
        <w:t>박병창이 장중에 읽은 코스닥 상위: 주성 17%, 에코프로비엠 12%, HLB 16%, 삼천당 18%. 같은 섹터가 아닙니다. 그의 문장 그대로, 제약·바이오를 산 것이 아니라 코스닥을 산 날입니다.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박현상: 코스닥으로 들어온 규모를 약 1천억, 기관 매수를 약 1,100억으로 말했다. 지수 +3%에 비해 폭발적 유입은 아니다. 시총 상위·낙폭·공매도가 겹친 종목이 프로그램·바스켓(코스닥150류)으로 당겨진 그림. 바스켓은 산 속도만큼 팔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7월 말~8월 초, 거래소가 죽을 때 코스닥이 먼저 움직일 때도 ‘삼전닉스 팔고 코스닥?’ 질문이 나왔고, 그때도 짧은 고점이 있었다. 오늘 그 질문이 다시 나온다.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김장열: 미국과 크게 다른 곳은 두 곳, 소부장과 2차전지. 나머지는 기웃거리는 장. 금리가 방향을 확정하거나 AI 노이즈가 정리되기 전에는 가벼운 종목의 수익률 게임이 이어질 공산이 크다.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황유현: 스마트머니는 이미 중소형·코스닥으로 기울었다. 9월 중순 이후 소부장, 오늘은 2차전지·바이오까지. 극단적 쏠림(대형만, 또는 코스닥만)은 지났고, 대형주가 다시 올라도 코스닥 자금을 전부 빼 가지는 않는다.</w:t>
      </w:r>
    </w:p>
    <w:p>
      <w:pPr>
        <w:spacing w:before="200" w:after="80"/>
      </w:pPr>
      <w:r>
        <w:rPr>
          <w:rFonts w:ascii="맑은 고딕" w:hAnsi="맑은 고딕" w:eastAsia="맑은 고딕"/>
          <w:b/>
          <w:i w:val="0"/>
          <w:color w:val="1E407C"/>
          <w:sz w:val="26"/>
        </w:rPr>
        <w:t>3) 자사주는 바닥이 아니라 팔 자리이기도 하다</w:t>
      </w:r>
    </w:p>
    <w:p>
      <w:pPr>
        <w:spacing w:after="120" w:before="0" w:line="283" w:lineRule="auto"/>
        <w:jc w:val="left"/>
      </w:pPr>
      <w:r>
        <w:rPr>
          <w:rFonts w:ascii="맑은 고딕" w:hAnsi="맑은 고딕" w:eastAsia="맑은 고딕"/>
          <w:b w:val="0"/>
          <w:i w:val="0"/>
          <w:color w:val="1A1A1A"/>
          <w:sz w:val="22"/>
        </w:rPr>
        <w:t>삼성 이번 회차 매입은 오늘로 계획 수량이 거의 끝나고, 예상보다 싸게 사서 금액이 남아 이번 주까지 이어질 수 있습니다. 하이닉스는 70~80%, 다음 주 종료가 공통 언급입니다.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박병창: 200만 주를 사 줘도 500만 주를 팔면 내린다. 받쳐 주니까 그 호가에 파는 물량도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이건희: 사는 게 있을 때 던진다. 매입이 끝나면 외국인 매도도 줄어들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박현상: 진검승부는 매입이 끝난 다음, 외국인이 주주환원 기대로 들어오는지를 보는 쪽.</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황유현: 파생은 9월 11일 이후 외국인 선물 순증이 약 +380계약. 오늘은 약 2,500억 매도지만 수량으로는 1천 계약 미만. 코스피에서 외국인 방향은 아직 중립.</w:t>
      </w:r>
    </w:p>
    <w:p>
      <w:pPr>
        <w:spacing w:before="200" w:after="80"/>
      </w:pPr>
      <w:r>
        <w:rPr>
          <w:rFonts w:ascii="맑은 고딕" w:hAnsi="맑은 고딕" w:eastAsia="맑은 고딕"/>
          <w:b/>
          <w:i w:val="0"/>
          <w:color w:val="1E407C"/>
          <w:sz w:val="26"/>
        </w:rPr>
        <w:t>4) 목요일에 겹치는 수급</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10월 8일 목요일</w:t>
            </w:r>
          </w:p>
          <w:p>
            <w:pPr>
              <w:spacing w:after="20" w:before="0" w:line="276" w:lineRule="auto"/>
            </w:pPr>
            <w:r>
              <w:rPr>
                <w:rFonts w:ascii="맑은 고딕" w:hAnsi="맑은 고딕" w:eastAsia="맑은 고딕"/>
                <w:b w:val="0"/>
                <w:i w:val="0"/>
                <w:color w:val="1A1A1A"/>
                <w:sz w:val="21"/>
              </w:rPr>
              <w:t>삼성전자 3분기 잠정 실적. 숫자만 나오고, 설명은 월말입니다.</w:t>
            </w:r>
          </w:p>
          <w:p>
            <w:pPr>
              <w:spacing w:after="20" w:before="0" w:line="276" w:lineRule="auto"/>
            </w:pPr>
            <w:r>
              <w:rPr>
                <w:rFonts w:ascii="맑은 고딕" w:hAnsi="맑은 고딕" w:eastAsia="맑은 고딕"/>
                <w:b w:val="0"/>
                <w:i w:val="0"/>
                <w:color w:val="1A1A1A"/>
                <w:sz w:val="21"/>
              </w:rPr>
              <w:t>반도체 ETF 비중 한도. 종목 캡 25%인데 삼성 비중이 27% 근처라 줄여야 한다는 말이 마감 방송에 있습니다. 리밸런싱이 소부장·중소형으로 패시브를 밀 수 있다는 증권가 코멘트도 있습니다. 과매수일 수도, 과매도일 수도 있습니다.</w:t>
            </w:r>
          </w:p>
          <w:p>
            <w:pPr>
              <w:spacing w:after="20" w:before="0" w:line="276" w:lineRule="auto"/>
            </w:pPr>
            <w:r>
              <w:rPr>
                <w:rFonts w:ascii="맑은 고딕" w:hAnsi="맑은 고딕" w:eastAsia="맑은 고딕"/>
                <w:b w:val="0"/>
                <w:i w:val="0"/>
                <w:color w:val="1A1A1A"/>
                <w:sz w:val="21"/>
              </w:rPr>
              <w:t>옵션 만기 시점은 말이 갈립니다. 박병창·마감 진행은 이번 주(목요일) 옵션 만기·ETF 리밸런싱, 이건희는 다음 주 선물·옵션 동시 만기를 트리거 후보로 둡니다. 캘린더를 따로 확인할 것.</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소부장, 지금 타도 되나</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장비 사이클이 한국만의 이야기가 아니라는 데는 모두가 동의합니다. 일본·대만·미국 장비가 같이 갑니다.</w:t>
            </w:r>
          </w:p>
          <w:p>
            <w:pPr>
              <w:spacing w:after="20" w:before="0" w:line="276" w:lineRule="auto"/>
            </w:pPr>
            <w:r>
              <w:rPr>
                <w:rFonts w:ascii="맑은 고딕" w:hAnsi="맑은 고딕" w:eastAsia="맑은 고딕"/>
                <w:b w:val="0"/>
                <w:i w:val="0"/>
                <w:color w:val="1A1A1A"/>
                <w:sz w:val="21"/>
              </w:rPr>
              <w:t>오늘 코스닥 급등을 추격 매수하라는 사람은 없습니다. 황유현만 ‘늦은 감은 있지만 완전히 늦지 않았다, 계단이면 아직’입니다.</w:t>
            </w:r>
          </w:p>
        </w:tc>
      </w:tr>
    </w:tbl>
    <w:p>
      <w:pPr>
        <w:spacing w:after="120"/>
      </w:pPr>
    </w:p>
    <w:p>
      <w:pPr>
        <w:spacing w:before="200" w:after="80"/>
      </w:pPr>
      <w:r>
        <w:rPr>
          <w:rFonts w:ascii="맑은 고딕" w:hAnsi="맑은 고딕" w:eastAsia="맑은 고딕"/>
          <w:b/>
          <w:i w:val="0"/>
          <w:color w:val="1E407C"/>
          <w:sz w:val="26"/>
        </w:rPr>
        <w:t>1) 화자 온도</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화자</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추격</w:t>
            </w:r>
          </w:p>
        </w:tc>
        <w:tc>
          <w:tcPr>
            <w:tcW w:type="dxa" w:w="48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조건</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황유현</w:t>
            </w:r>
          </w:p>
        </w:tc>
        <w:tc>
          <w:tcPr>
            <w:tcW w:type="dxa" w:w="362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절반은 이미 옮겼어야.</w:t>
            </w:r>
          </w:p>
          <w:p>
            <w:pPr>
              <w:spacing w:before="0" w:after="0" w:line="269" w:lineRule="auto"/>
              <w:jc w:val="center"/>
            </w:pPr>
            <w:r>
              <w:rPr>
                <w:rFonts w:ascii="맑은 고딕" w:hAnsi="맑은 고딕" w:eastAsia="맑은 고딕"/>
                <w:b w:val="0"/>
                <w:i w:val="0"/>
                <w:color w:val="1A1A1A"/>
                <w:sz w:val="19"/>
              </w:rPr>
              <w:t>아직 늦었다고 볼 때는 아니다</w:t>
            </w:r>
          </w:p>
        </w:tc>
        <w:tc>
          <w:tcPr>
            <w:tcW w:type="dxa" w:w="487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속도가 계단일 것. 수직이면 이격 축소가 기회.</w:t>
            </w:r>
          </w:p>
          <w:p>
            <w:pPr>
              <w:spacing w:before="0" w:after="0" w:line="269" w:lineRule="auto"/>
              <w:jc w:val="center"/>
            </w:pPr>
            <w:r>
              <w:rPr>
                <w:rFonts w:ascii="맑은 고딕" w:hAnsi="맑은 고딕" w:eastAsia="맑은 고딕"/>
                <w:b w:val="0"/>
                <w:i w:val="0"/>
                <w:color w:val="1A1A1A"/>
                <w:sz w:val="19"/>
              </w:rPr>
              <w:t>12월 대주주 양도세 전에 급등만 아니면 매매 거리 있음</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염승환</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 쫓지 말 것</w:t>
            </w:r>
          </w:p>
        </w:tc>
        <w:tc>
          <w:tcPr>
            <w:tcW w:type="dxa" w:w="4876"/>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코스닥 저점 620 → 910, 저점 대비 40%+.</w:t>
            </w:r>
          </w:p>
          <w:p>
            <w:pPr>
              <w:spacing w:before="0" w:after="0" w:line="269" w:lineRule="auto"/>
              <w:jc w:val="center"/>
            </w:pPr>
            <w:r>
              <w:rPr>
                <w:rFonts w:ascii="맑은 고딕" w:hAnsi="맑은 고딕" w:eastAsia="맑은 고딕"/>
                <w:b w:val="0"/>
                <w:i w:val="0"/>
                <w:color w:val="1A1A1A"/>
                <w:sz w:val="19"/>
              </w:rPr>
              <w:t>같은 AI 사이클이면 뒤늦은 코스닥보다 코스피</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박현상</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비중을 싣기 애매</w:t>
            </w:r>
          </w:p>
        </w:tc>
        <w:tc>
          <w:tcPr>
            <w:tcW w:type="dxa" w:w="487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바스켓·리밸런싱(6~8일) 성격.</w:t>
            </w:r>
          </w:p>
          <w:p>
            <w:pPr>
              <w:spacing w:before="0" w:after="0" w:line="269" w:lineRule="auto"/>
              <w:jc w:val="center"/>
            </w:pPr>
            <w:r>
              <w:rPr>
                <w:rFonts w:ascii="맑은 고딕" w:hAnsi="맑은 고딕" w:eastAsia="맑은 고딕"/>
                <w:b w:val="0"/>
                <w:i w:val="0"/>
                <w:color w:val="1A1A1A"/>
                <w:sz w:val="19"/>
              </w:rPr>
              <w:t>본진을 팔아 갈아타지 말 것</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박병창</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센 장비만 짧게</w:t>
            </w:r>
          </w:p>
        </w:tc>
        <w:tc>
          <w:tcPr>
            <w:tcW w:type="dxa" w:w="4876"/>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‘다음에 쟤 차례’로 약한 종목 사지 말 것.</w:t>
            </w:r>
          </w:p>
          <w:p>
            <w:pPr>
              <w:spacing w:before="0" w:after="0" w:line="269" w:lineRule="auto"/>
              <w:jc w:val="center"/>
            </w:pPr>
            <w:r>
              <w:rPr>
                <w:rFonts w:ascii="맑은 고딕" w:hAnsi="맑은 고딕" w:eastAsia="맑은 고딕"/>
                <w:b w:val="0"/>
                <w:i w:val="0"/>
                <w:color w:val="1A1A1A"/>
                <w:sz w:val="19"/>
              </w:rPr>
              <w:t>순환매를 안 해 본 계좌는 바이앤홀드가 낫다</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김장열</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목표가의 85~90% 넘으면 스톱</w:t>
            </w:r>
          </w:p>
        </w:tc>
        <w:tc>
          <w:tcPr>
            <w:tcW w:type="dxa" w:w="487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10월은 실적 업데이트 전 선행 반영.</w:t>
            </w:r>
          </w:p>
          <w:p>
            <w:pPr>
              <w:spacing w:before="0" w:after="0" w:line="269" w:lineRule="auto"/>
              <w:jc w:val="center"/>
            </w:pPr>
            <w:r>
              <w:rPr>
                <w:rFonts w:ascii="맑은 고딕" w:hAnsi="맑은 고딕" w:eastAsia="맑은 고딕"/>
                <w:b w:val="0"/>
                <w:i w:val="0"/>
                <w:color w:val="1A1A1A"/>
                <w:sz w:val="19"/>
              </w:rPr>
              <w:t>심텍은 이미 목표가 근처(약 95%)</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노근창</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장비는 편해진 사이클</w:t>
            </w:r>
          </w:p>
        </w:tc>
        <w:tc>
          <w:tcPr>
            <w:tcW w:type="dxa" w:w="4876"/>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고객 마진이 높을 때는 1등 장비 선호.</w:t>
            </w:r>
          </w:p>
          <w:p>
            <w:pPr>
              <w:spacing w:before="0" w:after="0" w:line="269" w:lineRule="auto"/>
              <w:jc w:val="center"/>
            </w:pPr>
            <w:r>
              <w:rPr>
                <w:rFonts w:ascii="맑은 고딕" w:hAnsi="맑은 고딕" w:eastAsia="맑은 고딕"/>
                <w:b w:val="0"/>
                <w:i w:val="0"/>
                <w:color w:val="1A1A1A"/>
                <w:sz w:val="19"/>
              </w:rPr>
              <w:t>소재는 아직 공급 부족이 아님</w:t>
            </w:r>
          </w:p>
        </w:tc>
      </w:tr>
    </w:tbl>
    <w:p>
      <w:pPr>
        <w:spacing w:after="160" w:before="40"/>
      </w:pPr>
    </w:p>
    <w:p>
      <w:pPr>
        <w:spacing w:before="200" w:after="80"/>
      </w:pPr>
      <w:r>
        <w:rPr>
          <w:rFonts w:ascii="맑은 고딕" w:hAnsi="맑은 고딕" w:eastAsia="맑은 고딕"/>
          <w:b/>
          <w:i w:val="0"/>
          <w:color w:val="1E407C"/>
          <w:sz w:val="26"/>
        </w:rPr>
        <w:t>2) 황유현이 ‘아직’이라고 한 근거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주도권 경쟁은 7월 급락 → 8월 초 여진 → 8월 중순~9월 탐색 → 10월 들어 코스닥·소부장 판정승.</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코스닥 지수는 바닥에서 막 저항을 넘긴 초입. 오늘 120일선을 넘었고, 그가 보는 100일선은 지난주 돌파, 50일선은 오늘 위로 돌기 시작. 이평 방향이 레벨보다 중요하고, 본인 기준은 100일.</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너무 세게 당기면 이격을 줄이는 조정은 온다. 그 조정이 기회. 주성 고점에서 10~15% 핸들, 코스닥은 900선 초반·50일선 부근을 개인 통계로 언급.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실질 상승은 한 보름. 7월 말 저점부터의 회복은 급락 되돌림. 1차 고비는 이 속도면 12월. 코스닥 사이클은 코스피보다 짧다. 코스피 상승 5~6개월의 절반 정도라는 개인 통계를, 9월 기점으로 보면 내년 3~4월까지 열어 둔다. 통계라고 본인이 단서를 달았다.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트리거는 GPT Astra(오픈AI)와, 그 직후 ‘속도 조절론이 의미 없다’로 기운 점. 소부장이 두려워하던 ‘증설 뒤 우리 장비는 안 사면’이 일단 해소. 마이크론도 2027년 공급 부족·증설 필요를 말했다.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글로벌 확인: 어드반테스트는 신고가 권, 샌디스크·키옥시아는 박스. 장비 리더와 메모리 주가의 온도 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주성 시총이 2~3위로 바뀐 것 자체가 의미. 알테오젠과의 격차(18조 vs 13조)는 아직 크다. 종가 기준 전고 약 25만, 6월 고점 28.3만을 거의 채운 양봉은 덜어내기 신고가로 안 보인다. 다만 이 가격은 애매하다. 종가 28.5만 위에 붙거나, 아니면 조정을 기다려라.</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지금은 신고가 추종만의 장이 아니고 키 맞추기가 남았다. 후공정·테스트(리노공업, ISC), 조용히 가는 원익IPS, 앞서 말한 테크윙. 한미반도체·이수페타시스처럼 코스피 안의 소부장·기판도 코스닥과 따로 볼 것.</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밸류에이션으로 장비주를 사기 어렵다는 진행 지적에, 그는 이 국면의 가격·내러티브를 가치보다 앞에 둔다. 싼 종목을 들고 마음 편한 것과, 지금 수익률 격차를 참는 것은 다른 문제다.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역할극 결론: 하이닉스 평단 220만 원에 물린 계좌가 절반을 소부장으로 옮기는 건 ‘진작 할 일’이고, 오늘도 완전히 늦지는 않다. 전부 던지라는 말은 아니다. 반도체 포트가 대형 70~80%였다면 그 비중을 줄일 타이밍은 이미 지났고, 지금도 종목에 따라 가능하다. 대형주를 포기하라는 뜻은 아니다. 삼전닉스가 무너지면 소부장도 없다.</w:t>
      </w:r>
    </w:p>
    <w:p>
      <w:pPr>
        <w:spacing w:before="200" w:after="80"/>
      </w:pPr>
      <w:r>
        <w:rPr>
          <w:rFonts w:ascii="맑은 고딕" w:hAnsi="맑은 고딕" w:eastAsia="맑은 고딕"/>
          <w:b/>
          <w:i w:val="0"/>
          <w:color w:val="1E407C"/>
          <w:sz w:val="26"/>
        </w:rPr>
        <w:t>3) 추격 금지 쪽의 근거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염승환: 소부장은 갈 때 탄력이 세고, 중간에 타면 변동성만 크고 수익은 덜하다. 올해 상반기 주인공이 삼전닉스였다면 하반기 현재까지는 중소형. 그래도 오늘 진입은 자제.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박병창: 지난주 이미 장비 포모. 전공정·후공정이 다 뜨고 ‘뭐가 더 올랐지’를 찾는 순간이 관심 쏠림이다. 시대라고 들고 가면 상반기 반도체처럼 물릴 수 있다. 세게 올라오는 종목만 단기. 약한 종목의 차례를 가정하지 말 것.</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김장열: 3분기 실적과 내년 사업계획은 11월에 나온다. 그 계획은 삼성·하이닉스·마이크론 전망을 보고 소부장이 짠다. 10월은 그 업데이트 전이라 주가가 먼저 간다. 소부장 10개 이상을 커버하는 애널리스트는 사실상 없다. 목표가 100이 내년 공격적 투자면 120, 보수면 92가 될 수 있다. 그 감에 수급을 곱해 85~90%를 넘으면 본인은 안 쫓는다. 심텍은 그 기준에 이미 왔다. 코리아써키트·대덕전자·이수페타시스가 같이 올랐으니 그룹 안에서 남은 여유를 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노근창: TSMC 올해 설비투자가 2024년 대비 약 3배, 내년은 올해 대비 약 +30%. 텍사스 팹(테라팹·테슬라와 검토)까지. 장비는 최소 5년 사이클에 들어왔고, 좋을 때 팔아야 하던 과거와 다르다. 그래서 리레이팅 이슈가 있다. 소재는 아직 쇼티지가 아니고, 부품은 핫하지만 주가도 많이 왔다. 최근 장비가 그 갭을 줄였다. 고객 영업이익률이 TSMC 60%, 국내 메모리 80%에 육박하는 구간에서는 1등 장비를 더 산다. 미국·일본 장비도 같은 방향. 한국만의 현상이 아니다.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마감 방송의 코스닥 차트: 4월 정책 고점 1,228~1,229 대비 이제 900 안착 시도. 더 가려면 예탁금·정책이 붙거나, 삼전닉스가 계속 쉬어야 한다. 삼전닉스가 이틀에 힘을 내면 코스닥 주도권은 그 근처에서 끝난다는 말까지 나왔다.</w:t>
      </w:r>
    </w:p>
    <w:p>
      <w:pPr>
        <w:spacing w:before="200" w:after="80"/>
      </w:pPr>
      <w:r>
        <w:rPr>
          <w:rFonts w:ascii="맑은 고딕" w:hAnsi="맑은 고딕" w:eastAsia="맑은 고딕"/>
          <w:b/>
          <w:i w:val="0"/>
          <w:color w:val="1E407C"/>
          <w:sz w:val="26"/>
        </w:rPr>
        <w:t>4) 기판은 장비와 같은 결, 다른 가격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외국인이 오늘 산 실적 축: 삼성전기, 삼성SDI, LG전자, LG이노텍, 이수페타시스. 박현상이 ‘리즈너블한 섹터, FCBGA·ABF·MLB’로 묶었다. 4분기부터 실적이 좋아지는 쪽.</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이수페타시스는 13만 원 돌파가 마감 방송에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중소형 기판(심텍, TLB, 대덕)까지 전이되는지가 다음 관전. 김장열 기준으로 심텍은 목표가에 거의 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고객은 가격보다 1등을 모은다. 한미반도체는 삼성전기와 245억 규모 대면적 마이크로 톱·비전 플레이스먼트(MSVP) 공시가 다른 세션 클립에 나온다. 삼성전자가 아니라 삼성전기와의 계약이라는 점이 그 클립의 포인트였다. 10/6 종가 방송의 숫자는 아니다. 파트 7.</w:t>
      </w:r>
    </w:p>
    <w:p>
      <w:pPr>
        <w:spacing w:before="280" w:after="160" w:line="264" w:lineRule="auto"/>
        <w:pBdr>
          <w:bottom w:val="single" w:sz="12" w:space="4" w:color="0F2043"/>
        </w:pBdr>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메모리, 피크아웃인가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과거 패턴이면 마진 정점 이후를 미리 파는 게 맞습니다. 이형수·노근창 모두 그 패턴을 압니다.</w:t>
            </w:r>
          </w:p>
          <w:p>
            <w:pPr>
              <w:spacing w:after="20" w:before="0" w:line="276" w:lineRule="auto"/>
            </w:pPr>
            <w:r>
              <w:rPr>
                <w:rFonts w:ascii="맑은 고딕" w:hAnsi="맑은 고딕" w:eastAsia="맑은 고딕"/>
                <w:b w:val="0"/>
                <w:i w:val="0"/>
                <w:color w:val="1A1A1A"/>
                <w:sz w:val="21"/>
              </w:rPr>
              <w:t>이번이 다르다는 근거는 수요의 가격 저항이 없고, 공급은 HBM 때문에 스스로 잠식되며, 병을 고치는 효율화보다 수요가 빠르다는 세 가지입니다.</w:t>
            </w:r>
          </w:p>
        </w:tc>
      </w:tr>
    </w:tbl>
    <w:p>
      <w:pPr>
        <w:spacing w:after="120"/>
      </w:pPr>
    </w:p>
    <w:p>
      <w:pPr>
        <w:spacing w:before="200" w:after="80"/>
      </w:pPr>
      <w:r>
        <w:rPr>
          <w:rFonts w:ascii="맑은 고딕" w:hAnsi="맑은 고딕" w:eastAsia="맑은 고딕"/>
          <w:b/>
          <w:i w:val="0"/>
          <w:color w:val="1E407C"/>
          <w:sz w:val="26"/>
        </w:rPr>
        <w:t>1) 단어를 먼저</w:t>
      </w:r>
    </w:p>
    <w:p>
      <w:pPr>
        <w:spacing w:after="120" w:before="0" w:line="283" w:lineRule="auto"/>
        <w:jc w:val="left"/>
      </w:pPr>
      <w:r>
        <w:rPr>
          <w:rFonts w:ascii="맑은 고딕" w:hAnsi="맑은 고딕" w:eastAsia="맑은 고딕"/>
          <w:b w:val="0"/>
          <w:i w:val="0"/>
          <w:color w:val="1A1A1A"/>
          <w:sz w:val="22"/>
        </w:rPr>
        <w:t>이형수가 문과 진행에게 깐 구조입니다. 녹화에서 이 블록을 그대로 써도 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메모리 vs 시스템. 한국은 메모리 중심이라 나머지를 비메모리로 불러 왔다. 연산은 로직·CPU·GPU, 지금은 시스템 반도체. AI 이후 메모리 비중이 70%까지 커질 수 있다는 그의 프레임.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디램 7, 낸드 3. 낸드는 장기 저장, 느리고 용량이 크다. 디램은 프로세서가 바로 쓰는 버퍼, 빠르고 비싸다. CPU가 놀지 않게 하는 장치.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HBM은 디램을 아파트처럼 수직으로 쌓아 더 빠르게 만든 것. 범용 디램 라인을 전환해야 하고, 수율이 낮다.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2.5D 패키징은 연산 칩과 메모리를 주상복합처럼 붙여 뇌와 비슷하게 만드는 일. TSMC의 CoWoS가 그 조립. 엔비디아 설계 → TSMC 파운드리, 하이닉스 HBM을 대만으로 보내 2.5D로 묶어 미국 하이퍼스케일러로. 예전에는 중국 조립·완제품 수출이었다.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후공정 멀티플이 오른 이유. 한미반도체 PER이 7~8배이던 시절과 달리, 한 번 실패의 손실이 커서 부가가치가 올랐다.</w:t>
      </w:r>
    </w:p>
    <w:p>
      <w:pPr>
        <w:spacing w:before="200" w:after="80"/>
      </w:pPr>
      <w:r>
        <w:rPr>
          <w:rFonts w:ascii="맑은 고딕" w:hAnsi="맑은 고딕" w:eastAsia="맑은 고딕"/>
          <w:b/>
          <w:i w:val="0"/>
          <w:color w:val="1E407C"/>
          <w:sz w:val="26"/>
        </w:rPr>
        <w:t>2) 과거 슈퍼사이클이 죽은 방식</w:t>
      </w:r>
    </w:p>
    <w:p>
      <w:pPr>
        <w:spacing w:before="80" w:after="160" w:line="288" w:lineRule="auto"/>
        <w:jc w:val="center"/>
      </w:pPr>
      <w:r>
        <w:rPr>
          <w:rFonts w:ascii="맑은 고딕" w:hAnsi="맑은 고딕" w:eastAsia="맑은 고딕"/>
          <w:b/>
          <w:i w:val="0"/>
          <w:color w:val="0F2043"/>
          <w:sz w:val="22"/>
        </w:rPr>
        <w:t>세트 가격 인상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소비자가 구매를 미룸</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수요 꺾임</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2년 뒤 증설 물량</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가격 급락</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2016~18년 클라우드 사이클, 코로나 언택트 뒤 오더컷이 그 기억. 그래서 이번에도 제조사는 쉽게 증설하지 않았다.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지금 사는 쪽은 일반 소비자가 아니라 아마존·마이크로소프트·구글·메타·오라클. 군비 경쟁이라 비싸도 1~5년치를 달라고, 장기공급계약이 생긴다.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작년 상반기까지는 번 돈으로 투자했다. 하반기부터 규모가 커져 빅테크가 회사채를 찍고, 거의 안 하던 증자까지 한다. 반도체 사람이 금리를 보게 된 이유.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공급: HBM을 늘릴수록 범용 디램이 준다. 범용 수율은 10장에 9장, HBM은 10장에 7장 정도라는 그의 비유. 캐파가 잠식되고 범용 가격도 튄다. 작년 가을부터 1년이 그 구간.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9월 수출에서 반도체가 월간 수출의 거의 50%. 초호황기에도 15%를 넘긴 달이 드물었다는 비교.</w:t>
      </w:r>
    </w:p>
    <w:p>
      <w:pPr>
        <w:spacing w:before="200" w:after="80"/>
      </w:pPr>
      <w:r>
        <w:rPr>
          <w:rFonts w:ascii="맑은 고딕" w:hAnsi="맑은 고딕" w:eastAsia="맑은 고딕"/>
          <w:b/>
          <w:i w:val="0"/>
          <w:color w:val="1E407C"/>
          <w:sz w:val="26"/>
        </w:rPr>
        <w:t>3) 마이크론이 보여 준 숫자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말한 내용</w:t>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누가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마진</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매출총이익률 82%, 영업이익률 76%</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이형수. 너무 좋아서 지속 불가능 공포</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데이터센터 비중</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61% → 63%</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노근창. 더 팔 수 있는데 고객 관계를 위해 조절</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모바일·PC 마진</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데이터센터보다 높다</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쇼티지라 공급자 가격 결정. 세트 위축이 당장 업황을 죽이지 않음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가이던스</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다음 분기도 강함. 주가는 무덤덤</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이미 알고 있던 숫자를 확인한 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2027~28</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28년도 27년만큼 타이트</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9월 30일 콜 이후 피크아웃 썰이 완화된 분위기</w:t>
            </w:r>
          </w:p>
        </w:tc>
      </w:tr>
    </w:tbl>
    <w:p>
      <w:pPr>
        <w:spacing w:after="160" w:before="40"/>
      </w:pPr>
    </w:p>
    <w:p>
      <w:pPr>
        <w:spacing w:after="120" w:before="0" w:line="283" w:lineRule="auto"/>
        <w:jc w:val="left"/>
      </w:pPr>
      <w:r>
        <w:rPr>
          <w:rFonts w:ascii="맑은 고딕" w:hAnsi="맑은 고딕" w:eastAsia="맑은 고딕"/>
          <w:b w:val="0"/>
          <w:i w:val="0"/>
          <w:color w:val="1A1A1A"/>
          <w:sz w:val="22"/>
        </w:rPr>
        <w:t>노근창이 트렌드포스를 인용한 4분기 가격(본인 추정이 아니라고 명시): HBM을 만드는 회사의 디램 가격 상승률은 3분기보다 높다. PC 디램은 수요가 없어도 전분기 대비 약 18%. HBM4 기가비트당 가격은 내년이 올해의 약 2배, 레거시가 되는 HBM3도 약 +40%. 가격 하락론은 현실성이 약하다는 쪽.</w:t>
      </w:r>
    </w:p>
    <w:p>
      <w:pPr>
        <w:spacing w:after="120" w:before="0" w:line="283" w:lineRule="auto"/>
        <w:jc w:val="left"/>
      </w:pPr>
      <w:r>
        <w:rPr>
          <w:rFonts w:ascii="맑은 고딕" w:hAnsi="맑은 고딕" w:eastAsia="맑은 고딕"/>
          <w:b w:val="0"/>
          <w:i w:val="0"/>
          <w:color w:val="1A1A1A"/>
          <w:sz w:val="22"/>
        </w:rPr>
        <w:t>추가 LTA: 휴장일에 대만·일본은 열렸고, 미국 하이퍼스케일러 구매 담당이 ‘기존 장기계약으로는 부족해 더 비싼 추가 계약을 맺고 싶다’고 했다. 메모리에서는 가격보다 물량 확보가 먼저다.</w:t>
      </w:r>
    </w:p>
    <w:p>
      <w:pPr>
        <w:spacing w:before="200" w:after="80"/>
      </w:pPr>
      <w:r>
        <w:rPr>
          <w:rFonts w:ascii="맑은 고딕" w:hAnsi="맑은 고딕" w:eastAsia="맑은 고딕"/>
          <w:b/>
          <w:i w:val="0"/>
          <w:color w:val="1E407C"/>
          <w:sz w:val="26"/>
        </w:rPr>
        <w:t>4) 중국, DDR4, 효율화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CXMT가 고성능 AI 메모리를 따라잡아 미국 빅테크에 들어간다는 그림은, 이형수 기준으로 10년 전 평평한 세상에서나 가능. 지금은 패권 경쟁이라 미국 AI 인프라에 중국 칩을 안 쓴다. 스파이웨어·산업 기반을 안 넘겨 주려는 이유까지.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영향은 B2C(스마트폰·PC) 점유율. B2B 수출 기업에는 당장은 제한적. 고성능은 3년, 많게는 5년 기술 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8월까지 DDR4가 DDR5보다 비쌌다. 3사가 HBM·DDR5에 라인을 몰아 레거시를 안 만들었고, DDR4를 꼭 써야 하는 수요가 비싸게 샀다. 최근 DDR4는 CXMT 물량으로 조금씩 내린다. DDR5로 못 갈아타는 이유는 CPU가 지원하는 규격 때문이다.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딥시크류 효율화는 이미 적용 중이고, 그 우려로 주가가 빠진 적도 있다. 생성형 AI 초기에 질문이 데이터센터 전체를 돌렸다면, 지금은 많게 14%만 돈다. 그런데 수요 증가가 더 빠르다. 효율화는 ‘엄지손가락 오줌’ 정도. 현재 가장 센 병목은 디램.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병목은 옮겨 간다. 5대 하이퍼스케일러 올해 캡엑스 약 8,000억 달러, 원화로 약 1,000조라는 그의 스케일. 인프라에서 메모리 비중이 재작년 10% 초반에서 지금은 30%를 넘는다. 메모리 다음이 전력(미국 그리드 낙후)이고, 그다음이 구리 통신의 한계를 넘는 광인터커넥트. 병목이 세지는 곳에 돈이 간다.</w:t>
      </w:r>
    </w:p>
    <w:p>
      <w:pPr>
        <w:spacing w:before="200" w:after="80"/>
      </w:pPr>
      <w:r>
        <w:rPr>
          <w:rFonts w:ascii="맑은 고딕" w:hAnsi="맑은 고딕" w:eastAsia="맑은 고딕"/>
          <w:b/>
          <w:i w:val="0"/>
          <w:color w:val="1E407C"/>
          <w:sz w:val="26"/>
        </w:rPr>
        <w:t>5) 엔비디아 옆에서 커진 수요</w:t>
      </w:r>
    </w:p>
    <w:p>
      <w:pPr>
        <w:spacing w:after="120" w:before="0" w:line="283" w:lineRule="auto"/>
        <w:jc w:val="left"/>
      </w:pPr>
      <w:r>
        <w:rPr>
          <w:rFonts w:ascii="맑은 고딕" w:hAnsi="맑은 고딕" w:eastAsia="맑은 고딕"/>
          <w:b w:val="0"/>
          <w:i w:val="0"/>
          <w:color w:val="1A1A1A"/>
          <w:sz w:val="22"/>
        </w:rPr>
        <w:t>노근창이 ‘주가가 안 믿는 이유’로 지목한 것은 공급자 코멘트가 아니라 수요자의 프리캐시플로입니다. 브로드컴 프리캐시플로 마이너스, 하이퍼스케일러 회사채. 그게 플러스로 돌아서면, 공급자가 나쁘다고 해도 시장이 안 믿는다. 시점은 내년 상반기.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엔비디아가 데이터센터 매출을 고객별로 나누기 시작했다. 하이퍼스케일 옆에 AI 클라우드·인더스트리·엔터프라이즈(네오클라우드, 엔터프라이즈, 소버린, 스타트업)가 하이퍼스케일에 육박. 비하이퍼가 약 400억 달러.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네오클라우드 수: 아시아 약 50(중국·인도·한국 네이버·일본·대만·태국), 유럽 약 19, 북미 약 24. 이들은 아직 데이터센터 투자를 많이 안 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구글 TPU 외부 판매가 내년 300억 달러를 넘길 수 있고, 마진 60%면 영업이익 약 180억 달러. 구글 직전 분기 프리캐시플로가 -68억 달러였으니, 외부 판매만으로도 현금흐름 부호가 바뀌는 스케일이다. 2028년에는 클라우드보다 TPU 매출이 커지는 게 구글의 목표고, 그는 가능하다고 본다. 스위치 칩을 안 써서 원가가 낮다.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TSMC의 엔비디아·브로드컴 3나노 웨이퍼에서, 올해 3나노만 봐도 구글·아마존 물량이 엔비디아의 약 60%까지 올라왔다. 지금까지는 자기 데이터센터용, 2027년부터 외부 판매 확대.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점유율을 뺏기는 그림이 아니라 시장이 커지는 그림이라 엔비디아도 신고가, 구글·아마존도 견조. 그런데 한국 본주만 못 간다. 그의 답은 펀더멘탈이 아니라 외국인 매도.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정점 시계: 그는 데이터센터 투자 정점을 28년으로 가장 이르게 말한 쪽이었고, 시장도 27년 피크론에서 ‘최소 28년까지’로 이동했다. 비하이퍼가 커져 28년도 정점이 아닐 수 있다고 오늘 수정.</w:t>
      </w:r>
    </w:p>
    <w:p>
      <w:pPr>
        <w:spacing w:before="200" w:after="80"/>
      </w:pPr>
      <w:r>
        <w:rPr>
          <w:rFonts w:ascii="맑은 고딕" w:hAnsi="맑은 고딕" w:eastAsia="맑은 고딕"/>
          <w:b/>
          <w:i w:val="0"/>
          <w:color w:val="1E407C"/>
          <w:sz w:val="26"/>
        </w:rPr>
        <w:t>6) 금리를 회사채 없이 푸는 두 경로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자체 칩 외부 판매로 구글·아마존 EBITDA가 좋아지면 회사채 수요가 준다.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벤더 파이낸싱·구조화. 운용사가 조달하고 엔비디아·구글은 지급보증. 아파트 PF처럼 개별 기업의 현금흐름 한도에 투자를 가두지 않는다. 투입 현금이 원리금 수준으로 줄어든다는 진행의 정리에 그는 동의.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10월에 그 구조화 딜의 언더라이팅이 진행 중. 블랙스톤, 아폴로, 골드만삭스. 담보·보증을 엔비디아가 서느냐를 협상 중. 구글 TPU 프로젝트 두 건도 블랙스톤, 한 건은 브로드컴 참여.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타임라인 그의 버전: 10월 말 구조화 → 11~12월 구글도 같은 그림 → 내년 상반기 앤트로픽 상장 뒤 구글 TPU 계약(100만 개 판매 시 구글 현금흐름이 상당히 개선, 잘하면 플러스). 그 전이 오면 메모리 주가의 근본 제약으로 여겨지던 것이 걷힌다. 상반기 급등 이후의 지금은 다지는 기간, 전고점 재시도는 그 이후. 엔비디아·TSMC가 전고점을 뚫기까지 걸린 시간보다 한국은 짧을 수 있다고 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연초 대비 수익률은 삼성·하이닉스가 엔비디아·TSMC보다 아직 높다. 못 가는 것은 전고점 돌파의 시간 차. 엔비디아도 실적 대비로는 주가가 다 반영되지 않았다는 게 그의 비교.</w:t>
      </w:r>
    </w:p>
    <w:p>
      <w:pPr>
        <w:spacing w:before="200" w:after="80"/>
      </w:pPr>
      <w:r>
        <w:rPr>
          <w:rFonts w:ascii="맑은 고딕" w:hAnsi="맑은 고딕" w:eastAsia="맑은 고딕"/>
          <w:b/>
          <w:i w:val="0"/>
          <w:color w:val="1E407C"/>
          <w:sz w:val="26"/>
        </w:rPr>
        <w:t>7) 삼성·하이닉스·TSMC</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3분기 삼성 영업이익이 엔비디아 분기 약 700억 달러를 넘는 약 780억 달러가 될 수 있다. 세계 최대 이익 회사. 그는 그 타이틀보다 지속성을 본다. 로직은 가격 결정력이 있고, 범용 메모리는 여전히 커머디티 성격이 남는다.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이익이 커도 ‘우리가 AI 주인공’은 과하다. HBM은 로직 옆에 붙는 것. 밸류에이션도 그걸 반영해 엔비디아 멀티플이 훨씬 높다. 실적 대비 한국 메모리는 저평가라는 말과, 주인공은 아니라는 말을 같이 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하이닉스 ADR은 미국 반도체와 더 따라가고, 한국 본주는 못 따라간다. 수급 설명.</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이형수의 HBM 점유: HBM3까지 하이닉스가 엔비디아 물량의 약 85%, 삼성+마이크론 15%. HBM4에서는 하이닉스 50% 초반, 삼성 30%대, 마이크론은 20%를 기대했으나 이번 실적 톤으로는 10% 후반.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TSMC와의 격자를 그는 스톤 세 개로 본다. 선단 파운드리, HBM, 2.5D 패키징. 전영현 부회장 이후 메모리는 살아났고 파운드리는 격차를 줄이는 중. 첨단 패키징은 아직 안 보이고, 오히려 인텔 쪽에서 돌파 조짐.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삼성·계열의 헬릭스 10억 달러(9월 28일 뉴스). 메모리만 팔면 끝이 보이니 인프라 레퍼런스를 사려는 확장. 엔비디아가 GPU에서 그레이스·베라, 랙, 냉각, 네트워크 투자, 옴니버스로 펴진 것과 같은 논리.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일론 머스크의 테라팹: 인텔은 미국 정부 지분 때문에 상징적으로 손이 간 쪽, TSMC는 본업이 바빠 요청을 다 받기 어렵고, 삼성 파운드리도 후보. 확정 아님. 염승환은 파트너 헤드라인으로 투자하지 말라고 한다. 신호는 ‘원하는 칩이 안 들어온다’는 공급 부족.</w:t>
      </w:r>
    </w:p>
    <w:p>
      <w:pPr>
        <w:spacing w:before="200" w:after="80"/>
      </w:pPr>
      <w:r>
        <w:rPr>
          <w:rFonts w:ascii="맑은 고딕" w:hAnsi="맑은 고딕" w:eastAsia="맑은 고딕"/>
          <w:b/>
          <w:i w:val="0"/>
          <w:color w:val="1E407C"/>
          <w:sz w:val="26"/>
        </w:rPr>
        <w:t>8) 애널리스트가 비는 시장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노근창: 대형 반도체 애널리스트가 많이 나가 컨센서스가 7월 말에 몰려 있고 9월 보고서가 적다. 그래서 100조 미만 괴담이 돈다. 환율이 1,300원대로 내려와 컨센서스가 106조 근처로 내려온 것은 사실. 그의 개인 추정은 110조에 육박, 100조 아래는 아니다. 메모리 가격 상승(디램 20%+, 낸드 20% 가까이)이 환율을 상쇄.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커버리지 공백은 제주반도체 이야기(파트 7)와도 연결된다. 이익이 두 배가 돼도 리포트가 없다.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이번 주 실적, 무엇을 볼까</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목요일 아침 숫자는 확인 절차입니다. 환호나 붕괴의 재료로 보지 말라는 쪽이 다수입니다.</w:t>
            </w:r>
          </w:p>
          <w:p>
            <w:pPr>
              <w:spacing w:after="20" w:before="0" w:line="276" w:lineRule="auto"/>
            </w:pPr>
            <w:r>
              <w:rPr>
                <w:rFonts w:ascii="맑은 고딕" w:hAnsi="맑은 고딕" w:eastAsia="맑은 고딕"/>
                <w:b w:val="0"/>
                <w:i w:val="0"/>
                <w:color w:val="1A1A1A"/>
                <w:sz w:val="21"/>
              </w:rPr>
              <w:t>주가를 다시 믿게 할 말은 월말 실적 설명회의 주주환원, 그리고 이익이 한 분기로 끝나지 않는다는 메시지입니다.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추정</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맥락</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헤드라인 컨센서스</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108.1조</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염승환. 전체 평균</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최근 리포트</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106조, 105~107조</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환율 반영이 늦어 하향. 주가에는 일부 선반영</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노근창</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110조에 육박, 100조 아래 아님</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7월 말 컨센서스의 공백을 지적</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시장이 견디는 밴드</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105~109조</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박병창. 이 정도는 나와야 하고, 살짝 넘어도 환호하지 않음</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환율 민감도</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1,500원이면 120조도 가능했다는 말</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염승환의 가정. 그 환율이면 다른 고통이 있었음</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3분기 추정 약 77조</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박현상. ‘이번 40조’는 자사주인지 이익인지 자막이 불명확</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PER</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여전히 약 5배</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내년 이익을 시장이 안 믿는다는 염승환의 해석</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9월 수출은 조업일수가 약 2.5일 부족했는데 가격과 물량이 같이 늘어 그 공백을 메웠다. 염승환은 증가율을 260%로 말하면서 본인도 확인 톤이었다. 마이크론 실적 구간은 6~8월, 삼성은 7~9월이라 9월 호조는 삼성 숫자에만 들어간다.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황유현의 주가 감: 극단적 윗꼬리(셀온)는 아니고, 마이크론처럼 ‘좋네, 조금’ 수준. 하루 1%를 예시로 들었고, 본인도 그 생각이 틀리길 바란다고 했다. 실적이 환율 때문에 너무 못 나오면 주주환원을 앞당길 수도 있으나, 회사 내부라 모른다고 선을 그었다.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박병창: 엔비디아가 다음 분기가 아니라 내년 뒤까지 보여 줘서 의심을 지운 것처럼, 삼성도 ‘기울기 둔화’가 아니라 절대 이익이 줄어드는 게 아니라는 말이 필요하다. 자사주가 끝나서 약한 것이라는 설명은 그는 기각.</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노근창: 펀더멘탈 의심은 장당수가 적고, 주가가 약하니 환원 질문이 몰린다. 환원은 약속 이행이자 업황 자신감의 표시. 그것만으로 외국인 매도가 멈추진 않아도, 엔비디아·TSMC처럼 저점이 높아지다 전고점을 넘는 패턴의 조건이다. 삼성 2024~26년 환원 정책은 이미 나왔고, 2027년 이후는 원래 내년 1월. 시장 요구가 있어 10월 말 컨퍼런스콜에 색깔 정도가 공유될 수 있다. 나오고 나서 평가하겠다. 외국인이 신흥국을 줄일 때 수십조 매입·소각은 댐 역할을 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엔비디아 자사주 확대는 자막상 ‘2천억 달러대’로 들리나 수치가 불명확하다. 방향만 남긴다. 업황을 믿으면 환원이 커진다는 예시.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박현상: 컨센서스를 110조에서 106조로 낮춘 것은 발표 전에 누르기 좋은 명분. 내년·내후년 추정은 거의 안 줄었다. 60일선이 더 열리면 하이닉스 170만 원대. 엔비디아도 한 달씩 쉬다 간다. 그 패턴이면 빠질 때가 매매 거리.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지표 추적자: 100조를 벌어도 28만 원, 하이닉스 180만 원에서 판다. 기관과 미국 유명 펀드(드러켄밀러·퍼싱스퀘어를 거론)가 하이퍼스케일러는 사면서 반도체는 반신반의하는 인상. 목요일에 110조를 벌고도 빠지면 더 냉소적인 시장. 프리마켓에서 샌디스크·마이크론은 약했고 엔비디아·AMD는 괜찮았다. 나스닥 신고가가 메모리로 이어질지는 그날 밤의 문제.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같은 진행의 엔비디아 경계: 장부 현금이 봐 온 것만큼 풍족하지 않다는 마이클 버리류 분석. 루빈 등 미래 주문을 보증·담보처럼 쓰는 구조. 빵집 1년 주문서가 매출처럼 보이지만 손님이 안 사 갈 수 있다. 그는 메모리 이익 자체는 확률이 높은 미래라 가격에 이미 반영돼 있다고 선을 긋는다. 부인이 아니다.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엔비디아 CDS(부도 보험 가격)도 주가 신고가와 같이 오른다. 신호가 한 방향이 아니다. 최종 수요의 건강은 여전히 엔비디아 실적·주가. 그게 훼손되며 오르는 반등은 일시적이고, 훼손 없이 수급으로 빠지면 기회라는 염승환.</w:t>
      </w:r>
    </w:p>
    <w:p>
      <w:pPr>
        <w:spacing w:before="200" w:after="80"/>
      </w:pPr>
      <w:r>
        <w:rPr>
          <w:rFonts w:ascii="맑은 고딕" w:hAnsi="맑은 고딕" w:eastAsia="맑은 고딕"/>
          <w:b/>
          <w:i w:val="0"/>
          <w:color w:val="1E407C"/>
          <w:sz w:val="26"/>
        </w:rPr>
        <w:t>금리와 중소형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황유현: 10월 금리 인상 확률은 확 줄었고 12월도 많이 줄었다. 중소형에 좋은 환경. 유가는 급등보다 하락 쪽. 사우디가 감산이 아니라 판매 가격을 내렸다. 매크로 변수가 고정된 동안은 승률 게임.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염승환: 일본이 쉰 우리 휴일에 급등한 것도 9월 고용 부진으로 10월 인상 확률이 20%대로 줄며 긴축 이슈가 해소된 탓.</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고금리인데 주가가 가는 이유, 염승환: 금리 수준이 아니라 그 돈의 행선지. AI, 미국 에너지 인프라, 스페이스X(xAI와 합쳐 우주 데이터센터, 발사 비용). 금리가 오른 이유가 그 자금 수요다.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박현상: 30년 5.3%면 예전에는 위기 헤드라인이 매일 나왔을 수준이 상수가 됐다. 일본·대만이 좋은데 한국 대형주만 쉬는 날, 답은 왔다 갔다 하지 않는 것.</w:t>
      </w:r>
    </w:p>
    <w:p>
      <w:pPr>
        <w:spacing w:before="280" w:after="160" w:line="264" w:lineRule="auto"/>
        <w:pBdr>
          <w:bottom w:val="single" w:sz="12" w:space="4" w:color="0F2043"/>
        </w:pBdr>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선거, 에너지, 보안, 소외 섹터</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2차전지·태양광이 오늘 강한 것은 사실입니다. 민주당 승리를 전제로 지금 쫓는 매매에는 황유현·염승환이 반대하고, 박병창만 ‘시나리오로 추적할 가치’를 둡니다.</w:t>
            </w:r>
          </w:p>
          <w:p>
            <w:pPr>
              <w:spacing w:after="20" w:before="0" w:line="276" w:lineRule="auto"/>
            </w:pPr>
            <w:r>
              <w:rPr>
                <w:rFonts w:ascii="맑은 고딕" w:hAnsi="맑은 고딕" w:eastAsia="맑은 고딕"/>
                <w:b w:val="0"/>
                <w:i w:val="0"/>
                <w:color w:val="1A1A1A"/>
                <w:sz w:val="21"/>
              </w:rPr>
              <w:t>보안주는 세 방송이 같이 말합니다. 내일 팔 자리다.</w:t>
            </w:r>
          </w:p>
        </w:tc>
      </w:tr>
    </w:tbl>
    <w:p>
      <w:pPr>
        <w:spacing w:after="120"/>
      </w:pPr>
    </w:p>
    <w:p>
      <w:pPr>
        <w:spacing w:before="200" w:after="80"/>
      </w:pPr>
      <w:r>
        <w:rPr>
          <w:rFonts w:ascii="맑은 고딕" w:hAnsi="맑은 고딕" w:eastAsia="맑은 고딕"/>
          <w:b/>
          <w:i w:val="0"/>
          <w:color w:val="1E407C"/>
          <w:sz w:val="26"/>
        </w:rPr>
        <w:t>1) 중간선거와 2차전지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오늘 가격: SDI +8.5%, 에코프로 계열, 소재·장비, CS윈드 등 풍력. 민주당 우세 → 친환경 지원이라는 단기 연결.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황유현: 당이 누가 될지로 섹터를 사지 말 것. 트럼프 1기에도 최종적으로 많이 오른 자산 가운데 친환경이 있었다. 전기차·신재생 투자 사이클이 정치 슬로건보다 컸다. 단기 이벤트는 있어도, 큰 줄기는 이미 자리 잡은 소부장 트렌드 안에서 무엇을 할지, 조정 때 AI 체인에서 덜 움직인 건설·원전으로 온기가 퍼지는지를 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염승환: 상·하원을 가져도 대통령 거부권을 뒤집으려면 상원 3분의 2다. 법이 당장 바뀌기 어렵다. 민주당 승리가 너무 깔끔하면 차익 실현이 나올 수 있다. 민주당이 데이터센터에 더 소극적이라는 점도 있다. 태양광·2차전지가 강한 실제 이유는 전기차가 아니라 미국 ESS, 중국 배제, 데이터센터 전력. 누가 되든 수요가 먼저.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박병창: 재생에너지는 트럼프에게 얻어맞은 섹터라 이번 선거 윈도우에 가능성이 있다. 풍력은 그가 유난히 싫어 하고, 태양광이 먼저 움직인다. 한국에는 글로벌 위치가 있는 회사들이 이미 있고, 그동안 안 좋았다. ESS·데이터센터 전력 이야기는 작년부터 있었는데 이제 돈이 쳐다본다. 하원만 넘어가도 그 방향의 보고서가 나올 것으로 본다. 블루웨이브면 더 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추적 예: OCI홀딩스, 한화솔루션. 한화솔루션이 추세 하락을 벗어나는지가 관전. SDI는 중국 바닥, ESS 반등, 다시 원위치, 오늘 재돌파 시도. 포스코퓨처엠도 거래를 동반. 첫날 쫓지 말고, 미리 보고 있던 사람만 당일 진입이 가능하다는 말. ‘이미 떴는데 사요?’가 단골 질문.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변압기·송배전·전선·원전이 에너지의 대장인데 오늘은 못 간다. 비중을 조절하며 지켜보고, 확신이 없으면 ETF. 본인도 그쪽 ETF를 추가했다고 말했다.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셀·나노 신소재처럼 2022~23년 Ten-bagger의 잔해는 오늘 움직였지만 월봉은 처참. 그는 매매 확신이 없다고 밝혔다. 분위기만 수상하다.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2023년 11월 트럼프 당선(그는 2024년 사이클을 이렇게 기억) 전, 2023년 여름부터 2차전지가 고점 대비 크게 빠졌고 당선 후 한 번 더 반토막이 난 기억을 깐다. 보조금 철회. 그 역방향 네러티브가 선거 전에 선동처럼 붙을 수 있으니, 대표 종목이 추세를 깨는지로 검증하라는 쪽.</w:t>
      </w:r>
    </w:p>
    <w:p>
      <w:pPr>
        <w:spacing w:before="200" w:after="80"/>
      </w:pPr>
      <w:r>
        <w:rPr>
          <w:rFonts w:ascii="맑은 고딕" w:hAnsi="맑은 고딕" w:eastAsia="맑은 고딕"/>
          <w:b/>
          <w:i w:val="0"/>
          <w:color w:val="1E407C"/>
          <w:sz w:val="26"/>
        </w:rPr>
        <w:t>2) 보안은 테마</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이름</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오늘</w:t>
            </w:r>
          </w:p>
        </w:tc>
        <w:tc>
          <w:tcPr>
            <w:tcW w:type="dxa" w:w="555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방송의 처리</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안랩</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+13%, 거래 폭발</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회사는 괜찮다. 이슈에 이미 올랐다. 단기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샌즈랩</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상한가</w:t>
            </w:r>
          </w:p>
        </w:tc>
        <w:tc>
          <w:tcPr>
            <w:tcW w:type="dxa" w:w="5556"/>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월봉은 3개월 하락을 되돌린 수준. 윗꼬리 후 후퇴.</w:t>
            </w:r>
          </w:p>
          <w:p>
            <w:pPr>
              <w:spacing w:before="0" w:after="0" w:line="269" w:lineRule="auto"/>
              <w:jc w:val="center"/>
            </w:pPr>
            <w:r>
              <w:rPr>
                <w:rFonts w:ascii="맑은 고딕" w:hAnsi="맑은 고딕" w:eastAsia="맑은 고딕"/>
                <w:b w:val="0"/>
                <w:i w:val="0"/>
                <w:color w:val="1A1A1A"/>
                <w:sz w:val="19"/>
              </w:rPr>
              <w:t>전고 9,800원. 9,000원대 초중반이면 매도 검토</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아톤</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급등 축으로 언급</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상장 후 평은 좋았고 흑자. 커버리지가 없다</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ICTK 등</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무거운 축은 덜 오름</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양자 쪽은 적자가 더 크다</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이슈: 주말 금융권, 동일 IP 기반 AI 해킹·고객정보. 젠슨 황이 9월에 ‘다음은 보안’이라고 한 말과 연결해 길게 보려는 질문.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마감 방송의 답: 갖고 있으면 내일 판다. 국내 보안은 영세하고 쪼개 먹기. 네이버·카카오·SI가 인수해 키우는 그림은 산업 이야기이지, 오늘 상한가를 들고 갈 이유가 아니다. 커버가 있는 미국 이름으로는 크라우드스트라이크.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박현상: 거래가 터지며 윗꼬리를 다는 날이 과거 단기 고점이었다. 상한가에 들어간 사람은 1~2% 먹을 때부터 팔 준비를 하라. 글로벌 경쟁력이 있는 국내 보안주로 보기 어렵다.</w:t>
      </w:r>
    </w:p>
    <w:p>
      <w:pPr>
        <w:spacing w:before="200" w:after="80"/>
      </w:pPr>
      <w:r>
        <w:rPr>
          <w:rFonts w:ascii="맑은 고딕" w:hAnsi="맑은 고딕" w:eastAsia="맑은 고딕"/>
          <w:b/>
          <w:i w:val="0"/>
          <w:color w:val="1E407C"/>
          <w:sz w:val="26"/>
        </w:rPr>
        <w:t>3) 유동성이 세 번째 섹터를 못 연다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예탁금 약 103조, 고점 대비 약 30% 감소. 거래대금도 2~3개월 전보다 반 토막이라는 마감 방송.</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코스닥 대금은 8조 위를 유지. 코스피가 살아나려면 25조 위가 필요한데 19조대.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그래서 화장품·조선·방산이 ‘나빠서’ 안 간 것이 아니다. 2차전지조차 AI의 곁가지로 붙는 데 수급이 모자라, 세 번째 이야기까지 돈이 안 간다. 소외는 하루 -5%가 아니라 야금야금이다. 1주일 뒤에 바닥을 쫓기도 한다. 스위칭 시점은 본인 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돌아설 후보로 마감 방송이 짚은 것: 수출 데이터가 나쁘지 않은데 많이 빠진 미용(동국제약류)과 화장품. 오늘 사라는 말은 아니고, 돌아서는 날에 따라붙으라는 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코스닥 세미나 데이. 상장폐지 기준에 법원이 제동, 거래소가 좀비 기업 퇴출 속도를 조절하고 보완책을 낸다는 기사. 지수 분위기와 같이 볼 정책 뉴스.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화장품 ODM: 지난주 한국콜마 급락으로 연휴가 쓰렸고, 오늘은 50일선 부근에서 추가 급락은 막혔다. 실적 때 반등 또는 더 빠지면 저가 매수. 10월 하순 실적주·소비재·환율 민감 주가 고개를 들면 소부장이 밀릴 수 있다. 소부장에 집중하더라도 트레이딩 현금을 남기라는 황유현.</w:t>
      </w:r>
    </w:p>
    <w:p>
      <w:pPr>
        <w:spacing w:before="200" w:after="80"/>
      </w:pPr>
      <w:r>
        <w:rPr>
          <w:rFonts w:ascii="맑은 고딕" w:hAnsi="맑은 고딕" w:eastAsia="맑은 고딕"/>
          <w:b/>
          <w:i w:val="0"/>
          <w:color w:val="1E407C"/>
          <w:sz w:val="26"/>
        </w:rPr>
        <w:t>4) 스페이스와 전력, 오늘은 곁다리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스페이스X는 휴장 중 급등. 국내 우주(스피어, HVM, 쎄트렉아이, 세아베스틸지주)는 초반에 떴다가 다수 윗꼬리·음봉. 돈이 2차전지로 빠졌다. 스피어만 양봉 마감, 상승률은 HVM과 비슷했다는 마감 방송.</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두산에너빌리티의 국산 가스터빈 미국 첫 수출, 스페이스X 공급은 수주가 예전 일이고 오늘은 출하 소식. 주가 반응 없음.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내일 누리호 발사가 언급된다. 테마와 실적을 구분하라는 맥락.</w:t>
      </w:r>
    </w:p>
    <w:p>
      <w:pPr>
        <w:spacing w:before="200" w:after="80"/>
      </w:pPr>
      <w:r>
        <w:rPr>
          <w:rFonts w:ascii="맑은 고딕" w:hAnsi="맑은 고딕" w:eastAsia="맑은 고딕"/>
          <w:b/>
          <w:i w:val="0"/>
          <w:color w:val="1E407C"/>
          <w:sz w:val="26"/>
        </w:rPr>
        <w:t>5) 본진을 팔아 오늘 장을 쫓지 말 것</w:t>
      </w:r>
    </w:p>
    <w:p>
      <w:pPr>
        <w:spacing w:after="120" w:before="0" w:line="283" w:lineRule="auto"/>
        <w:jc w:val="left"/>
      </w:pPr>
      <w:r>
        <w:rPr>
          <w:rFonts w:ascii="맑은 고딕" w:hAnsi="맑은 고딕" w:eastAsia="맑은 고딕"/>
          <w:b w:val="0"/>
          <w:i w:val="0"/>
          <w:color w:val="1A1A1A"/>
          <w:sz w:val="22"/>
        </w:rPr>
        <w:t>박병창의 마무리와 박현상의 마무리가 같습니다. 현대차·변압기·삼성·하이닉스에 물린 돈을 오늘 코스닥으로 옮기는 고민은 이해가 되지만, 순환매를 업으로 하지 않는 사람은 바이앤홀드가 낫다. 현금이 있는 사람과 원래 순환매를 하던 사람만 이 장에서 문제가 적다.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공포(7월)에 살지, 짜증(지금)에 팔지. 박현상은 짜증에 본진을 팔지 말라고 한다. 위성 비중 5~10%는 가능해도, 잘 가는 소부장에 5천만 원을 새로 싣지는 않겠다고 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SDI는 한 달 반을 죽이다가, 4분기 실적 개선을 앞두고 외국인·기관이 이틀 전부터 산 그림으로 본다. 지겨워서 손절한 사람이 보안주를 사는 자리가 오늘 장의 함정.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10월 중순~20일 실적 시즌. 메이저는 안 좋은 분기를 발표 전까지 패고, 발표 뒤 거래량을 동반해 올리는 버릇이 있다. 미리 빠져 있던 수출·실적 주는 숫자가 나와도 더 안 빠질 수 있다. 4분기와 내년 기대가 남아서.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조선은 파업·충당금으로 컨센서스가 약 0.6~1% 깎인 정도인데 주가는 그보다 세게 눌려 있다. 발표 전에 개인이 먼저 판다.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7.  </w:t>
      </w:r>
      <w:r>
        <w:rPr>
          <w:rFonts w:ascii="맑은 고딕" w:hAnsi="맑은 고딕" w:eastAsia="맑은 고딕"/>
          <w:b/>
          <w:i w:val="0"/>
          <w:color w:val="0F2043"/>
          <w:sz w:val="32"/>
        </w:rPr>
        <w:t>다른 세션 클립</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10월 6일 마감과 섞지 말 것</w:t>
            </w:r>
          </w:p>
          <w:p>
            <w:pPr>
              <w:spacing w:after="20" w:before="0" w:line="276" w:lineRule="auto"/>
            </w:pPr>
            <w:r>
              <w:rPr>
                <w:rFonts w:ascii="맑은 고딕" w:hAnsi="맑은 고딕" w:eastAsia="맑은 고딕"/>
                <w:b w:val="0"/>
                <w:i w:val="0"/>
                <w:color w:val="1A1A1A"/>
                <w:sz w:val="21"/>
              </w:rPr>
              <w:t>이 클립의 ‘오늘’은 선물이 1% 넘게 오르고, 외국인이 코스피 현물을 사고(약 321억), 코스닥은 파는(약 600억) 날입니다.</w:t>
            </w:r>
          </w:p>
          <w:p>
            <w:pPr>
              <w:spacing w:after="20" w:before="0" w:line="276" w:lineRule="auto"/>
            </w:pPr>
            <w:r>
              <w:rPr>
                <w:rFonts w:ascii="맑은 고딕" w:hAnsi="맑은 고딕" w:eastAsia="맑은 고딕"/>
                <w:b w:val="0"/>
                <w:i w:val="0"/>
                <w:color w:val="1A1A1A"/>
                <w:sz w:val="21"/>
              </w:rPr>
              <w:t>진행은 10월 6일 외국인 매도를 ‘지난주’로 말합니다. 종가 부근 8시 거래까지 반영하니 매도가 매수로 바뀐 날도 지난주 이야기입니다.</w:t>
            </w:r>
          </w:p>
          <w:p>
            <w:pPr>
              <w:spacing w:after="20" w:before="0" w:line="276" w:lineRule="auto"/>
            </w:pPr>
            <w:r>
              <w:rPr>
                <w:rFonts w:ascii="맑은 고딕" w:hAnsi="맑은 고딕" w:eastAsia="맑은 고딕"/>
                <w:b w:val="0"/>
                <w:i w:val="0"/>
                <w:color w:val="1A1A1A"/>
                <w:sz w:val="21"/>
              </w:rPr>
              <w:t>같은 주제에 대한 보충 사실만 여기 모았습니다. 10/6 수급 표에 넣지 않습니다.</w:t>
            </w:r>
          </w:p>
        </w:tc>
      </w:tr>
    </w:tbl>
    <w:p>
      <w:pPr>
        <w:spacing w:after="120"/>
      </w:pPr>
    </w:p>
    <w:p>
      <w:pPr>
        <w:spacing w:before="200" w:after="80"/>
      </w:pPr>
      <w:r>
        <w:rPr>
          <w:rFonts w:ascii="맑은 고딕" w:hAnsi="맑은 고딕" w:eastAsia="맑은 고딕"/>
          <w:b/>
          <w:i w:val="0"/>
          <w:color w:val="1E407C"/>
          <w:sz w:val="26"/>
        </w:rPr>
        <w:t>1) 그 날의 지수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120일선 약 7,150을 이번 주 안에 넘는지가 분수령. 고점 대비 약 25% 아래, 저점은 높아지는 중. 60일선 위. 예상은 보합 출발이었는데 세게 출발.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 줄 요약 그 방송: 지수는 0.3% 정도라 거품이 조금 있었고, 코스닥이 센 것은 여전히 수익률 게임. 흥분하지 말 것.</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다우가 빠지고 나스닥이 오르는 기계적 이유: 다우는 주가 가중, 나스닥은 시총 가중. 엔비디아는 200달러대라 다우 비중이 작다.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WTI 약 89달러. 유로 약세(프랑스 재정)가 달러 강세를 상쇄해 원화는 다시 강세 쪽. 엔화도 약해 일본 여행 룸이 있다는 농담.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외국인이 4거래일간 약 9조를 판 것은 금리에 따른 기계적 신흥국 축소. 노근창 설명과 같다고 그 방송이 확인.</w:t>
      </w:r>
    </w:p>
    <w:p>
      <w:pPr>
        <w:spacing w:before="200" w:after="80"/>
      </w:pPr>
      <w:r>
        <w:rPr>
          <w:rFonts w:ascii="맑은 고딕" w:hAnsi="맑은 고딕" w:eastAsia="맑은 고딕"/>
          <w:b/>
          <w:i w:val="0"/>
          <w:color w:val="1E407C"/>
          <w:sz w:val="26"/>
        </w:rPr>
        <w:t>2) 그 날 새로 나온 종목 메모</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이름</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메모</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제주반도체</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국내에서 드문 팹리스 디램(LPDDR).</w:t>
            </w:r>
          </w:p>
          <w:p>
            <w:pPr>
              <w:spacing w:before="0" w:after="0" w:line="269" w:lineRule="auto"/>
              <w:jc w:val="center"/>
            </w:pPr>
            <w:r>
              <w:rPr>
                <w:rFonts w:ascii="맑은 고딕" w:hAnsi="맑은 고딕" w:eastAsia="맑은 고딕"/>
                <w:b w:val="0"/>
                <w:i w:val="0"/>
                <w:color w:val="1A1A1A"/>
                <w:sz w:val="19"/>
              </w:rPr>
              <w:t>제조는 하이닉스. 대만 주문 언급</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분기 이익 600억 → 1,200억.</w:t>
            </w:r>
          </w:p>
          <w:p>
            <w:pPr>
              <w:spacing w:before="0" w:after="20" w:line="269" w:lineRule="auto"/>
              <w:jc w:val="center"/>
            </w:pPr>
            <w:r>
              <w:rPr>
                <w:rFonts w:ascii="맑은 고딕" w:hAnsi="맑은 고딕" w:eastAsia="맑은 고딕"/>
                <w:b w:val="0"/>
                <w:i w:val="0"/>
                <w:color w:val="1A1A1A"/>
                <w:sz w:val="19"/>
              </w:rPr>
              <w:t>연율 1,800~1,900억.</w:t>
            </w:r>
          </w:p>
          <w:p>
            <w:pPr>
              <w:spacing w:before="0" w:after="0" w:line="269" w:lineRule="auto"/>
              <w:jc w:val="center"/>
            </w:pPr>
            <w:r>
              <w:rPr>
                <w:rFonts w:ascii="맑은 고딕" w:hAnsi="맑은 고딕" w:eastAsia="맑은 고딕"/>
                <w:b w:val="0"/>
                <w:i w:val="0"/>
                <w:color w:val="1A1A1A"/>
                <w:sz w:val="19"/>
              </w:rPr>
              <w:t>커버리지가 없어 PER이 안 나옴</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HVM</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내열·내압 합금. 발사체.</w:t>
            </w:r>
          </w:p>
          <w:p>
            <w:pPr>
              <w:spacing w:before="0" w:after="20" w:line="269" w:lineRule="auto"/>
              <w:jc w:val="center"/>
            </w:pPr>
            <w:r>
              <w:rPr>
                <w:rFonts w:ascii="맑은 고딕" w:hAnsi="맑은 고딕" w:eastAsia="맑은 고딕"/>
                <w:b w:val="0"/>
                <w:i w:val="0"/>
                <w:color w:val="1A1A1A"/>
                <w:sz w:val="19"/>
              </w:rPr>
              <w:t>2027년 터빈 부품, 국내 발전 업체 테스트</w:t>
            </w:r>
          </w:p>
          <w:p>
            <w:pPr>
              <w:spacing w:before="0" w:after="0" w:line="269" w:lineRule="auto"/>
              <w:jc w:val="center"/>
            </w:pPr>
            <w:r>
              <w:rPr>
                <w:rFonts w:ascii="맑은 고딕" w:hAnsi="맑은 고딕" w:eastAsia="맑은 고딕"/>
                <w:b w:val="0"/>
                <w:i w:val="0"/>
                <w:color w:val="1A1A1A"/>
                <w:sz w:val="19"/>
              </w:rPr>
              <w:t>(두산에너빌리티로 추정)</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한국투자증권 목표 10만 2천 원 유지.</w:t>
            </w:r>
          </w:p>
          <w:p>
            <w:pPr>
              <w:spacing w:before="0" w:after="20" w:line="269" w:lineRule="auto"/>
              <w:jc w:val="center"/>
            </w:pPr>
            <w:r>
              <w:rPr>
                <w:rFonts w:ascii="맑은 고딕" w:hAnsi="맑은 고딕" w:eastAsia="맑은 고딕"/>
                <w:b w:val="0"/>
                <w:i w:val="0"/>
                <w:color w:val="1A1A1A"/>
                <w:sz w:val="19"/>
              </w:rPr>
              <w:t>5만 원 아래면 ‘증설이 아닌 좋은 회사’였는데</w:t>
            </w:r>
          </w:p>
          <w:p>
            <w:pPr>
              <w:spacing w:before="0" w:after="0" w:line="269" w:lineRule="auto"/>
              <w:jc w:val="center"/>
            </w:pPr>
            <w:r>
              <w:rPr>
                <w:rFonts w:ascii="맑은 고딕" w:hAnsi="맑은 고딕" w:eastAsia="맑은 고딕"/>
                <w:b w:val="0"/>
                <w:i w:val="0"/>
                <w:color w:val="1A1A1A"/>
                <w:sz w:val="19"/>
              </w:rPr>
              <w:t>당일 10%대</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한국콜마</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코스메카코리아 루머에 동반 하락.</w:t>
            </w:r>
          </w:p>
          <w:p>
            <w:pPr>
              <w:spacing w:before="0" w:after="0" w:line="269" w:lineRule="auto"/>
              <w:jc w:val="center"/>
            </w:pPr>
            <w:r>
              <w:rPr>
                <w:rFonts w:ascii="맑은 고딕" w:hAnsi="맑은 고딕" w:eastAsia="맑은 고딕"/>
                <w:b w:val="0"/>
                <w:i w:val="0"/>
                <w:color w:val="1A1A1A"/>
                <w:sz w:val="19"/>
              </w:rPr>
              <w:t>본업 수출은 양호</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3분기 매출 +22.1%, 영업이익 +57.7%.</w:t>
            </w:r>
          </w:p>
          <w:p>
            <w:pPr>
              <w:spacing w:before="0" w:after="0" w:line="269" w:lineRule="auto"/>
              <w:jc w:val="center"/>
            </w:pPr>
            <w:r>
              <w:rPr>
                <w:rFonts w:ascii="맑은 고딕" w:hAnsi="맑은 고딕" w:eastAsia="맑은 고딕"/>
                <w:b w:val="0"/>
                <w:i w:val="0"/>
                <w:color w:val="1A1A1A"/>
                <w:sz w:val="19"/>
              </w:rPr>
              <w:t>9월 수출 전년·전월 대비 30%대 성장 언급</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삼양식품</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환율보다 해외 성장</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목표주가 186만 원 유지.</w:t>
            </w:r>
          </w:p>
          <w:p>
            <w:pPr>
              <w:spacing w:before="0" w:after="20" w:line="269" w:lineRule="auto"/>
              <w:jc w:val="center"/>
            </w:pPr>
            <w:r>
              <w:rPr>
                <w:rFonts w:ascii="맑은 고딕" w:hAnsi="맑은 고딕" w:eastAsia="맑은 고딕"/>
                <w:b w:val="0"/>
                <w:i w:val="0"/>
                <w:color w:val="1A1A1A"/>
                <w:sz w:val="19"/>
              </w:rPr>
              <w:t>미국·중국 공장, 한국은 기본 물량.</w:t>
            </w:r>
          </w:p>
          <w:p>
            <w:pPr>
              <w:spacing w:before="0" w:after="0" w:line="269" w:lineRule="auto"/>
              <w:jc w:val="center"/>
            </w:pPr>
            <w:r>
              <w:rPr>
                <w:rFonts w:ascii="맑은 고딕" w:hAnsi="맑은 고딕" w:eastAsia="맑은 고딕"/>
                <w:b w:val="0"/>
                <w:i w:val="0"/>
                <w:color w:val="1A1A1A"/>
                <w:sz w:val="19"/>
              </w:rPr>
              <w:t>유럽·영국 매출 증가. 관계자 코멘트는 정성</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스페이스X</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모건스탠리 300달러</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진행 본인: 약 110달러, 한 달, 수익 약 50%.</w:t>
            </w:r>
          </w:p>
          <w:p>
            <w:pPr>
              <w:spacing w:before="0" w:after="0" w:line="269" w:lineRule="auto"/>
              <w:jc w:val="center"/>
            </w:pPr>
            <w:r>
              <w:rPr>
                <w:rFonts w:ascii="맑은 고딕" w:hAnsi="맑은 고딕" w:eastAsia="맑은 고딕"/>
                <w:b w:val="0"/>
                <w:i w:val="0"/>
                <w:color w:val="1A1A1A"/>
                <w:sz w:val="19"/>
              </w:rPr>
              <w:t>재평가가 연말·내년일 줄 알았는데 물량이 없었다</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한미반도체</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삼성전기 245억, MSVP</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대면적 기판을 미세하게 자르고 정렬.</w:t>
            </w:r>
          </w:p>
          <w:p>
            <w:pPr>
              <w:spacing w:before="0" w:after="20" w:line="269" w:lineRule="auto"/>
              <w:jc w:val="center"/>
            </w:pPr>
            <w:r>
              <w:rPr>
                <w:rFonts w:ascii="맑은 고딕" w:hAnsi="맑은 고딕" w:eastAsia="맑은 고딕"/>
                <w:b w:val="0"/>
                <w:i w:val="0"/>
                <w:color w:val="1A1A1A"/>
                <w:sz w:val="19"/>
              </w:rPr>
              <w:t>흐트러지면 기판 전체를 버린다.</w:t>
            </w:r>
          </w:p>
          <w:p>
            <w:pPr>
              <w:spacing w:before="0" w:after="0" w:line="269" w:lineRule="auto"/>
              <w:jc w:val="center"/>
            </w:pPr>
            <w:r>
              <w:rPr>
                <w:rFonts w:ascii="맑은 고딕" w:hAnsi="맑은 고딕" w:eastAsia="맑은 고딕"/>
                <w:b w:val="0"/>
                <w:i w:val="0"/>
                <w:color w:val="1A1A1A"/>
                <w:sz w:val="19"/>
              </w:rPr>
              <w:t>28만 원, 그 자리가 중요하다고 언급</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삼성전기</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기판 전반</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160만 원을 가볍게 돌파했다는 그 날의 말</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HPSP</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고압 수소 어닐링 1등</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낸드 증설 수혜 리포트. 4분기 낸드.</w:t>
            </w:r>
          </w:p>
          <w:p>
            <w:pPr>
              <w:spacing w:before="0" w:after="0" w:line="269" w:lineRule="auto"/>
              <w:jc w:val="center"/>
            </w:pPr>
            <w:r>
              <w:rPr>
                <w:rFonts w:ascii="맑은 고딕" w:hAnsi="맑은 고딕" w:eastAsia="맑은 고딕"/>
                <w:b w:val="0"/>
                <w:i w:val="0"/>
                <w:color w:val="1A1A1A"/>
                <w:sz w:val="19"/>
              </w:rPr>
              <w:t>고객이 2등(예스티를 거론)을 안 본다는 예시</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금요일 수급으로 그 방송이 읽은 이름: 삼성전기(기관이 많이 삼), 이노베이션, 삼성·하이닉스는 기관이 소량, 한화에어로·한화솔루션, 심텍, 한미반도체, 마이크론, 로보티즈, 에코프로, 제주반도체. 다음 날도 좋았다는 사후 확인. ISC는 외국인·기관이 팔고 리노공업을 사는 키 맞추기. 로보티즈·제주반도체는 양쪽이 삼.</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광통신: 루멘텀, 성호전자. 우주: 스피어 당일 +9%, 쎄트렉아이, 인텔리안테크. VM은 HVM이 아니라 세정 장비 회사로 구분.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LG전자 약 +8%, 칠러 장기 계약 뉴스. 신용 매수를 증권사가 막은 에피소드. 답답하지만 과열의 안전판이 될 수 있다는 말만 남긴다.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교훈으로 그 방송이 반복한 것: 삼성전자가 갈 때 기판에 물리고, 기판이 갈 때 삼성으로 도망가는 스위칭을 자책하지 말 것. 뭐가 튈지 모르니 포트는 나눠 둔다. 주도주가 몇 주 먼저 가고 흔들린 뒤에 추세가 남는다.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8.  </w:t>
      </w:r>
      <w:r>
        <w:rPr>
          <w:rFonts w:ascii="맑은 고딕" w:hAnsi="맑은 고딕" w:eastAsia="맑은 고딕"/>
          <w:b/>
          <w:i w:val="0"/>
          <w:color w:val="0F2043"/>
          <w:sz w:val="32"/>
        </w:rPr>
        <w:t>수요일·목요일 체크리스트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언제</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무엇</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어떻게 읽을지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 새벽</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FOMC 의사록</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대응 창이 짧다. 금리 경로의 확인 정도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화~목 밤</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3년·10년 입찰</w:t>
            </w:r>
          </w:p>
        </w:tc>
        <w:tc>
          <w:tcPr>
            <w:tcW w:type="dxa" w:w="5443"/>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3년은 현금에 가깝다. 10년이 부담.</w:t>
            </w:r>
          </w:p>
          <w:p>
            <w:pPr>
              <w:spacing w:before="0" w:after="0" w:line="269" w:lineRule="auto"/>
              <w:jc w:val="center"/>
            </w:pPr>
            <w:r>
              <w:rPr>
                <w:rFonts w:ascii="맑은 고딕" w:hAnsi="맑은 고딕" w:eastAsia="맑은 고딕"/>
                <w:b w:val="0"/>
                <w:i w:val="0"/>
                <w:color w:val="1A1A1A"/>
                <w:sz w:val="19"/>
              </w:rPr>
              <w:t>이미 5.3%가 상수인 시장</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 아침</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잠정</w:t>
            </w:r>
          </w:p>
        </w:tc>
        <w:tc>
          <w:tcPr>
            <w:tcW w:type="dxa" w:w="5443"/>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105~110조 밴드. 106조 언저리 부합이면 확인.</w:t>
            </w:r>
          </w:p>
          <w:p>
            <w:pPr>
              <w:spacing w:before="0" w:after="0" w:line="269" w:lineRule="auto"/>
              <w:jc w:val="center"/>
            </w:pPr>
            <w:r>
              <w:rPr>
                <w:rFonts w:ascii="맑은 고딕" w:hAnsi="맑은 고딕" w:eastAsia="맑은 고딕"/>
                <w:b w:val="0"/>
                <w:i w:val="0"/>
                <w:color w:val="1A1A1A"/>
                <w:sz w:val="19"/>
              </w:rPr>
              <w:t>윗꼬리 폭발을 기대하지 말 것</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ETF 캡 리밸런싱</w:t>
            </w:r>
          </w:p>
        </w:tc>
        <w:tc>
          <w:tcPr>
            <w:tcW w:type="dxa" w:w="5443"/>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삼성 비중 25% 초과분 매도 가능성.</w:t>
            </w:r>
          </w:p>
          <w:p>
            <w:pPr>
              <w:spacing w:before="0" w:after="0" w:line="269" w:lineRule="auto"/>
              <w:jc w:val="center"/>
            </w:pPr>
            <w:r>
              <w:rPr>
                <w:rFonts w:ascii="맑은 고딕" w:hAnsi="맑은 고딕" w:eastAsia="맑은 고딕"/>
                <w:b w:val="0"/>
                <w:i w:val="0"/>
                <w:color w:val="1A1A1A"/>
                <w:sz w:val="19"/>
              </w:rPr>
              <w:t>소부장 패시브 유입과 동시에 일어날 수 있음</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 또는 다음 주</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옵션·선물 만기</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화자마다 주가 다름. 달력을 볼 것</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월말</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양사 컨퍼런스콜</w:t>
            </w:r>
          </w:p>
        </w:tc>
        <w:tc>
          <w:tcPr>
            <w:tcW w:type="dxa" w:w="5443"/>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2027년 이후 환원 색깔, 이익의 연속성.</w:t>
            </w:r>
          </w:p>
          <w:p>
            <w:pPr>
              <w:spacing w:before="0" w:after="0" w:line="269" w:lineRule="auto"/>
              <w:jc w:val="center"/>
            </w:pPr>
            <w:r>
              <w:rPr>
                <w:rFonts w:ascii="맑은 고딕" w:hAnsi="맑은 고딕" w:eastAsia="맑은 고딕"/>
                <w:b w:val="0"/>
                <w:i w:val="0"/>
                <w:color w:val="1A1A1A"/>
                <w:sz w:val="19"/>
              </w:rPr>
              <w:t>잠정보다 이쪽이 모멘텀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다음 주</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하이닉스 자사주 종료</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끝난 뒤 외국인 매도가 주는지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하순~11월</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소부장 실적·내년 계획</w:t>
            </w:r>
          </w:p>
        </w:tc>
        <w:tc>
          <w:tcPr>
            <w:tcW w:type="dxa" w:w="5443"/>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목표가 85~90%를 넘긴 이름은 추격 중단.</w:t>
            </w:r>
          </w:p>
          <w:p>
            <w:pPr>
              <w:spacing w:before="0" w:after="0" w:line="269" w:lineRule="auto"/>
              <w:jc w:val="center"/>
            </w:pPr>
            <w:r>
              <w:rPr>
                <w:rFonts w:ascii="맑은 고딕" w:hAnsi="맑은 고딕" w:eastAsia="맑은 고딕"/>
                <w:b w:val="0"/>
                <w:i w:val="0"/>
                <w:color w:val="1A1A1A"/>
                <w:sz w:val="19"/>
              </w:rPr>
              <w:t>키 맞추기는 리노·ISC·원익IPS·후공정</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12월</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코스닥 1차 고비</w:t>
            </w:r>
          </w:p>
        </w:tc>
        <w:tc>
          <w:tcPr>
            <w:tcW w:type="dxa" w:w="5443"/>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대주주 양도세. 그 전에 수직 급등만 아니면</w:t>
            </w:r>
          </w:p>
          <w:p>
            <w:pPr>
              <w:spacing w:before="0" w:after="0" w:line="269" w:lineRule="auto"/>
              <w:jc w:val="center"/>
            </w:pPr>
            <w:r>
              <w:rPr>
                <w:rFonts w:ascii="맑은 고딕" w:hAnsi="맑은 고딕" w:eastAsia="맑은 고딕"/>
                <w:b w:val="0"/>
                <w:i w:val="0"/>
                <w:color w:val="1A1A1A"/>
                <w:sz w:val="19"/>
              </w:rPr>
              <w:t>황유현은 아직 매매 구간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내년 상반기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수요자 현금흐름</w:t>
            </w:r>
          </w:p>
        </w:tc>
        <w:tc>
          <w:tcPr>
            <w:tcW w:type="dxa" w:w="5443"/>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구조화 딜, TPU 외부 판매, 앤트로픽 상장.</w:t>
            </w:r>
          </w:p>
          <w:p>
            <w:pPr>
              <w:spacing w:before="0" w:after="0" w:line="269" w:lineRule="auto"/>
              <w:jc w:val="center"/>
            </w:pPr>
            <w:r>
              <w:rPr>
                <w:rFonts w:ascii="맑은 고딕" w:hAnsi="맑은 고딕" w:eastAsia="맑은 고딕"/>
                <w:b w:val="0"/>
                <w:i w:val="0"/>
                <w:color w:val="1A1A1A"/>
                <w:sz w:val="19"/>
              </w:rPr>
              <w:t>노근창의 전고점 재시도 시계</w:t>
            </w:r>
          </w:p>
        </w:tc>
      </w:tr>
    </w:tbl>
    <w:p>
      <w:pPr>
        <w:spacing w:after="160" w:before="40"/>
      </w:pPr>
    </w:p>
    <w:p>
      <w:pPr>
        <w:spacing w:before="200" w:after="80"/>
      </w:pPr>
      <w:r>
        <w:rPr>
          <w:rFonts w:ascii="맑은 고딕" w:hAnsi="맑은 고딕" w:eastAsia="맑은 고딕"/>
          <w:b/>
          <w:i w:val="0"/>
          <w:color w:val="1E407C"/>
          <w:sz w:val="26"/>
        </w:rPr>
        <w:t>포지션으로 번역하면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삼전닉스: 업황 의심으로 던지지 않는다. 목요일 숫자에 비중을 더 싣는 이벤트도 아니다. 자사주가 끝나는 구간의 매물을 견디고, 월말 말과 내년 상반기 현금흐름을 본다. 하이닉스 170만 원·60일선은 박현상이 말한 다음 기술적 자리.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소부장·기판: 글로벌 추세는 살아 있다. 오늘 주성·상한가 축에 새 돈을 크게 넣지는 않는다. 조정(코스닥 900 초반, 주성 10~15%)이나, 아직 목표가 여유·키 맞추기가 남은 1등 장비로 제한.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2차전지·태양광: 선거 확정 매수 금지. ESS·데이터센터 전력으로 이미 보고 있던 차트(SDI, 한화솔루션, OCI)의 추세 이탈 여부만 추적. 셀 잔해(나노 신소재류)는 확신 없음으로 남긴다.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보안: 보유면 익절 우선. 장기 테마로 편입하지 않는다. 대체재는 커버가 있는 미국 보안.</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현금이 없고 순환매가 낯선 계좌: 오늘 장을 따라 본진을 교체하지 않는다.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지수 레벨: 지표 추적자는 지지난주 7,080, 오늘 6,900대를 ‘왔다 갔다’로 본다. 연휴와 중국 복귀 뒤에 시작해도 레벨이 같다는 말. 연말 코스피는 지금보다 위라는 본인 시나리오를 유지. 코스닥은 차트상 한 번 더 위 라인을 찍을 확률이 높고, 그 다음 방향은 모른다.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한국 장이 정보를 빨리 먹어 순환이 과하다는 그의 결론: 미국 지수·ETF를 섞어 한국 집중을 줄인다. 현대차(시총 3위) 일봉이 위쪽으로 보기 어렵다는 말도 이 클립의 마감에 있다. 작은 돈이 짧은 수익을 쫓는 시장.</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니케이 숏은 화자의 개인 포지션</w:t>
            </w:r>
          </w:p>
          <w:p>
            <w:pPr>
              <w:spacing w:after="20" w:before="0" w:line="276" w:lineRule="auto"/>
            </w:pPr>
            <w:r>
              <w:rPr>
                <w:rFonts w:ascii="맑은 고딕" w:hAnsi="맑은 고딕" w:eastAsia="맑은 고딕"/>
                <w:b w:val="0"/>
                <w:i w:val="0"/>
                <w:color w:val="1A1A1A"/>
                <w:sz w:val="21"/>
              </w:rPr>
              <w:t>본인 포지션으로 ‘아직 안 쳤고, 꺾이는 걸 친다’고 말합니다. 스페이스X·화성 내러티브와 같은 층위의 투기라고 스스로 비교합니다.</w:t>
            </w:r>
          </w:p>
          <w:p>
            <w:pPr>
              <w:spacing w:after="20" w:before="0" w:line="276" w:lineRule="auto"/>
            </w:pPr>
            <w:r>
              <w:rPr>
                <w:rFonts w:ascii="맑은 고딕" w:hAnsi="맑은 고딕" w:eastAsia="맑은 고딕"/>
                <w:b w:val="0"/>
                <w:i w:val="0"/>
                <w:color w:val="1A1A1A"/>
                <w:sz w:val="21"/>
              </w:rPr>
              <w:t>스코어카드에서 니케이 하락 전망은 이미 틀렸다고 말합니다. 따라 할 포지션으로 적지 않습니다.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9.  </w:t>
      </w:r>
      <w:r>
        <w:rPr>
          <w:rFonts w:ascii="맑은 고딕" w:hAnsi="맑은 고딕" w:eastAsia="맑은 고딕"/>
          <w:b/>
          <w:i w:val="0"/>
          <w:color w:val="0F2043"/>
          <w:sz w:val="32"/>
        </w:rPr>
        <w:t>클로징</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가져갈 세 문장</w:t>
            </w:r>
          </w:p>
          <w:p>
            <w:pPr>
              <w:spacing w:after="20" w:before="0" w:line="276" w:lineRule="auto"/>
            </w:pPr>
            <w:r>
              <w:rPr>
                <w:rFonts w:ascii="맑은 고딕" w:hAnsi="맑은 고딕" w:eastAsia="맑은 고딕"/>
                <w:b w:val="0"/>
                <w:i w:val="0"/>
                <w:color w:val="1A1A1A"/>
                <w:sz w:val="21"/>
              </w:rPr>
              <w:t>1) 10월 6일의 갈림은 업황 판결이 아니라 수급입니다. 외국인은 7,000 위 대형주를 팔았고, 코스닥은 섹터를 고르기 전에 지수를 샀습니다.</w:t>
            </w:r>
          </w:p>
          <w:p>
            <w:pPr>
              <w:spacing w:after="20" w:before="0" w:line="276" w:lineRule="auto"/>
            </w:pPr>
            <w:r>
              <w:rPr>
                <w:rFonts w:ascii="맑은 고딕" w:hAnsi="맑은 고딕" w:eastAsia="맑은 고딕"/>
                <w:b w:val="0"/>
                <w:i w:val="0"/>
                <w:color w:val="1A1A1A"/>
                <w:sz w:val="21"/>
              </w:rPr>
              <w:t>2) 장비는 글로벌 사이클이 맞습니다. 오늘 급등은 바스켓·리밸런싱·포모가 섞여 있어, 새 돈은 꼬리보다 조정과 1등에 둡니다.</w:t>
            </w:r>
          </w:p>
          <w:p>
            <w:pPr>
              <w:spacing w:after="20" w:before="0" w:line="276" w:lineRule="auto"/>
            </w:pPr>
            <w:r>
              <w:rPr>
                <w:rFonts w:ascii="맑은 고딕" w:hAnsi="맑은 고딕" w:eastAsia="맑은 고딕"/>
                <w:b w:val="0"/>
                <w:i w:val="0"/>
                <w:color w:val="1A1A1A"/>
                <w:sz w:val="21"/>
              </w:rPr>
              <w:t>3) 목요일 100조는 확인이고, 월말의 환원·연속성, 그리고 내년 상반기 수요자의 현금흐름이 전고점을 다시 말하게 할 재료입니다.</w:t>
            </w:r>
          </w:p>
        </w:tc>
      </w:tr>
    </w:tbl>
    <w:p>
      <w:pPr>
        <w:spacing w:after="120"/>
      </w:pPr>
    </w:p>
    <w:p>
      <w:pPr>
        <w:spacing w:before="200" w:after="80"/>
      </w:pPr>
      <w:r>
        <w:rPr>
          <w:rFonts w:ascii="맑은 고딕" w:hAnsi="맑은 고딕" w:eastAsia="맑은 고딕"/>
          <w:b/>
          <w:i w:val="0"/>
          <w:color w:val="1E407C"/>
          <w:sz w:val="26"/>
        </w:rPr>
        <w:t>오프닝 멘트</w:t>
      </w:r>
    </w:p>
    <w:p>
      <w:pPr>
        <w:spacing w:after="120" w:before="0" w:line="283" w:lineRule="auto"/>
        <w:jc w:val="left"/>
      </w:pPr>
      <w:r>
        <w:rPr>
          <w:rFonts w:ascii="맑은 고딕" w:hAnsi="맑은 고딕" w:eastAsia="맑은 고딕"/>
          <w:b w:val="0"/>
          <w:i w:val="0"/>
          <w:color w:val="1A1A1A"/>
          <w:sz w:val="22"/>
        </w:rPr>
        <w:t>오늘은 연휴 끝나고 첫 거래일입니다. 밖에서는 니케이와 대만이 신고가고 나스닥도 최고인데, 우리는 코스피가 6,941로 밀리고 코스닥이 3% 가까이 올랐습니다. 업황이 나빠진 게 아닙니다. 외국인이 대형주를 팔고, 그 매도가 없는 곳으로 수익률 자금이 들어간 날입니다. 그래서 오늘은 세 가지만 정리합니다. 소부장을 지금 쫓을지, 목요일 삼성 숫자를 어떻게 들을지, 보안주와 선거 테마를 어디까지 믿을지.</w:t>
      </w:r>
    </w:p>
    <w:p>
      <w:pPr>
        <w:spacing w:after="160" w:before="0"/>
      </w:pPr>
    </w:p>
    <w:p>
      <w:pPr>
        <w:spacing w:after="120" w:before="0" w:line="283" w:lineRule="auto"/>
        <w:jc w:val="right"/>
      </w:pPr>
      <w:r>
        <w:rPr>
          <w:rFonts w:ascii="맑은 고딕" w:hAnsi="맑은 고딕" w:eastAsia="맑은 고딕"/>
          <w:b w:val="0"/>
          <w:i w:val="0"/>
          <w:color w:val="4B5563"/>
          <w:sz w:val="19"/>
        </w:rPr>
        <w:t>— 10월 6일 시황 노트. 자동 자막 여덟 편과, 날짜가 다른 한 편을 주제별로 재구성.</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자동 자막 재구성  ·  숫자는 여러 방송이 겹치는 값 우선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10/6 시황  ·  연휴 복귀 · 소부장 · 삼성 잠정  ·  강의노트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6일 시황 정리 (연휴 이후, 소부장·실적)</dc:title>
  <dc:subject>연휴 복귀 장, 코스닥 소부장, 삼성전자 3분기 잠정 실적 주간</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