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20F84" w14:textId="2FF2D1DB" w:rsidR="00BA4E41" w:rsidRDefault="00BA4E41" w:rsidP="00BA4E41">
      <w:pPr>
        <w:jc w:val="center"/>
        <w:rPr>
          <w:b/>
          <w:bCs/>
          <w:sz w:val="24"/>
          <w:szCs w:val="36"/>
        </w:rPr>
      </w:pPr>
      <w:r w:rsidRPr="00BA4E41">
        <w:rPr>
          <w:b/>
          <w:bCs/>
          <w:sz w:val="24"/>
          <w:szCs w:val="36"/>
        </w:rPr>
        <w:t>MBTI T F</w:t>
      </w:r>
      <w:r w:rsidRPr="00BA4E41">
        <w:rPr>
          <w:rFonts w:hint="eastAsia"/>
          <w:b/>
          <w:bCs/>
          <w:sz w:val="24"/>
          <w:szCs w:val="36"/>
        </w:rPr>
        <w:t xml:space="preserve"> 성격유형 비</w:t>
      </w:r>
      <w:r>
        <w:rPr>
          <w:rFonts w:hint="eastAsia"/>
          <w:b/>
          <w:bCs/>
          <w:sz w:val="24"/>
          <w:szCs w:val="36"/>
        </w:rPr>
        <w:t>교</w:t>
      </w:r>
    </w:p>
    <w:p w14:paraId="116983B8" w14:textId="17EEF66C" w:rsidR="00BA4E41" w:rsidRDefault="00BA4E41" w:rsidP="00BA4E41">
      <w:pPr>
        <w:jc w:val="center"/>
        <w:rPr>
          <w:b/>
          <w:bCs/>
          <w:sz w:val="24"/>
          <w:szCs w:val="36"/>
        </w:rPr>
      </w:pPr>
    </w:p>
    <w:p w14:paraId="1CB3C52B" w14:textId="71B330FA" w:rsidR="00BA4E41" w:rsidRPr="00BA4E41" w:rsidRDefault="00BA4E41" w:rsidP="00BA4E41">
      <w:pPr>
        <w:jc w:val="center"/>
        <w:rPr>
          <w:b/>
          <w:bCs/>
        </w:rPr>
      </w:pPr>
      <w:r w:rsidRPr="00BA4E41">
        <w:rPr>
          <w:rFonts w:hint="eastAsia"/>
          <w:b/>
          <w:bCs/>
        </w:rPr>
        <w:t>M</w:t>
      </w:r>
      <w:r w:rsidRPr="00BA4E41">
        <w:rPr>
          <w:b/>
          <w:bCs/>
        </w:rPr>
        <w:t xml:space="preserve">BTI </w:t>
      </w:r>
      <w:r w:rsidRPr="00BA4E41">
        <w:rPr>
          <w:rFonts w:hint="eastAsia"/>
          <w:b/>
          <w:bCs/>
        </w:rPr>
        <w:t>사고(</w:t>
      </w:r>
      <w:r w:rsidRPr="00BA4E41">
        <w:rPr>
          <w:b/>
          <w:bCs/>
        </w:rPr>
        <w:t>T)</w:t>
      </w:r>
      <w:r w:rsidRPr="00BA4E41">
        <w:rPr>
          <w:rFonts w:hint="eastAsia"/>
          <w:b/>
          <w:bCs/>
        </w:rPr>
        <w:t xml:space="preserve"> </w:t>
      </w:r>
      <w:r w:rsidRPr="00BA4E41">
        <w:rPr>
          <w:b/>
          <w:bCs/>
        </w:rPr>
        <w:t xml:space="preserve">– </w:t>
      </w:r>
      <w:r w:rsidRPr="00BA4E41">
        <w:rPr>
          <w:rFonts w:hint="eastAsia"/>
          <w:b/>
          <w:bCs/>
        </w:rPr>
        <w:t>감정(</w:t>
      </w:r>
      <w:r w:rsidRPr="00BA4E41">
        <w:rPr>
          <w:b/>
          <w:bCs/>
        </w:rPr>
        <w:t>F)</w:t>
      </w:r>
    </w:p>
    <w:p w14:paraId="091A7DCB" w14:textId="77777777" w:rsidR="00BA4E41" w:rsidRDefault="00BA4E41" w:rsidP="00BA4E41">
      <w:pPr>
        <w:jc w:val="left"/>
      </w:pPr>
    </w:p>
    <w:p w14:paraId="690E80D9" w14:textId="3AD943EF" w:rsidR="00226149" w:rsidRDefault="00226149" w:rsidP="00BA4E41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26149" w14:paraId="5C762EEB" w14:textId="77777777" w:rsidTr="00226149">
        <w:tc>
          <w:tcPr>
            <w:tcW w:w="4508" w:type="dxa"/>
          </w:tcPr>
          <w:p w14:paraId="3381A4DF" w14:textId="1AFB98F2" w:rsidR="00226149" w:rsidRPr="005A2F7F" w:rsidRDefault="00226149" w:rsidP="00BA4E41">
            <w:pPr>
              <w:jc w:val="left"/>
              <w:rPr>
                <w:rFonts w:hint="eastAsia"/>
                <w:b/>
                <w:bCs/>
              </w:rPr>
            </w:pPr>
            <w:r w:rsidRPr="005A2F7F">
              <w:rPr>
                <w:rFonts w:hint="eastAsia"/>
                <w:b/>
                <w:bCs/>
              </w:rPr>
              <w:t>T</w:t>
            </w:r>
            <w:r w:rsidRPr="005A2F7F">
              <w:rPr>
                <w:b/>
                <w:bCs/>
              </w:rPr>
              <w:t>(</w:t>
            </w:r>
            <w:r w:rsidRPr="005A2F7F">
              <w:rPr>
                <w:rFonts w:hint="eastAsia"/>
                <w:b/>
                <w:bCs/>
              </w:rPr>
              <w:t>T</w:t>
            </w:r>
            <w:r w:rsidRPr="005A2F7F">
              <w:rPr>
                <w:b/>
                <w:bCs/>
              </w:rPr>
              <w:t xml:space="preserve">hinking, </w:t>
            </w:r>
            <w:r w:rsidRPr="005A2F7F">
              <w:rPr>
                <w:rFonts w:hint="eastAsia"/>
                <w:b/>
                <w:bCs/>
              </w:rPr>
              <w:t>사고형)</w:t>
            </w:r>
          </w:p>
        </w:tc>
        <w:tc>
          <w:tcPr>
            <w:tcW w:w="4508" w:type="dxa"/>
          </w:tcPr>
          <w:p w14:paraId="0F9EDC4D" w14:textId="7B15294D" w:rsidR="00226149" w:rsidRPr="005A2F7F" w:rsidRDefault="00226149" w:rsidP="00BA4E41">
            <w:pPr>
              <w:jc w:val="left"/>
              <w:rPr>
                <w:rFonts w:hint="eastAsia"/>
                <w:b/>
                <w:bCs/>
              </w:rPr>
            </w:pPr>
            <w:r w:rsidRPr="005A2F7F">
              <w:rPr>
                <w:b/>
                <w:bCs/>
              </w:rPr>
              <w:t>F</w:t>
            </w:r>
            <w:r w:rsidRPr="005A2F7F">
              <w:rPr>
                <w:rFonts w:hint="eastAsia"/>
                <w:b/>
                <w:bCs/>
              </w:rPr>
              <w:t>(</w:t>
            </w:r>
            <w:r w:rsidRPr="005A2F7F">
              <w:rPr>
                <w:b/>
                <w:bCs/>
              </w:rPr>
              <w:t xml:space="preserve">Feeling, </w:t>
            </w:r>
            <w:r w:rsidRPr="005A2F7F">
              <w:rPr>
                <w:rFonts w:hint="eastAsia"/>
                <w:b/>
                <w:bCs/>
              </w:rPr>
              <w:t>감정형)</w:t>
            </w:r>
          </w:p>
        </w:tc>
      </w:tr>
      <w:tr w:rsidR="00226149" w14:paraId="7369C1A5" w14:textId="77777777" w:rsidTr="00226149">
        <w:tc>
          <w:tcPr>
            <w:tcW w:w="4508" w:type="dxa"/>
          </w:tcPr>
          <w:p w14:paraId="661F4676" w14:textId="77777777" w:rsidR="00226149" w:rsidRDefault="00226149" w:rsidP="00226149">
            <w:pPr>
              <w:jc w:val="left"/>
            </w:pPr>
            <w:r>
              <w:rPr>
                <w:rFonts w:hint="eastAsia"/>
              </w:rPr>
              <w:t xml:space="preserve">진실과 사실에 </w:t>
            </w:r>
            <w:r>
              <w:rPr>
                <w:rFonts w:hint="eastAsia"/>
              </w:rPr>
              <w:t>초점을 맞추는 경향</w:t>
            </w:r>
          </w:p>
          <w:p w14:paraId="27747929" w14:textId="0837F784" w:rsidR="00226149" w:rsidRDefault="00226149" w:rsidP="00226149">
            <w:pPr>
              <w:jc w:val="left"/>
            </w:pPr>
            <w:r>
              <w:rPr>
                <w:rFonts w:hint="eastAsia"/>
              </w:rPr>
              <w:t>논리적이고 분석적이며 객관적으로 판단</w:t>
            </w:r>
          </w:p>
          <w:p w14:paraId="2FEAB6DD" w14:textId="77777777" w:rsidR="00226149" w:rsidRDefault="00226149" w:rsidP="00BA4E41">
            <w:pPr>
              <w:jc w:val="left"/>
            </w:pPr>
            <w:r>
              <w:rPr>
                <w:rFonts w:hint="eastAsia"/>
              </w:rPr>
              <w:t>과정보다 결과를 중시하는 경향</w:t>
            </w:r>
          </w:p>
          <w:p w14:paraId="007403D9" w14:textId="77777777" w:rsidR="00226149" w:rsidRDefault="00226149" w:rsidP="00BA4E41">
            <w:pPr>
              <w:jc w:val="left"/>
            </w:pPr>
            <w:r>
              <w:rPr>
                <w:rFonts w:hint="eastAsia"/>
              </w:rPr>
              <w:t>원리,</w:t>
            </w:r>
            <w:r>
              <w:t xml:space="preserve"> </w:t>
            </w:r>
            <w:r>
              <w:rPr>
                <w:rFonts w:hint="eastAsia"/>
              </w:rPr>
              <w:t>원칙과 규범의 기준을 중시</w:t>
            </w:r>
          </w:p>
          <w:p w14:paraId="16F09BA1" w14:textId="5248A96A" w:rsidR="00226149" w:rsidRDefault="00226149" w:rsidP="005A2F7F">
            <w:pPr>
              <w:tabs>
                <w:tab w:val="left" w:pos="2600"/>
              </w:tabs>
              <w:jc w:val="left"/>
            </w:pPr>
            <w:r>
              <w:rPr>
                <w:rFonts w:hint="eastAsia"/>
              </w:rPr>
              <w:t xml:space="preserve">주로 질문을 많이 </w:t>
            </w:r>
            <w:r w:rsidR="005A2F7F">
              <w:rPr>
                <w:rFonts w:hint="eastAsia"/>
              </w:rPr>
              <w:t>함</w:t>
            </w:r>
          </w:p>
          <w:p w14:paraId="2C2237A2" w14:textId="77777777" w:rsidR="00226149" w:rsidRDefault="00226149" w:rsidP="00226149">
            <w:pPr>
              <w:tabs>
                <w:tab w:val="left" w:pos="2600"/>
              </w:tabs>
              <w:jc w:val="left"/>
            </w:pPr>
            <w:r>
              <w:rPr>
                <w:rFonts w:hint="eastAsia"/>
              </w:rPr>
              <w:t>공감보다는 실질적인 대안이나 방안을 내놓는 유형</w:t>
            </w:r>
          </w:p>
          <w:p w14:paraId="03ADB1F7" w14:textId="77777777" w:rsidR="00226149" w:rsidRDefault="00226149" w:rsidP="00226149">
            <w:pPr>
              <w:tabs>
                <w:tab w:val="left" w:pos="2600"/>
              </w:tabs>
              <w:jc w:val="left"/>
            </w:pPr>
            <w:r>
              <w:rPr>
                <w:rFonts w:hint="eastAsia"/>
              </w:rPr>
              <w:t>판단방식:</w:t>
            </w:r>
            <w:r>
              <w:t xml:space="preserve"> </w:t>
            </w:r>
            <w:r>
              <w:rPr>
                <w:rFonts w:hint="eastAsia"/>
              </w:rPr>
              <w:t xml:space="preserve">맞다 </w:t>
            </w:r>
            <w:r>
              <w:t xml:space="preserve">/ </w:t>
            </w:r>
            <w:r>
              <w:rPr>
                <w:rFonts w:hint="eastAsia"/>
              </w:rPr>
              <w:t>틀리다</w:t>
            </w:r>
          </w:p>
          <w:p w14:paraId="11F32619" w14:textId="77777777" w:rsidR="00226149" w:rsidRDefault="00226149" w:rsidP="00226149">
            <w:pPr>
              <w:tabs>
                <w:tab w:val="left" w:pos="2600"/>
              </w:tabs>
              <w:jc w:val="left"/>
            </w:pPr>
            <w:r>
              <w:rPr>
                <w:rFonts w:hint="eastAsia"/>
              </w:rPr>
              <w:t>사건의 초점:</w:t>
            </w:r>
            <w:r>
              <w:t xml:space="preserve"> </w:t>
            </w:r>
            <w:r>
              <w:rPr>
                <w:rFonts w:hint="eastAsia"/>
              </w:rPr>
              <w:t>사실과 결과</w:t>
            </w:r>
          </w:p>
          <w:p w14:paraId="36697938" w14:textId="77777777" w:rsidR="005A2F7F" w:rsidRDefault="005A2F7F" w:rsidP="00226149">
            <w:pPr>
              <w:tabs>
                <w:tab w:val="left" w:pos="2600"/>
              </w:tabs>
              <w:jc w:val="left"/>
            </w:pPr>
            <w:r>
              <w:rPr>
                <w:rFonts w:hint="eastAsia"/>
              </w:rPr>
              <w:t>지적 논평</w:t>
            </w:r>
          </w:p>
          <w:p w14:paraId="6C372CFF" w14:textId="77777777" w:rsidR="005A2F7F" w:rsidRDefault="005A2F7F" w:rsidP="00226149">
            <w:pPr>
              <w:tabs>
                <w:tab w:val="left" w:pos="2600"/>
              </w:tabs>
              <w:jc w:val="left"/>
            </w:pPr>
            <w:r>
              <w:rPr>
                <w:rFonts w:hint="eastAsia"/>
              </w:rPr>
              <w:t>공정성을 중요한 가치로 여김</w:t>
            </w:r>
          </w:p>
          <w:p w14:paraId="5387BA1E" w14:textId="77777777" w:rsidR="005A2F7F" w:rsidRDefault="005A2F7F" w:rsidP="00226149">
            <w:pPr>
              <w:tabs>
                <w:tab w:val="left" w:pos="2600"/>
              </w:tabs>
              <w:jc w:val="left"/>
            </w:pPr>
            <w:r>
              <w:rPr>
                <w:rFonts w:hint="eastAsia"/>
              </w:rPr>
              <w:t>회의와 같은 의견 공유를 중요시</w:t>
            </w:r>
          </w:p>
          <w:p w14:paraId="334528F7" w14:textId="77777777" w:rsidR="005A2F7F" w:rsidRDefault="005A2F7F" w:rsidP="00226149">
            <w:pPr>
              <w:tabs>
                <w:tab w:val="left" w:pos="2600"/>
              </w:tabs>
              <w:jc w:val="left"/>
            </w:pPr>
            <w:r>
              <w:rPr>
                <w:rFonts w:hint="eastAsia"/>
              </w:rPr>
              <w:t>정의를 내리는 것을 선호,</w:t>
            </w:r>
            <w:r>
              <w:t xml:space="preserve"> </w:t>
            </w:r>
          </w:p>
          <w:p w14:paraId="4545D671" w14:textId="77777777" w:rsidR="005A2F7F" w:rsidRDefault="005A2F7F" w:rsidP="00226149">
            <w:pPr>
              <w:tabs>
                <w:tab w:val="left" w:pos="2600"/>
              </w:tabs>
              <w:jc w:val="left"/>
            </w:pPr>
            <w:r>
              <w:rPr>
                <w:rFonts w:hint="eastAsia"/>
              </w:rPr>
              <w:t>의지가 강함</w:t>
            </w:r>
          </w:p>
          <w:p w14:paraId="782C25FE" w14:textId="77777777" w:rsidR="005A2F7F" w:rsidRDefault="005A2F7F" w:rsidP="00226149">
            <w:pPr>
              <w:tabs>
                <w:tab w:val="left" w:pos="2600"/>
              </w:tabs>
              <w:jc w:val="left"/>
            </w:pPr>
            <w:r>
              <w:rPr>
                <w:rFonts w:hint="eastAsia"/>
              </w:rPr>
              <w:t>엄격함</w:t>
            </w:r>
          </w:p>
          <w:p w14:paraId="7610F9C3" w14:textId="77777777" w:rsidR="005A2F7F" w:rsidRDefault="005A2F7F" w:rsidP="00226149">
            <w:pPr>
              <w:tabs>
                <w:tab w:val="left" w:pos="2600"/>
              </w:tabs>
              <w:jc w:val="left"/>
            </w:pPr>
            <w:r>
              <w:rPr>
                <w:rFonts w:hint="eastAsia"/>
              </w:rPr>
              <w:t>이성적</w:t>
            </w:r>
          </w:p>
          <w:p w14:paraId="2FAE5808" w14:textId="6E357097" w:rsidR="005A2F7F" w:rsidRDefault="005A2F7F" w:rsidP="005A2F7F">
            <w:pPr>
              <w:tabs>
                <w:tab w:val="left" w:pos="2600"/>
              </w:tabs>
              <w:jc w:val="left"/>
            </w:pPr>
            <w:r>
              <w:rPr>
                <w:rFonts w:hint="eastAsia"/>
              </w:rPr>
              <w:t>과제의 해결을 우선시</w:t>
            </w:r>
          </w:p>
          <w:p w14:paraId="132D31AA" w14:textId="77777777" w:rsidR="005A2F7F" w:rsidRDefault="005A2F7F" w:rsidP="005A2F7F">
            <w:pPr>
              <w:tabs>
                <w:tab w:val="left" w:pos="2600"/>
              </w:tabs>
              <w:jc w:val="left"/>
              <w:rPr>
                <w:rFonts w:hint="eastAsia"/>
              </w:rPr>
            </w:pPr>
          </w:p>
          <w:p w14:paraId="3AD7E769" w14:textId="77777777" w:rsidR="005A2F7F" w:rsidRDefault="005A2F7F" w:rsidP="005A2F7F">
            <w:pPr>
              <w:tabs>
                <w:tab w:val="left" w:pos="2600"/>
              </w:tabs>
              <w:jc w:val="left"/>
            </w:pPr>
            <w:r>
              <w:rPr>
                <w:rFonts w:hint="eastAsia"/>
              </w:rPr>
              <w:t xml:space="preserve">어쩔 수 없는 상황에 대한 </w:t>
            </w:r>
            <w:r>
              <w:t>‘</w:t>
            </w:r>
            <w:r>
              <w:rPr>
                <w:rFonts w:hint="eastAsia"/>
              </w:rPr>
              <w:t xml:space="preserve">이해 </w:t>
            </w:r>
            <w:r>
              <w:t xml:space="preserve">/ </w:t>
            </w:r>
            <w:r>
              <w:rPr>
                <w:rFonts w:hint="eastAsia"/>
              </w:rPr>
              <w:t>수긍</w:t>
            </w:r>
            <w:r>
              <w:t>’</w:t>
            </w:r>
          </w:p>
          <w:p w14:paraId="199F432C" w14:textId="59BF6009" w:rsidR="005A2F7F" w:rsidRDefault="005A2F7F" w:rsidP="005A2F7F">
            <w:pPr>
              <w:tabs>
                <w:tab w:val="left" w:pos="2600"/>
              </w:tabs>
              <w:jc w:val="left"/>
            </w:pPr>
            <w:r>
              <w:t>‘</w:t>
            </w:r>
            <w:r>
              <w:rPr>
                <w:rFonts w:hint="eastAsia"/>
              </w:rPr>
              <w:t>결과</w:t>
            </w:r>
            <w:r>
              <w:t>’</w:t>
            </w:r>
            <w:r>
              <w:rPr>
                <w:rFonts w:hint="eastAsia"/>
              </w:rPr>
              <w:t>에 초점을 맞추고 칭찬</w:t>
            </w:r>
          </w:p>
          <w:p w14:paraId="1DD42252" w14:textId="77777777" w:rsidR="005A2F7F" w:rsidRDefault="005A2F7F" w:rsidP="005A2F7F">
            <w:pPr>
              <w:tabs>
                <w:tab w:val="left" w:pos="2600"/>
              </w:tabs>
              <w:jc w:val="left"/>
              <w:rPr>
                <w:rFonts w:hint="eastAsia"/>
              </w:rPr>
            </w:pPr>
          </w:p>
          <w:p w14:paraId="3199DAC5" w14:textId="7A607210" w:rsidR="005A2F7F" w:rsidRDefault="005A2F7F" w:rsidP="005A2F7F">
            <w:pPr>
              <w:tabs>
                <w:tab w:val="left" w:pos="2600"/>
              </w:tabs>
              <w:jc w:val="left"/>
            </w:pPr>
            <w:r>
              <w:rPr>
                <w:rFonts w:hint="eastAsia"/>
              </w:rPr>
              <w:t>사과할 때</w:t>
            </w:r>
          </w:p>
          <w:p w14:paraId="28E94150" w14:textId="3ACF62AE" w:rsidR="005A2F7F" w:rsidRDefault="005A2F7F" w:rsidP="005A2F7F">
            <w:pPr>
              <w:tabs>
                <w:tab w:val="left" w:pos="2600"/>
              </w:tabs>
              <w:jc w:val="left"/>
            </w:pP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 xml:space="preserve">상대적으로 상황에 대한 </w:t>
            </w:r>
            <w:r>
              <w:t>‘</w:t>
            </w:r>
            <w:r>
              <w:rPr>
                <w:rFonts w:hint="eastAsia"/>
              </w:rPr>
              <w:t>합당한 설명</w:t>
            </w:r>
            <w:r>
              <w:t>’</w:t>
            </w:r>
            <w:r>
              <w:rPr>
                <w:rFonts w:hint="eastAsia"/>
              </w:rPr>
              <w:t xml:space="preserve"> 필요</w:t>
            </w:r>
          </w:p>
          <w:p w14:paraId="3CF2C902" w14:textId="20C1064E" w:rsidR="005A2F7F" w:rsidRPr="005A2F7F" w:rsidRDefault="005A2F7F" w:rsidP="005A2F7F">
            <w:pPr>
              <w:tabs>
                <w:tab w:val="left" w:pos="2600"/>
              </w:tabs>
              <w:jc w:val="left"/>
              <w:rPr>
                <w:rFonts w:hint="eastAsia"/>
              </w:rPr>
            </w:pPr>
            <w:r>
              <w:rPr>
                <w:rFonts w:hint="eastAsia"/>
              </w:rPr>
              <w:sym w:font="Symbol" w:char="F0AE"/>
            </w:r>
            <w:r>
              <w:rPr>
                <w:rFonts w:hint="eastAsia"/>
              </w:rPr>
              <w:t xml:space="preserve"> 그렇게 행동한 타당한 이유 설명과 그에 따른 사과와 그에 상응하는 </w:t>
            </w:r>
            <w:r>
              <w:t>‘</w:t>
            </w:r>
            <w:r>
              <w:rPr>
                <w:rFonts w:hint="eastAsia"/>
              </w:rPr>
              <w:t>행동</w:t>
            </w:r>
            <w:r>
              <w:t>’</w:t>
            </w:r>
          </w:p>
        </w:tc>
        <w:tc>
          <w:tcPr>
            <w:tcW w:w="4508" w:type="dxa"/>
          </w:tcPr>
          <w:p w14:paraId="13032548" w14:textId="77777777" w:rsidR="00226149" w:rsidRDefault="00226149" w:rsidP="00BA4E41">
            <w:pPr>
              <w:jc w:val="left"/>
            </w:pPr>
            <w:r>
              <w:rPr>
                <w:rFonts w:hint="eastAsia"/>
              </w:rPr>
              <w:t>결과보다 과정을 보려는 경향</w:t>
            </w:r>
          </w:p>
          <w:p w14:paraId="0CF2AFAE" w14:textId="77777777" w:rsidR="00226149" w:rsidRDefault="00226149" w:rsidP="00BA4E41">
            <w:pPr>
              <w:jc w:val="left"/>
            </w:pPr>
            <w:r>
              <w:rPr>
                <w:rFonts w:hint="eastAsia"/>
              </w:rPr>
              <w:t>주로 감정적 판단을 하는 경향</w:t>
            </w:r>
          </w:p>
          <w:p w14:paraId="39F19758" w14:textId="77777777" w:rsidR="00226149" w:rsidRDefault="00226149" w:rsidP="00BA4E41">
            <w:pPr>
              <w:jc w:val="left"/>
            </w:pPr>
            <w:r>
              <w:rPr>
                <w:rFonts w:hint="eastAsia"/>
              </w:rPr>
              <w:t>자신에게 주는 의미와 영향을 중시</w:t>
            </w:r>
          </w:p>
          <w:p w14:paraId="4F3F2A3E" w14:textId="77777777" w:rsidR="00226149" w:rsidRDefault="00226149" w:rsidP="00BA4E41">
            <w:pPr>
              <w:jc w:val="left"/>
            </w:pPr>
            <w:r>
              <w:rPr>
                <w:rFonts w:hint="eastAsia"/>
              </w:rPr>
              <w:t>주로 사람과의 관계에 초점을 맞추는 경향</w:t>
            </w:r>
          </w:p>
          <w:p w14:paraId="6A3005C0" w14:textId="77777777" w:rsidR="00226149" w:rsidRDefault="00226149" w:rsidP="00BA4E41">
            <w:pPr>
              <w:jc w:val="left"/>
            </w:pPr>
            <w:r>
              <w:rPr>
                <w:rFonts w:hint="eastAsia"/>
              </w:rPr>
              <w:t>리액션이 풍부함</w:t>
            </w:r>
          </w:p>
          <w:p w14:paraId="7610CC59" w14:textId="6717263F" w:rsidR="00226149" w:rsidRDefault="00226149" w:rsidP="00BA4E41">
            <w:pPr>
              <w:jc w:val="left"/>
            </w:pPr>
            <w:r>
              <w:rPr>
                <w:rFonts w:hint="eastAsia"/>
              </w:rPr>
              <w:t>과정에서 발생한 여러</w:t>
            </w:r>
            <w:r w:rsidR="005A2F7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감정이나 이해가 </w:t>
            </w:r>
            <w:r>
              <w:t>F</w:t>
            </w:r>
            <w:r>
              <w:rPr>
                <w:rFonts w:hint="eastAsia"/>
              </w:rPr>
              <w:t>에게 중요</w:t>
            </w:r>
          </w:p>
          <w:p w14:paraId="7557E595" w14:textId="77777777" w:rsidR="00226149" w:rsidRDefault="00226149" w:rsidP="00BA4E41">
            <w:pPr>
              <w:jc w:val="left"/>
            </w:pPr>
            <w:r>
              <w:rPr>
                <w:rFonts w:hint="eastAsia"/>
              </w:rPr>
              <w:t>판단방식:</w:t>
            </w:r>
            <w:r>
              <w:t xml:space="preserve"> </w:t>
            </w:r>
            <w:r>
              <w:rPr>
                <w:rFonts w:hint="eastAsia"/>
              </w:rPr>
              <w:t xml:space="preserve">좋다 </w:t>
            </w:r>
            <w:r>
              <w:t xml:space="preserve">/ </w:t>
            </w:r>
            <w:r>
              <w:rPr>
                <w:rFonts w:hint="eastAsia"/>
              </w:rPr>
              <w:t>나쁘다</w:t>
            </w:r>
          </w:p>
          <w:p w14:paraId="36FD18C4" w14:textId="77777777" w:rsidR="00226149" w:rsidRDefault="00226149" w:rsidP="00BA4E41">
            <w:pPr>
              <w:jc w:val="left"/>
            </w:pPr>
            <w:r>
              <w:rPr>
                <w:rFonts w:hint="eastAsia"/>
              </w:rPr>
              <w:t>사건의 초점:</w:t>
            </w:r>
            <w:r>
              <w:t xml:space="preserve"> </w:t>
            </w:r>
            <w:r>
              <w:rPr>
                <w:rFonts w:hint="eastAsia"/>
              </w:rPr>
              <w:t>사람과 과정</w:t>
            </w:r>
          </w:p>
          <w:p w14:paraId="042E66BD" w14:textId="77777777" w:rsidR="005A2F7F" w:rsidRDefault="005A2F7F" w:rsidP="00BA4E41">
            <w:pPr>
              <w:jc w:val="left"/>
            </w:pPr>
            <w:r>
              <w:rPr>
                <w:rFonts w:hint="eastAsia"/>
              </w:rPr>
              <w:t>우호적 협조</w:t>
            </w:r>
          </w:p>
          <w:p w14:paraId="2552DC4A" w14:textId="77777777" w:rsidR="005A2F7F" w:rsidRDefault="005A2F7F" w:rsidP="00BA4E41">
            <w:pPr>
              <w:jc w:val="left"/>
            </w:pPr>
            <w:r>
              <w:rPr>
                <w:rFonts w:hint="eastAsia"/>
              </w:rPr>
              <w:t>논리적인 판단이나 원칙보다 사람들에게 어떤 결과를 가져올지 등을 중요시 함</w:t>
            </w:r>
          </w:p>
          <w:p w14:paraId="694D8F85" w14:textId="77777777" w:rsidR="005A2F7F" w:rsidRDefault="005A2F7F" w:rsidP="00BA4E41">
            <w:pPr>
              <w:jc w:val="left"/>
            </w:pPr>
            <w:r>
              <w:rPr>
                <w:rFonts w:hint="eastAsia"/>
              </w:rPr>
              <w:t>신뢰를 중요시</w:t>
            </w:r>
          </w:p>
          <w:p w14:paraId="3A88521C" w14:textId="77777777" w:rsidR="005A2F7F" w:rsidRDefault="005A2F7F" w:rsidP="00BA4E41">
            <w:pPr>
              <w:jc w:val="left"/>
            </w:pPr>
            <w:r>
              <w:rPr>
                <w:rFonts w:hint="eastAsia"/>
              </w:rPr>
              <w:t>자비로움</w:t>
            </w:r>
          </w:p>
          <w:p w14:paraId="15974DF0" w14:textId="77777777" w:rsidR="005A2F7F" w:rsidRDefault="005A2F7F" w:rsidP="00BA4E41">
            <w:pPr>
              <w:jc w:val="left"/>
            </w:pPr>
            <w:r>
              <w:rPr>
                <w:rFonts w:hint="eastAsia"/>
              </w:rPr>
              <w:t>공감을 잘함</w:t>
            </w:r>
          </w:p>
          <w:p w14:paraId="3DAF92E0" w14:textId="77777777" w:rsidR="005A2F7F" w:rsidRDefault="005A2F7F" w:rsidP="00BA4E41">
            <w:pPr>
              <w:jc w:val="left"/>
            </w:pPr>
            <w:r>
              <w:rPr>
                <w:rFonts w:hint="eastAsia"/>
              </w:rPr>
              <w:t>친절함</w:t>
            </w:r>
          </w:p>
          <w:p w14:paraId="2728DFB3" w14:textId="77777777" w:rsidR="005A2F7F" w:rsidRDefault="005A2F7F" w:rsidP="00BA4E41">
            <w:pPr>
              <w:jc w:val="left"/>
            </w:pPr>
            <w:r>
              <w:rPr>
                <w:rFonts w:hint="eastAsia"/>
              </w:rPr>
              <w:t>배려를 잘함</w:t>
            </w:r>
          </w:p>
          <w:p w14:paraId="2DFF354D" w14:textId="77777777" w:rsidR="005A2F7F" w:rsidRDefault="005A2F7F" w:rsidP="00BA4E41">
            <w:pPr>
              <w:jc w:val="left"/>
            </w:pPr>
            <w:r>
              <w:rPr>
                <w:rFonts w:hint="eastAsia"/>
              </w:rPr>
              <w:t>가치를 소중히 함</w:t>
            </w:r>
          </w:p>
          <w:p w14:paraId="68524BB6" w14:textId="47D7144F" w:rsidR="005A2F7F" w:rsidRDefault="005A2F7F" w:rsidP="00BA4E41">
            <w:pPr>
              <w:jc w:val="left"/>
            </w:pPr>
            <w:r>
              <w:rPr>
                <w:rFonts w:hint="eastAsia"/>
              </w:rPr>
              <w:t>주관적임</w:t>
            </w:r>
          </w:p>
          <w:p w14:paraId="2132F477" w14:textId="77777777" w:rsidR="005A2F7F" w:rsidRDefault="005A2F7F" w:rsidP="00BA4E41">
            <w:pPr>
              <w:jc w:val="left"/>
              <w:rPr>
                <w:rFonts w:hint="eastAsia"/>
              </w:rPr>
            </w:pPr>
          </w:p>
          <w:p w14:paraId="46A1D0AE" w14:textId="77777777" w:rsidR="005A2F7F" w:rsidRDefault="005A2F7F" w:rsidP="00BA4E41">
            <w:pPr>
              <w:jc w:val="left"/>
            </w:pPr>
            <w:r>
              <w:rPr>
                <w:rFonts w:hint="eastAsia"/>
              </w:rPr>
              <w:t xml:space="preserve">어쩔 수 없는 상황에 대한 </w:t>
            </w:r>
            <w:r>
              <w:t>‘</w:t>
            </w:r>
            <w:r>
              <w:rPr>
                <w:rFonts w:hint="eastAsia"/>
              </w:rPr>
              <w:t>공감</w:t>
            </w:r>
            <w:r>
              <w:t>’</w:t>
            </w:r>
          </w:p>
          <w:p w14:paraId="622158C1" w14:textId="41096DB9" w:rsidR="005A2F7F" w:rsidRDefault="005A2F7F" w:rsidP="00BA4E41">
            <w:pPr>
              <w:jc w:val="left"/>
            </w:pPr>
            <w:r>
              <w:t>‘</w:t>
            </w:r>
            <w:r>
              <w:rPr>
                <w:rFonts w:hint="eastAsia"/>
              </w:rPr>
              <w:t>행위(과정)</w:t>
            </w:r>
            <w:r>
              <w:t>’</w:t>
            </w:r>
            <w:r>
              <w:rPr>
                <w:rFonts w:hint="eastAsia"/>
              </w:rPr>
              <w:t>에 초점을 맞추고 칭찬</w:t>
            </w:r>
          </w:p>
          <w:p w14:paraId="21C33B1C" w14:textId="77777777" w:rsidR="005A2F7F" w:rsidRDefault="005A2F7F" w:rsidP="00BA4E41">
            <w:pPr>
              <w:jc w:val="left"/>
              <w:rPr>
                <w:rFonts w:hint="eastAsia"/>
              </w:rPr>
            </w:pPr>
          </w:p>
          <w:p w14:paraId="31318001" w14:textId="189C4296" w:rsidR="005A2F7F" w:rsidRDefault="005A2F7F" w:rsidP="00BA4E41">
            <w:pPr>
              <w:jc w:val="left"/>
            </w:pPr>
            <w:r>
              <w:rPr>
                <w:rFonts w:hint="eastAsia"/>
              </w:rPr>
              <w:t>사과할 때</w:t>
            </w:r>
          </w:p>
          <w:p w14:paraId="540AD732" w14:textId="380B34EB" w:rsidR="005A2F7F" w:rsidRDefault="005A2F7F" w:rsidP="00BA4E41">
            <w:pPr>
              <w:jc w:val="left"/>
            </w:pPr>
            <w:r>
              <w:rPr>
                <w:rFonts w:hint="eastAsia"/>
              </w:rPr>
              <w:t xml:space="preserve">: 그 상황에서 자신의 해동이 상대에게 어떻게 </w:t>
            </w:r>
            <w:proofErr w:type="spellStart"/>
            <w:r>
              <w:rPr>
                <w:rFonts w:hint="eastAsia"/>
              </w:rPr>
              <w:t>비춰졌을지에</w:t>
            </w:r>
            <w:proofErr w:type="spellEnd"/>
            <w:r>
              <w:rPr>
                <w:rFonts w:hint="eastAsia"/>
              </w:rPr>
              <w:t xml:space="preserve"> 대해 고민과 반성하는 </w:t>
            </w:r>
            <w:r>
              <w:t>‘</w:t>
            </w:r>
            <w:r>
              <w:rPr>
                <w:rFonts w:hint="eastAsia"/>
              </w:rPr>
              <w:t>모습</w:t>
            </w:r>
            <w:r>
              <w:t>’</w:t>
            </w:r>
            <w:r>
              <w:rPr>
                <w:rFonts w:hint="eastAsia"/>
              </w:rPr>
              <w:t>이 필요</w:t>
            </w:r>
          </w:p>
          <w:p w14:paraId="4916312F" w14:textId="41888F97" w:rsidR="005A2F7F" w:rsidRPr="005A2F7F" w:rsidRDefault="005A2F7F" w:rsidP="00BA4E4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sym w:font="Symbol" w:char="F0AE"/>
            </w:r>
            <w:r>
              <w:t xml:space="preserve"> </w:t>
            </w:r>
            <w:r>
              <w:rPr>
                <w:rFonts w:hint="eastAsia"/>
              </w:rPr>
              <w:t xml:space="preserve">기분을 상하게 한 것에 대한 </w:t>
            </w:r>
            <w:r>
              <w:t>‘</w:t>
            </w:r>
            <w:r>
              <w:rPr>
                <w:rFonts w:hint="eastAsia"/>
              </w:rPr>
              <w:t>사과</w:t>
            </w:r>
            <w:r>
              <w:t>’</w:t>
            </w:r>
            <w:r>
              <w:rPr>
                <w:rFonts w:hint="eastAsia"/>
              </w:rPr>
              <w:t xml:space="preserve">와 </w:t>
            </w:r>
            <w:r>
              <w:t>‘</w:t>
            </w:r>
            <w:r>
              <w:rPr>
                <w:rFonts w:hint="eastAsia"/>
              </w:rPr>
              <w:t>공감</w:t>
            </w:r>
            <w:r>
              <w:t>’</w:t>
            </w:r>
            <w:r>
              <w:rPr>
                <w:rFonts w:hint="eastAsia"/>
              </w:rPr>
              <w:t>이 우선시</w:t>
            </w:r>
          </w:p>
        </w:tc>
      </w:tr>
    </w:tbl>
    <w:p w14:paraId="4DA98218" w14:textId="77777777" w:rsidR="005A2F7F" w:rsidRDefault="005A2F7F" w:rsidP="00BA4E41">
      <w:pPr>
        <w:jc w:val="left"/>
        <w:rPr>
          <w:rFonts w:hint="eastAsia"/>
        </w:rPr>
      </w:pPr>
    </w:p>
    <w:p w14:paraId="0FADA322" w14:textId="13580886" w:rsidR="00226149" w:rsidRDefault="00226149" w:rsidP="00BA4E41">
      <w:pPr>
        <w:jc w:val="left"/>
      </w:pPr>
    </w:p>
    <w:p w14:paraId="6B1EF3A5" w14:textId="1D760412" w:rsidR="00226149" w:rsidRDefault="00226149" w:rsidP="00BA4E41">
      <w:pPr>
        <w:jc w:val="left"/>
        <w:rPr>
          <w:rFonts w:hint="eastAsia"/>
        </w:rPr>
      </w:pPr>
    </w:p>
    <w:p w14:paraId="5386D538" w14:textId="76AEA566" w:rsidR="00226149" w:rsidRDefault="00226149" w:rsidP="00BA4E41">
      <w:pPr>
        <w:jc w:val="left"/>
      </w:pPr>
    </w:p>
    <w:p w14:paraId="250C3504" w14:textId="77777777" w:rsidR="00226149" w:rsidRPr="00226149" w:rsidRDefault="00226149" w:rsidP="00BA4E41">
      <w:pPr>
        <w:jc w:val="left"/>
      </w:pPr>
    </w:p>
    <w:p w14:paraId="23804746" w14:textId="4BECBF44" w:rsidR="00BA4E41" w:rsidRPr="00BA4E41" w:rsidRDefault="00BA4E41" w:rsidP="00BA4E41">
      <w:pPr>
        <w:jc w:val="center"/>
        <w:rPr>
          <w:b/>
          <w:bCs/>
        </w:rPr>
      </w:pPr>
      <w:r w:rsidRPr="00BA4E41">
        <w:rPr>
          <w:rFonts w:hint="eastAsia"/>
          <w:b/>
          <w:bCs/>
        </w:rPr>
        <w:t>1</w:t>
      </w:r>
      <w:r w:rsidRPr="00BA4E41">
        <w:rPr>
          <w:b/>
          <w:bCs/>
        </w:rPr>
        <w:t>6</w:t>
      </w:r>
      <w:r w:rsidRPr="00BA4E41">
        <w:rPr>
          <w:rFonts w:hint="eastAsia"/>
          <w:b/>
          <w:bCs/>
        </w:rPr>
        <w:t xml:space="preserve">가지의 </w:t>
      </w:r>
      <w:r w:rsidRPr="00BA4E41">
        <w:rPr>
          <w:b/>
          <w:bCs/>
        </w:rPr>
        <w:t>MBTI</w:t>
      </w:r>
      <w:r w:rsidRPr="00BA4E41">
        <w:rPr>
          <w:rFonts w:hint="eastAsia"/>
          <w:b/>
          <w:bCs/>
        </w:rPr>
        <w:t xml:space="preserve"> 성격유형 정리</w:t>
      </w:r>
    </w:p>
    <w:p w14:paraId="756AF093" w14:textId="77777777" w:rsidR="00BA4E41" w:rsidRDefault="00BA4E41" w:rsidP="00BA4E41">
      <w:pPr>
        <w:jc w:val="left"/>
      </w:pPr>
    </w:p>
    <w:p w14:paraId="57ED5F82" w14:textId="4A7FD7C4" w:rsidR="00BA4E41" w:rsidRDefault="00BA4E41" w:rsidP="00BA4E41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735DBA79" wp14:editId="5107A861">
            <wp:extent cx="5731510" cy="6504305"/>
            <wp:effectExtent l="0" t="0" r="0" b="0"/>
            <wp:docPr id="2" name="그림 2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영수증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30887A9" wp14:editId="6E84B56E">
            <wp:extent cx="5731510" cy="3699510"/>
            <wp:effectExtent l="0" t="0" r="0" b="0"/>
            <wp:docPr id="1" name="그림 1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영수증, 스크린샷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60EF" w14:textId="08E4656D" w:rsidR="00BD008F" w:rsidRPr="00BD008F" w:rsidRDefault="00BD008F" w:rsidP="00BD008F"/>
    <w:p w14:paraId="2EBC9105" w14:textId="48AD8BB5" w:rsidR="00BD008F" w:rsidRPr="00BD008F" w:rsidRDefault="00BD008F" w:rsidP="00BD008F">
      <w:pPr>
        <w:tabs>
          <w:tab w:val="left" w:pos="3684"/>
        </w:tabs>
      </w:pPr>
      <w:r>
        <w:rPr>
          <w:rFonts w:hint="eastAsia"/>
        </w:rPr>
        <w:t>임정섭,</w:t>
      </w:r>
      <w:r>
        <w:t xml:space="preserve"> </w:t>
      </w:r>
      <w:r>
        <w:rPr>
          <w:rFonts w:hint="eastAsia"/>
        </w:rPr>
        <w:t xml:space="preserve">충남대학교 </w:t>
      </w:r>
      <w:r>
        <w:t xml:space="preserve">MMPI, MBTI </w:t>
      </w:r>
      <w:r>
        <w:rPr>
          <w:rFonts w:hint="eastAsia"/>
        </w:rPr>
        <w:t>및 적성검사 결과 분석</w:t>
      </w:r>
    </w:p>
    <w:p w14:paraId="0C7FC5DA" w14:textId="44D572D3" w:rsidR="00BD008F" w:rsidRDefault="00BD008F" w:rsidP="00BD008F"/>
    <w:p w14:paraId="4BA2DAD9" w14:textId="50A5F25F" w:rsidR="00BD008F" w:rsidRDefault="00674C7F" w:rsidP="00BD008F">
      <w:r>
        <w:rPr>
          <w:noProof/>
        </w:rPr>
        <w:drawing>
          <wp:inline distT="0" distB="0" distL="0" distR="0" wp14:anchorId="4244C985" wp14:editId="256A0B01">
            <wp:extent cx="5731510" cy="3391535"/>
            <wp:effectExtent l="0" t="0" r="0" b="0"/>
            <wp:docPr id="3" name="그림 3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영수증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0C7E" w14:textId="5EFBF96A" w:rsidR="00674C7F" w:rsidRDefault="00674C7F" w:rsidP="00674C7F"/>
    <w:p w14:paraId="039C47D4" w14:textId="6D58A65C" w:rsidR="00674C7F" w:rsidRPr="00674C7F" w:rsidRDefault="00674C7F" w:rsidP="00674C7F">
      <w:r>
        <w:rPr>
          <w:rFonts w:hint="eastAsia"/>
        </w:rPr>
        <w:t>유진수,</w:t>
      </w:r>
      <w:r>
        <w:t xml:space="preserve"> </w:t>
      </w:r>
      <w:r>
        <w:rPr>
          <w:rFonts w:hint="eastAsia"/>
        </w:rPr>
        <w:t>성장소설에 나타난 역할모델 연구</w:t>
      </w:r>
      <w:r>
        <w:t>: MBTI</w:t>
      </w:r>
      <w:r>
        <w:rPr>
          <w:rFonts w:hint="eastAsia"/>
        </w:rPr>
        <w:t xml:space="preserve"> 성격유형을 중심으로</w:t>
      </w:r>
    </w:p>
    <w:sectPr w:rsidR="00674C7F" w:rsidRPr="00674C7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E41"/>
    <w:rsid w:val="00226149"/>
    <w:rsid w:val="005A2F7F"/>
    <w:rsid w:val="00674C7F"/>
    <w:rsid w:val="00BA4E41"/>
    <w:rsid w:val="00BD0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C94020"/>
  <w15:chartTrackingRefBased/>
  <w15:docId w15:val="{DF5D8E24-349B-364F-8BBB-4D16321DB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61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최민지</dc:creator>
  <cp:keywords/>
  <dc:description/>
  <cp:lastModifiedBy>최민지</cp:lastModifiedBy>
  <cp:revision>2</cp:revision>
  <dcterms:created xsi:type="dcterms:W3CDTF">2022-10-17T15:25:00Z</dcterms:created>
  <dcterms:modified xsi:type="dcterms:W3CDTF">2022-10-18T11:52:00Z</dcterms:modified>
</cp:coreProperties>
</file>