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E8D" w:rsidRPr="00113EFC" w:rsidRDefault="00BA7D7C">
      <w:pPr>
        <w:rPr>
          <w:rFonts w:ascii="Times New Roman" w:hAnsi="Times New Roman" w:cs="Times New Roman"/>
        </w:rPr>
      </w:pPr>
      <w:r w:rsidRPr="00113EFC">
        <w:rPr>
          <w:rFonts w:ascii="Times New Roman" w:hAnsi="Times New Roman" w:cs="Times New Roman"/>
        </w:rPr>
        <w:t>Homework 8</w:t>
      </w:r>
    </w:p>
    <w:p w:rsidR="00BA7D7C" w:rsidRPr="00113EFC" w:rsidRDefault="00BA7D7C">
      <w:pPr>
        <w:rPr>
          <w:rFonts w:ascii="Times New Roman" w:hAnsi="Times New Roman" w:cs="Times New Roman"/>
        </w:rPr>
      </w:pPr>
    </w:p>
    <w:p w:rsidR="00BA7D7C" w:rsidRPr="00113EFC" w:rsidRDefault="00BA7D7C">
      <w:pPr>
        <w:rPr>
          <w:rFonts w:ascii="Times New Roman" w:hAnsi="Times New Roman" w:cs="Times New Roman"/>
          <w:sz w:val="40"/>
        </w:rPr>
      </w:pPr>
      <w:r w:rsidRPr="00113EFC">
        <w:rPr>
          <w:rFonts w:ascii="Times New Roman" w:hAnsi="Times New Roman" w:cs="Times New Roman"/>
          <w:sz w:val="40"/>
        </w:rPr>
        <w:t>Self-feedback Schrodinger-Poisson solver</w:t>
      </w:r>
    </w:p>
    <w:p w:rsidR="00BA7D7C" w:rsidRPr="00113EFC" w:rsidRDefault="00BA7D7C">
      <w:pPr>
        <w:rPr>
          <w:rFonts w:ascii="Times New Roman" w:hAnsi="Times New Roman" w:cs="Times New Roman"/>
        </w:rPr>
      </w:pPr>
    </w:p>
    <w:p w:rsidR="00BA7D7C" w:rsidRPr="00113EFC" w:rsidRDefault="00BA7D7C" w:rsidP="00113EFC">
      <w:pPr>
        <w:jc w:val="right"/>
        <w:rPr>
          <w:rFonts w:ascii="Times New Roman" w:hAnsi="Times New Roman" w:cs="Times New Roman"/>
        </w:rPr>
      </w:pPr>
      <w:r w:rsidRPr="00113EFC">
        <w:rPr>
          <w:rFonts w:ascii="Times New Roman" w:hAnsi="Times New Roman" w:cs="Times New Roman"/>
        </w:rPr>
        <w:t xml:space="preserve">20171058 </w:t>
      </w:r>
      <w:r w:rsidRPr="00113EFC">
        <w:rPr>
          <w:rFonts w:ascii="Times New Roman" w:hAnsi="Times New Roman" w:cs="Times New Roman"/>
        </w:rPr>
        <w:t>주휘인</w:t>
      </w:r>
    </w:p>
    <w:p w:rsidR="00BA7D7C" w:rsidRPr="00113EFC" w:rsidRDefault="00BA7D7C">
      <w:pPr>
        <w:rPr>
          <w:rFonts w:ascii="Times New Roman" w:hAnsi="Times New Roman" w:cs="Times New Roman"/>
        </w:rPr>
      </w:pPr>
    </w:p>
    <w:p w:rsidR="00BA7D7C" w:rsidRPr="00113EFC" w:rsidRDefault="00BA7D7C">
      <w:pPr>
        <w:rPr>
          <w:rFonts w:ascii="Times New Roman" w:hAnsi="Times New Roman" w:cs="Times New Roman"/>
          <w:sz w:val="28"/>
        </w:rPr>
      </w:pPr>
      <w:r w:rsidRPr="00113EFC">
        <w:rPr>
          <w:rFonts w:ascii="Times New Roman" w:hAnsi="Times New Roman" w:cs="Times New Roman"/>
          <w:sz w:val="28"/>
        </w:rPr>
        <w:t>Introduction</w:t>
      </w:r>
    </w:p>
    <w:p w:rsidR="00BA7D7C" w:rsidRPr="00113EFC" w:rsidRDefault="00BA7D7C">
      <w:pPr>
        <w:rPr>
          <w:rFonts w:ascii="Times New Roman" w:hAnsi="Times New Roman" w:cs="Times New Roman"/>
        </w:rPr>
      </w:pPr>
    </w:p>
    <w:p w:rsidR="00BA7D7C" w:rsidRPr="00113EFC" w:rsidRDefault="00BA7D7C" w:rsidP="00BA7D7C">
      <w:pPr>
        <w:ind w:firstLineChars="100" w:firstLine="200"/>
        <w:rPr>
          <w:rFonts w:ascii="Times New Roman" w:hAnsi="Times New Roman" w:cs="Times New Roman"/>
        </w:rPr>
      </w:pPr>
      <w:r w:rsidRPr="00113EFC">
        <w:rPr>
          <w:rFonts w:ascii="Times New Roman" w:hAnsi="Times New Roman" w:cs="Times New Roman"/>
        </w:rPr>
        <w:t>In this project, we used Self-feedback Schrodinger-Poisson solver to calculate electron density of double-gate MOS which has 6 nm thickness and 100 nm width. By using nonlinear Poisson equation, we can calculate electrical potential. With the potential calculated from nonlinear Poisson equation, we can calculate electron density using Schrodinger equation. By taking multiple loops of these sequence, we can get self-consistent Schrodinger-Poisson solution.</w:t>
      </w:r>
    </w:p>
    <w:p w:rsidR="00BA7D7C" w:rsidRPr="00113EFC" w:rsidRDefault="00BA7D7C" w:rsidP="00BA7D7C">
      <w:pPr>
        <w:rPr>
          <w:rFonts w:ascii="Times New Roman" w:hAnsi="Times New Roman" w:cs="Times New Roman"/>
        </w:rPr>
      </w:pPr>
    </w:p>
    <w:p w:rsidR="00BA7D7C" w:rsidRPr="00113EFC" w:rsidRDefault="00BA7D7C" w:rsidP="00BA7D7C">
      <w:pPr>
        <w:rPr>
          <w:rFonts w:ascii="Times New Roman" w:hAnsi="Times New Roman" w:cs="Times New Roman"/>
          <w:sz w:val="28"/>
        </w:rPr>
      </w:pPr>
      <w:r w:rsidRPr="00113EFC">
        <w:rPr>
          <w:rFonts w:ascii="Times New Roman" w:hAnsi="Times New Roman" w:cs="Times New Roman"/>
          <w:sz w:val="28"/>
        </w:rPr>
        <w:t>Result and Discussion</w:t>
      </w:r>
    </w:p>
    <w:p w:rsidR="00BA7D7C" w:rsidRPr="00113EFC" w:rsidRDefault="00BA7D7C" w:rsidP="00BA7D7C">
      <w:pPr>
        <w:rPr>
          <w:rFonts w:ascii="Times New Roman" w:hAnsi="Times New Roman" w:cs="Times New Roman"/>
        </w:rPr>
      </w:pPr>
    </w:p>
    <w:p w:rsidR="00BA7D7C" w:rsidRPr="00113EFC" w:rsidRDefault="00BA7D7C" w:rsidP="00113EFC">
      <w:pPr>
        <w:ind w:firstLineChars="100" w:firstLine="200"/>
        <w:rPr>
          <w:rFonts w:ascii="Times New Roman" w:hAnsi="Times New Roman" w:cs="Times New Roman"/>
        </w:rPr>
      </w:pPr>
      <w:r w:rsidRPr="00113EFC">
        <w:rPr>
          <w:rFonts w:ascii="Times New Roman" w:hAnsi="Times New Roman" w:cs="Times New Roman"/>
        </w:rPr>
        <w:t>First, we get electron density calculated solely with nonlinear Poisson solver.</w:t>
      </w:r>
    </w:p>
    <w:p w:rsidR="00BA7D7C" w:rsidRPr="00113EFC" w:rsidRDefault="00BA7D7C" w:rsidP="00113EFC">
      <w:pPr>
        <w:jc w:val="center"/>
        <w:rPr>
          <w:rFonts w:ascii="Times New Roman" w:hAnsi="Times New Roman" w:cs="Times New Roman"/>
        </w:rPr>
      </w:pPr>
      <w:r w:rsidRPr="00113EFC">
        <w:rPr>
          <w:rFonts w:ascii="Times New Roman" w:hAnsi="Times New Roman" w:cs="Times New Roman"/>
          <w:noProof/>
        </w:rPr>
        <w:drawing>
          <wp:inline distT="0" distB="0" distL="0" distR="0" wp14:anchorId="0D4C4552" wp14:editId="60F8C105">
            <wp:extent cx="4686300" cy="3521013"/>
            <wp:effectExtent l="0" t="0" r="0" b="381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88297" cy="3522513"/>
                    </a:xfrm>
                    <a:prstGeom prst="rect">
                      <a:avLst/>
                    </a:prstGeom>
                  </pic:spPr>
                </pic:pic>
              </a:graphicData>
            </a:graphic>
          </wp:inline>
        </w:drawing>
      </w:r>
    </w:p>
    <w:p w:rsidR="00BA7D7C" w:rsidRPr="00113EFC" w:rsidRDefault="00113EFC" w:rsidP="00113EFC">
      <w:pPr>
        <w:jc w:val="center"/>
        <w:rPr>
          <w:rFonts w:ascii="Times New Roman" w:hAnsi="Times New Roman" w:cs="Times New Roman"/>
        </w:rPr>
      </w:pPr>
      <w:r w:rsidRPr="00113EFC">
        <w:rPr>
          <w:rFonts w:ascii="Times New Roman" w:hAnsi="Times New Roman" w:cs="Times New Roman"/>
        </w:rPr>
        <w:t xml:space="preserve">Fig.1 </w:t>
      </w:r>
      <w:r w:rsidRPr="00113EFC">
        <w:rPr>
          <w:rFonts w:ascii="Times New Roman" w:hAnsi="Times New Roman" w:cs="Times New Roman"/>
        </w:rPr>
        <w:t>electron density calculated solely with nonlinear Poisson solver.</w:t>
      </w:r>
    </w:p>
    <w:p w:rsidR="00113EFC" w:rsidRPr="00113EFC" w:rsidRDefault="00113EFC" w:rsidP="00BA7D7C">
      <w:pPr>
        <w:rPr>
          <w:rFonts w:ascii="Times New Roman" w:hAnsi="Times New Roman" w:cs="Times New Roman"/>
        </w:rPr>
      </w:pPr>
    </w:p>
    <w:p w:rsidR="00113EFC" w:rsidRPr="00113EFC" w:rsidRDefault="00BA7D7C" w:rsidP="00113EFC">
      <w:pPr>
        <w:ind w:firstLineChars="100" w:firstLine="200"/>
        <w:rPr>
          <w:rFonts w:ascii="Times New Roman" w:hAnsi="Times New Roman" w:cs="Times New Roman"/>
        </w:rPr>
      </w:pPr>
      <w:r w:rsidRPr="00113EFC">
        <w:rPr>
          <w:rFonts w:ascii="Times New Roman" w:hAnsi="Times New Roman" w:cs="Times New Roman"/>
        </w:rPr>
        <w:t xml:space="preserve">Next we calculated </w:t>
      </w:r>
      <w:r w:rsidR="00113EFC" w:rsidRPr="00113EFC">
        <w:rPr>
          <w:rFonts w:ascii="Times New Roman" w:hAnsi="Times New Roman" w:cs="Times New Roman"/>
        </w:rPr>
        <w:t xml:space="preserve">get electron density </w:t>
      </w:r>
      <w:r w:rsidR="00113EFC" w:rsidRPr="00113EFC">
        <w:rPr>
          <w:rFonts w:ascii="Times New Roman" w:hAnsi="Times New Roman" w:cs="Times New Roman"/>
        </w:rPr>
        <w:t>w</w:t>
      </w:r>
      <w:r w:rsidR="00113EFC" w:rsidRPr="00113EFC">
        <w:rPr>
          <w:rFonts w:ascii="Times New Roman" w:hAnsi="Times New Roman" w:cs="Times New Roman"/>
        </w:rPr>
        <w:t xml:space="preserve">ith </w:t>
      </w:r>
      <w:r w:rsidR="00113EFC" w:rsidRPr="00113EFC">
        <w:rPr>
          <w:rFonts w:ascii="Times New Roman" w:hAnsi="Times New Roman" w:cs="Times New Roman"/>
        </w:rPr>
        <w:t>Schrodinger-</w:t>
      </w:r>
      <w:r w:rsidR="00113EFC" w:rsidRPr="00113EFC">
        <w:rPr>
          <w:rFonts w:ascii="Times New Roman" w:hAnsi="Times New Roman" w:cs="Times New Roman"/>
        </w:rPr>
        <w:t>Poisson solver.</w:t>
      </w:r>
    </w:p>
    <w:p w:rsidR="00BA7D7C" w:rsidRDefault="00113EFC" w:rsidP="004B4C2B">
      <w:pPr>
        <w:jc w:val="center"/>
        <w:rPr>
          <w:rFonts w:ascii="Times New Roman" w:hAnsi="Times New Roman" w:cs="Times New Roman"/>
        </w:rPr>
      </w:pPr>
      <w:r>
        <w:rPr>
          <w:noProof/>
        </w:rPr>
        <w:lastRenderedPageBreak/>
        <w:drawing>
          <wp:inline distT="0" distB="0" distL="0" distR="0" wp14:anchorId="4D928096" wp14:editId="2638664F">
            <wp:extent cx="4714875" cy="3559351"/>
            <wp:effectExtent l="0" t="0" r="0" b="317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30119" cy="3570859"/>
                    </a:xfrm>
                    <a:prstGeom prst="rect">
                      <a:avLst/>
                    </a:prstGeom>
                  </pic:spPr>
                </pic:pic>
              </a:graphicData>
            </a:graphic>
          </wp:inline>
        </w:drawing>
      </w:r>
    </w:p>
    <w:p w:rsidR="00113EFC" w:rsidRDefault="00113EFC" w:rsidP="004B4C2B">
      <w:pPr>
        <w:jc w:val="center"/>
        <w:rPr>
          <w:rFonts w:ascii="Times New Roman" w:hAnsi="Times New Roman" w:cs="Times New Roman" w:hint="eastAsia"/>
        </w:rPr>
      </w:pPr>
      <w:r>
        <w:rPr>
          <w:rFonts w:ascii="Times New Roman" w:hAnsi="Times New Roman" w:cs="Times New Roman" w:hint="eastAsia"/>
        </w:rPr>
        <w:t>Fig</w:t>
      </w:r>
      <w:r>
        <w:rPr>
          <w:rFonts w:ascii="Times New Roman" w:hAnsi="Times New Roman" w:cs="Times New Roman"/>
        </w:rPr>
        <w:t>.</w:t>
      </w:r>
      <w:r>
        <w:rPr>
          <w:rFonts w:ascii="Times New Roman" w:hAnsi="Times New Roman" w:cs="Times New Roman" w:hint="eastAsia"/>
        </w:rPr>
        <w:t xml:space="preserve"> 2 </w:t>
      </w:r>
      <w:r w:rsidRPr="00113EFC">
        <w:rPr>
          <w:rFonts w:ascii="Times New Roman" w:hAnsi="Times New Roman" w:cs="Times New Roman"/>
        </w:rPr>
        <w:t xml:space="preserve">electron density </w:t>
      </w:r>
      <w:r>
        <w:rPr>
          <w:rFonts w:ascii="Times New Roman" w:hAnsi="Times New Roman" w:cs="Times New Roman"/>
        </w:rPr>
        <w:t xml:space="preserve">calculated </w:t>
      </w:r>
      <w:r w:rsidRPr="00113EFC">
        <w:rPr>
          <w:rFonts w:ascii="Times New Roman" w:hAnsi="Times New Roman" w:cs="Times New Roman"/>
        </w:rPr>
        <w:t>with Schrodinger-Poisson solver</w:t>
      </w:r>
    </w:p>
    <w:p w:rsidR="00113EFC" w:rsidRDefault="00113EFC" w:rsidP="00BA7D7C">
      <w:pPr>
        <w:rPr>
          <w:rFonts w:ascii="Times New Roman" w:hAnsi="Times New Roman" w:cs="Times New Roman"/>
        </w:rPr>
      </w:pPr>
    </w:p>
    <w:p w:rsidR="00113EFC" w:rsidRDefault="00113EFC" w:rsidP="00113EFC">
      <w:pPr>
        <w:ind w:firstLineChars="100" w:firstLine="200"/>
        <w:rPr>
          <w:rFonts w:ascii="Times New Roman" w:hAnsi="Times New Roman" w:cs="Times New Roman"/>
        </w:rPr>
      </w:pPr>
      <w:r>
        <w:rPr>
          <w:rFonts w:ascii="Times New Roman" w:hAnsi="Times New Roman" w:cs="Times New Roman"/>
        </w:rPr>
        <w:t>Comparing Figure 1 and Figure. 2, we can clearly see that electron density with respect to the position is highly different between</w:t>
      </w:r>
      <w:r w:rsidR="004B4C2B">
        <w:rPr>
          <w:rFonts w:ascii="Times New Roman" w:hAnsi="Times New Roman" w:cs="Times New Roman"/>
        </w:rPr>
        <w:t xml:space="preserve"> the</w:t>
      </w:r>
      <w:r>
        <w:rPr>
          <w:rFonts w:ascii="Times New Roman" w:hAnsi="Times New Roman" w:cs="Times New Roman"/>
        </w:rPr>
        <w:t xml:space="preserve"> two solver</w:t>
      </w:r>
      <w:r w:rsidR="004B4C2B">
        <w:rPr>
          <w:rFonts w:ascii="Times New Roman" w:hAnsi="Times New Roman" w:cs="Times New Roman"/>
        </w:rPr>
        <w:t>s</w:t>
      </w:r>
      <w:r>
        <w:rPr>
          <w:rFonts w:ascii="Times New Roman" w:hAnsi="Times New Roman" w:cs="Times New Roman"/>
        </w:rPr>
        <w:t>.</w:t>
      </w:r>
    </w:p>
    <w:p w:rsidR="00113EFC" w:rsidRDefault="00113EFC" w:rsidP="00113EFC">
      <w:pPr>
        <w:ind w:firstLineChars="100" w:firstLine="200"/>
        <w:rPr>
          <w:rFonts w:ascii="Times New Roman" w:hAnsi="Times New Roman" w:cs="Times New Roman"/>
        </w:rPr>
      </w:pPr>
    </w:p>
    <w:p w:rsidR="00113EFC" w:rsidRDefault="00113EFC" w:rsidP="00113EFC">
      <w:pPr>
        <w:ind w:firstLineChars="100" w:firstLine="200"/>
        <w:rPr>
          <w:rFonts w:ascii="Times New Roman" w:hAnsi="Times New Roman" w:cs="Times New Roman"/>
        </w:rPr>
      </w:pPr>
      <w:r>
        <w:rPr>
          <w:rFonts w:ascii="Times New Roman" w:hAnsi="Times New Roman" w:cs="Times New Roman" w:hint="eastAsia"/>
        </w:rPr>
        <w:t>We also calculated the integrated electron density</w:t>
      </w:r>
      <w:r>
        <w:rPr>
          <w:rFonts w:ascii="Times New Roman" w:hAnsi="Times New Roman" w:cs="Times New Roman"/>
        </w:rPr>
        <w:t>.</w:t>
      </w:r>
    </w:p>
    <w:p w:rsidR="00113EFC" w:rsidRDefault="00113EFC" w:rsidP="004B4C2B">
      <w:pPr>
        <w:ind w:firstLineChars="100" w:firstLine="200"/>
        <w:jc w:val="center"/>
        <w:rPr>
          <w:rFonts w:ascii="Times New Roman" w:hAnsi="Times New Roman" w:cs="Times New Roman"/>
        </w:rPr>
      </w:pPr>
      <w:r>
        <w:rPr>
          <w:noProof/>
        </w:rPr>
        <w:drawing>
          <wp:inline distT="0" distB="0" distL="0" distR="0" wp14:anchorId="318724A4" wp14:editId="382DB940">
            <wp:extent cx="4648200" cy="3492386"/>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56038" cy="3498275"/>
                    </a:xfrm>
                    <a:prstGeom prst="rect">
                      <a:avLst/>
                    </a:prstGeom>
                  </pic:spPr>
                </pic:pic>
              </a:graphicData>
            </a:graphic>
          </wp:inline>
        </w:drawing>
      </w:r>
    </w:p>
    <w:p w:rsidR="00113EFC" w:rsidRDefault="00113EFC" w:rsidP="004B4C2B">
      <w:pPr>
        <w:ind w:firstLineChars="100" w:firstLine="200"/>
        <w:jc w:val="center"/>
        <w:rPr>
          <w:rFonts w:ascii="Times New Roman" w:hAnsi="Times New Roman" w:cs="Times New Roman"/>
        </w:rPr>
      </w:pPr>
      <w:r>
        <w:rPr>
          <w:rFonts w:ascii="Times New Roman" w:hAnsi="Times New Roman" w:cs="Times New Roman" w:hint="eastAsia"/>
        </w:rPr>
        <w:lastRenderedPageBreak/>
        <w:t xml:space="preserve">Fig. 3 </w:t>
      </w:r>
      <w:r>
        <w:rPr>
          <w:rFonts w:ascii="Times New Roman" w:hAnsi="Times New Roman" w:cs="Times New Roman"/>
        </w:rPr>
        <w:t>I</w:t>
      </w:r>
      <w:r>
        <w:rPr>
          <w:rFonts w:ascii="Times New Roman" w:hAnsi="Times New Roman" w:cs="Times New Roman" w:hint="eastAsia"/>
        </w:rPr>
        <w:t>ntegrated electron density</w:t>
      </w:r>
      <w:r>
        <w:rPr>
          <w:rFonts w:ascii="Times New Roman" w:hAnsi="Times New Roman" w:cs="Times New Roman"/>
        </w:rPr>
        <w:t>.</w:t>
      </w:r>
    </w:p>
    <w:p w:rsidR="00113EFC" w:rsidRDefault="00113EFC" w:rsidP="00113EFC">
      <w:pPr>
        <w:ind w:firstLineChars="100" w:firstLine="200"/>
        <w:rPr>
          <w:rFonts w:ascii="Times New Roman" w:hAnsi="Times New Roman" w:cs="Times New Roman"/>
        </w:rPr>
      </w:pPr>
    </w:p>
    <w:p w:rsidR="00113EFC" w:rsidRPr="00113EFC" w:rsidRDefault="00113EFC" w:rsidP="00113EFC">
      <w:pPr>
        <w:ind w:firstLineChars="100" w:firstLine="200"/>
        <w:rPr>
          <w:rFonts w:ascii="Times New Roman" w:hAnsi="Times New Roman" w:cs="Times New Roman" w:hint="eastAsia"/>
        </w:rPr>
      </w:pPr>
      <w:r>
        <w:rPr>
          <w:rFonts w:ascii="Times New Roman" w:hAnsi="Times New Roman" w:cs="Times New Roman"/>
        </w:rPr>
        <w:t xml:space="preserve">We can see that integrated electron density also shows a clear difference. We can find that almost one order of magnitude is different. This high difference might also mean that </w:t>
      </w:r>
      <w:r w:rsidRPr="00113EFC">
        <w:rPr>
          <w:rFonts w:ascii="Times New Roman" w:hAnsi="Times New Roman" w:cs="Times New Roman"/>
        </w:rPr>
        <w:t>Schrodinger-Poisson solver</w:t>
      </w:r>
      <w:r>
        <w:rPr>
          <w:rFonts w:ascii="Times New Roman" w:hAnsi="Times New Roman" w:cs="Times New Roman"/>
        </w:rPr>
        <w:t xml:space="preserve"> might also have a</w:t>
      </w:r>
      <w:r w:rsidR="004B4C2B">
        <w:rPr>
          <w:rFonts w:ascii="Times New Roman" w:hAnsi="Times New Roman" w:cs="Times New Roman"/>
        </w:rPr>
        <w:t>n</w:t>
      </w:r>
      <w:r>
        <w:rPr>
          <w:rFonts w:ascii="Times New Roman" w:hAnsi="Times New Roman" w:cs="Times New Roman"/>
        </w:rPr>
        <w:t xml:space="preserve"> error.</w:t>
      </w:r>
      <w:r w:rsidR="004B4C2B">
        <w:rPr>
          <w:rFonts w:ascii="Times New Roman" w:hAnsi="Times New Roman" w:cs="Times New Roman"/>
        </w:rPr>
        <w:t xml:space="preserve"> Two graph seems like linear shift in log scale.</w:t>
      </w:r>
      <w:bookmarkStart w:id="0" w:name="_GoBack"/>
      <w:bookmarkEnd w:id="0"/>
    </w:p>
    <w:sectPr w:rsidR="00113EFC" w:rsidRPr="00113EF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D7C"/>
    <w:rsid w:val="00113EFC"/>
    <w:rsid w:val="004B4C2B"/>
    <w:rsid w:val="00777E8D"/>
    <w:rsid w:val="00BA7D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F08FD"/>
  <w15:chartTrackingRefBased/>
  <w15:docId w15:val="{D30F76E2-68C2-4B4B-B592-6FB205D5F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206</Words>
  <Characters>1178</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주 휘인</dc:creator>
  <cp:keywords/>
  <dc:description/>
  <cp:lastModifiedBy>주 휘인</cp:lastModifiedBy>
  <cp:revision>1</cp:revision>
  <dcterms:created xsi:type="dcterms:W3CDTF">2018-10-30T19:50:00Z</dcterms:created>
  <dcterms:modified xsi:type="dcterms:W3CDTF">2018-10-30T20:13:00Z</dcterms:modified>
</cp:coreProperties>
</file>