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2CDA0" w14:textId="77777777" w:rsidR="00A62B21" w:rsidRDefault="00A62B21" w:rsidP="00A62B21">
      <w:pPr>
        <w:jc w:val="center"/>
      </w:pPr>
    </w:p>
    <w:p w14:paraId="7EF262EA" w14:textId="77777777" w:rsidR="00A62B21" w:rsidRDefault="00A62B21" w:rsidP="00A62B21">
      <w:pPr>
        <w:jc w:val="center"/>
      </w:pPr>
    </w:p>
    <w:p w14:paraId="5A7ACB35" w14:textId="77777777" w:rsidR="00A62B21" w:rsidRDefault="00A62B21" w:rsidP="00A62B21">
      <w:pPr>
        <w:jc w:val="center"/>
      </w:pPr>
    </w:p>
    <w:p w14:paraId="32194916" w14:textId="77777777" w:rsidR="00A62B21" w:rsidRDefault="00A62B21" w:rsidP="00A62B21">
      <w:pPr>
        <w:jc w:val="center"/>
      </w:pPr>
    </w:p>
    <w:p w14:paraId="4B56356C" w14:textId="77777777" w:rsidR="00A62B21" w:rsidRDefault="00A62B21" w:rsidP="00A62B21">
      <w:pPr>
        <w:jc w:val="center"/>
      </w:pPr>
    </w:p>
    <w:p w14:paraId="3A5DFA01" w14:textId="77777777" w:rsidR="00D90750" w:rsidRDefault="00D90750" w:rsidP="00A62B21">
      <w:pPr>
        <w:jc w:val="center"/>
      </w:pPr>
    </w:p>
    <w:p w14:paraId="24F10A4F" w14:textId="77777777" w:rsidR="00AC1C84" w:rsidRDefault="00AC1C84" w:rsidP="00A62B21">
      <w:pPr>
        <w:jc w:val="center"/>
      </w:pPr>
    </w:p>
    <w:p w14:paraId="081BB279" w14:textId="77777777" w:rsidR="00AC1C84" w:rsidRDefault="00AC1C84" w:rsidP="00A62B21">
      <w:pPr>
        <w:jc w:val="center"/>
      </w:pPr>
    </w:p>
    <w:p w14:paraId="2828AAB6" w14:textId="77777777" w:rsidR="00AC1C84" w:rsidRDefault="00AC1C84" w:rsidP="00A62B21">
      <w:pPr>
        <w:jc w:val="center"/>
      </w:pPr>
    </w:p>
    <w:p w14:paraId="4F8F3408" w14:textId="77777777" w:rsidR="00AC1C84" w:rsidRDefault="00AC1C84" w:rsidP="00A62B21">
      <w:pPr>
        <w:jc w:val="center"/>
      </w:pPr>
    </w:p>
    <w:p w14:paraId="32EC2C31" w14:textId="18D1F8C3" w:rsidR="00AC1C84" w:rsidRPr="00321428" w:rsidRDefault="0002256E" w:rsidP="00AC1C84">
      <w:pPr>
        <w:pStyle w:val="Heading1"/>
        <w:jc w:val="center"/>
        <w:rPr>
          <w:sz w:val="32"/>
          <w:szCs w:val="32"/>
        </w:rPr>
      </w:pPr>
      <w:bookmarkStart w:id="0" w:name="_Toc203419111"/>
      <w:bookmarkStart w:id="1" w:name="_Toc203425812"/>
      <w:r w:rsidRPr="00321428">
        <w:rPr>
          <w:sz w:val="32"/>
          <w:szCs w:val="32"/>
        </w:rPr>
        <w:t>Analysis of Vegas Lines and Predictions of Spread and Over Wagers</w:t>
      </w:r>
      <w:bookmarkEnd w:id="0"/>
      <w:bookmarkEnd w:id="1"/>
    </w:p>
    <w:p w14:paraId="5EBFDB65" w14:textId="6D16D448" w:rsidR="00F1372F" w:rsidRDefault="00F1372F" w:rsidP="00F1372F">
      <w:pPr>
        <w:jc w:val="center"/>
      </w:pPr>
      <w:r>
        <w:t>George L. Anderson III</w:t>
      </w:r>
    </w:p>
    <w:p w14:paraId="25CFCC54" w14:textId="1F953861" w:rsidR="00F1372F" w:rsidRPr="00F1372F" w:rsidRDefault="00F1372F" w:rsidP="00F1372F">
      <w:pPr>
        <w:jc w:val="center"/>
      </w:pPr>
      <w:r>
        <w:t>Western Governors University</w:t>
      </w:r>
    </w:p>
    <w:p w14:paraId="4A410E35" w14:textId="77777777" w:rsidR="00AC1C84" w:rsidRDefault="00AC1C84">
      <w:r>
        <w:br w:type="page"/>
      </w:r>
    </w:p>
    <w:sdt>
      <w:sdtPr>
        <w:rPr>
          <w:rFonts w:asciiTheme="minorHAnsi" w:eastAsiaTheme="minorHAnsi" w:hAnsiTheme="minorHAnsi" w:cstheme="minorBidi"/>
          <w:color w:val="auto"/>
          <w:kern w:val="2"/>
          <w:sz w:val="24"/>
          <w:szCs w:val="24"/>
          <w14:ligatures w14:val="standardContextual"/>
        </w:rPr>
        <w:id w:val="-2083976908"/>
        <w:docPartObj>
          <w:docPartGallery w:val="Table of Contents"/>
          <w:docPartUnique/>
        </w:docPartObj>
      </w:sdtPr>
      <w:sdtEndPr>
        <w:rPr>
          <w:b/>
          <w:bCs/>
          <w:noProof/>
        </w:rPr>
      </w:sdtEndPr>
      <w:sdtContent>
        <w:p w14:paraId="4D32DF48" w14:textId="77777777" w:rsidR="00C86AC2" w:rsidRDefault="00D67835" w:rsidP="00017D91">
          <w:pPr>
            <w:pStyle w:val="TOCHeading"/>
            <w:jc w:val="center"/>
            <w:rPr>
              <w:noProof/>
            </w:rPr>
          </w:pPr>
          <w:r>
            <w:t xml:space="preserve">Table of </w:t>
          </w:r>
          <w:r w:rsidR="00A62B21">
            <w:t>Contents</w:t>
          </w:r>
          <w:r w:rsidR="00A62B21">
            <w:fldChar w:fldCharType="begin"/>
          </w:r>
          <w:r w:rsidR="00A62B21">
            <w:instrText xml:space="preserve"> TOC \o "1-3" \h \z \u </w:instrText>
          </w:r>
          <w:r w:rsidR="00A62B21">
            <w:fldChar w:fldCharType="separate"/>
          </w:r>
        </w:p>
        <w:p w14:paraId="044F96A1" w14:textId="45B7A5A9" w:rsidR="00C86AC2" w:rsidRDefault="00C86AC2">
          <w:pPr>
            <w:pStyle w:val="TOC1"/>
            <w:tabs>
              <w:tab w:val="left" w:pos="480"/>
              <w:tab w:val="right" w:leader="dot" w:pos="9350"/>
            </w:tabs>
            <w:rPr>
              <w:rFonts w:eastAsiaTheme="minorEastAsia"/>
              <w:noProof/>
            </w:rPr>
          </w:pPr>
          <w:hyperlink w:anchor="_Toc203425813" w:history="1">
            <w:r w:rsidRPr="00394423">
              <w:rPr>
                <w:rStyle w:val="Hyperlink"/>
                <w:noProof/>
              </w:rPr>
              <w:t>A.</w:t>
            </w:r>
            <w:r>
              <w:rPr>
                <w:rFonts w:eastAsiaTheme="minorEastAsia"/>
                <w:noProof/>
              </w:rPr>
              <w:tab/>
            </w:r>
            <w:r w:rsidRPr="00394423">
              <w:rPr>
                <w:rStyle w:val="Hyperlink"/>
                <w:noProof/>
              </w:rPr>
              <w:t>Project Overview</w:t>
            </w:r>
            <w:r>
              <w:rPr>
                <w:noProof/>
                <w:webHidden/>
              </w:rPr>
              <w:tab/>
            </w:r>
            <w:r>
              <w:rPr>
                <w:noProof/>
                <w:webHidden/>
              </w:rPr>
              <w:fldChar w:fldCharType="begin"/>
            </w:r>
            <w:r>
              <w:rPr>
                <w:noProof/>
                <w:webHidden/>
              </w:rPr>
              <w:instrText xml:space="preserve"> PAGEREF _Toc203425813 \h </w:instrText>
            </w:r>
            <w:r>
              <w:rPr>
                <w:noProof/>
                <w:webHidden/>
              </w:rPr>
            </w:r>
            <w:r>
              <w:rPr>
                <w:noProof/>
                <w:webHidden/>
              </w:rPr>
              <w:fldChar w:fldCharType="separate"/>
            </w:r>
            <w:r w:rsidR="009B66C6">
              <w:rPr>
                <w:noProof/>
                <w:webHidden/>
              </w:rPr>
              <w:t>4</w:t>
            </w:r>
            <w:r>
              <w:rPr>
                <w:noProof/>
                <w:webHidden/>
              </w:rPr>
              <w:fldChar w:fldCharType="end"/>
            </w:r>
          </w:hyperlink>
        </w:p>
        <w:p w14:paraId="7C52454C" w14:textId="3B5402FA" w:rsidR="00C86AC2" w:rsidRDefault="00C86AC2">
          <w:pPr>
            <w:pStyle w:val="TOC2"/>
            <w:tabs>
              <w:tab w:val="right" w:leader="dot" w:pos="9350"/>
            </w:tabs>
            <w:rPr>
              <w:rFonts w:eastAsiaTheme="minorEastAsia"/>
              <w:noProof/>
            </w:rPr>
          </w:pPr>
          <w:hyperlink w:anchor="_Toc203425814" w:history="1">
            <w:r w:rsidRPr="00394423">
              <w:rPr>
                <w:rStyle w:val="Hyperlink"/>
                <w:noProof/>
              </w:rPr>
              <w:t>A.1.  Research Question or Organizational Need</w:t>
            </w:r>
            <w:r>
              <w:rPr>
                <w:noProof/>
                <w:webHidden/>
              </w:rPr>
              <w:tab/>
            </w:r>
            <w:r>
              <w:rPr>
                <w:noProof/>
                <w:webHidden/>
              </w:rPr>
              <w:fldChar w:fldCharType="begin"/>
            </w:r>
            <w:r>
              <w:rPr>
                <w:noProof/>
                <w:webHidden/>
              </w:rPr>
              <w:instrText xml:space="preserve"> PAGEREF _Toc203425814 \h </w:instrText>
            </w:r>
            <w:r>
              <w:rPr>
                <w:noProof/>
                <w:webHidden/>
              </w:rPr>
            </w:r>
            <w:r>
              <w:rPr>
                <w:noProof/>
                <w:webHidden/>
              </w:rPr>
              <w:fldChar w:fldCharType="separate"/>
            </w:r>
            <w:r w:rsidR="009B66C6">
              <w:rPr>
                <w:noProof/>
                <w:webHidden/>
              </w:rPr>
              <w:t>4</w:t>
            </w:r>
            <w:r>
              <w:rPr>
                <w:noProof/>
                <w:webHidden/>
              </w:rPr>
              <w:fldChar w:fldCharType="end"/>
            </w:r>
          </w:hyperlink>
        </w:p>
        <w:p w14:paraId="7B397841" w14:textId="09CDD941" w:rsidR="00C86AC2" w:rsidRDefault="00C86AC2">
          <w:pPr>
            <w:pStyle w:val="TOC2"/>
            <w:tabs>
              <w:tab w:val="right" w:leader="dot" w:pos="9350"/>
            </w:tabs>
            <w:rPr>
              <w:rFonts w:eastAsiaTheme="minorEastAsia"/>
              <w:noProof/>
            </w:rPr>
          </w:pPr>
          <w:hyperlink w:anchor="_Toc203425815" w:history="1">
            <w:r w:rsidRPr="00394423">
              <w:rPr>
                <w:rStyle w:val="Hyperlink"/>
                <w:noProof/>
              </w:rPr>
              <w:t>A.2.  Context and Background</w:t>
            </w:r>
            <w:r>
              <w:rPr>
                <w:noProof/>
                <w:webHidden/>
              </w:rPr>
              <w:tab/>
            </w:r>
            <w:r>
              <w:rPr>
                <w:noProof/>
                <w:webHidden/>
              </w:rPr>
              <w:fldChar w:fldCharType="begin"/>
            </w:r>
            <w:r>
              <w:rPr>
                <w:noProof/>
                <w:webHidden/>
              </w:rPr>
              <w:instrText xml:space="preserve"> PAGEREF _Toc203425815 \h </w:instrText>
            </w:r>
            <w:r>
              <w:rPr>
                <w:noProof/>
                <w:webHidden/>
              </w:rPr>
            </w:r>
            <w:r>
              <w:rPr>
                <w:noProof/>
                <w:webHidden/>
              </w:rPr>
              <w:fldChar w:fldCharType="separate"/>
            </w:r>
            <w:r w:rsidR="009B66C6">
              <w:rPr>
                <w:noProof/>
                <w:webHidden/>
              </w:rPr>
              <w:t>4</w:t>
            </w:r>
            <w:r>
              <w:rPr>
                <w:noProof/>
                <w:webHidden/>
              </w:rPr>
              <w:fldChar w:fldCharType="end"/>
            </w:r>
          </w:hyperlink>
        </w:p>
        <w:p w14:paraId="66C75B5C" w14:textId="7D967756" w:rsidR="00C86AC2" w:rsidRDefault="00C86AC2">
          <w:pPr>
            <w:pStyle w:val="TOC2"/>
            <w:tabs>
              <w:tab w:val="right" w:leader="dot" w:pos="9350"/>
            </w:tabs>
            <w:rPr>
              <w:rFonts w:eastAsiaTheme="minorEastAsia"/>
              <w:noProof/>
            </w:rPr>
          </w:pPr>
          <w:hyperlink w:anchor="_Toc203425816" w:history="1">
            <w:r w:rsidRPr="00394423">
              <w:rPr>
                <w:rStyle w:val="Hyperlink"/>
                <w:noProof/>
              </w:rPr>
              <w:t>A.3.  Summary of Published Works</w:t>
            </w:r>
            <w:r>
              <w:rPr>
                <w:noProof/>
                <w:webHidden/>
              </w:rPr>
              <w:tab/>
            </w:r>
            <w:r>
              <w:rPr>
                <w:noProof/>
                <w:webHidden/>
              </w:rPr>
              <w:fldChar w:fldCharType="begin"/>
            </w:r>
            <w:r>
              <w:rPr>
                <w:noProof/>
                <w:webHidden/>
              </w:rPr>
              <w:instrText xml:space="preserve"> PAGEREF _Toc203425816 \h </w:instrText>
            </w:r>
            <w:r>
              <w:rPr>
                <w:noProof/>
                <w:webHidden/>
              </w:rPr>
            </w:r>
            <w:r>
              <w:rPr>
                <w:noProof/>
                <w:webHidden/>
              </w:rPr>
              <w:fldChar w:fldCharType="separate"/>
            </w:r>
            <w:r w:rsidR="009B66C6">
              <w:rPr>
                <w:noProof/>
                <w:webHidden/>
              </w:rPr>
              <w:t>5</w:t>
            </w:r>
            <w:r>
              <w:rPr>
                <w:noProof/>
                <w:webHidden/>
              </w:rPr>
              <w:fldChar w:fldCharType="end"/>
            </w:r>
          </w:hyperlink>
        </w:p>
        <w:p w14:paraId="0908BB1B" w14:textId="4E28F338" w:rsidR="00C86AC2" w:rsidRDefault="00C86AC2">
          <w:pPr>
            <w:pStyle w:val="TOC2"/>
            <w:tabs>
              <w:tab w:val="right" w:leader="dot" w:pos="9350"/>
            </w:tabs>
            <w:rPr>
              <w:rFonts w:eastAsiaTheme="minorEastAsia"/>
              <w:noProof/>
            </w:rPr>
          </w:pPr>
          <w:hyperlink w:anchor="_Toc203425817" w:history="1">
            <w:r w:rsidRPr="00394423">
              <w:rPr>
                <w:rStyle w:val="Hyperlink"/>
                <w:noProof/>
              </w:rPr>
              <w:t>A.4.  Summary of Data Analytics Solution</w:t>
            </w:r>
            <w:r>
              <w:rPr>
                <w:noProof/>
                <w:webHidden/>
              </w:rPr>
              <w:tab/>
            </w:r>
            <w:r>
              <w:rPr>
                <w:noProof/>
                <w:webHidden/>
              </w:rPr>
              <w:fldChar w:fldCharType="begin"/>
            </w:r>
            <w:r>
              <w:rPr>
                <w:noProof/>
                <w:webHidden/>
              </w:rPr>
              <w:instrText xml:space="preserve"> PAGEREF _Toc203425817 \h </w:instrText>
            </w:r>
            <w:r>
              <w:rPr>
                <w:noProof/>
                <w:webHidden/>
              </w:rPr>
            </w:r>
            <w:r>
              <w:rPr>
                <w:noProof/>
                <w:webHidden/>
              </w:rPr>
              <w:fldChar w:fldCharType="separate"/>
            </w:r>
            <w:r w:rsidR="009B66C6">
              <w:rPr>
                <w:noProof/>
                <w:webHidden/>
              </w:rPr>
              <w:t>7</w:t>
            </w:r>
            <w:r>
              <w:rPr>
                <w:noProof/>
                <w:webHidden/>
              </w:rPr>
              <w:fldChar w:fldCharType="end"/>
            </w:r>
          </w:hyperlink>
        </w:p>
        <w:p w14:paraId="2EFEB6C1" w14:textId="7C662443" w:rsidR="00C86AC2" w:rsidRDefault="00C86AC2">
          <w:pPr>
            <w:pStyle w:val="TOC2"/>
            <w:tabs>
              <w:tab w:val="right" w:leader="dot" w:pos="9350"/>
            </w:tabs>
            <w:rPr>
              <w:rFonts w:eastAsiaTheme="minorEastAsia"/>
              <w:noProof/>
            </w:rPr>
          </w:pPr>
          <w:hyperlink w:anchor="_Toc203425818" w:history="1">
            <w:r w:rsidRPr="00394423">
              <w:rPr>
                <w:rStyle w:val="Hyperlink"/>
                <w:noProof/>
              </w:rPr>
              <w:t>A.5.  Benefit to the Organization and Decision-Making Process</w:t>
            </w:r>
            <w:r>
              <w:rPr>
                <w:noProof/>
                <w:webHidden/>
              </w:rPr>
              <w:tab/>
            </w:r>
            <w:r>
              <w:rPr>
                <w:noProof/>
                <w:webHidden/>
              </w:rPr>
              <w:fldChar w:fldCharType="begin"/>
            </w:r>
            <w:r>
              <w:rPr>
                <w:noProof/>
                <w:webHidden/>
              </w:rPr>
              <w:instrText xml:space="preserve"> PAGEREF _Toc203425818 \h </w:instrText>
            </w:r>
            <w:r>
              <w:rPr>
                <w:noProof/>
                <w:webHidden/>
              </w:rPr>
            </w:r>
            <w:r>
              <w:rPr>
                <w:noProof/>
                <w:webHidden/>
              </w:rPr>
              <w:fldChar w:fldCharType="separate"/>
            </w:r>
            <w:r w:rsidR="009B66C6">
              <w:rPr>
                <w:noProof/>
                <w:webHidden/>
              </w:rPr>
              <w:t>7</w:t>
            </w:r>
            <w:r>
              <w:rPr>
                <w:noProof/>
                <w:webHidden/>
              </w:rPr>
              <w:fldChar w:fldCharType="end"/>
            </w:r>
          </w:hyperlink>
        </w:p>
        <w:p w14:paraId="7CB5C993" w14:textId="558713D2" w:rsidR="00C86AC2" w:rsidRDefault="00C86AC2">
          <w:pPr>
            <w:pStyle w:val="TOC1"/>
            <w:tabs>
              <w:tab w:val="left" w:pos="480"/>
              <w:tab w:val="right" w:leader="dot" w:pos="9350"/>
            </w:tabs>
            <w:rPr>
              <w:rFonts w:eastAsiaTheme="minorEastAsia"/>
              <w:noProof/>
            </w:rPr>
          </w:pPr>
          <w:hyperlink w:anchor="_Toc203425819" w:history="1">
            <w:r w:rsidRPr="00394423">
              <w:rPr>
                <w:rStyle w:val="Hyperlink"/>
                <w:noProof/>
              </w:rPr>
              <w:t>B.</w:t>
            </w:r>
            <w:r>
              <w:rPr>
                <w:rFonts w:eastAsiaTheme="minorEastAsia"/>
                <w:noProof/>
              </w:rPr>
              <w:tab/>
            </w:r>
            <w:r w:rsidRPr="00394423">
              <w:rPr>
                <w:rStyle w:val="Hyperlink"/>
                <w:noProof/>
              </w:rPr>
              <w:t>Data Analytics Plan</w:t>
            </w:r>
            <w:r>
              <w:rPr>
                <w:noProof/>
                <w:webHidden/>
              </w:rPr>
              <w:tab/>
            </w:r>
            <w:r>
              <w:rPr>
                <w:noProof/>
                <w:webHidden/>
              </w:rPr>
              <w:fldChar w:fldCharType="begin"/>
            </w:r>
            <w:r>
              <w:rPr>
                <w:noProof/>
                <w:webHidden/>
              </w:rPr>
              <w:instrText xml:space="preserve"> PAGEREF _Toc203425819 \h </w:instrText>
            </w:r>
            <w:r>
              <w:rPr>
                <w:noProof/>
                <w:webHidden/>
              </w:rPr>
            </w:r>
            <w:r>
              <w:rPr>
                <w:noProof/>
                <w:webHidden/>
              </w:rPr>
              <w:fldChar w:fldCharType="separate"/>
            </w:r>
            <w:r w:rsidR="009B66C6">
              <w:rPr>
                <w:noProof/>
                <w:webHidden/>
              </w:rPr>
              <w:t>8</w:t>
            </w:r>
            <w:r>
              <w:rPr>
                <w:noProof/>
                <w:webHidden/>
              </w:rPr>
              <w:fldChar w:fldCharType="end"/>
            </w:r>
          </w:hyperlink>
        </w:p>
        <w:p w14:paraId="650306D5" w14:textId="76EB2C8F" w:rsidR="00C86AC2" w:rsidRDefault="00C86AC2">
          <w:pPr>
            <w:pStyle w:val="TOC2"/>
            <w:tabs>
              <w:tab w:val="right" w:leader="dot" w:pos="9350"/>
            </w:tabs>
            <w:rPr>
              <w:rFonts w:eastAsiaTheme="minorEastAsia"/>
              <w:noProof/>
            </w:rPr>
          </w:pPr>
          <w:hyperlink w:anchor="_Toc203425820" w:history="1">
            <w:r w:rsidRPr="00394423">
              <w:rPr>
                <w:rStyle w:val="Hyperlink"/>
                <w:noProof/>
              </w:rPr>
              <w:t>B.1.  Goals, Objectives, and Deliverables</w:t>
            </w:r>
            <w:r>
              <w:rPr>
                <w:noProof/>
                <w:webHidden/>
              </w:rPr>
              <w:tab/>
            </w:r>
            <w:r>
              <w:rPr>
                <w:noProof/>
                <w:webHidden/>
              </w:rPr>
              <w:fldChar w:fldCharType="begin"/>
            </w:r>
            <w:r>
              <w:rPr>
                <w:noProof/>
                <w:webHidden/>
              </w:rPr>
              <w:instrText xml:space="preserve"> PAGEREF _Toc203425820 \h </w:instrText>
            </w:r>
            <w:r>
              <w:rPr>
                <w:noProof/>
                <w:webHidden/>
              </w:rPr>
            </w:r>
            <w:r>
              <w:rPr>
                <w:noProof/>
                <w:webHidden/>
              </w:rPr>
              <w:fldChar w:fldCharType="separate"/>
            </w:r>
            <w:r w:rsidR="009B66C6">
              <w:rPr>
                <w:noProof/>
                <w:webHidden/>
              </w:rPr>
              <w:t>8</w:t>
            </w:r>
            <w:r>
              <w:rPr>
                <w:noProof/>
                <w:webHidden/>
              </w:rPr>
              <w:fldChar w:fldCharType="end"/>
            </w:r>
          </w:hyperlink>
        </w:p>
        <w:p w14:paraId="402A1217" w14:textId="7E6D8FD8" w:rsidR="00C86AC2" w:rsidRDefault="00C86AC2">
          <w:pPr>
            <w:pStyle w:val="TOC3"/>
            <w:tabs>
              <w:tab w:val="right" w:leader="dot" w:pos="9350"/>
            </w:tabs>
            <w:rPr>
              <w:rFonts w:eastAsiaTheme="minorEastAsia"/>
              <w:noProof/>
            </w:rPr>
          </w:pPr>
          <w:hyperlink w:anchor="_Toc203425821" w:history="1">
            <w:r w:rsidRPr="00394423">
              <w:rPr>
                <w:rStyle w:val="Hyperlink"/>
                <w:noProof/>
              </w:rPr>
              <w:t>B. 1. A. Goals:</w:t>
            </w:r>
            <w:r>
              <w:rPr>
                <w:noProof/>
                <w:webHidden/>
              </w:rPr>
              <w:tab/>
            </w:r>
            <w:r>
              <w:rPr>
                <w:noProof/>
                <w:webHidden/>
              </w:rPr>
              <w:fldChar w:fldCharType="begin"/>
            </w:r>
            <w:r>
              <w:rPr>
                <w:noProof/>
                <w:webHidden/>
              </w:rPr>
              <w:instrText xml:space="preserve"> PAGEREF _Toc203425821 \h </w:instrText>
            </w:r>
            <w:r>
              <w:rPr>
                <w:noProof/>
                <w:webHidden/>
              </w:rPr>
            </w:r>
            <w:r>
              <w:rPr>
                <w:noProof/>
                <w:webHidden/>
              </w:rPr>
              <w:fldChar w:fldCharType="separate"/>
            </w:r>
            <w:r w:rsidR="009B66C6">
              <w:rPr>
                <w:noProof/>
                <w:webHidden/>
              </w:rPr>
              <w:t>8</w:t>
            </w:r>
            <w:r>
              <w:rPr>
                <w:noProof/>
                <w:webHidden/>
              </w:rPr>
              <w:fldChar w:fldCharType="end"/>
            </w:r>
          </w:hyperlink>
        </w:p>
        <w:p w14:paraId="2904C7BC" w14:textId="5FD00C01" w:rsidR="00C86AC2" w:rsidRDefault="00C86AC2">
          <w:pPr>
            <w:pStyle w:val="TOC3"/>
            <w:tabs>
              <w:tab w:val="right" w:leader="dot" w:pos="9350"/>
            </w:tabs>
            <w:rPr>
              <w:rFonts w:eastAsiaTheme="minorEastAsia"/>
              <w:noProof/>
            </w:rPr>
          </w:pPr>
          <w:hyperlink w:anchor="_Toc203425822" w:history="1">
            <w:r w:rsidRPr="00394423">
              <w:rPr>
                <w:rStyle w:val="Hyperlink"/>
                <w:noProof/>
              </w:rPr>
              <w:t>B.1.B. Objective</w:t>
            </w:r>
            <w:r>
              <w:rPr>
                <w:noProof/>
                <w:webHidden/>
              </w:rPr>
              <w:tab/>
            </w:r>
            <w:r>
              <w:rPr>
                <w:noProof/>
                <w:webHidden/>
              </w:rPr>
              <w:fldChar w:fldCharType="begin"/>
            </w:r>
            <w:r>
              <w:rPr>
                <w:noProof/>
                <w:webHidden/>
              </w:rPr>
              <w:instrText xml:space="preserve"> PAGEREF _Toc203425822 \h </w:instrText>
            </w:r>
            <w:r>
              <w:rPr>
                <w:noProof/>
                <w:webHidden/>
              </w:rPr>
            </w:r>
            <w:r>
              <w:rPr>
                <w:noProof/>
                <w:webHidden/>
              </w:rPr>
              <w:fldChar w:fldCharType="separate"/>
            </w:r>
            <w:r w:rsidR="009B66C6">
              <w:rPr>
                <w:noProof/>
                <w:webHidden/>
              </w:rPr>
              <w:t>8</w:t>
            </w:r>
            <w:r>
              <w:rPr>
                <w:noProof/>
                <w:webHidden/>
              </w:rPr>
              <w:fldChar w:fldCharType="end"/>
            </w:r>
          </w:hyperlink>
        </w:p>
        <w:p w14:paraId="376F46CC" w14:textId="2827B8D8" w:rsidR="00C86AC2" w:rsidRDefault="004904CA">
          <w:pPr>
            <w:pStyle w:val="TOC3"/>
            <w:tabs>
              <w:tab w:val="right" w:leader="dot" w:pos="9350"/>
            </w:tabs>
            <w:rPr>
              <w:rFonts w:eastAsiaTheme="minorEastAsia"/>
              <w:noProof/>
            </w:rPr>
          </w:pPr>
          <w:hyperlink w:anchor="_Toc203425823" w:history="1">
            <w:r>
              <w:rPr>
                <w:rStyle w:val="Hyperlink"/>
                <w:noProof/>
              </w:rPr>
              <w:t>B. 1. C. Deliverables</w:t>
            </w:r>
            <w:r>
              <w:rPr>
                <w:rStyle w:val="Hyperlink"/>
                <w:noProof/>
              </w:rPr>
              <w:tab/>
              <w:t>8</w:t>
            </w:r>
          </w:hyperlink>
        </w:p>
        <w:p w14:paraId="42FBCF3C" w14:textId="485AF19F" w:rsidR="00C86AC2" w:rsidRDefault="00C86AC2">
          <w:pPr>
            <w:pStyle w:val="TOC2"/>
            <w:tabs>
              <w:tab w:val="right" w:leader="dot" w:pos="9350"/>
            </w:tabs>
            <w:rPr>
              <w:rFonts w:eastAsiaTheme="minorEastAsia"/>
              <w:noProof/>
            </w:rPr>
          </w:pPr>
          <w:hyperlink w:anchor="_Toc203425824" w:history="1">
            <w:r w:rsidRPr="00394423">
              <w:rPr>
                <w:rStyle w:val="Hyperlink"/>
                <w:noProof/>
              </w:rPr>
              <w:t>B.2.  Scope of Project</w:t>
            </w:r>
            <w:r>
              <w:rPr>
                <w:noProof/>
                <w:webHidden/>
              </w:rPr>
              <w:tab/>
            </w:r>
            <w:r>
              <w:rPr>
                <w:noProof/>
                <w:webHidden/>
              </w:rPr>
              <w:fldChar w:fldCharType="begin"/>
            </w:r>
            <w:r>
              <w:rPr>
                <w:noProof/>
                <w:webHidden/>
              </w:rPr>
              <w:instrText xml:space="preserve"> PAGEREF _Toc203425824 \h </w:instrText>
            </w:r>
            <w:r>
              <w:rPr>
                <w:noProof/>
                <w:webHidden/>
              </w:rPr>
            </w:r>
            <w:r>
              <w:rPr>
                <w:noProof/>
                <w:webHidden/>
              </w:rPr>
              <w:fldChar w:fldCharType="separate"/>
            </w:r>
            <w:r w:rsidR="009B66C6">
              <w:rPr>
                <w:noProof/>
                <w:webHidden/>
              </w:rPr>
              <w:t>8</w:t>
            </w:r>
            <w:r>
              <w:rPr>
                <w:noProof/>
                <w:webHidden/>
              </w:rPr>
              <w:fldChar w:fldCharType="end"/>
            </w:r>
          </w:hyperlink>
        </w:p>
        <w:p w14:paraId="514A0371" w14:textId="705CF57E" w:rsidR="00C86AC2" w:rsidRDefault="00C86AC2">
          <w:pPr>
            <w:pStyle w:val="TOC3"/>
            <w:tabs>
              <w:tab w:val="right" w:leader="dot" w:pos="9350"/>
            </w:tabs>
            <w:rPr>
              <w:rFonts w:eastAsiaTheme="minorEastAsia"/>
              <w:noProof/>
            </w:rPr>
          </w:pPr>
          <w:hyperlink w:anchor="_Toc203425825" w:history="1">
            <w:r w:rsidRPr="00394423">
              <w:rPr>
                <w:rStyle w:val="Hyperlink"/>
                <w:noProof/>
              </w:rPr>
              <w:t>B.2.A – Included in Project Scope</w:t>
            </w:r>
            <w:r>
              <w:rPr>
                <w:noProof/>
                <w:webHidden/>
              </w:rPr>
              <w:tab/>
            </w:r>
            <w:r>
              <w:rPr>
                <w:noProof/>
                <w:webHidden/>
              </w:rPr>
              <w:fldChar w:fldCharType="begin"/>
            </w:r>
            <w:r>
              <w:rPr>
                <w:noProof/>
                <w:webHidden/>
              </w:rPr>
              <w:instrText xml:space="preserve"> PAGEREF _Toc203425825 \h </w:instrText>
            </w:r>
            <w:r>
              <w:rPr>
                <w:noProof/>
                <w:webHidden/>
              </w:rPr>
            </w:r>
            <w:r>
              <w:rPr>
                <w:noProof/>
                <w:webHidden/>
              </w:rPr>
              <w:fldChar w:fldCharType="separate"/>
            </w:r>
            <w:r w:rsidR="009B66C6">
              <w:rPr>
                <w:noProof/>
                <w:webHidden/>
              </w:rPr>
              <w:t>8</w:t>
            </w:r>
            <w:r>
              <w:rPr>
                <w:noProof/>
                <w:webHidden/>
              </w:rPr>
              <w:fldChar w:fldCharType="end"/>
            </w:r>
          </w:hyperlink>
        </w:p>
        <w:p w14:paraId="1F72ED4E" w14:textId="71E9E8E6" w:rsidR="00C86AC2" w:rsidRDefault="00C86AC2">
          <w:pPr>
            <w:pStyle w:val="TOC3"/>
            <w:tabs>
              <w:tab w:val="right" w:leader="dot" w:pos="9350"/>
            </w:tabs>
            <w:rPr>
              <w:rFonts w:eastAsiaTheme="minorEastAsia"/>
              <w:noProof/>
            </w:rPr>
          </w:pPr>
          <w:hyperlink w:anchor="_Toc203425826" w:history="1">
            <w:r w:rsidRPr="00394423">
              <w:rPr>
                <w:rStyle w:val="Hyperlink"/>
                <w:noProof/>
              </w:rPr>
              <w:t>B.2.B – Not Included in Project Scope</w:t>
            </w:r>
            <w:r>
              <w:rPr>
                <w:noProof/>
                <w:webHidden/>
              </w:rPr>
              <w:tab/>
            </w:r>
            <w:r>
              <w:rPr>
                <w:noProof/>
                <w:webHidden/>
              </w:rPr>
              <w:fldChar w:fldCharType="begin"/>
            </w:r>
            <w:r>
              <w:rPr>
                <w:noProof/>
                <w:webHidden/>
              </w:rPr>
              <w:instrText xml:space="preserve"> PAGEREF _Toc203425826 \h </w:instrText>
            </w:r>
            <w:r>
              <w:rPr>
                <w:noProof/>
                <w:webHidden/>
              </w:rPr>
            </w:r>
            <w:r>
              <w:rPr>
                <w:noProof/>
                <w:webHidden/>
              </w:rPr>
              <w:fldChar w:fldCharType="separate"/>
            </w:r>
            <w:r w:rsidR="009B66C6">
              <w:rPr>
                <w:noProof/>
                <w:webHidden/>
              </w:rPr>
              <w:t>8</w:t>
            </w:r>
            <w:r>
              <w:rPr>
                <w:noProof/>
                <w:webHidden/>
              </w:rPr>
              <w:fldChar w:fldCharType="end"/>
            </w:r>
          </w:hyperlink>
        </w:p>
        <w:p w14:paraId="1706885A" w14:textId="3CDA1199" w:rsidR="00C86AC2" w:rsidRDefault="00C86AC2">
          <w:pPr>
            <w:pStyle w:val="TOC2"/>
            <w:tabs>
              <w:tab w:val="right" w:leader="dot" w:pos="9350"/>
            </w:tabs>
            <w:rPr>
              <w:rFonts w:eastAsiaTheme="minorEastAsia"/>
              <w:noProof/>
            </w:rPr>
          </w:pPr>
          <w:hyperlink w:anchor="_Toc203425827" w:history="1">
            <w:r w:rsidRPr="00394423">
              <w:rPr>
                <w:rStyle w:val="Hyperlink"/>
                <w:noProof/>
              </w:rPr>
              <w:t>B.3.  Standard Methodology</w:t>
            </w:r>
            <w:r>
              <w:rPr>
                <w:noProof/>
                <w:webHidden/>
              </w:rPr>
              <w:tab/>
            </w:r>
            <w:r>
              <w:rPr>
                <w:noProof/>
                <w:webHidden/>
              </w:rPr>
              <w:fldChar w:fldCharType="begin"/>
            </w:r>
            <w:r>
              <w:rPr>
                <w:noProof/>
                <w:webHidden/>
              </w:rPr>
              <w:instrText xml:space="preserve"> PAGEREF _Toc203425827 \h </w:instrText>
            </w:r>
            <w:r>
              <w:rPr>
                <w:noProof/>
                <w:webHidden/>
              </w:rPr>
            </w:r>
            <w:r>
              <w:rPr>
                <w:noProof/>
                <w:webHidden/>
              </w:rPr>
              <w:fldChar w:fldCharType="separate"/>
            </w:r>
            <w:r w:rsidR="009B66C6">
              <w:rPr>
                <w:noProof/>
                <w:webHidden/>
              </w:rPr>
              <w:t>9</w:t>
            </w:r>
            <w:r>
              <w:rPr>
                <w:noProof/>
                <w:webHidden/>
              </w:rPr>
              <w:fldChar w:fldCharType="end"/>
            </w:r>
          </w:hyperlink>
        </w:p>
        <w:p w14:paraId="70A9B551" w14:textId="12A946EE" w:rsidR="00C86AC2" w:rsidRDefault="00C86AC2">
          <w:pPr>
            <w:pStyle w:val="TOC2"/>
            <w:tabs>
              <w:tab w:val="right" w:leader="dot" w:pos="9350"/>
            </w:tabs>
            <w:rPr>
              <w:rFonts w:eastAsiaTheme="minorEastAsia"/>
              <w:noProof/>
            </w:rPr>
          </w:pPr>
          <w:hyperlink w:anchor="_Toc203425828" w:history="1">
            <w:r w:rsidRPr="00394423">
              <w:rPr>
                <w:rStyle w:val="Hyperlink"/>
                <w:noProof/>
              </w:rPr>
              <w:t>B.4.  Timeline and Milestones</w:t>
            </w:r>
            <w:r>
              <w:rPr>
                <w:noProof/>
                <w:webHidden/>
              </w:rPr>
              <w:tab/>
            </w:r>
            <w:r>
              <w:rPr>
                <w:noProof/>
                <w:webHidden/>
              </w:rPr>
              <w:fldChar w:fldCharType="begin"/>
            </w:r>
            <w:r>
              <w:rPr>
                <w:noProof/>
                <w:webHidden/>
              </w:rPr>
              <w:instrText xml:space="preserve"> PAGEREF _Toc203425828 \h </w:instrText>
            </w:r>
            <w:r>
              <w:rPr>
                <w:noProof/>
                <w:webHidden/>
              </w:rPr>
            </w:r>
            <w:r>
              <w:rPr>
                <w:noProof/>
                <w:webHidden/>
              </w:rPr>
              <w:fldChar w:fldCharType="separate"/>
            </w:r>
            <w:r w:rsidR="009B66C6">
              <w:rPr>
                <w:noProof/>
                <w:webHidden/>
              </w:rPr>
              <w:t>9</w:t>
            </w:r>
            <w:r>
              <w:rPr>
                <w:noProof/>
                <w:webHidden/>
              </w:rPr>
              <w:fldChar w:fldCharType="end"/>
            </w:r>
          </w:hyperlink>
        </w:p>
        <w:p w14:paraId="399DCF59" w14:textId="6EFB1E7C" w:rsidR="00C86AC2" w:rsidRDefault="00C86AC2">
          <w:pPr>
            <w:pStyle w:val="TOC2"/>
            <w:tabs>
              <w:tab w:val="right" w:leader="dot" w:pos="9350"/>
            </w:tabs>
            <w:rPr>
              <w:rFonts w:eastAsiaTheme="minorEastAsia"/>
              <w:noProof/>
            </w:rPr>
          </w:pPr>
          <w:hyperlink w:anchor="_Toc203425829" w:history="1">
            <w:r w:rsidRPr="00394423">
              <w:rPr>
                <w:rStyle w:val="Hyperlink"/>
                <w:noProof/>
              </w:rPr>
              <w:t>B.5.  Resources and Costs</w:t>
            </w:r>
            <w:r>
              <w:rPr>
                <w:noProof/>
                <w:webHidden/>
              </w:rPr>
              <w:tab/>
            </w:r>
            <w:r>
              <w:rPr>
                <w:noProof/>
                <w:webHidden/>
              </w:rPr>
              <w:fldChar w:fldCharType="begin"/>
            </w:r>
            <w:r>
              <w:rPr>
                <w:noProof/>
                <w:webHidden/>
              </w:rPr>
              <w:instrText xml:space="preserve"> PAGEREF _Toc203425829 \h </w:instrText>
            </w:r>
            <w:r>
              <w:rPr>
                <w:noProof/>
                <w:webHidden/>
              </w:rPr>
            </w:r>
            <w:r>
              <w:rPr>
                <w:noProof/>
                <w:webHidden/>
              </w:rPr>
              <w:fldChar w:fldCharType="separate"/>
            </w:r>
            <w:r w:rsidR="009B66C6">
              <w:rPr>
                <w:noProof/>
                <w:webHidden/>
              </w:rPr>
              <w:t>9</w:t>
            </w:r>
            <w:r>
              <w:rPr>
                <w:noProof/>
                <w:webHidden/>
              </w:rPr>
              <w:fldChar w:fldCharType="end"/>
            </w:r>
          </w:hyperlink>
        </w:p>
        <w:p w14:paraId="76286AF6" w14:textId="1299F8B1" w:rsidR="00C86AC2" w:rsidRDefault="00C86AC2">
          <w:pPr>
            <w:pStyle w:val="TOC2"/>
            <w:tabs>
              <w:tab w:val="right" w:leader="dot" w:pos="9350"/>
            </w:tabs>
            <w:rPr>
              <w:rFonts w:eastAsiaTheme="minorEastAsia"/>
              <w:noProof/>
            </w:rPr>
          </w:pPr>
          <w:hyperlink w:anchor="_Toc203425830" w:history="1">
            <w:r w:rsidRPr="00394423">
              <w:rPr>
                <w:rStyle w:val="Hyperlink"/>
                <w:noProof/>
              </w:rPr>
              <w:t>B.6.  Criteria for Success</w:t>
            </w:r>
            <w:r>
              <w:rPr>
                <w:noProof/>
                <w:webHidden/>
              </w:rPr>
              <w:tab/>
            </w:r>
            <w:r>
              <w:rPr>
                <w:noProof/>
                <w:webHidden/>
              </w:rPr>
              <w:fldChar w:fldCharType="begin"/>
            </w:r>
            <w:r>
              <w:rPr>
                <w:noProof/>
                <w:webHidden/>
              </w:rPr>
              <w:instrText xml:space="preserve"> PAGEREF _Toc203425830 \h </w:instrText>
            </w:r>
            <w:r>
              <w:rPr>
                <w:noProof/>
                <w:webHidden/>
              </w:rPr>
            </w:r>
            <w:r>
              <w:rPr>
                <w:noProof/>
                <w:webHidden/>
              </w:rPr>
              <w:fldChar w:fldCharType="separate"/>
            </w:r>
            <w:r w:rsidR="009B66C6">
              <w:rPr>
                <w:noProof/>
                <w:webHidden/>
              </w:rPr>
              <w:t>9</w:t>
            </w:r>
            <w:r>
              <w:rPr>
                <w:noProof/>
                <w:webHidden/>
              </w:rPr>
              <w:fldChar w:fldCharType="end"/>
            </w:r>
          </w:hyperlink>
        </w:p>
        <w:p w14:paraId="079C5336" w14:textId="1E3743A9" w:rsidR="00C86AC2" w:rsidRDefault="00C86AC2">
          <w:pPr>
            <w:pStyle w:val="TOC1"/>
            <w:tabs>
              <w:tab w:val="left" w:pos="480"/>
              <w:tab w:val="right" w:leader="dot" w:pos="9350"/>
            </w:tabs>
            <w:rPr>
              <w:rFonts w:eastAsiaTheme="minorEastAsia"/>
              <w:noProof/>
            </w:rPr>
          </w:pPr>
          <w:hyperlink w:anchor="_Toc203425831" w:history="1">
            <w:r w:rsidRPr="00394423">
              <w:rPr>
                <w:rStyle w:val="Hyperlink"/>
                <w:noProof/>
              </w:rPr>
              <w:t>C.</w:t>
            </w:r>
            <w:r>
              <w:rPr>
                <w:rFonts w:eastAsiaTheme="minorEastAsia"/>
                <w:noProof/>
              </w:rPr>
              <w:tab/>
            </w:r>
            <w:r w:rsidRPr="00394423">
              <w:rPr>
                <w:rStyle w:val="Hyperlink"/>
                <w:noProof/>
              </w:rPr>
              <w:t>Design for Data Analytics Solution</w:t>
            </w:r>
            <w:r>
              <w:rPr>
                <w:noProof/>
                <w:webHidden/>
              </w:rPr>
              <w:tab/>
            </w:r>
            <w:r>
              <w:rPr>
                <w:noProof/>
                <w:webHidden/>
              </w:rPr>
              <w:fldChar w:fldCharType="begin"/>
            </w:r>
            <w:r>
              <w:rPr>
                <w:noProof/>
                <w:webHidden/>
              </w:rPr>
              <w:instrText xml:space="preserve"> PAGEREF _Toc203425831 \h </w:instrText>
            </w:r>
            <w:r>
              <w:rPr>
                <w:noProof/>
                <w:webHidden/>
              </w:rPr>
            </w:r>
            <w:r>
              <w:rPr>
                <w:noProof/>
                <w:webHidden/>
              </w:rPr>
              <w:fldChar w:fldCharType="separate"/>
            </w:r>
            <w:r w:rsidR="009B66C6">
              <w:rPr>
                <w:noProof/>
                <w:webHidden/>
              </w:rPr>
              <w:t>10</w:t>
            </w:r>
            <w:r>
              <w:rPr>
                <w:noProof/>
                <w:webHidden/>
              </w:rPr>
              <w:fldChar w:fldCharType="end"/>
            </w:r>
          </w:hyperlink>
        </w:p>
        <w:p w14:paraId="1330EB34" w14:textId="300F63BE" w:rsidR="00C86AC2" w:rsidRDefault="00C86AC2">
          <w:pPr>
            <w:pStyle w:val="TOC2"/>
            <w:tabs>
              <w:tab w:val="right" w:leader="dot" w:pos="9350"/>
            </w:tabs>
            <w:rPr>
              <w:rFonts w:eastAsiaTheme="minorEastAsia"/>
              <w:noProof/>
            </w:rPr>
          </w:pPr>
          <w:hyperlink w:anchor="_Toc203425832" w:history="1">
            <w:r w:rsidRPr="00394423">
              <w:rPr>
                <w:rStyle w:val="Hyperlink"/>
                <w:noProof/>
              </w:rPr>
              <w:t>C.1.  Hypothesis</w:t>
            </w:r>
            <w:r>
              <w:rPr>
                <w:noProof/>
                <w:webHidden/>
              </w:rPr>
              <w:tab/>
            </w:r>
            <w:r>
              <w:rPr>
                <w:noProof/>
                <w:webHidden/>
              </w:rPr>
              <w:fldChar w:fldCharType="begin"/>
            </w:r>
            <w:r>
              <w:rPr>
                <w:noProof/>
                <w:webHidden/>
              </w:rPr>
              <w:instrText xml:space="preserve"> PAGEREF _Toc203425832 \h </w:instrText>
            </w:r>
            <w:r>
              <w:rPr>
                <w:noProof/>
                <w:webHidden/>
              </w:rPr>
            </w:r>
            <w:r>
              <w:rPr>
                <w:noProof/>
                <w:webHidden/>
              </w:rPr>
              <w:fldChar w:fldCharType="separate"/>
            </w:r>
            <w:r w:rsidR="009B66C6">
              <w:rPr>
                <w:noProof/>
                <w:webHidden/>
              </w:rPr>
              <w:t>10</w:t>
            </w:r>
            <w:r>
              <w:rPr>
                <w:noProof/>
                <w:webHidden/>
              </w:rPr>
              <w:fldChar w:fldCharType="end"/>
            </w:r>
          </w:hyperlink>
        </w:p>
        <w:p w14:paraId="56BBE04A" w14:textId="40E23879" w:rsidR="00C86AC2" w:rsidRDefault="00C86AC2">
          <w:pPr>
            <w:pStyle w:val="TOC2"/>
            <w:tabs>
              <w:tab w:val="right" w:leader="dot" w:pos="9350"/>
            </w:tabs>
            <w:rPr>
              <w:rFonts w:eastAsiaTheme="minorEastAsia"/>
              <w:noProof/>
            </w:rPr>
          </w:pPr>
          <w:hyperlink w:anchor="_Toc203425833" w:history="1">
            <w:r w:rsidRPr="00394423">
              <w:rPr>
                <w:rStyle w:val="Hyperlink"/>
                <w:noProof/>
              </w:rPr>
              <w:t>The model demonstrates statistically significant improvement over the 25% baseline in predicting underdog wins.</w:t>
            </w:r>
            <w:r>
              <w:rPr>
                <w:noProof/>
                <w:webHidden/>
              </w:rPr>
              <w:tab/>
            </w:r>
            <w:r>
              <w:rPr>
                <w:noProof/>
                <w:webHidden/>
              </w:rPr>
              <w:fldChar w:fldCharType="begin"/>
            </w:r>
            <w:r>
              <w:rPr>
                <w:noProof/>
                <w:webHidden/>
              </w:rPr>
              <w:instrText xml:space="preserve"> PAGEREF _Toc203425833 \h </w:instrText>
            </w:r>
            <w:r>
              <w:rPr>
                <w:noProof/>
                <w:webHidden/>
              </w:rPr>
            </w:r>
            <w:r>
              <w:rPr>
                <w:noProof/>
                <w:webHidden/>
              </w:rPr>
              <w:fldChar w:fldCharType="separate"/>
            </w:r>
            <w:r w:rsidR="009B66C6">
              <w:rPr>
                <w:noProof/>
                <w:webHidden/>
              </w:rPr>
              <w:t>10</w:t>
            </w:r>
            <w:r>
              <w:rPr>
                <w:noProof/>
                <w:webHidden/>
              </w:rPr>
              <w:fldChar w:fldCharType="end"/>
            </w:r>
          </w:hyperlink>
        </w:p>
        <w:p w14:paraId="00984BC8" w14:textId="41D217BA" w:rsidR="00C86AC2" w:rsidRDefault="00C86AC2">
          <w:pPr>
            <w:pStyle w:val="TOC2"/>
            <w:tabs>
              <w:tab w:val="right" w:leader="dot" w:pos="9350"/>
            </w:tabs>
            <w:rPr>
              <w:rFonts w:eastAsiaTheme="minorEastAsia"/>
              <w:noProof/>
            </w:rPr>
          </w:pPr>
          <w:hyperlink w:anchor="_Toc203425834" w:history="1">
            <w:r w:rsidRPr="00394423">
              <w:rPr>
                <w:rStyle w:val="Hyperlink"/>
                <w:noProof/>
              </w:rPr>
              <w:t>C.2.  Analytical Method</w:t>
            </w:r>
            <w:r>
              <w:rPr>
                <w:noProof/>
                <w:webHidden/>
              </w:rPr>
              <w:tab/>
            </w:r>
            <w:r>
              <w:rPr>
                <w:noProof/>
                <w:webHidden/>
              </w:rPr>
              <w:fldChar w:fldCharType="begin"/>
            </w:r>
            <w:r>
              <w:rPr>
                <w:noProof/>
                <w:webHidden/>
              </w:rPr>
              <w:instrText xml:space="preserve"> PAGEREF _Toc203425834 \h </w:instrText>
            </w:r>
            <w:r>
              <w:rPr>
                <w:noProof/>
                <w:webHidden/>
              </w:rPr>
            </w:r>
            <w:r>
              <w:rPr>
                <w:noProof/>
                <w:webHidden/>
              </w:rPr>
              <w:fldChar w:fldCharType="separate"/>
            </w:r>
            <w:r w:rsidR="009B66C6">
              <w:rPr>
                <w:noProof/>
                <w:webHidden/>
              </w:rPr>
              <w:t>11</w:t>
            </w:r>
            <w:r>
              <w:rPr>
                <w:noProof/>
                <w:webHidden/>
              </w:rPr>
              <w:fldChar w:fldCharType="end"/>
            </w:r>
          </w:hyperlink>
        </w:p>
        <w:p w14:paraId="6D9FE369" w14:textId="364BC3AE" w:rsidR="00C86AC2" w:rsidRDefault="00C86AC2">
          <w:pPr>
            <w:pStyle w:val="TOC3"/>
            <w:tabs>
              <w:tab w:val="right" w:leader="dot" w:pos="9350"/>
            </w:tabs>
            <w:rPr>
              <w:rFonts w:eastAsiaTheme="minorEastAsia"/>
              <w:noProof/>
            </w:rPr>
          </w:pPr>
          <w:hyperlink w:anchor="_Toc203425835" w:history="1">
            <w:r w:rsidRPr="00394423">
              <w:rPr>
                <w:rStyle w:val="Hyperlink"/>
                <w:noProof/>
              </w:rPr>
              <w:t>C.2.A.  Justification of Analytics Method</w:t>
            </w:r>
            <w:r>
              <w:rPr>
                <w:noProof/>
                <w:webHidden/>
              </w:rPr>
              <w:tab/>
            </w:r>
            <w:r>
              <w:rPr>
                <w:noProof/>
                <w:webHidden/>
              </w:rPr>
              <w:fldChar w:fldCharType="begin"/>
            </w:r>
            <w:r>
              <w:rPr>
                <w:noProof/>
                <w:webHidden/>
              </w:rPr>
              <w:instrText xml:space="preserve"> PAGEREF _Toc203425835 \h </w:instrText>
            </w:r>
            <w:r>
              <w:rPr>
                <w:noProof/>
                <w:webHidden/>
              </w:rPr>
            </w:r>
            <w:r>
              <w:rPr>
                <w:noProof/>
                <w:webHidden/>
              </w:rPr>
              <w:fldChar w:fldCharType="separate"/>
            </w:r>
            <w:r w:rsidR="009B66C6">
              <w:rPr>
                <w:noProof/>
                <w:webHidden/>
              </w:rPr>
              <w:t>11</w:t>
            </w:r>
            <w:r>
              <w:rPr>
                <w:noProof/>
                <w:webHidden/>
              </w:rPr>
              <w:fldChar w:fldCharType="end"/>
            </w:r>
          </w:hyperlink>
        </w:p>
        <w:p w14:paraId="29E43659" w14:textId="60FE8E8B" w:rsidR="00C86AC2" w:rsidRDefault="00C86AC2">
          <w:pPr>
            <w:pStyle w:val="TOC2"/>
            <w:tabs>
              <w:tab w:val="right" w:leader="dot" w:pos="9350"/>
            </w:tabs>
            <w:rPr>
              <w:rFonts w:eastAsiaTheme="minorEastAsia"/>
              <w:noProof/>
            </w:rPr>
          </w:pPr>
          <w:hyperlink w:anchor="_Toc203425836" w:history="1">
            <w:r w:rsidRPr="00394423">
              <w:rPr>
                <w:rStyle w:val="Hyperlink"/>
                <w:noProof/>
              </w:rPr>
              <w:t>C.3.  Tools and Environment of Solution</w:t>
            </w:r>
            <w:r>
              <w:rPr>
                <w:noProof/>
                <w:webHidden/>
              </w:rPr>
              <w:tab/>
            </w:r>
            <w:r>
              <w:rPr>
                <w:noProof/>
                <w:webHidden/>
              </w:rPr>
              <w:fldChar w:fldCharType="begin"/>
            </w:r>
            <w:r>
              <w:rPr>
                <w:noProof/>
                <w:webHidden/>
              </w:rPr>
              <w:instrText xml:space="preserve"> PAGEREF _Toc203425836 \h </w:instrText>
            </w:r>
            <w:r>
              <w:rPr>
                <w:noProof/>
                <w:webHidden/>
              </w:rPr>
            </w:r>
            <w:r>
              <w:rPr>
                <w:noProof/>
                <w:webHidden/>
              </w:rPr>
              <w:fldChar w:fldCharType="separate"/>
            </w:r>
            <w:r w:rsidR="009B66C6">
              <w:rPr>
                <w:noProof/>
                <w:webHidden/>
              </w:rPr>
              <w:t>11</w:t>
            </w:r>
            <w:r>
              <w:rPr>
                <w:noProof/>
                <w:webHidden/>
              </w:rPr>
              <w:fldChar w:fldCharType="end"/>
            </w:r>
          </w:hyperlink>
        </w:p>
        <w:p w14:paraId="3305B572" w14:textId="3CFB8FF0" w:rsidR="00C86AC2" w:rsidRDefault="00C86AC2">
          <w:pPr>
            <w:pStyle w:val="TOC2"/>
            <w:tabs>
              <w:tab w:val="right" w:leader="dot" w:pos="9350"/>
            </w:tabs>
            <w:rPr>
              <w:rFonts w:eastAsiaTheme="minorEastAsia"/>
              <w:noProof/>
            </w:rPr>
          </w:pPr>
          <w:hyperlink w:anchor="_Toc203425837" w:history="1">
            <w:r w:rsidRPr="00394423">
              <w:rPr>
                <w:rStyle w:val="Hyperlink"/>
                <w:noProof/>
              </w:rPr>
              <w:t>C.4.  Methods and Metrics to Evaluate Statistical Significance</w:t>
            </w:r>
            <w:r>
              <w:rPr>
                <w:noProof/>
                <w:webHidden/>
              </w:rPr>
              <w:tab/>
            </w:r>
            <w:r>
              <w:rPr>
                <w:noProof/>
                <w:webHidden/>
              </w:rPr>
              <w:fldChar w:fldCharType="begin"/>
            </w:r>
            <w:r>
              <w:rPr>
                <w:noProof/>
                <w:webHidden/>
              </w:rPr>
              <w:instrText xml:space="preserve"> PAGEREF _Toc203425837 \h </w:instrText>
            </w:r>
            <w:r>
              <w:rPr>
                <w:noProof/>
                <w:webHidden/>
              </w:rPr>
            </w:r>
            <w:r>
              <w:rPr>
                <w:noProof/>
                <w:webHidden/>
              </w:rPr>
              <w:fldChar w:fldCharType="separate"/>
            </w:r>
            <w:r w:rsidR="009B66C6">
              <w:rPr>
                <w:noProof/>
                <w:webHidden/>
              </w:rPr>
              <w:t>11</w:t>
            </w:r>
            <w:r>
              <w:rPr>
                <w:noProof/>
                <w:webHidden/>
              </w:rPr>
              <w:fldChar w:fldCharType="end"/>
            </w:r>
          </w:hyperlink>
        </w:p>
        <w:p w14:paraId="7D0EAA55" w14:textId="1DD739F3" w:rsidR="00C86AC2" w:rsidRDefault="00C86AC2">
          <w:pPr>
            <w:pStyle w:val="TOC3"/>
            <w:tabs>
              <w:tab w:val="right" w:leader="dot" w:pos="9350"/>
            </w:tabs>
            <w:rPr>
              <w:rFonts w:eastAsiaTheme="minorEastAsia"/>
              <w:noProof/>
            </w:rPr>
          </w:pPr>
          <w:hyperlink w:anchor="_Toc203425838" w:history="1">
            <w:r w:rsidRPr="00394423">
              <w:rPr>
                <w:rStyle w:val="Hyperlink"/>
                <w:noProof/>
              </w:rPr>
              <w:t>C.4.A.  Justification of Methods and Metrics</w:t>
            </w:r>
            <w:r>
              <w:rPr>
                <w:noProof/>
                <w:webHidden/>
              </w:rPr>
              <w:tab/>
            </w:r>
            <w:r>
              <w:rPr>
                <w:noProof/>
                <w:webHidden/>
              </w:rPr>
              <w:fldChar w:fldCharType="begin"/>
            </w:r>
            <w:r>
              <w:rPr>
                <w:noProof/>
                <w:webHidden/>
              </w:rPr>
              <w:instrText xml:space="preserve"> PAGEREF _Toc203425838 \h </w:instrText>
            </w:r>
            <w:r>
              <w:rPr>
                <w:noProof/>
                <w:webHidden/>
              </w:rPr>
            </w:r>
            <w:r>
              <w:rPr>
                <w:noProof/>
                <w:webHidden/>
              </w:rPr>
              <w:fldChar w:fldCharType="separate"/>
            </w:r>
            <w:r w:rsidR="009B66C6">
              <w:rPr>
                <w:noProof/>
                <w:webHidden/>
              </w:rPr>
              <w:t>11</w:t>
            </w:r>
            <w:r>
              <w:rPr>
                <w:noProof/>
                <w:webHidden/>
              </w:rPr>
              <w:fldChar w:fldCharType="end"/>
            </w:r>
          </w:hyperlink>
        </w:p>
        <w:p w14:paraId="36A96981" w14:textId="29A57C36" w:rsidR="00C86AC2" w:rsidRDefault="00C86AC2">
          <w:pPr>
            <w:pStyle w:val="TOC2"/>
            <w:tabs>
              <w:tab w:val="right" w:leader="dot" w:pos="9350"/>
            </w:tabs>
            <w:rPr>
              <w:rFonts w:eastAsiaTheme="minorEastAsia"/>
              <w:noProof/>
            </w:rPr>
          </w:pPr>
          <w:hyperlink w:anchor="_Toc203425839" w:history="1">
            <w:r w:rsidRPr="00394423">
              <w:rPr>
                <w:rStyle w:val="Hyperlink"/>
                <w:noProof/>
              </w:rPr>
              <w:t>C.5.  Practical Significance</w:t>
            </w:r>
            <w:r>
              <w:rPr>
                <w:noProof/>
                <w:webHidden/>
              </w:rPr>
              <w:tab/>
            </w:r>
            <w:r>
              <w:rPr>
                <w:noProof/>
                <w:webHidden/>
              </w:rPr>
              <w:fldChar w:fldCharType="begin"/>
            </w:r>
            <w:r>
              <w:rPr>
                <w:noProof/>
                <w:webHidden/>
              </w:rPr>
              <w:instrText xml:space="preserve"> PAGEREF _Toc203425839 \h </w:instrText>
            </w:r>
            <w:r>
              <w:rPr>
                <w:noProof/>
                <w:webHidden/>
              </w:rPr>
            </w:r>
            <w:r>
              <w:rPr>
                <w:noProof/>
                <w:webHidden/>
              </w:rPr>
              <w:fldChar w:fldCharType="separate"/>
            </w:r>
            <w:r w:rsidR="009B66C6">
              <w:rPr>
                <w:noProof/>
                <w:webHidden/>
              </w:rPr>
              <w:t>12</w:t>
            </w:r>
            <w:r>
              <w:rPr>
                <w:noProof/>
                <w:webHidden/>
              </w:rPr>
              <w:fldChar w:fldCharType="end"/>
            </w:r>
          </w:hyperlink>
        </w:p>
        <w:p w14:paraId="1C413FA0" w14:textId="0F87A3DE" w:rsidR="00C86AC2" w:rsidRDefault="00C86AC2">
          <w:pPr>
            <w:pStyle w:val="TOC2"/>
            <w:tabs>
              <w:tab w:val="right" w:leader="dot" w:pos="9350"/>
            </w:tabs>
            <w:rPr>
              <w:rFonts w:eastAsiaTheme="minorEastAsia"/>
              <w:noProof/>
            </w:rPr>
          </w:pPr>
          <w:hyperlink w:anchor="_Toc203425840" w:history="1">
            <w:r w:rsidRPr="00394423">
              <w:rPr>
                <w:rStyle w:val="Hyperlink"/>
                <w:noProof/>
              </w:rPr>
              <w:t>C.6.  Visual Communication</w:t>
            </w:r>
            <w:r>
              <w:rPr>
                <w:noProof/>
                <w:webHidden/>
              </w:rPr>
              <w:tab/>
            </w:r>
            <w:r>
              <w:rPr>
                <w:noProof/>
                <w:webHidden/>
              </w:rPr>
              <w:fldChar w:fldCharType="begin"/>
            </w:r>
            <w:r>
              <w:rPr>
                <w:noProof/>
                <w:webHidden/>
              </w:rPr>
              <w:instrText xml:space="preserve"> PAGEREF _Toc203425840 \h </w:instrText>
            </w:r>
            <w:r>
              <w:rPr>
                <w:noProof/>
                <w:webHidden/>
              </w:rPr>
            </w:r>
            <w:r>
              <w:rPr>
                <w:noProof/>
                <w:webHidden/>
              </w:rPr>
              <w:fldChar w:fldCharType="separate"/>
            </w:r>
            <w:r w:rsidR="009B66C6">
              <w:rPr>
                <w:noProof/>
                <w:webHidden/>
              </w:rPr>
              <w:t>13</w:t>
            </w:r>
            <w:r>
              <w:rPr>
                <w:noProof/>
                <w:webHidden/>
              </w:rPr>
              <w:fldChar w:fldCharType="end"/>
            </w:r>
          </w:hyperlink>
        </w:p>
        <w:p w14:paraId="0E3294BA" w14:textId="1190B1C1" w:rsidR="00C86AC2" w:rsidRDefault="00C86AC2">
          <w:pPr>
            <w:pStyle w:val="TOC1"/>
            <w:tabs>
              <w:tab w:val="left" w:pos="480"/>
              <w:tab w:val="right" w:leader="dot" w:pos="9350"/>
            </w:tabs>
            <w:rPr>
              <w:rFonts w:eastAsiaTheme="minorEastAsia"/>
              <w:noProof/>
            </w:rPr>
          </w:pPr>
          <w:hyperlink w:anchor="_Toc203425841" w:history="1">
            <w:r w:rsidRPr="00394423">
              <w:rPr>
                <w:rStyle w:val="Hyperlink"/>
                <w:noProof/>
              </w:rPr>
              <w:t>D.</w:t>
            </w:r>
            <w:r>
              <w:rPr>
                <w:rFonts w:eastAsiaTheme="minorEastAsia"/>
                <w:noProof/>
              </w:rPr>
              <w:tab/>
            </w:r>
            <w:r w:rsidRPr="00394423">
              <w:rPr>
                <w:rStyle w:val="Hyperlink"/>
                <w:noProof/>
              </w:rPr>
              <w:t>Description of Datasets</w:t>
            </w:r>
            <w:r>
              <w:rPr>
                <w:noProof/>
                <w:webHidden/>
              </w:rPr>
              <w:tab/>
            </w:r>
            <w:r>
              <w:rPr>
                <w:noProof/>
                <w:webHidden/>
              </w:rPr>
              <w:fldChar w:fldCharType="begin"/>
            </w:r>
            <w:r>
              <w:rPr>
                <w:noProof/>
                <w:webHidden/>
              </w:rPr>
              <w:instrText xml:space="preserve"> PAGEREF _Toc203425841 \h </w:instrText>
            </w:r>
            <w:r>
              <w:rPr>
                <w:noProof/>
                <w:webHidden/>
              </w:rPr>
            </w:r>
            <w:r>
              <w:rPr>
                <w:noProof/>
                <w:webHidden/>
              </w:rPr>
              <w:fldChar w:fldCharType="separate"/>
            </w:r>
            <w:r w:rsidR="009B66C6">
              <w:rPr>
                <w:noProof/>
                <w:webHidden/>
              </w:rPr>
              <w:t>13</w:t>
            </w:r>
            <w:r>
              <w:rPr>
                <w:noProof/>
                <w:webHidden/>
              </w:rPr>
              <w:fldChar w:fldCharType="end"/>
            </w:r>
          </w:hyperlink>
        </w:p>
        <w:p w14:paraId="45804E81" w14:textId="6A788DFA" w:rsidR="00C86AC2" w:rsidRDefault="00C86AC2">
          <w:pPr>
            <w:pStyle w:val="TOC2"/>
            <w:tabs>
              <w:tab w:val="right" w:leader="dot" w:pos="9350"/>
            </w:tabs>
            <w:rPr>
              <w:rFonts w:eastAsiaTheme="minorEastAsia"/>
              <w:noProof/>
            </w:rPr>
          </w:pPr>
          <w:hyperlink w:anchor="_Toc203425842" w:history="1">
            <w:r w:rsidRPr="00394423">
              <w:rPr>
                <w:rStyle w:val="Hyperlink"/>
                <w:noProof/>
              </w:rPr>
              <w:t>D.1.  Source of Data</w:t>
            </w:r>
            <w:r>
              <w:rPr>
                <w:noProof/>
                <w:webHidden/>
              </w:rPr>
              <w:tab/>
            </w:r>
            <w:r>
              <w:rPr>
                <w:noProof/>
                <w:webHidden/>
              </w:rPr>
              <w:fldChar w:fldCharType="begin"/>
            </w:r>
            <w:r>
              <w:rPr>
                <w:noProof/>
                <w:webHidden/>
              </w:rPr>
              <w:instrText xml:space="preserve"> PAGEREF _Toc203425842 \h </w:instrText>
            </w:r>
            <w:r>
              <w:rPr>
                <w:noProof/>
                <w:webHidden/>
              </w:rPr>
            </w:r>
            <w:r>
              <w:rPr>
                <w:noProof/>
                <w:webHidden/>
              </w:rPr>
              <w:fldChar w:fldCharType="separate"/>
            </w:r>
            <w:r w:rsidR="009B66C6">
              <w:rPr>
                <w:noProof/>
                <w:webHidden/>
              </w:rPr>
              <w:t>13</w:t>
            </w:r>
            <w:r>
              <w:rPr>
                <w:noProof/>
                <w:webHidden/>
              </w:rPr>
              <w:fldChar w:fldCharType="end"/>
            </w:r>
          </w:hyperlink>
        </w:p>
        <w:p w14:paraId="665087C6" w14:textId="1054F252" w:rsidR="00C86AC2" w:rsidRDefault="00C86AC2">
          <w:pPr>
            <w:pStyle w:val="TOC2"/>
            <w:tabs>
              <w:tab w:val="right" w:leader="dot" w:pos="9350"/>
            </w:tabs>
            <w:rPr>
              <w:rFonts w:eastAsiaTheme="minorEastAsia"/>
              <w:noProof/>
            </w:rPr>
          </w:pPr>
          <w:hyperlink w:anchor="_Toc203425843" w:history="1">
            <w:r w:rsidRPr="00394423">
              <w:rPr>
                <w:rStyle w:val="Hyperlink"/>
                <w:noProof/>
              </w:rPr>
              <w:t>D.2.  Appropriateness of Dataset</w:t>
            </w:r>
            <w:r>
              <w:rPr>
                <w:noProof/>
                <w:webHidden/>
              </w:rPr>
              <w:tab/>
            </w:r>
            <w:r>
              <w:rPr>
                <w:noProof/>
                <w:webHidden/>
              </w:rPr>
              <w:fldChar w:fldCharType="begin"/>
            </w:r>
            <w:r>
              <w:rPr>
                <w:noProof/>
                <w:webHidden/>
              </w:rPr>
              <w:instrText xml:space="preserve"> PAGEREF _Toc203425843 \h </w:instrText>
            </w:r>
            <w:r>
              <w:rPr>
                <w:noProof/>
                <w:webHidden/>
              </w:rPr>
            </w:r>
            <w:r>
              <w:rPr>
                <w:noProof/>
                <w:webHidden/>
              </w:rPr>
              <w:fldChar w:fldCharType="separate"/>
            </w:r>
            <w:r w:rsidR="009B66C6">
              <w:rPr>
                <w:noProof/>
                <w:webHidden/>
              </w:rPr>
              <w:t>13</w:t>
            </w:r>
            <w:r>
              <w:rPr>
                <w:noProof/>
                <w:webHidden/>
              </w:rPr>
              <w:fldChar w:fldCharType="end"/>
            </w:r>
          </w:hyperlink>
        </w:p>
        <w:p w14:paraId="3A7599C3" w14:textId="2E6CF1BC" w:rsidR="00C86AC2" w:rsidRDefault="00C86AC2">
          <w:pPr>
            <w:pStyle w:val="TOC2"/>
            <w:tabs>
              <w:tab w:val="right" w:leader="dot" w:pos="9350"/>
            </w:tabs>
            <w:rPr>
              <w:rFonts w:eastAsiaTheme="minorEastAsia"/>
              <w:noProof/>
            </w:rPr>
          </w:pPr>
          <w:hyperlink w:anchor="_Toc203425844" w:history="1">
            <w:r w:rsidRPr="00394423">
              <w:rPr>
                <w:rStyle w:val="Hyperlink"/>
                <w:noProof/>
              </w:rPr>
              <w:t>D.3.  Data Collection Methods</w:t>
            </w:r>
            <w:r>
              <w:rPr>
                <w:noProof/>
                <w:webHidden/>
              </w:rPr>
              <w:tab/>
            </w:r>
            <w:r>
              <w:rPr>
                <w:noProof/>
                <w:webHidden/>
              </w:rPr>
              <w:fldChar w:fldCharType="begin"/>
            </w:r>
            <w:r>
              <w:rPr>
                <w:noProof/>
                <w:webHidden/>
              </w:rPr>
              <w:instrText xml:space="preserve"> PAGEREF _Toc203425844 \h </w:instrText>
            </w:r>
            <w:r>
              <w:rPr>
                <w:noProof/>
                <w:webHidden/>
              </w:rPr>
            </w:r>
            <w:r>
              <w:rPr>
                <w:noProof/>
                <w:webHidden/>
              </w:rPr>
              <w:fldChar w:fldCharType="separate"/>
            </w:r>
            <w:r w:rsidR="009B66C6">
              <w:rPr>
                <w:noProof/>
                <w:webHidden/>
              </w:rPr>
              <w:t>16</w:t>
            </w:r>
            <w:r>
              <w:rPr>
                <w:noProof/>
                <w:webHidden/>
              </w:rPr>
              <w:fldChar w:fldCharType="end"/>
            </w:r>
          </w:hyperlink>
        </w:p>
        <w:p w14:paraId="4C9897B8" w14:textId="5C77D95E" w:rsidR="00C86AC2" w:rsidRDefault="00C86AC2">
          <w:pPr>
            <w:pStyle w:val="TOC2"/>
            <w:tabs>
              <w:tab w:val="right" w:leader="dot" w:pos="9350"/>
            </w:tabs>
            <w:rPr>
              <w:rFonts w:eastAsiaTheme="minorEastAsia"/>
              <w:noProof/>
            </w:rPr>
          </w:pPr>
          <w:hyperlink w:anchor="_Toc203425845" w:history="1">
            <w:r w:rsidRPr="00394423">
              <w:rPr>
                <w:rStyle w:val="Hyperlink"/>
                <w:noProof/>
              </w:rPr>
              <w:t>D.4.  Data Quality</w:t>
            </w:r>
            <w:r>
              <w:rPr>
                <w:noProof/>
                <w:webHidden/>
              </w:rPr>
              <w:tab/>
            </w:r>
            <w:r>
              <w:rPr>
                <w:noProof/>
                <w:webHidden/>
              </w:rPr>
              <w:fldChar w:fldCharType="begin"/>
            </w:r>
            <w:r>
              <w:rPr>
                <w:noProof/>
                <w:webHidden/>
              </w:rPr>
              <w:instrText xml:space="preserve"> PAGEREF _Toc203425845 \h </w:instrText>
            </w:r>
            <w:r>
              <w:rPr>
                <w:noProof/>
                <w:webHidden/>
              </w:rPr>
            </w:r>
            <w:r>
              <w:rPr>
                <w:noProof/>
                <w:webHidden/>
              </w:rPr>
              <w:fldChar w:fldCharType="separate"/>
            </w:r>
            <w:r w:rsidR="009B66C6">
              <w:rPr>
                <w:noProof/>
                <w:webHidden/>
              </w:rPr>
              <w:t>16</w:t>
            </w:r>
            <w:r>
              <w:rPr>
                <w:noProof/>
                <w:webHidden/>
              </w:rPr>
              <w:fldChar w:fldCharType="end"/>
            </w:r>
          </w:hyperlink>
        </w:p>
        <w:p w14:paraId="15014B6F" w14:textId="1C64500C" w:rsidR="00C86AC2" w:rsidRDefault="00C86AC2">
          <w:pPr>
            <w:pStyle w:val="TOC2"/>
            <w:tabs>
              <w:tab w:val="right" w:leader="dot" w:pos="9350"/>
            </w:tabs>
            <w:rPr>
              <w:rFonts w:eastAsiaTheme="minorEastAsia"/>
              <w:noProof/>
            </w:rPr>
          </w:pPr>
          <w:hyperlink w:anchor="_Toc203425846" w:history="1">
            <w:r w:rsidRPr="00394423">
              <w:rPr>
                <w:rStyle w:val="Hyperlink"/>
                <w:noProof/>
              </w:rPr>
              <w:t>D.5.  Data Governance, Privacy, and Security, Ethical, Legal, and Regulatory Compliance</w:t>
            </w:r>
            <w:r>
              <w:rPr>
                <w:noProof/>
                <w:webHidden/>
              </w:rPr>
              <w:tab/>
            </w:r>
            <w:r>
              <w:rPr>
                <w:noProof/>
                <w:webHidden/>
              </w:rPr>
              <w:fldChar w:fldCharType="begin"/>
            </w:r>
            <w:r>
              <w:rPr>
                <w:noProof/>
                <w:webHidden/>
              </w:rPr>
              <w:instrText xml:space="preserve"> PAGEREF _Toc203425846 \h </w:instrText>
            </w:r>
            <w:r>
              <w:rPr>
                <w:noProof/>
                <w:webHidden/>
              </w:rPr>
            </w:r>
            <w:r>
              <w:rPr>
                <w:noProof/>
                <w:webHidden/>
              </w:rPr>
              <w:fldChar w:fldCharType="separate"/>
            </w:r>
            <w:r w:rsidR="009B66C6">
              <w:rPr>
                <w:noProof/>
                <w:webHidden/>
              </w:rPr>
              <w:t>16</w:t>
            </w:r>
            <w:r>
              <w:rPr>
                <w:noProof/>
                <w:webHidden/>
              </w:rPr>
              <w:fldChar w:fldCharType="end"/>
            </w:r>
          </w:hyperlink>
        </w:p>
        <w:p w14:paraId="6DB78FC7" w14:textId="77015F4B" w:rsidR="00C86AC2" w:rsidRDefault="00C86AC2">
          <w:pPr>
            <w:pStyle w:val="TOC3"/>
            <w:tabs>
              <w:tab w:val="right" w:leader="dot" w:pos="9350"/>
            </w:tabs>
            <w:rPr>
              <w:rFonts w:eastAsiaTheme="minorEastAsia"/>
              <w:noProof/>
            </w:rPr>
          </w:pPr>
          <w:hyperlink w:anchor="_Toc203425847" w:history="1">
            <w:r w:rsidRPr="00394423">
              <w:rPr>
                <w:rStyle w:val="Hyperlink"/>
                <w:noProof/>
              </w:rPr>
              <w:t>D.5.A.  Precautions</w:t>
            </w:r>
            <w:r>
              <w:rPr>
                <w:noProof/>
                <w:webHidden/>
              </w:rPr>
              <w:tab/>
            </w:r>
            <w:r>
              <w:rPr>
                <w:noProof/>
                <w:webHidden/>
              </w:rPr>
              <w:fldChar w:fldCharType="begin"/>
            </w:r>
            <w:r>
              <w:rPr>
                <w:noProof/>
                <w:webHidden/>
              </w:rPr>
              <w:instrText xml:space="preserve"> PAGEREF _Toc203425847 \h </w:instrText>
            </w:r>
            <w:r>
              <w:rPr>
                <w:noProof/>
                <w:webHidden/>
              </w:rPr>
            </w:r>
            <w:r>
              <w:rPr>
                <w:noProof/>
                <w:webHidden/>
              </w:rPr>
              <w:fldChar w:fldCharType="separate"/>
            </w:r>
            <w:r w:rsidR="009B66C6">
              <w:rPr>
                <w:noProof/>
                <w:webHidden/>
              </w:rPr>
              <w:t>16</w:t>
            </w:r>
            <w:r>
              <w:rPr>
                <w:noProof/>
                <w:webHidden/>
              </w:rPr>
              <w:fldChar w:fldCharType="end"/>
            </w:r>
          </w:hyperlink>
        </w:p>
        <w:p w14:paraId="3613B6CF" w14:textId="5892CAD3" w:rsidR="00C86AC2" w:rsidRDefault="00C86AC2">
          <w:pPr>
            <w:pStyle w:val="TOC1"/>
            <w:tabs>
              <w:tab w:val="left" w:pos="480"/>
              <w:tab w:val="right" w:leader="dot" w:pos="9350"/>
            </w:tabs>
            <w:rPr>
              <w:rFonts w:eastAsiaTheme="minorEastAsia"/>
              <w:noProof/>
            </w:rPr>
          </w:pPr>
          <w:hyperlink w:anchor="_Toc203425848" w:history="1">
            <w:r w:rsidRPr="00394423">
              <w:rPr>
                <w:rStyle w:val="Hyperlink"/>
                <w:noProof/>
              </w:rPr>
              <w:t>E.</w:t>
            </w:r>
            <w:r>
              <w:rPr>
                <w:rFonts w:eastAsiaTheme="minorEastAsia"/>
                <w:noProof/>
              </w:rPr>
              <w:tab/>
            </w:r>
            <w:r w:rsidRPr="00394423">
              <w:rPr>
                <w:rStyle w:val="Hyperlink"/>
                <w:noProof/>
              </w:rPr>
              <w:t>Sources and References</w:t>
            </w:r>
            <w:r>
              <w:rPr>
                <w:noProof/>
                <w:webHidden/>
              </w:rPr>
              <w:tab/>
            </w:r>
            <w:r>
              <w:rPr>
                <w:noProof/>
                <w:webHidden/>
              </w:rPr>
              <w:fldChar w:fldCharType="begin"/>
            </w:r>
            <w:r>
              <w:rPr>
                <w:noProof/>
                <w:webHidden/>
              </w:rPr>
              <w:instrText xml:space="preserve"> PAGEREF _Toc203425848 \h </w:instrText>
            </w:r>
            <w:r>
              <w:rPr>
                <w:noProof/>
                <w:webHidden/>
              </w:rPr>
            </w:r>
            <w:r>
              <w:rPr>
                <w:noProof/>
                <w:webHidden/>
              </w:rPr>
              <w:fldChar w:fldCharType="separate"/>
            </w:r>
            <w:r w:rsidR="009B66C6">
              <w:rPr>
                <w:noProof/>
                <w:webHidden/>
              </w:rPr>
              <w:t>17</w:t>
            </w:r>
            <w:r>
              <w:rPr>
                <w:noProof/>
                <w:webHidden/>
              </w:rPr>
              <w:fldChar w:fldCharType="end"/>
            </w:r>
          </w:hyperlink>
        </w:p>
        <w:p w14:paraId="408CE57F" w14:textId="544C59C7" w:rsidR="00A62B21" w:rsidRDefault="00A62B21">
          <w:r>
            <w:rPr>
              <w:b/>
              <w:bCs/>
              <w:noProof/>
            </w:rPr>
            <w:fldChar w:fldCharType="end"/>
          </w:r>
        </w:p>
      </w:sdtContent>
    </w:sdt>
    <w:p w14:paraId="19B4FD34" w14:textId="77777777" w:rsidR="00D01C00" w:rsidRDefault="00D01C00">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3B93CA89" w14:textId="2CA7041E" w:rsidR="0002256E" w:rsidRDefault="00D01C00" w:rsidP="00D01C00">
      <w:pPr>
        <w:pStyle w:val="Heading1"/>
        <w:numPr>
          <w:ilvl w:val="0"/>
          <w:numId w:val="5"/>
        </w:numPr>
        <w:jc w:val="center"/>
      </w:pPr>
      <w:r>
        <w:lastRenderedPageBreak/>
        <w:t xml:space="preserve"> </w:t>
      </w:r>
      <w:bookmarkStart w:id="2" w:name="_Toc203425813"/>
      <w:r w:rsidR="0002256E">
        <w:t>Project Overview</w:t>
      </w:r>
      <w:bookmarkEnd w:id="2"/>
    </w:p>
    <w:p w14:paraId="151C8F11" w14:textId="605E0639" w:rsidR="0002256E" w:rsidRDefault="0002256E" w:rsidP="00A62B21">
      <w:pPr>
        <w:pStyle w:val="Heading2"/>
      </w:pPr>
      <w:bookmarkStart w:id="3" w:name="_Toc203425814"/>
      <w:r>
        <w:t>A</w:t>
      </w:r>
      <w:r w:rsidR="00657749">
        <w:t>.</w:t>
      </w:r>
      <w:r>
        <w:t>1.  Research Question or Organizational Need</w:t>
      </w:r>
      <w:bookmarkEnd w:id="3"/>
    </w:p>
    <w:p w14:paraId="1207865B" w14:textId="3ACA0966" w:rsidR="009F6BAB" w:rsidRDefault="0002256E">
      <w:r>
        <w:t xml:space="preserve">This project will </w:t>
      </w:r>
      <w:r w:rsidR="00793700">
        <w:t xml:space="preserve">utilize machine learning algorithms to </w:t>
      </w:r>
      <w:r>
        <w:t xml:space="preserve">analyze historical Vegas sports betting lines for NCAA college football games and compare them against the actual game </w:t>
      </w:r>
      <w:r w:rsidR="00D90750">
        <w:t>results and</w:t>
      </w:r>
      <w:r>
        <w:t xml:space="preserve"> come up with a model to predict </w:t>
      </w:r>
      <w:r w:rsidR="00A54AB0">
        <w:t xml:space="preserve">whether the favorite or underdog in a college football contest will win or cover the spread, whether the over/under </w:t>
      </w:r>
      <w:r w:rsidR="009348A9">
        <w:t>total</w:t>
      </w:r>
      <w:r w:rsidR="00A54AB0">
        <w:t xml:space="preserve"> will be reached</w:t>
      </w:r>
      <w:r w:rsidR="009348A9">
        <w:t>, or whether the betting underdog will win</w:t>
      </w:r>
      <w:r>
        <w:t xml:space="preserve">.  It will create a Python application that will </w:t>
      </w:r>
      <w:r w:rsidR="00B5065D">
        <w:t>make</w:t>
      </w:r>
      <w:r>
        <w:t xml:space="preserve"> a machine learning model that will be used for prediction.</w:t>
      </w:r>
      <w:r w:rsidR="005414FB">
        <w:t xml:space="preserve"> </w:t>
      </w:r>
      <w:r w:rsidR="009348A9">
        <w:t>Ideally, t</w:t>
      </w:r>
      <w:r w:rsidR="005414FB">
        <w:t xml:space="preserve">he project would </w:t>
      </w:r>
      <w:proofErr w:type="gramStart"/>
      <w:r w:rsidR="009348A9">
        <w:t>fit</w:t>
      </w:r>
      <w:proofErr w:type="gramEnd"/>
      <w:r w:rsidR="009348A9">
        <w:t xml:space="preserve"> t</w:t>
      </w:r>
      <w:r w:rsidR="005414FB">
        <w:t>he informational needs of individual sports bettors</w:t>
      </w:r>
      <w:r w:rsidR="009348A9">
        <w:t xml:space="preserve"> as they consider their wagers.</w:t>
      </w:r>
    </w:p>
    <w:p w14:paraId="0AD15E84" w14:textId="1221AA14" w:rsidR="009F6BAB" w:rsidRDefault="0002256E" w:rsidP="00A62B21">
      <w:pPr>
        <w:pStyle w:val="Heading2"/>
      </w:pPr>
      <w:bookmarkStart w:id="4" w:name="_Toc203425815"/>
      <w:r>
        <w:t>A</w:t>
      </w:r>
      <w:r w:rsidR="00657749">
        <w:t>.</w:t>
      </w:r>
      <w:r>
        <w:t>2.  Context and Background</w:t>
      </w:r>
      <w:bookmarkEnd w:id="4"/>
    </w:p>
    <w:p w14:paraId="6AD690F3" w14:textId="78791A59" w:rsidR="009F6BAB" w:rsidRDefault="009F6BAB">
      <w:r>
        <w:t xml:space="preserve">Sports betting has become a multi-billion-dollar industry in Las Vegas and other states where sports wagering has become legal.  Sports books have countless experts whose sole purpose is to set </w:t>
      </w:r>
      <w:r w:rsidR="00793700">
        <w:t xml:space="preserve">and adjust </w:t>
      </w:r>
      <w:r>
        <w:t xml:space="preserve">point totals, money lines, and final-score spreads to entice (relatively) equal amounts of betting on both sides of each </w:t>
      </w:r>
      <w:r w:rsidR="00DC133F">
        <w:t>line</w:t>
      </w:r>
      <w:r>
        <w:t>.  Their goal is to be able to make a profit by taking a vigorish (</w:t>
      </w:r>
      <w:r w:rsidR="00793700">
        <w:t>“</w:t>
      </w:r>
      <w:r>
        <w:t>vig</w:t>
      </w:r>
      <w:r w:rsidR="00793700">
        <w:t>”</w:t>
      </w:r>
      <w:r w:rsidR="005B2703">
        <w:t>, or “juice”</w:t>
      </w:r>
      <w:r>
        <w:t xml:space="preserve">) on each </w:t>
      </w:r>
      <w:r w:rsidR="00DC133F">
        <w:t>wager</w:t>
      </w:r>
      <w:r>
        <w:t xml:space="preserve">.  This comes in the form of a built-in percentage (usually 9-10%) </w:t>
      </w:r>
      <w:r w:rsidR="00DC133F">
        <w:t>of</w:t>
      </w:r>
      <w:r>
        <w:t xml:space="preserve"> the odds to ensure they make a profit regardless of which team comes out on top.</w:t>
      </w:r>
      <w:r w:rsidR="00966EBF">
        <w:t xml:space="preserve">  For example, if a sports book’s betting lines show a team with a money line of “-110”, that means </w:t>
      </w:r>
      <w:r w:rsidR="00B76545">
        <w:t>for</w:t>
      </w:r>
      <w:r w:rsidR="00966EBF">
        <w:t xml:space="preserve"> a </w:t>
      </w:r>
      <w:proofErr w:type="spellStart"/>
      <w:r w:rsidR="00966EBF">
        <w:t>bettor</w:t>
      </w:r>
      <w:proofErr w:type="spellEnd"/>
      <w:r w:rsidR="00966EBF">
        <w:t xml:space="preserve"> to win $100 on that bet, they </w:t>
      </w:r>
      <w:r w:rsidR="00B91C22">
        <w:t>must</w:t>
      </w:r>
      <w:r w:rsidR="00966EBF">
        <w:t xml:space="preserve"> bet $110.  The sports book’s “vig” on that bet is $100/$110 or ~</w:t>
      </w:r>
      <w:r w:rsidR="00B91C22">
        <w:t>9</w:t>
      </w:r>
      <w:r w:rsidR="00966EBF">
        <w:t xml:space="preserve">%.  They get </w:t>
      </w:r>
      <w:r w:rsidR="006E5C96">
        <w:t>$</w:t>
      </w:r>
      <w:r w:rsidR="00966EBF">
        <w:t>110 from the bettor, pay them $100 if they win, and keep $10 in profit.</w:t>
      </w:r>
    </w:p>
    <w:p w14:paraId="542C054F" w14:textId="7E15F703" w:rsidR="00C90943" w:rsidRDefault="00C90943">
      <w:r>
        <w:t xml:space="preserve">A bettor will </w:t>
      </w:r>
      <w:r w:rsidR="00B76545">
        <w:t>bet on a particular contest when they “believe the current line does not accurately reflect what the information available suggests it should be”.  (Metcalf)</w:t>
      </w:r>
      <w:r w:rsidR="00971AE2">
        <w:t xml:space="preserve">.  </w:t>
      </w:r>
      <w:r w:rsidR="00DF3323">
        <w:t xml:space="preserve">Like any other type of wager, a bettor's goal </w:t>
      </w:r>
      <w:r w:rsidR="00971AE2">
        <w:t>is to guess right and take a little money from the house.</w:t>
      </w:r>
    </w:p>
    <w:p w14:paraId="675081F9" w14:textId="12A6E725" w:rsidR="009F6BAB" w:rsidRDefault="009F6BAB">
      <w:r>
        <w:t xml:space="preserve">College football is one of the largest sports for eager </w:t>
      </w:r>
      <w:r w:rsidR="00F535D6">
        <w:t>bettors</w:t>
      </w:r>
      <w:r>
        <w:t xml:space="preserve"> to place wagers on.  Countless books and websites </w:t>
      </w:r>
      <w:r w:rsidR="00134434">
        <w:t xml:space="preserve">have been written trying to </w:t>
      </w:r>
      <w:r w:rsidR="00B5065D">
        <w:t>develop strategies</w:t>
      </w:r>
      <w:r w:rsidR="00134434">
        <w:t xml:space="preserve"> to predict the outcome of any of these sports book wagers.  Because of how much revenue is generated for </w:t>
      </w:r>
      <w:r w:rsidR="00DC133F">
        <w:t>sports</w:t>
      </w:r>
      <w:r w:rsidR="00134434">
        <w:t xml:space="preserve"> books, they are </w:t>
      </w:r>
      <w:r w:rsidR="00B5065D">
        <w:t>unwilling</w:t>
      </w:r>
      <w:r w:rsidR="00134434">
        <w:t xml:space="preserve"> to divulge their formulas or </w:t>
      </w:r>
      <w:r w:rsidR="00F535D6">
        <w:t xml:space="preserve">the </w:t>
      </w:r>
      <w:r w:rsidR="00134434">
        <w:t>built-in experience and intelligence of the human oddsmakers who set and adjust these lines.</w:t>
      </w:r>
      <w:r w:rsidR="00B76545">
        <w:t xml:space="preserve">  Bookmakers want to find a number on each contest where they believe no one will bet on it or will have an </w:t>
      </w:r>
      <w:r w:rsidR="009F2521">
        <w:t xml:space="preserve">(roughly) </w:t>
      </w:r>
      <w:r w:rsidR="00B76545">
        <w:t xml:space="preserve">equal </w:t>
      </w:r>
      <w:r w:rsidR="009F2521">
        <w:t>number</w:t>
      </w:r>
      <w:r w:rsidR="00B76545">
        <w:t xml:space="preserve"> of bets on both sides.</w:t>
      </w:r>
    </w:p>
    <w:p w14:paraId="6B3B3E74" w14:textId="4C7AADF1" w:rsidR="00CB4077" w:rsidRDefault="00CB4077">
      <w:r>
        <w:t xml:space="preserve">The goal is to have a solid prediction model that a sports bettor can use to predict the outcome of these </w:t>
      </w:r>
      <w:proofErr w:type="gramStart"/>
      <w:r>
        <w:t>betting lines</w:t>
      </w:r>
      <w:proofErr w:type="gramEnd"/>
      <w:r>
        <w:t xml:space="preserve"> and confidently place a bet</w:t>
      </w:r>
      <w:r w:rsidR="006E5C96">
        <w:t>,</w:t>
      </w:r>
      <w:r>
        <w:t xml:space="preserve"> knowing they have received a confident prediction of the outcome.</w:t>
      </w:r>
    </w:p>
    <w:p w14:paraId="49FD4781" w14:textId="30866DED" w:rsidR="00F12AF1" w:rsidRDefault="00F12AF1" w:rsidP="00A62B21">
      <w:pPr>
        <w:pStyle w:val="Heading2"/>
      </w:pPr>
      <w:bookmarkStart w:id="5" w:name="_Toc203425816"/>
      <w:r>
        <w:lastRenderedPageBreak/>
        <w:t>A</w:t>
      </w:r>
      <w:r w:rsidR="00657749">
        <w:t>.</w:t>
      </w:r>
      <w:r>
        <w:t xml:space="preserve">3.  </w:t>
      </w:r>
      <w:r w:rsidR="003864E6">
        <w:t>Summary of Published Works</w:t>
      </w:r>
      <w:bookmarkEnd w:id="5"/>
    </w:p>
    <w:p w14:paraId="3D1FD52D" w14:textId="6F968831" w:rsidR="00A54AB0" w:rsidRPr="00BB4F6C" w:rsidRDefault="009D530C" w:rsidP="00A54AB0">
      <w:r w:rsidRPr="00BB4F6C">
        <w:rPr>
          <w:b/>
          <w:bCs/>
        </w:rPr>
        <w:t>How Lines Are Set: An Oddsmaker's Perspective</w:t>
      </w:r>
      <w:r w:rsidR="00BB4F6C">
        <w:t xml:space="preserve"> (written by Matt Metcalf, Circa Hotel and Casino, Las Vegas)</w:t>
      </w:r>
    </w:p>
    <w:p w14:paraId="7829D2B2" w14:textId="77777777" w:rsidR="00EF7D00" w:rsidRDefault="00740AE5" w:rsidP="00A54AB0">
      <w:r>
        <w:t>The article explains how Vegas lines are set, the history of setting opening lines, and how opening lines are set today.</w:t>
      </w:r>
      <w:r w:rsidR="00CD7AF2">
        <w:t xml:space="preserve">  Bob Martin was the one who started the Las Vegas Line at Churchill Downs and the Plaza in Las Vegas.  From there, it migrated all over the country and even overseas to various sportsbooks and bookies (both legal and illegal) for use in their odds making.  It’s important to note that the opening lines are just jumping-off points to entice the bettors to start wagering.  From there, as action is placed on one side or the other, the oddsmakers “move” the line </w:t>
      </w:r>
      <w:r w:rsidR="00B734D8">
        <w:t>to</w:t>
      </w:r>
      <w:r w:rsidR="00CD7AF2">
        <w:t xml:space="preserve"> keep the action as equal on both sides as possible.  </w:t>
      </w:r>
      <w:r w:rsidR="00244659">
        <w:t>In essence</w:t>
      </w:r>
      <w:r w:rsidR="00CD7AF2">
        <w:t xml:space="preserve">, it’s the professional bettors </w:t>
      </w:r>
      <w:r w:rsidR="00244659">
        <w:t xml:space="preserve">who move the line, not the sportsbooks. (Metcalf) Depending on the sport, one sportsbook will open the betting lines for one sport while another will open the lines for another.  Other sportsbooks will see the opening lines and decide how </w:t>
      </w:r>
      <w:r w:rsidR="00B734D8">
        <w:t>to adjust them</w:t>
      </w:r>
      <w:r w:rsidR="00244659">
        <w:t xml:space="preserve">.  </w:t>
      </w:r>
      <w:r w:rsidR="00B734D8">
        <w:t xml:space="preserve">Over time, experience with the sports, lines, and results </w:t>
      </w:r>
      <w:r w:rsidR="00244659">
        <w:t xml:space="preserve">will help oddsmakers feel more comfortable with the opening lines they </w:t>
      </w:r>
      <w:r w:rsidR="00B734D8">
        <w:t>wish</w:t>
      </w:r>
      <w:r w:rsidR="00244659">
        <w:t xml:space="preserve"> to set.</w:t>
      </w:r>
    </w:p>
    <w:p w14:paraId="6564C2DA" w14:textId="1669E95A" w:rsidR="00567D1B" w:rsidRDefault="00B734D8" w:rsidP="00A54AB0">
      <w:r>
        <w:t>Since I will use these lines in my analysis and prediction, how they are initially set and evolve is key. However, I will only analyze the final line before game time and not consider the opening line.</w:t>
      </w:r>
    </w:p>
    <w:p w14:paraId="21E35FF1" w14:textId="17576EE6" w:rsidR="009D530C" w:rsidRPr="00BB4F6C" w:rsidRDefault="009D530C" w:rsidP="00A54AB0">
      <w:r w:rsidRPr="00BB4F6C">
        <w:rPr>
          <w:b/>
          <w:bCs/>
        </w:rPr>
        <w:t>Stadium size, ticket allotments, and home field advantage in college football</w:t>
      </w:r>
      <w:r w:rsidR="00BB4F6C">
        <w:t xml:space="preserve"> (published by Steven B. Caudill and Franklin G. Mixon, Jr., 26 November 2007, ScienceDirect)</w:t>
      </w:r>
    </w:p>
    <w:p w14:paraId="18F47DDB" w14:textId="45E5CA84" w:rsidR="00567D1B" w:rsidRDefault="00567D1B" w:rsidP="00A54AB0">
      <w:r>
        <w:t>The article analyzes how stadium capacity, ticket allotment (to the visiting team), and fan attendance affect home-field advantage in college football.</w:t>
      </w:r>
      <w:r w:rsidR="00473CCF">
        <w:t xml:space="preserve">  College football success has shown an increase in the ability of a university to attract “blue-chip” high school football players to help ensure their winning success continues. (Caudill &amp; Mixon, Jr., 2007).  A university’s success rate on the football field directly correlates to </w:t>
      </w:r>
      <w:r w:rsidR="00B5065D">
        <w:t>alums</w:t>
      </w:r>
      <w:r w:rsidR="00473CCF">
        <w:t xml:space="preserve"> giving and graduation rates of its student-athletes.  This equates to one of my sayings: “Success builds upon itself”.  If a team was established early in </w:t>
      </w:r>
      <w:r w:rsidR="00B5065D">
        <w:t>college football history</w:t>
      </w:r>
      <w:r w:rsidR="00473CCF">
        <w:t>, it most likely has been successful and will continue to be successful.  Universities like the University of Southern California, Alabama, Ohio State, and Michigan are considered the “blue bloods” of the sport.</w:t>
      </w:r>
    </w:p>
    <w:p w14:paraId="7225DF44" w14:textId="5A9A3144" w:rsidR="00473CCF" w:rsidRDefault="00473CCF" w:rsidP="00A54AB0">
      <w:r>
        <w:t xml:space="preserve">A 1996 study by the same authors </w:t>
      </w:r>
      <w:r w:rsidR="00B734D8">
        <w:t>on</w:t>
      </w:r>
      <w:r>
        <w:t xml:space="preserve"> the Alabama-Auburn football rivalry analyzed relative fan attendance and the probability of winning.  The study states that the higher the attendance of the home team’s fans, the more they </w:t>
      </w:r>
      <w:r w:rsidR="009336D9">
        <w:t xml:space="preserve">exert their enthusiasm, the more difficult it is for the opposing team to concentrate on executing their plays, the higher the </w:t>
      </w:r>
      <w:r w:rsidR="009336D9">
        <w:lastRenderedPageBreak/>
        <w:t>probability of the home team being victorious.  In some cases, especially with universities that are not quite as “blue blood” as other schools, they may resort to offering free tickets in the less desirable sections of the stadium, hoping to fill their stadiums and gain more of a home-field advantage, especially if the visiting team is one of the “blue bloods”.</w:t>
      </w:r>
      <w:r w:rsidR="00B734D8">
        <w:t xml:space="preserve">  </w:t>
      </w:r>
    </w:p>
    <w:p w14:paraId="631EFABE" w14:textId="61BC8B15" w:rsidR="009336D9" w:rsidRDefault="009336D9" w:rsidP="00A54AB0">
      <w:r>
        <w:t>The article goes on to analyze the unique case of the Alabama-Auburn football rivalry because after a 40-year hiatus of the rivalry, the rivalry was renewed and played at a neutral site (Legion Field in Birmingham, Alabama), with the tickets being split 50-50, instead of alternating between playing at Bryant-Denny Stadium (Alabama) and Jordan-Hare Stadium (Auburn).</w:t>
      </w:r>
    </w:p>
    <w:p w14:paraId="180D44FD" w14:textId="501C6FA8" w:rsidR="00EF7D00" w:rsidRDefault="00EF7D00" w:rsidP="00A54AB0">
      <w:r>
        <w:t>Stadium capacity, attendance size, and percentage of capacity are statistics I will be including as part of the model.</w:t>
      </w:r>
    </w:p>
    <w:p w14:paraId="4559CF00" w14:textId="65ED101F" w:rsidR="009D530C" w:rsidRPr="00BB4F6C" w:rsidRDefault="009D530C" w:rsidP="00A54AB0">
      <w:r w:rsidRPr="00857370">
        <w:rPr>
          <w:b/>
          <w:bCs/>
        </w:rPr>
        <w:t xml:space="preserve">Machine </w:t>
      </w:r>
      <w:r w:rsidRPr="00BB4F6C">
        <w:rPr>
          <w:b/>
          <w:bCs/>
        </w:rPr>
        <w:t xml:space="preserve">Learning </w:t>
      </w:r>
      <w:r w:rsidR="00736CE1" w:rsidRPr="00BB4F6C">
        <w:rPr>
          <w:b/>
          <w:bCs/>
        </w:rPr>
        <w:t>in</w:t>
      </w:r>
      <w:r w:rsidRPr="00BB4F6C">
        <w:rPr>
          <w:b/>
          <w:bCs/>
        </w:rPr>
        <w:t xml:space="preserve"> Sports Betting: </w:t>
      </w:r>
      <w:r w:rsidRPr="00857370">
        <w:rPr>
          <w:b/>
          <w:bCs/>
        </w:rPr>
        <w:t xml:space="preserve">How </w:t>
      </w:r>
      <w:r w:rsidRPr="00BB4F6C">
        <w:rPr>
          <w:b/>
          <w:bCs/>
        </w:rPr>
        <w:t>Will This New Technology Impact Sports Betting</w:t>
      </w:r>
      <w:r w:rsidR="00BB4F6C" w:rsidRPr="00BB4F6C">
        <w:rPr>
          <w:b/>
          <w:bCs/>
        </w:rPr>
        <w:t xml:space="preserve">? </w:t>
      </w:r>
      <w:r w:rsidR="00BB4F6C">
        <w:t>(OddsMatrix, 23 June 2025)</w:t>
      </w:r>
    </w:p>
    <w:p w14:paraId="007C9E38" w14:textId="24D8640B" w:rsidR="00736CE1" w:rsidRDefault="00736CE1" w:rsidP="00A54AB0">
      <w:r>
        <w:t xml:space="preserve">The article </w:t>
      </w:r>
      <w:r w:rsidR="00B5065D">
        <w:t>explains</w:t>
      </w:r>
      <w:r>
        <w:t xml:space="preserve"> how machine learning is becoming more prevalent </w:t>
      </w:r>
      <w:r w:rsidR="0034594E">
        <w:t>in sports betting because it can be “used to predict the outcome of matches more accurately than a human analyst (oddsmaker)”. (OddsMatrix, 2025)</w:t>
      </w:r>
    </w:p>
    <w:p w14:paraId="22CDF8FB" w14:textId="2B976CE5" w:rsidR="00536A05" w:rsidRDefault="00B5065D" w:rsidP="00A54AB0">
      <w:r>
        <w:t xml:space="preserve">Many use cases for machine learning in sports </w:t>
      </w:r>
      <w:r w:rsidR="004B2D6E">
        <w:t xml:space="preserve">are not just related to betting on contests, “as most teams have taken to basing their tactical decisions on data” (OddsMatrix, 2025).  If you watch any major sport in the United States, you’ll </w:t>
      </w:r>
      <w:r>
        <w:t>likely hear</w:t>
      </w:r>
      <w:r w:rsidR="004B2D6E">
        <w:t xml:space="preserve"> the term “analytics” frequently thrown out.  That’s a shorthand term saying they’re using machine learning and modeling.</w:t>
      </w:r>
    </w:p>
    <w:p w14:paraId="21C07554" w14:textId="756BBFDF" w:rsidR="0034594E" w:rsidRDefault="00536A05" w:rsidP="00A54AB0">
      <w:r>
        <w:t>A study was done in 2021 analyzing more than 39,000 men’s and women’s tennis matches and found the rate of success from the model was not more than what was predicted by a human oddsmaker, who was right about 65% of the time.  This is because even though the world outside the sportsbooks has evolved in adopting machine learning, so have the sportsbooks’ uses of machine learning, since data is their bread and butter.  They’ve even made their algorithms open source because they don’t want the technologies that are so vital in their success to be used against them. (OddsMatrix, 2025).  Bookmakers are not working alone, either.  Companies like OddsMatrix work in step with bookmakers to provide them with vital technology to be more efficient.</w:t>
      </w:r>
    </w:p>
    <w:p w14:paraId="5C4E0616" w14:textId="24B39174" w:rsidR="00373032" w:rsidRDefault="00373032" w:rsidP="00A54AB0">
      <w:r>
        <w:t>In addition to using machine learning to create their prediction models and set odds, sportsbooks use machine learning to analyze their customers’ behavior: what sports they bet on, how often, how much, and on what lines (futures, money line, spread, etc.).  This can help them evolve their marketing and sales efforts</w:t>
      </w:r>
      <w:r w:rsidR="00B5065D">
        <w:t xml:space="preserve"> for their customer base and </w:t>
      </w:r>
      <w:r w:rsidR="00B734D8">
        <w:t>individual</w:t>
      </w:r>
      <w:r>
        <w:t xml:space="preserve"> </w:t>
      </w:r>
      <w:r w:rsidR="00B734D8">
        <w:t>bettors’</w:t>
      </w:r>
      <w:r>
        <w:t xml:space="preserve"> preferences.</w:t>
      </w:r>
    </w:p>
    <w:p w14:paraId="36A6BBF1" w14:textId="0BD4466F" w:rsidR="00567D1B" w:rsidRDefault="00567D1B" w:rsidP="00A54AB0">
      <w:r>
        <w:lastRenderedPageBreak/>
        <w:t>The remainder of the article highlights the use cases for machine learning in sports betting and how OddMatrix’s value benefits bookmakers and individual bettors, including real-time odds optimization, automating tasks, and fraud detection (among others).</w:t>
      </w:r>
    </w:p>
    <w:p w14:paraId="64043BB1" w14:textId="7B5A31BD" w:rsidR="009D530C" w:rsidRPr="00A54AB0" w:rsidRDefault="001A7E0F" w:rsidP="00A54AB0">
      <w:r>
        <w:t xml:space="preserve">My whole goal with this project is to use machine learning to develop a prediction model to help decide the best features for </w:t>
      </w:r>
      <w:r w:rsidR="0057216C">
        <w:t>predicting</w:t>
      </w:r>
      <w:r>
        <w:t xml:space="preserve"> the lines.</w:t>
      </w:r>
    </w:p>
    <w:p w14:paraId="528C4676" w14:textId="3033DA77" w:rsidR="00F12AF1" w:rsidRDefault="00F12AF1" w:rsidP="00A62B21">
      <w:pPr>
        <w:pStyle w:val="Heading2"/>
      </w:pPr>
      <w:bookmarkStart w:id="6" w:name="_Toc203425817"/>
      <w:r>
        <w:t>A</w:t>
      </w:r>
      <w:r w:rsidR="00657749">
        <w:t>.</w:t>
      </w:r>
      <w:r>
        <w:t xml:space="preserve">4.  </w:t>
      </w:r>
      <w:r w:rsidR="003864E6">
        <w:t>Summary of Data Analytics Solution</w:t>
      </w:r>
      <w:bookmarkEnd w:id="6"/>
    </w:p>
    <w:p w14:paraId="78FA60D0" w14:textId="77777777" w:rsidR="001948EC" w:rsidRDefault="001948EC" w:rsidP="00406586">
      <w:r w:rsidRPr="001948EC">
        <w:t>This project aims to develop predictive models to determine whether the favorite will cover the spread, whether the total points will result in an over or under outcome, and whether the betting underdog will win outright.</w:t>
      </w:r>
    </w:p>
    <w:p w14:paraId="6091E7A0" w14:textId="5953E973" w:rsidR="004D0D7A" w:rsidRDefault="001948EC" w:rsidP="00406586">
      <w:r>
        <w:t>The</w:t>
      </w:r>
      <w:r w:rsidR="004D0D7A">
        <w:t xml:space="preserve"> first </w:t>
      </w:r>
      <w:r w:rsidR="004A3308">
        <w:t xml:space="preserve">analytical </w:t>
      </w:r>
      <w:r w:rsidR="004D0D7A">
        <w:t xml:space="preserve">output </w:t>
      </w:r>
      <w:r w:rsidR="00211886">
        <w:t>will be</w:t>
      </w:r>
      <w:r w:rsidR="004D0D7A">
        <w:t xml:space="preserve"> the three machine learning models </w:t>
      </w:r>
      <w:r>
        <w:t>corresponding to each betting line</w:t>
      </w:r>
      <w:r w:rsidR="004D0D7A">
        <w:t xml:space="preserve"> (spread, over/under, underdog wins).  </w:t>
      </w:r>
      <w:r w:rsidRPr="001948EC">
        <w:t>Each model will be evaluated using accuracy and F1 scores to assess performance</w:t>
      </w:r>
      <w:r w:rsidR="004904CA">
        <w:t xml:space="preserve"> and determine whether the </w:t>
      </w:r>
      <w:r w:rsidRPr="001948EC">
        <w:t>RandomForestClassifier or LogisticRegression provides better predictive results for each case.</w:t>
      </w:r>
    </w:p>
    <w:p w14:paraId="34690ACA" w14:textId="7077951C" w:rsidR="00017D91" w:rsidRDefault="001948EC" w:rsidP="00017D91">
      <w:r>
        <w:t>The</w:t>
      </w:r>
      <w:r w:rsidR="004A3308">
        <w:t xml:space="preserve"> second analytical output will be the results of one-sample binomial proportion tests </w:t>
      </w:r>
      <w:r>
        <w:t>conducted for each</w:t>
      </w:r>
      <w:r w:rsidR="004A3308">
        <w:t xml:space="preserve"> model.  These tests will evaluate whether model accuracy significantly exceeds relevant baseline thresholds (i.e., 50% for spread and over/under predictions, and over 25% for underdog win predictions).  It will result in a p-value that I will compare against my predetermined significance level (α = 0.05) to determine whether the model’s performance is statistically significant.</w:t>
      </w:r>
    </w:p>
    <w:p w14:paraId="2E074EC3" w14:textId="350D4E6D" w:rsidR="00D15A86" w:rsidRPr="00017D91" w:rsidRDefault="00D15A86" w:rsidP="00017D91">
      <w:r>
        <w:t xml:space="preserve">These betting lines were chosen because they’re the most popular </w:t>
      </w:r>
      <w:r w:rsidR="00CF03A7">
        <w:t xml:space="preserve">and the simplest </w:t>
      </w:r>
      <w:r>
        <w:t>lines for sports bettors to wager on</w:t>
      </w:r>
      <w:r w:rsidR="00CF03A7">
        <w:t xml:space="preserve">, as one of two choices </w:t>
      </w:r>
      <w:proofErr w:type="gramStart"/>
      <w:r w:rsidR="00CF03A7">
        <w:t>has to</w:t>
      </w:r>
      <w:proofErr w:type="gramEnd"/>
      <w:r w:rsidR="00CF03A7">
        <w:t xml:space="preserve"> be picked with each line.</w:t>
      </w:r>
    </w:p>
    <w:p w14:paraId="543024CD" w14:textId="5050D801" w:rsidR="00F12AF1" w:rsidRDefault="00F12AF1" w:rsidP="00A62B21">
      <w:pPr>
        <w:pStyle w:val="Heading2"/>
      </w:pPr>
      <w:bookmarkStart w:id="7" w:name="_Toc203425818"/>
      <w:r>
        <w:t>A</w:t>
      </w:r>
      <w:r w:rsidR="00657749">
        <w:t>.</w:t>
      </w:r>
      <w:r>
        <w:t>5.  Benefit to the Organization and Decision-Making Process</w:t>
      </w:r>
      <w:bookmarkEnd w:id="7"/>
    </w:p>
    <w:p w14:paraId="409E364A" w14:textId="6C684060" w:rsidR="00F12AF1" w:rsidRDefault="002757DE">
      <w:r>
        <w:t>The objectives of creating the models are to allow sports bettors to see the confidence level of the models’ predictions and use that to determine if the probability is significant enough to bet on one side or the other, instead of taking a random guess.</w:t>
      </w:r>
      <w:r w:rsidR="001A7E0F">
        <w:t xml:space="preserve">  The goal is to have enough confidence in the prediction that it outweighs the </w:t>
      </w:r>
      <w:r w:rsidR="00017D91">
        <w:t>risk</w:t>
      </w:r>
      <w:r w:rsidR="001A7E0F">
        <w:t xml:space="preserve"> of placing the wager</w:t>
      </w:r>
      <w:r w:rsidR="00017D91">
        <w:t>.</w:t>
      </w:r>
    </w:p>
    <w:p w14:paraId="18B6E5E0" w14:textId="218DAA53" w:rsidR="00F12AF1" w:rsidRDefault="00F12AF1" w:rsidP="006E5C96">
      <w:pPr>
        <w:pStyle w:val="Heading1"/>
        <w:numPr>
          <w:ilvl w:val="0"/>
          <w:numId w:val="5"/>
        </w:numPr>
        <w:jc w:val="center"/>
      </w:pPr>
      <w:bookmarkStart w:id="8" w:name="_Toc203425819"/>
      <w:r>
        <w:lastRenderedPageBreak/>
        <w:t>Data Analytics Plan</w:t>
      </w:r>
      <w:bookmarkEnd w:id="8"/>
    </w:p>
    <w:p w14:paraId="5ADEF3EE" w14:textId="2E7884E9" w:rsidR="00F12AF1" w:rsidRDefault="00F12AF1" w:rsidP="00A62B21">
      <w:pPr>
        <w:pStyle w:val="Heading2"/>
      </w:pPr>
      <w:bookmarkStart w:id="9" w:name="_Toc203425820"/>
      <w:r>
        <w:t>B</w:t>
      </w:r>
      <w:r w:rsidR="00657749">
        <w:t>.</w:t>
      </w:r>
      <w:r>
        <w:t>1.  Goals, Objectives, and Deliverables</w:t>
      </w:r>
      <w:bookmarkEnd w:id="9"/>
    </w:p>
    <w:p w14:paraId="68F01C22" w14:textId="612265A5" w:rsidR="00380813" w:rsidRDefault="008A2048" w:rsidP="001E1785">
      <w:pPr>
        <w:pStyle w:val="Heading3"/>
        <w:ind w:firstLine="720"/>
      </w:pPr>
      <w:bookmarkStart w:id="10" w:name="_Toc203425821"/>
      <w:r>
        <w:t>B.</w:t>
      </w:r>
      <w:r w:rsidR="003E3E54">
        <w:t xml:space="preserve"> 1. A.</w:t>
      </w:r>
      <w:r>
        <w:t xml:space="preserve"> Goals</w:t>
      </w:r>
      <w:r w:rsidR="00380813">
        <w:t>:</w:t>
      </w:r>
      <w:bookmarkEnd w:id="10"/>
    </w:p>
    <w:p w14:paraId="628CD041" w14:textId="2776BFD8" w:rsidR="008A2048" w:rsidRDefault="004A3308" w:rsidP="00380813">
      <w:r>
        <w:t>Create models to predict</w:t>
      </w:r>
      <w:r w:rsidR="00C86AC2">
        <w:t xml:space="preserve"> the outcome of the three most common Vegas lines (spread, over/under, money line)</w:t>
      </w:r>
    </w:p>
    <w:p w14:paraId="3DEF4DAA" w14:textId="1F43826A" w:rsidR="008A2048" w:rsidRDefault="008A2048" w:rsidP="001E1785">
      <w:pPr>
        <w:pStyle w:val="Heading3"/>
        <w:ind w:firstLine="720"/>
      </w:pPr>
      <w:bookmarkStart w:id="11" w:name="_Toc203425822"/>
      <w:r>
        <w:t>B.1.B. Objective</w:t>
      </w:r>
      <w:bookmarkEnd w:id="11"/>
      <w:r w:rsidR="004904CA">
        <w:t>s</w:t>
      </w:r>
    </w:p>
    <w:p w14:paraId="1451A0DA" w14:textId="375C947F" w:rsidR="004904CA" w:rsidRDefault="004904CA" w:rsidP="004904CA">
      <w:r>
        <w:t>Objective A: Use various scoring methods to select an ideal machine learning algorithm to use to create and train a model for each of the three Vegas lines I am analyzing (spread, over/under, underdog winning)</w:t>
      </w:r>
    </w:p>
    <w:p w14:paraId="6B163C8A" w14:textId="156AD526" w:rsidR="004904CA" w:rsidRPr="004904CA" w:rsidRDefault="004904CA" w:rsidP="004904CA">
      <w:r>
        <w:t xml:space="preserve">Objective B: I will utilize a statistical test to calculate a p-value for each prediction model.  This will be vital in determining if there is statistical significance in each model to use it </w:t>
      </w:r>
      <w:proofErr w:type="gramStart"/>
      <w:r>
        <w:t>over using</w:t>
      </w:r>
      <w:proofErr w:type="gramEnd"/>
      <w:r>
        <w:t xml:space="preserve"> the base criteria (coin flip guess).</w:t>
      </w:r>
    </w:p>
    <w:p w14:paraId="79E541CF" w14:textId="728C1EDE" w:rsidR="008A2048" w:rsidRDefault="008A2048" w:rsidP="001E1785">
      <w:pPr>
        <w:pStyle w:val="Heading3"/>
        <w:ind w:firstLine="720"/>
      </w:pPr>
      <w:bookmarkStart w:id="12" w:name="_Toc203425823"/>
      <w:r>
        <w:t>B.1.C. Deliverables</w:t>
      </w:r>
      <w:bookmarkEnd w:id="12"/>
    </w:p>
    <w:tbl>
      <w:tblPr>
        <w:tblStyle w:val="TableGrid"/>
        <w:tblW w:w="0" w:type="auto"/>
        <w:tblLook w:val="04A0" w:firstRow="1" w:lastRow="0" w:firstColumn="1" w:lastColumn="0" w:noHBand="0" w:noVBand="1"/>
      </w:tblPr>
      <w:tblGrid>
        <w:gridCol w:w="5845"/>
        <w:gridCol w:w="1980"/>
      </w:tblGrid>
      <w:tr w:rsidR="005E7AFE" w14:paraId="79998AF5" w14:textId="77777777" w:rsidTr="005E7AFE">
        <w:tc>
          <w:tcPr>
            <w:tcW w:w="5845" w:type="dxa"/>
          </w:tcPr>
          <w:p w14:paraId="5230D2EF" w14:textId="09A7E269" w:rsidR="005E7AFE" w:rsidRPr="005E7AFE" w:rsidRDefault="005E7AFE" w:rsidP="005E7AFE">
            <w:pPr>
              <w:jc w:val="center"/>
              <w:rPr>
                <w:b/>
                <w:bCs/>
              </w:rPr>
            </w:pPr>
            <w:r w:rsidRPr="005E7AFE">
              <w:rPr>
                <w:b/>
                <w:bCs/>
              </w:rPr>
              <w:t>Items</w:t>
            </w:r>
          </w:p>
        </w:tc>
        <w:tc>
          <w:tcPr>
            <w:tcW w:w="1980" w:type="dxa"/>
          </w:tcPr>
          <w:p w14:paraId="361909CB" w14:textId="12127992" w:rsidR="005E7AFE" w:rsidRPr="005E7AFE" w:rsidRDefault="005E7AFE" w:rsidP="005E7AFE">
            <w:pPr>
              <w:jc w:val="center"/>
              <w:rPr>
                <w:b/>
                <w:bCs/>
              </w:rPr>
            </w:pPr>
            <w:r w:rsidRPr="005E7AFE">
              <w:rPr>
                <w:b/>
                <w:bCs/>
              </w:rPr>
              <w:t>Date</w:t>
            </w:r>
          </w:p>
        </w:tc>
      </w:tr>
      <w:tr w:rsidR="005E7AFE" w14:paraId="1F547E01" w14:textId="77777777" w:rsidTr="005E7AFE">
        <w:tc>
          <w:tcPr>
            <w:tcW w:w="5845" w:type="dxa"/>
          </w:tcPr>
          <w:p w14:paraId="4A21B394" w14:textId="0A1358E6" w:rsidR="005E7AFE" w:rsidRDefault="005E7AFE" w:rsidP="003E3E54">
            <w:r>
              <w:t>Wrangled data from various sports statistics sites</w:t>
            </w:r>
          </w:p>
        </w:tc>
        <w:tc>
          <w:tcPr>
            <w:tcW w:w="1980" w:type="dxa"/>
          </w:tcPr>
          <w:p w14:paraId="4E86AAD5" w14:textId="74DA10E6" w:rsidR="005E7AFE" w:rsidRDefault="005E7AFE" w:rsidP="003E3E54">
            <w:r>
              <w:t>June 25, 2025</w:t>
            </w:r>
          </w:p>
        </w:tc>
      </w:tr>
      <w:tr w:rsidR="005E7AFE" w14:paraId="4A76C108" w14:textId="77777777" w:rsidTr="005E7AFE">
        <w:tc>
          <w:tcPr>
            <w:tcW w:w="5845" w:type="dxa"/>
          </w:tcPr>
          <w:p w14:paraId="0772B0ED" w14:textId="214C6033" w:rsidR="005E7AFE" w:rsidRDefault="005E7AFE" w:rsidP="003E3E54">
            <w:r>
              <w:t>Cleaned and processed data</w:t>
            </w:r>
          </w:p>
        </w:tc>
        <w:tc>
          <w:tcPr>
            <w:tcW w:w="1980" w:type="dxa"/>
          </w:tcPr>
          <w:p w14:paraId="79F516C0" w14:textId="45889BC6" w:rsidR="005E7AFE" w:rsidRDefault="005E7AFE" w:rsidP="003E3E54">
            <w:r>
              <w:t>July 5, 2025</w:t>
            </w:r>
          </w:p>
        </w:tc>
      </w:tr>
      <w:tr w:rsidR="005E7AFE" w14:paraId="0A20A584" w14:textId="77777777" w:rsidTr="005E7AFE">
        <w:tc>
          <w:tcPr>
            <w:tcW w:w="5845" w:type="dxa"/>
          </w:tcPr>
          <w:p w14:paraId="48D81E5B" w14:textId="51A8A879" w:rsidR="005E7AFE" w:rsidRDefault="005E7AFE" w:rsidP="003E3E54">
            <w:r>
              <w:t xml:space="preserve">Used scoring methods to determine </w:t>
            </w:r>
            <w:r w:rsidR="004904CA">
              <w:t xml:space="preserve">the </w:t>
            </w:r>
            <w:r>
              <w:t>ideal algorithm</w:t>
            </w:r>
          </w:p>
        </w:tc>
        <w:tc>
          <w:tcPr>
            <w:tcW w:w="1980" w:type="dxa"/>
          </w:tcPr>
          <w:p w14:paraId="05117776" w14:textId="5D4F01FF" w:rsidR="005E7AFE" w:rsidRDefault="005E7AFE" w:rsidP="003E3E54">
            <w:r>
              <w:t>July 8, 2025</w:t>
            </w:r>
          </w:p>
        </w:tc>
      </w:tr>
      <w:tr w:rsidR="005E7AFE" w14:paraId="6DBEDED6" w14:textId="77777777" w:rsidTr="005E7AFE">
        <w:trPr>
          <w:trHeight w:val="58"/>
        </w:trPr>
        <w:tc>
          <w:tcPr>
            <w:tcW w:w="5845" w:type="dxa"/>
          </w:tcPr>
          <w:p w14:paraId="217A5C8C" w14:textId="31257A8F" w:rsidR="005E7AFE" w:rsidRDefault="005E7AFE" w:rsidP="003E3E54">
            <w:r>
              <w:t>Results of statistical tests</w:t>
            </w:r>
          </w:p>
        </w:tc>
        <w:tc>
          <w:tcPr>
            <w:tcW w:w="1980" w:type="dxa"/>
          </w:tcPr>
          <w:p w14:paraId="3AC3346C" w14:textId="53AD33C9" w:rsidR="005E7AFE" w:rsidRDefault="005E7AFE" w:rsidP="003E3E54">
            <w:r>
              <w:t>July 9, 2025</w:t>
            </w:r>
          </w:p>
        </w:tc>
      </w:tr>
      <w:tr w:rsidR="005E7AFE" w14:paraId="1316A81A" w14:textId="77777777" w:rsidTr="005E7AFE">
        <w:tc>
          <w:tcPr>
            <w:tcW w:w="5845" w:type="dxa"/>
          </w:tcPr>
          <w:p w14:paraId="4E779C25" w14:textId="475245DC" w:rsidR="005E7AFE" w:rsidRDefault="005E7AFE" w:rsidP="003E3E54">
            <w:r>
              <w:t>Trained and tested models</w:t>
            </w:r>
          </w:p>
        </w:tc>
        <w:tc>
          <w:tcPr>
            <w:tcW w:w="1980" w:type="dxa"/>
          </w:tcPr>
          <w:p w14:paraId="7C242E71" w14:textId="60E09F45" w:rsidR="005E7AFE" w:rsidRDefault="005E7AFE" w:rsidP="003E3E54">
            <w:r>
              <w:t>July 11, 2025</w:t>
            </w:r>
          </w:p>
        </w:tc>
      </w:tr>
      <w:tr w:rsidR="005E7AFE" w14:paraId="24EBB57A" w14:textId="77777777" w:rsidTr="005E7AFE">
        <w:tc>
          <w:tcPr>
            <w:tcW w:w="5845" w:type="dxa"/>
          </w:tcPr>
          <w:p w14:paraId="02689EED" w14:textId="5864283F" w:rsidR="005E7AFE" w:rsidRDefault="005E7AFE" w:rsidP="003E3E54">
            <w:r>
              <w:t>Create visualizations</w:t>
            </w:r>
          </w:p>
        </w:tc>
        <w:tc>
          <w:tcPr>
            <w:tcW w:w="1980" w:type="dxa"/>
          </w:tcPr>
          <w:p w14:paraId="02A59257" w14:textId="61974BC5" w:rsidR="005E7AFE" w:rsidRDefault="005E7AFE" w:rsidP="003E3E54">
            <w:r>
              <w:t>July 14, 2025</w:t>
            </w:r>
          </w:p>
        </w:tc>
      </w:tr>
    </w:tbl>
    <w:p w14:paraId="29A0A6F1" w14:textId="77777777" w:rsidR="003E3E54" w:rsidRPr="003E3E54" w:rsidRDefault="003E3E54" w:rsidP="003E3E54"/>
    <w:p w14:paraId="730EED9B" w14:textId="608FB051" w:rsidR="00F12AF1" w:rsidRDefault="00F12AF1" w:rsidP="00A62B21">
      <w:pPr>
        <w:pStyle w:val="Heading2"/>
      </w:pPr>
      <w:bookmarkStart w:id="13" w:name="_Toc203425824"/>
      <w:r>
        <w:t>B</w:t>
      </w:r>
      <w:r w:rsidR="00657749">
        <w:t>.</w:t>
      </w:r>
      <w:r>
        <w:t>2.  Scope of Project</w:t>
      </w:r>
      <w:bookmarkEnd w:id="13"/>
    </w:p>
    <w:p w14:paraId="5FEE708A" w14:textId="0D2DA0CD" w:rsidR="006622D3" w:rsidRDefault="00657749" w:rsidP="008A2048">
      <w:pPr>
        <w:pStyle w:val="Heading3"/>
        <w:ind w:firstLine="720"/>
      </w:pPr>
      <w:bookmarkStart w:id="14" w:name="_Toc203425825"/>
      <w:r>
        <w:t>B.2.A – Included in Project Scope</w:t>
      </w:r>
      <w:bookmarkEnd w:id="14"/>
    </w:p>
    <w:p w14:paraId="583973E9" w14:textId="0109E9E7" w:rsidR="003E3E54" w:rsidRPr="003E3E54" w:rsidRDefault="003E3E54" w:rsidP="003E3E54">
      <w:r>
        <w:t xml:space="preserve">The project will include </w:t>
      </w:r>
      <w:r w:rsidR="00E868CD">
        <w:t>an average historical offensive and defensive statistics analysis before each contest and a prediction model of the likelihood of a team covering the spread, the over/under total reaching the over, and whether</w:t>
      </w:r>
      <w:r>
        <w:t xml:space="preserve"> the underdog will win a game outright.</w:t>
      </w:r>
    </w:p>
    <w:p w14:paraId="08DFB19A" w14:textId="6CB6967F" w:rsidR="00657749" w:rsidRDefault="00657749" w:rsidP="006622D3">
      <w:pPr>
        <w:pStyle w:val="Heading3"/>
        <w:ind w:firstLine="720"/>
      </w:pPr>
      <w:bookmarkStart w:id="15" w:name="_Toc203425826"/>
      <w:r>
        <w:t>B.2.B</w:t>
      </w:r>
      <w:r w:rsidR="00857370">
        <w:t xml:space="preserve"> – Not Included in Project Scope</w:t>
      </w:r>
      <w:bookmarkEnd w:id="15"/>
    </w:p>
    <w:p w14:paraId="129EB82C" w14:textId="64023D7B" w:rsidR="00380813" w:rsidRPr="00380813" w:rsidRDefault="003E3E54" w:rsidP="00380813">
      <w:r>
        <w:t xml:space="preserve">I will not be doing any analysis or predictions on any “futures” lines, such as whether a team will achieve more or fewer wins than the Vegas line on predicted wins, or a prediction of who will win the national championship.  Those things encompass analyzing different </w:t>
      </w:r>
      <w:r>
        <w:lastRenderedPageBreak/>
        <w:t>statistics, which I did not have time for, nor are those bets made as often as the weekly spread, over/under, and money line wagers.</w:t>
      </w:r>
    </w:p>
    <w:p w14:paraId="40A17816" w14:textId="487B70DC" w:rsidR="00F12AF1" w:rsidRDefault="00F12AF1" w:rsidP="00A62B21">
      <w:pPr>
        <w:pStyle w:val="Heading2"/>
      </w:pPr>
      <w:bookmarkStart w:id="16" w:name="_Toc203425827"/>
      <w:r>
        <w:t>B</w:t>
      </w:r>
      <w:r w:rsidR="00657749">
        <w:t>.</w:t>
      </w:r>
      <w:r>
        <w:t>3.  Standard Methodology</w:t>
      </w:r>
      <w:bookmarkEnd w:id="16"/>
    </w:p>
    <w:p w14:paraId="2F800093" w14:textId="7B4BBECB" w:rsidR="00403CA4" w:rsidRPr="00403CA4" w:rsidRDefault="003E3E54" w:rsidP="00403CA4">
      <w:r>
        <w:t xml:space="preserve">I will </w:t>
      </w:r>
      <w:r w:rsidR="004A3308">
        <w:t>use</w:t>
      </w:r>
      <w:r>
        <w:t xml:space="preserve"> the Waterfall project methodology because I </w:t>
      </w:r>
      <w:r w:rsidR="00C9447B">
        <w:t>can only</w:t>
      </w:r>
      <w:r>
        <w:t xml:space="preserve"> train the model in its most correct form after having gathered the data, cleaned, imputed, and preprocessed it</w:t>
      </w:r>
      <w:r w:rsidR="00403CA4">
        <w:t xml:space="preserve">.  However, after </w:t>
      </w:r>
      <w:r>
        <w:t>collecting</w:t>
      </w:r>
      <w:r w:rsidR="00403CA4">
        <w:t xml:space="preserve"> the data, I would not be surprised if the methodology partly becomes Agile, especially if I </w:t>
      </w:r>
      <w:r>
        <w:t>go back and engineer new features and test those out to</w:t>
      </w:r>
      <w:r w:rsidR="00403CA4">
        <w:t xml:space="preserve"> make the model as accurate as possible.</w:t>
      </w:r>
    </w:p>
    <w:p w14:paraId="37001614" w14:textId="42A5813D" w:rsidR="00F12AF1" w:rsidRDefault="00F12AF1" w:rsidP="00A62B21">
      <w:pPr>
        <w:pStyle w:val="Heading2"/>
      </w:pPr>
      <w:bookmarkStart w:id="17" w:name="_Toc203425828"/>
      <w:r>
        <w:t>B</w:t>
      </w:r>
      <w:r w:rsidR="00657749">
        <w:t>.</w:t>
      </w:r>
      <w:r>
        <w:t>4.  Timeline and Milestones</w:t>
      </w:r>
      <w:bookmarkEnd w:id="17"/>
    </w:p>
    <w:tbl>
      <w:tblPr>
        <w:tblStyle w:val="TableGrid"/>
        <w:tblW w:w="0" w:type="auto"/>
        <w:tblLook w:val="04A0" w:firstRow="1" w:lastRow="0" w:firstColumn="1" w:lastColumn="0" w:noHBand="0" w:noVBand="1"/>
      </w:tblPr>
      <w:tblGrid>
        <w:gridCol w:w="2337"/>
        <w:gridCol w:w="2337"/>
        <w:gridCol w:w="2338"/>
        <w:gridCol w:w="2338"/>
      </w:tblGrid>
      <w:tr w:rsidR="0043477F" w14:paraId="7D84D6A1" w14:textId="77777777" w:rsidTr="0043477F">
        <w:tc>
          <w:tcPr>
            <w:tcW w:w="2337" w:type="dxa"/>
          </w:tcPr>
          <w:p w14:paraId="249A2568" w14:textId="64C3FF65" w:rsidR="0043477F" w:rsidRPr="0043477F" w:rsidRDefault="0043477F" w:rsidP="0043477F">
            <w:pPr>
              <w:rPr>
                <w:b/>
                <w:bCs/>
              </w:rPr>
            </w:pPr>
            <w:r w:rsidRPr="0043477F">
              <w:rPr>
                <w:b/>
                <w:bCs/>
              </w:rPr>
              <w:t>Milestone</w:t>
            </w:r>
          </w:p>
        </w:tc>
        <w:tc>
          <w:tcPr>
            <w:tcW w:w="2337" w:type="dxa"/>
          </w:tcPr>
          <w:p w14:paraId="4899C8F1" w14:textId="1231C39E" w:rsidR="0043477F" w:rsidRPr="0043477F" w:rsidRDefault="0043477F" w:rsidP="0043477F">
            <w:pPr>
              <w:rPr>
                <w:b/>
                <w:bCs/>
              </w:rPr>
            </w:pPr>
            <w:r w:rsidRPr="0043477F">
              <w:rPr>
                <w:b/>
                <w:bCs/>
              </w:rPr>
              <w:t>Projected Start Date</w:t>
            </w:r>
          </w:p>
        </w:tc>
        <w:tc>
          <w:tcPr>
            <w:tcW w:w="2338" w:type="dxa"/>
          </w:tcPr>
          <w:p w14:paraId="4EBEAE4D" w14:textId="76394DD1" w:rsidR="0043477F" w:rsidRPr="0043477F" w:rsidRDefault="0043477F" w:rsidP="0043477F">
            <w:pPr>
              <w:rPr>
                <w:b/>
                <w:bCs/>
              </w:rPr>
            </w:pPr>
            <w:r w:rsidRPr="0043477F">
              <w:rPr>
                <w:b/>
                <w:bCs/>
              </w:rPr>
              <w:t>Projected End Date</w:t>
            </w:r>
          </w:p>
        </w:tc>
        <w:tc>
          <w:tcPr>
            <w:tcW w:w="2338" w:type="dxa"/>
          </w:tcPr>
          <w:p w14:paraId="04319745" w14:textId="38663BC4" w:rsidR="0043477F" w:rsidRPr="0043477F" w:rsidRDefault="0043477F" w:rsidP="0043477F">
            <w:pPr>
              <w:rPr>
                <w:b/>
                <w:bCs/>
              </w:rPr>
            </w:pPr>
            <w:r w:rsidRPr="0043477F">
              <w:rPr>
                <w:b/>
                <w:bCs/>
              </w:rPr>
              <w:t>Duration (days/hours)</w:t>
            </w:r>
          </w:p>
        </w:tc>
      </w:tr>
      <w:tr w:rsidR="0043477F" w14:paraId="23854267" w14:textId="77777777" w:rsidTr="0043477F">
        <w:tc>
          <w:tcPr>
            <w:tcW w:w="2337" w:type="dxa"/>
          </w:tcPr>
          <w:p w14:paraId="6C2AD0E7" w14:textId="660F4752" w:rsidR="0043477F" w:rsidRDefault="00F76D65" w:rsidP="0043477F">
            <w:r>
              <w:t>All data gathered</w:t>
            </w:r>
          </w:p>
        </w:tc>
        <w:tc>
          <w:tcPr>
            <w:tcW w:w="2337" w:type="dxa"/>
          </w:tcPr>
          <w:p w14:paraId="419D15D8" w14:textId="2AA51C5A" w:rsidR="0043477F" w:rsidRDefault="00F76D65" w:rsidP="0043477F">
            <w:r>
              <w:t>June 25, 2025</w:t>
            </w:r>
          </w:p>
        </w:tc>
        <w:tc>
          <w:tcPr>
            <w:tcW w:w="2338" w:type="dxa"/>
          </w:tcPr>
          <w:p w14:paraId="425BD6E9" w14:textId="5617AB8D" w:rsidR="0043477F" w:rsidRDefault="00F76D65" w:rsidP="0043477F">
            <w:r>
              <w:t>June 25.2025</w:t>
            </w:r>
          </w:p>
        </w:tc>
        <w:tc>
          <w:tcPr>
            <w:tcW w:w="2338" w:type="dxa"/>
          </w:tcPr>
          <w:p w14:paraId="58508182" w14:textId="190AB3BA" w:rsidR="0043477F" w:rsidRDefault="00F76D65" w:rsidP="0043477F">
            <w:r>
              <w:t>1 day</w:t>
            </w:r>
          </w:p>
        </w:tc>
      </w:tr>
      <w:tr w:rsidR="0043477F" w14:paraId="1012C46D" w14:textId="77777777" w:rsidTr="0043477F">
        <w:tc>
          <w:tcPr>
            <w:tcW w:w="2337" w:type="dxa"/>
          </w:tcPr>
          <w:p w14:paraId="4A512BA7" w14:textId="4E18F9AC" w:rsidR="0043477F" w:rsidRDefault="00F76D65" w:rsidP="0043477F">
            <w:r>
              <w:t>Data clean</w:t>
            </w:r>
            <w:r w:rsidR="005E7AFE">
              <w:t>ed</w:t>
            </w:r>
            <w:r>
              <w:t xml:space="preserve"> and preprocess</w:t>
            </w:r>
            <w:r w:rsidR="005E7AFE">
              <w:t>ed</w:t>
            </w:r>
          </w:p>
        </w:tc>
        <w:tc>
          <w:tcPr>
            <w:tcW w:w="2337" w:type="dxa"/>
          </w:tcPr>
          <w:p w14:paraId="27049563" w14:textId="1C2EDEC8" w:rsidR="0043477F" w:rsidRDefault="00F76D65" w:rsidP="0043477F">
            <w:r>
              <w:t>June 26, 2025</w:t>
            </w:r>
          </w:p>
        </w:tc>
        <w:tc>
          <w:tcPr>
            <w:tcW w:w="2338" w:type="dxa"/>
          </w:tcPr>
          <w:p w14:paraId="75E3CA22" w14:textId="22F4EEA3" w:rsidR="0043477F" w:rsidRDefault="00F76D65" w:rsidP="0043477F">
            <w:r>
              <w:t>July 5, 2025</w:t>
            </w:r>
          </w:p>
        </w:tc>
        <w:tc>
          <w:tcPr>
            <w:tcW w:w="2338" w:type="dxa"/>
          </w:tcPr>
          <w:p w14:paraId="3ECE6C05" w14:textId="10714F6F" w:rsidR="0043477F" w:rsidRDefault="00F76D65" w:rsidP="0043477F">
            <w:r>
              <w:t>10 days</w:t>
            </w:r>
          </w:p>
        </w:tc>
      </w:tr>
      <w:tr w:rsidR="0043477F" w14:paraId="6808C4CB" w14:textId="77777777" w:rsidTr="0043477F">
        <w:tc>
          <w:tcPr>
            <w:tcW w:w="2337" w:type="dxa"/>
          </w:tcPr>
          <w:p w14:paraId="3B063D73" w14:textId="55AB7884" w:rsidR="0043477F" w:rsidRDefault="00F76D65" w:rsidP="0043477F">
            <w:r>
              <w:t>Model development</w:t>
            </w:r>
          </w:p>
        </w:tc>
        <w:tc>
          <w:tcPr>
            <w:tcW w:w="2337" w:type="dxa"/>
          </w:tcPr>
          <w:p w14:paraId="797032ED" w14:textId="2B762427" w:rsidR="0043477F" w:rsidRDefault="00F76D65" w:rsidP="0043477F">
            <w:r>
              <w:t>July 6, 2025</w:t>
            </w:r>
          </w:p>
        </w:tc>
        <w:tc>
          <w:tcPr>
            <w:tcW w:w="2338" w:type="dxa"/>
          </w:tcPr>
          <w:p w14:paraId="605E993E" w14:textId="75069199" w:rsidR="0043477F" w:rsidRDefault="00F76D65" w:rsidP="0043477F">
            <w:r>
              <w:t xml:space="preserve">July </w:t>
            </w:r>
            <w:r w:rsidR="005E7AFE">
              <w:t>9</w:t>
            </w:r>
            <w:r>
              <w:t>, 2025</w:t>
            </w:r>
          </w:p>
        </w:tc>
        <w:tc>
          <w:tcPr>
            <w:tcW w:w="2338" w:type="dxa"/>
          </w:tcPr>
          <w:p w14:paraId="2829D623" w14:textId="33258A9A" w:rsidR="0043477F" w:rsidRDefault="005E7AFE" w:rsidP="0043477F">
            <w:r>
              <w:t>4</w:t>
            </w:r>
            <w:r w:rsidR="00F76D65">
              <w:t xml:space="preserve"> days</w:t>
            </w:r>
          </w:p>
        </w:tc>
      </w:tr>
      <w:tr w:rsidR="0043477F" w14:paraId="06F2EDA5" w14:textId="77777777" w:rsidTr="0043477F">
        <w:tc>
          <w:tcPr>
            <w:tcW w:w="2337" w:type="dxa"/>
          </w:tcPr>
          <w:p w14:paraId="337295E9" w14:textId="594DA708" w:rsidR="0043477F" w:rsidRDefault="00F76D65" w:rsidP="0043477F">
            <w:r>
              <w:t>Model</w:t>
            </w:r>
            <w:r w:rsidR="005E7AFE">
              <w:t>s</w:t>
            </w:r>
            <w:r>
              <w:t xml:space="preserve"> test</w:t>
            </w:r>
            <w:r w:rsidR="005E7AFE">
              <w:t>ed</w:t>
            </w:r>
          </w:p>
        </w:tc>
        <w:tc>
          <w:tcPr>
            <w:tcW w:w="2337" w:type="dxa"/>
          </w:tcPr>
          <w:p w14:paraId="4DEDD047" w14:textId="5CBB1039" w:rsidR="0043477F" w:rsidRDefault="00F76D65" w:rsidP="0043477F">
            <w:r>
              <w:t>July 10, 2025</w:t>
            </w:r>
          </w:p>
        </w:tc>
        <w:tc>
          <w:tcPr>
            <w:tcW w:w="2338" w:type="dxa"/>
          </w:tcPr>
          <w:p w14:paraId="375C1C52" w14:textId="60BFEFD2" w:rsidR="0043477F" w:rsidRDefault="00F76D65" w:rsidP="0043477F">
            <w:r>
              <w:t>July 11, 2025</w:t>
            </w:r>
          </w:p>
        </w:tc>
        <w:tc>
          <w:tcPr>
            <w:tcW w:w="2338" w:type="dxa"/>
          </w:tcPr>
          <w:p w14:paraId="63B7382C" w14:textId="6B1421E4" w:rsidR="0043477F" w:rsidRDefault="00F76D65" w:rsidP="0043477F">
            <w:r>
              <w:t>2 days</w:t>
            </w:r>
          </w:p>
        </w:tc>
      </w:tr>
      <w:tr w:rsidR="00857370" w14:paraId="1AD22553" w14:textId="77777777" w:rsidTr="0043477F">
        <w:tc>
          <w:tcPr>
            <w:tcW w:w="2337" w:type="dxa"/>
          </w:tcPr>
          <w:p w14:paraId="6C14FBBF" w14:textId="0409D30C" w:rsidR="00857370" w:rsidRDefault="005E7AFE" w:rsidP="0043477F">
            <w:r>
              <w:t>Created v</w:t>
            </w:r>
            <w:r w:rsidR="00857370">
              <w:t>isualizations</w:t>
            </w:r>
          </w:p>
        </w:tc>
        <w:tc>
          <w:tcPr>
            <w:tcW w:w="2337" w:type="dxa"/>
          </w:tcPr>
          <w:p w14:paraId="7C0ACBF7" w14:textId="00F2442C" w:rsidR="00857370" w:rsidRDefault="00857370" w:rsidP="0043477F">
            <w:r>
              <w:t>July 12, 2025</w:t>
            </w:r>
          </w:p>
        </w:tc>
        <w:tc>
          <w:tcPr>
            <w:tcW w:w="2338" w:type="dxa"/>
          </w:tcPr>
          <w:p w14:paraId="453FAD0E" w14:textId="3D96B436" w:rsidR="00857370" w:rsidRDefault="00857370" w:rsidP="0043477F">
            <w:r>
              <w:t>July 1</w:t>
            </w:r>
            <w:r w:rsidR="005E7AFE">
              <w:t>4</w:t>
            </w:r>
            <w:r>
              <w:t>, 2025</w:t>
            </w:r>
          </w:p>
        </w:tc>
        <w:tc>
          <w:tcPr>
            <w:tcW w:w="2338" w:type="dxa"/>
          </w:tcPr>
          <w:p w14:paraId="36DEC256" w14:textId="76D9E521" w:rsidR="00857370" w:rsidRDefault="005E7AFE" w:rsidP="0043477F">
            <w:r>
              <w:t>3</w:t>
            </w:r>
            <w:r w:rsidR="00857370">
              <w:t xml:space="preserve"> days</w:t>
            </w:r>
          </w:p>
        </w:tc>
      </w:tr>
    </w:tbl>
    <w:p w14:paraId="0F64A5C3" w14:textId="77777777" w:rsidR="0043477F" w:rsidRPr="0043477F" w:rsidRDefault="0043477F" w:rsidP="0043477F"/>
    <w:p w14:paraId="0A5BE703" w14:textId="625BC86A" w:rsidR="00534ACE" w:rsidRDefault="00F12AF1" w:rsidP="00534ACE">
      <w:pPr>
        <w:pStyle w:val="Heading2"/>
      </w:pPr>
      <w:bookmarkStart w:id="18" w:name="_Toc203425829"/>
      <w:r>
        <w:t>B</w:t>
      </w:r>
      <w:r w:rsidR="00657749">
        <w:t>.</w:t>
      </w:r>
      <w:r>
        <w:t>5.  Resources and Costs</w:t>
      </w:r>
      <w:bookmarkEnd w:id="18"/>
    </w:p>
    <w:tbl>
      <w:tblPr>
        <w:tblStyle w:val="TableGrid"/>
        <w:tblW w:w="0" w:type="auto"/>
        <w:tblLook w:val="04A0" w:firstRow="1" w:lastRow="0" w:firstColumn="1" w:lastColumn="0" w:noHBand="0" w:noVBand="1"/>
      </w:tblPr>
      <w:tblGrid>
        <w:gridCol w:w="4675"/>
        <w:gridCol w:w="4675"/>
      </w:tblGrid>
      <w:tr w:rsidR="00534ACE" w14:paraId="0E6858A8" w14:textId="77777777" w:rsidTr="00534ACE">
        <w:tc>
          <w:tcPr>
            <w:tcW w:w="4675" w:type="dxa"/>
          </w:tcPr>
          <w:p w14:paraId="76C206D3" w14:textId="36482C9B" w:rsidR="00534ACE" w:rsidRPr="00534ACE" w:rsidRDefault="00534ACE" w:rsidP="00534ACE">
            <w:pPr>
              <w:rPr>
                <w:b/>
                <w:bCs/>
              </w:rPr>
            </w:pPr>
            <w:r w:rsidRPr="00534ACE">
              <w:rPr>
                <w:b/>
                <w:bCs/>
              </w:rPr>
              <w:t>Personnel, technology, or infrastructure</w:t>
            </w:r>
          </w:p>
        </w:tc>
        <w:tc>
          <w:tcPr>
            <w:tcW w:w="4675" w:type="dxa"/>
          </w:tcPr>
          <w:p w14:paraId="0C8CBE2C" w14:textId="022E7181" w:rsidR="00534ACE" w:rsidRPr="00534ACE" w:rsidRDefault="00534ACE" w:rsidP="00534ACE">
            <w:pPr>
              <w:rPr>
                <w:b/>
                <w:bCs/>
              </w:rPr>
            </w:pPr>
            <w:r w:rsidRPr="00534ACE">
              <w:rPr>
                <w:b/>
                <w:bCs/>
              </w:rPr>
              <w:t>Cost</w:t>
            </w:r>
          </w:p>
        </w:tc>
      </w:tr>
      <w:tr w:rsidR="00534ACE" w14:paraId="06BB1660" w14:textId="77777777" w:rsidTr="00534ACE">
        <w:tc>
          <w:tcPr>
            <w:tcW w:w="4675" w:type="dxa"/>
          </w:tcPr>
          <w:p w14:paraId="541DE11F" w14:textId="2763BEB8" w:rsidR="00534ACE" w:rsidRDefault="00392901" w:rsidP="00534ACE">
            <w:r>
              <w:t xml:space="preserve">Myself as </w:t>
            </w:r>
            <w:r w:rsidR="00857370">
              <w:t>D</w:t>
            </w:r>
            <w:r>
              <w:t>eveloper</w:t>
            </w:r>
          </w:p>
        </w:tc>
        <w:tc>
          <w:tcPr>
            <w:tcW w:w="4675" w:type="dxa"/>
          </w:tcPr>
          <w:p w14:paraId="19525607" w14:textId="4E6B1315" w:rsidR="00534ACE" w:rsidRDefault="004931EC" w:rsidP="00534ACE">
            <w:r>
              <w:t>$0</w:t>
            </w:r>
          </w:p>
        </w:tc>
      </w:tr>
      <w:tr w:rsidR="00534ACE" w14:paraId="5848EB99" w14:textId="77777777" w:rsidTr="00534ACE">
        <w:tc>
          <w:tcPr>
            <w:tcW w:w="4675" w:type="dxa"/>
          </w:tcPr>
          <w:p w14:paraId="52560D75" w14:textId="05ECE5F0" w:rsidR="00534ACE" w:rsidRDefault="00392901" w:rsidP="00534ACE">
            <w:r>
              <w:t xml:space="preserve">Data </w:t>
            </w:r>
            <w:r w:rsidR="00857370">
              <w:t>S</w:t>
            </w:r>
            <w:r>
              <w:t xml:space="preserve">ources </w:t>
            </w:r>
            <w:r w:rsidR="00857370">
              <w:t>P</w:t>
            </w:r>
            <w:r>
              <w:t xml:space="preserve">ublicly </w:t>
            </w:r>
            <w:r w:rsidR="00401ACB">
              <w:t>A</w:t>
            </w:r>
            <w:r>
              <w:t>vailable</w:t>
            </w:r>
          </w:p>
        </w:tc>
        <w:tc>
          <w:tcPr>
            <w:tcW w:w="4675" w:type="dxa"/>
          </w:tcPr>
          <w:p w14:paraId="4A4F1E44" w14:textId="1FF25A34" w:rsidR="00534ACE" w:rsidRDefault="004931EC" w:rsidP="00534ACE">
            <w:r>
              <w:t>$0</w:t>
            </w:r>
          </w:p>
        </w:tc>
      </w:tr>
      <w:tr w:rsidR="00534ACE" w14:paraId="786AD8EE" w14:textId="77777777" w:rsidTr="00534ACE">
        <w:tc>
          <w:tcPr>
            <w:tcW w:w="4675" w:type="dxa"/>
          </w:tcPr>
          <w:p w14:paraId="00831EB5" w14:textId="0377DA90" w:rsidR="00534ACE" w:rsidRDefault="00392901" w:rsidP="00534ACE">
            <w:r>
              <w:t>Visual Studio Code</w:t>
            </w:r>
            <w:r w:rsidR="00857370">
              <w:t xml:space="preserve"> for </w:t>
            </w:r>
            <w:r w:rsidR="00B30D7D">
              <w:t>Development</w:t>
            </w:r>
          </w:p>
        </w:tc>
        <w:tc>
          <w:tcPr>
            <w:tcW w:w="4675" w:type="dxa"/>
          </w:tcPr>
          <w:p w14:paraId="413DBC3A" w14:textId="55478D3C" w:rsidR="00534ACE" w:rsidRDefault="004931EC" w:rsidP="00534ACE">
            <w:r>
              <w:t>$0</w:t>
            </w:r>
          </w:p>
        </w:tc>
      </w:tr>
      <w:tr w:rsidR="006B04B7" w14:paraId="56906DCF" w14:textId="77777777" w:rsidTr="00534ACE">
        <w:tc>
          <w:tcPr>
            <w:tcW w:w="4675" w:type="dxa"/>
          </w:tcPr>
          <w:p w14:paraId="48FCADB5" w14:textId="1729C75C" w:rsidR="006B04B7" w:rsidRDefault="006B04B7" w:rsidP="00534ACE">
            <w:r>
              <w:t>30-day free trial to stathead.com</w:t>
            </w:r>
          </w:p>
        </w:tc>
        <w:tc>
          <w:tcPr>
            <w:tcW w:w="4675" w:type="dxa"/>
          </w:tcPr>
          <w:p w14:paraId="20A0DECF" w14:textId="63840D80" w:rsidR="006B04B7" w:rsidRDefault="006B04B7" w:rsidP="00534ACE">
            <w:r>
              <w:t>$0</w:t>
            </w:r>
          </w:p>
        </w:tc>
      </w:tr>
    </w:tbl>
    <w:p w14:paraId="3546D01C" w14:textId="77777777" w:rsidR="00534ACE" w:rsidRPr="00534ACE" w:rsidRDefault="00534ACE" w:rsidP="00534ACE"/>
    <w:p w14:paraId="2EF8B76A" w14:textId="762480BE" w:rsidR="00F12AF1" w:rsidRDefault="00F12AF1" w:rsidP="00A62B21">
      <w:pPr>
        <w:pStyle w:val="Heading2"/>
      </w:pPr>
      <w:bookmarkStart w:id="19" w:name="_Toc203425830"/>
      <w:r>
        <w:t>B</w:t>
      </w:r>
      <w:r w:rsidR="00657749">
        <w:t>.</w:t>
      </w:r>
      <w:r>
        <w:t>6.  Criteria for Success</w:t>
      </w:r>
      <w:bookmarkEnd w:id="19"/>
    </w:p>
    <w:p w14:paraId="050A165C" w14:textId="65EC4F79" w:rsidR="00534ACE" w:rsidRDefault="004904CA" w:rsidP="00534ACE">
      <w:r>
        <w:t xml:space="preserve">In the first part of my analysis, I will </w:t>
      </w:r>
      <w:r w:rsidR="00DF3323">
        <w:t xml:space="preserve">use various scoring methods to determine the ideal machine learning model </w:t>
      </w:r>
      <w:r>
        <w:t>for each of my prediction models.</w:t>
      </w:r>
      <w:r w:rsidR="003B5F27">
        <w:t xml:space="preserve">  I will also calculate feature importances to see which features are the most applicable </w:t>
      </w:r>
      <w:r w:rsidR="00DF3323">
        <w:t>and</w:t>
      </w:r>
      <w:r w:rsidR="003B5F27">
        <w:t xml:space="preserve"> determine if the </w:t>
      </w:r>
      <w:r w:rsidR="00DF3323">
        <w:t>prediction results</w:t>
      </w:r>
      <w:r w:rsidR="003B5F27">
        <w:t xml:space="preserve"> are statistically significant.</w:t>
      </w:r>
    </w:p>
    <w:p w14:paraId="50C021F6" w14:textId="76D554EC" w:rsidR="003B5F27" w:rsidRDefault="003B5F27" w:rsidP="00534ACE">
      <w:r>
        <w:t xml:space="preserve">In the second part of my analysis, before finalizing the creation of the models, I will run a statistical test to calculate the p-value of each model.  I will consider each model </w:t>
      </w:r>
      <w:r w:rsidR="00DF3323">
        <w:t>successful</w:t>
      </w:r>
      <w:r>
        <w:t xml:space="preserve"> if the p-value </w:t>
      </w:r>
      <w:r w:rsidR="00DF3323">
        <w:t>exceeds</w:t>
      </w:r>
      <w:r>
        <w:t xml:space="preserve"> my predetermined alpha value.</w:t>
      </w:r>
    </w:p>
    <w:p w14:paraId="7337D0A9" w14:textId="5F0C552D" w:rsidR="00F12AF1" w:rsidRDefault="00F12AF1" w:rsidP="00657749">
      <w:pPr>
        <w:pStyle w:val="Heading1"/>
        <w:numPr>
          <w:ilvl w:val="0"/>
          <w:numId w:val="5"/>
        </w:numPr>
        <w:jc w:val="center"/>
      </w:pPr>
      <w:bookmarkStart w:id="20" w:name="_Toc203425831"/>
      <w:r>
        <w:lastRenderedPageBreak/>
        <w:t>Design for Data Analytics Solution</w:t>
      </w:r>
      <w:bookmarkEnd w:id="20"/>
    </w:p>
    <w:p w14:paraId="6B4B4295" w14:textId="716BEAFD" w:rsidR="00F12AF1" w:rsidRDefault="00F12AF1" w:rsidP="00A62B21">
      <w:pPr>
        <w:pStyle w:val="Heading2"/>
      </w:pPr>
      <w:bookmarkStart w:id="21" w:name="_Toc203425832"/>
      <w:r>
        <w:t>C</w:t>
      </w:r>
      <w:r w:rsidR="00657749">
        <w:t>.</w:t>
      </w:r>
      <w:r>
        <w:t>1.  Hypothesis</w:t>
      </w:r>
      <w:bookmarkEnd w:id="21"/>
    </w:p>
    <w:p w14:paraId="5678118B" w14:textId="55A81279" w:rsidR="004F3FFB" w:rsidRPr="0087653B" w:rsidRDefault="004F3FFB" w:rsidP="00380813">
      <w:pPr>
        <w:rPr>
          <w:sz w:val="28"/>
          <w:szCs w:val="28"/>
        </w:rPr>
      </w:pPr>
      <w:r w:rsidRPr="0087653B">
        <w:rPr>
          <w:b/>
          <w:bCs/>
          <w:sz w:val="28"/>
          <w:szCs w:val="28"/>
        </w:rPr>
        <w:t>Spread</w:t>
      </w:r>
    </w:p>
    <w:p w14:paraId="7641841B" w14:textId="77777777" w:rsidR="004B7F91" w:rsidRDefault="00380813" w:rsidP="00380813">
      <w:r>
        <w:rPr>
          <w:b/>
          <w:bCs/>
        </w:rPr>
        <w:t>Null Hypothesis(H</w:t>
      </w:r>
      <w:r>
        <w:rPr>
          <w:b/>
          <w:bCs/>
          <w:vertAlign w:val="subscript"/>
        </w:rPr>
        <w:t>0</w:t>
      </w:r>
      <w:r>
        <w:rPr>
          <w:b/>
          <w:bCs/>
        </w:rPr>
        <w:t>)</w:t>
      </w:r>
      <w:r w:rsidR="004B7F91">
        <w:t>:</w:t>
      </w:r>
    </w:p>
    <w:p w14:paraId="1B91F8E3" w14:textId="12775F59" w:rsidR="00380813" w:rsidRPr="003D7A94" w:rsidRDefault="006B13B0" w:rsidP="00380813">
      <w:r>
        <w:t>T</w:t>
      </w:r>
      <w:r w:rsidR="003D7A94">
        <w:t>he model</w:t>
      </w:r>
      <w:r w:rsidR="004B7F91">
        <w:t>’s predictive performance for against-the-spread (ATS) outcomes does not exceed what would be expected by random chance.  That is, its classification accuracy is indistinguishable from 50%.</w:t>
      </w:r>
    </w:p>
    <w:p w14:paraId="4EF9220F" w14:textId="77777777" w:rsidR="004B7F91" w:rsidRDefault="00380813" w:rsidP="00380813">
      <w:r>
        <w:rPr>
          <w:b/>
          <w:bCs/>
        </w:rPr>
        <w:t>Alternative Hypothesis (H</w:t>
      </w:r>
      <w:r>
        <w:rPr>
          <w:b/>
          <w:bCs/>
          <w:vertAlign w:val="subscript"/>
        </w:rPr>
        <w:t>1</w:t>
      </w:r>
      <w:r>
        <w:rPr>
          <w:b/>
          <w:bCs/>
        </w:rPr>
        <w:t>)</w:t>
      </w:r>
      <w:r w:rsidR="004B7F91">
        <w:t>:</w:t>
      </w:r>
    </w:p>
    <w:p w14:paraId="6741EB95" w14:textId="154D961C" w:rsidR="00380813" w:rsidRDefault="004B7F91" w:rsidP="00380813">
      <w:r w:rsidRPr="004B7F91">
        <w:t>The model’s predictive performance for against-the-spread outcomes exceeds random chance, demonstrating statistically significant accuracy greater than 50%</w:t>
      </w:r>
      <w:r>
        <w:t>.</w:t>
      </w:r>
    </w:p>
    <w:p w14:paraId="5CD5F5A6" w14:textId="578CF2D3" w:rsidR="004B7F91" w:rsidRDefault="004B7F91" w:rsidP="00380813">
      <w:r w:rsidRPr="004B7F91">
        <w:rPr>
          <w:i/>
          <w:iCs/>
        </w:rPr>
        <w:t>Note:</w:t>
      </w:r>
      <w:r w:rsidRPr="004B7F91">
        <w:t xml:space="preserve"> The 50% benchmark reflects the binary nature of ATS results (cover vs </w:t>
      </w:r>
      <w:proofErr w:type="gramStart"/>
      <w:r w:rsidRPr="004B7F91">
        <w:t>not cover</w:t>
      </w:r>
      <w:proofErr w:type="gramEnd"/>
      <w:r w:rsidRPr="004B7F91">
        <w:t>), assuming no prior knowledge or edge.</w:t>
      </w:r>
    </w:p>
    <w:p w14:paraId="61345C18" w14:textId="77777777" w:rsidR="00E435AA" w:rsidRDefault="00E435AA" w:rsidP="00380813"/>
    <w:p w14:paraId="1DB0B39B" w14:textId="04208035" w:rsidR="004F3FFB" w:rsidRPr="0087653B" w:rsidRDefault="004F3FFB" w:rsidP="00380813">
      <w:pPr>
        <w:rPr>
          <w:b/>
          <w:bCs/>
          <w:sz w:val="28"/>
          <w:szCs w:val="28"/>
        </w:rPr>
      </w:pPr>
      <w:r w:rsidRPr="0087653B">
        <w:rPr>
          <w:b/>
          <w:bCs/>
          <w:sz w:val="28"/>
          <w:szCs w:val="28"/>
        </w:rPr>
        <w:t>Over/Under</w:t>
      </w:r>
    </w:p>
    <w:p w14:paraId="4B0172AA" w14:textId="77777777" w:rsidR="004B7F91" w:rsidRDefault="004F3FFB" w:rsidP="004F3FFB">
      <w:r>
        <w:rPr>
          <w:b/>
          <w:bCs/>
        </w:rPr>
        <w:t>Null Hypothesis(H</w:t>
      </w:r>
      <w:r>
        <w:rPr>
          <w:b/>
          <w:bCs/>
          <w:vertAlign w:val="subscript"/>
        </w:rPr>
        <w:t>0</w:t>
      </w:r>
      <w:r>
        <w:rPr>
          <w:b/>
          <w:bCs/>
        </w:rPr>
        <w:t>)</w:t>
      </w:r>
      <w:r w:rsidR="004B7F91">
        <w:t>:</w:t>
      </w:r>
    </w:p>
    <w:p w14:paraId="53EE8BC6" w14:textId="664F97C4" w:rsidR="004F3FFB" w:rsidRPr="003D7A94" w:rsidRDefault="004B7F91" w:rsidP="004F3FFB">
      <w:r w:rsidRPr="004B7F91">
        <w:t xml:space="preserve">The model's predictive accuracy in forecasting </w:t>
      </w:r>
      <w:r>
        <w:t>over/under</w:t>
      </w:r>
      <w:r w:rsidRPr="004B7F91">
        <w:t xml:space="preserve"> outcomes </w:t>
      </w:r>
      <w:r w:rsidR="004A3308">
        <w:t>equals</w:t>
      </w:r>
      <w:r w:rsidRPr="004B7F91">
        <w:t xml:space="preserve"> what would be expected from guessing. That is, performance is not statistically different from 50%</w:t>
      </w:r>
    </w:p>
    <w:p w14:paraId="0C5DDD59" w14:textId="77777777" w:rsidR="004B7F91" w:rsidRDefault="004F3FFB" w:rsidP="004F3FFB">
      <w:r>
        <w:rPr>
          <w:b/>
          <w:bCs/>
        </w:rPr>
        <w:t>Alternative Hypothesis (H</w:t>
      </w:r>
      <w:r>
        <w:rPr>
          <w:b/>
          <w:bCs/>
          <w:vertAlign w:val="subscript"/>
        </w:rPr>
        <w:t>1</w:t>
      </w:r>
      <w:r>
        <w:rPr>
          <w:b/>
          <w:bCs/>
        </w:rPr>
        <w:t>)</w:t>
      </w:r>
      <w:r w:rsidR="004B7F91">
        <w:t>:</w:t>
      </w:r>
    </w:p>
    <w:p w14:paraId="199273FD" w14:textId="01CD29A2" w:rsidR="004B7F91" w:rsidRDefault="004B7F91" w:rsidP="00380813">
      <w:r w:rsidRPr="004B7F91">
        <w:t xml:space="preserve">The model achieves statistically significant predictive accuracy greater than 50% in identifying </w:t>
      </w:r>
      <w:r>
        <w:t>over/under</w:t>
      </w:r>
      <w:r w:rsidRPr="004B7F91">
        <w:t xml:space="preserve"> outcomes.</w:t>
      </w:r>
    </w:p>
    <w:p w14:paraId="374ACDEB" w14:textId="77777777" w:rsidR="00164F3F" w:rsidRDefault="00164F3F" w:rsidP="00380813"/>
    <w:p w14:paraId="3C1F2176" w14:textId="5B81B1E5" w:rsidR="004F3FFB" w:rsidRPr="0087653B" w:rsidRDefault="004F3FFB" w:rsidP="00380813">
      <w:pPr>
        <w:rPr>
          <w:b/>
          <w:bCs/>
          <w:sz w:val="28"/>
          <w:szCs w:val="28"/>
        </w:rPr>
      </w:pPr>
      <w:r w:rsidRPr="0087653B">
        <w:rPr>
          <w:b/>
          <w:bCs/>
          <w:sz w:val="28"/>
          <w:szCs w:val="28"/>
        </w:rPr>
        <w:t>Underdog Wins</w:t>
      </w:r>
    </w:p>
    <w:p w14:paraId="6D8863AD" w14:textId="77777777" w:rsidR="004B7F91" w:rsidRDefault="004F3FFB" w:rsidP="004F3FFB">
      <w:r>
        <w:rPr>
          <w:b/>
          <w:bCs/>
        </w:rPr>
        <w:t>Null Hypothesis(H</w:t>
      </w:r>
      <w:r>
        <w:rPr>
          <w:b/>
          <w:bCs/>
          <w:vertAlign w:val="subscript"/>
        </w:rPr>
        <w:t>0</w:t>
      </w:r>
      <w:r>
        <w:rPr>
          <w:b/>
          <w:bCs/>
        </w:rPr>
        <w:t>)</w:t>
      </w:r>
      <w:r w:rsidR="004B7F91">
        <w:t>:</w:t>
      </w:r>
    </w:p>
    <w:p w14:paraId="760434F0" w14:textId="00380020" w:rsidR="004B7F91" w:rsidRDefault="004B7F91" w:rsidP="00380813">
      <w:r w:rsidRPr="004B7F91">
        <w:t xml:space="preserve">The model does not improve upon the expected historical baseline for outright underdog wins. </w:t>
      </w:r>
      <w:r w:rsidR="004A3308">
        <w:t>Its</w:t>
      </w:r>
      <w:r w:rsidRPr="004B7F91">
        <w:t xml:space="preserve"> accuracy is statistically equivalent to the benchmark win rate of 25%.</w:t>
      </w:r>
    </w:p>
    <w:p w14:paraId="7A7929A1" w14:textId="77777777" w:rsidR="004E32C8" w:rsidRDefault="004F3FFB" w:rsidP="004E32C8">
      <w:r>
        <w:rPr>
          <w:b/>
          <w:bCs/>
        </w:rPr>
        <w:t>Alternative Hypothesis (H</w:t>
      </w:r>
      <w:r>
        <w:rPr>
          <w:b/>
          <w:bCs/>
          <w:vertAlign w:val="subscript"/>
        </w:rPr>
        <w:t>1</w:t>
      </w:r>
      <w:r>
        <w:rPr>
          <w:b/>
          <w:bCs/>
        </w:rPr>
        <w:t>)</w:t>
      </w:r>
      <w:r w:rsidR="004B7F91">
        <w:t>:</w:t>
      </w:r>
      <w:bookmarkStart w:id="22" w:name="_Toc203419133"/>
      <w:bookmarkStart w:id="23" w:name="_Toc203425833"/>
    </w:p>
    <w:p w14:paraId="4B284708" w14:textId="3907C764" w:rsidR="004B7F91" w:rsidRDefault="004B7F91" w:rsidP="004E32C8">
      <w:r w:rsidRPr="004B7F91">
        <w:t>The model demonstrates statistically significant improvement over the 25% baseline in predicting underdog wins.</w:t>
      </w:r>
      <w:bookmarkEnd w:id="22"/>
      <w:bookmarkEnd w:id="23"/>
    </w:p>
    <w:p w14:paraId="3065F01C" w14:textId="4EDE8F32" w:rsidR="00F12AF1" w:rsidRDefault="00F12AF1" w:rsidP="00A62B21">
      <w:pPr>
        <w:pStyle w:val="Heading2"/>
      </w:pPr>
      <w:bookmarkStart w:id="24" w:name="_Toc203425834"/>
      <w:r>
        <w:lastRenderedPageBreak/>
        <w:t>C</w:t>
      </w:r>
      <w:r w:rsidR="00657749">
        <w:t>.</w:t>
      </w:r>
      <w:r>
        <w:t>2.  Analytical Method</w:t>
      </w:r>
      <w:bookmarkEnd w:id="24"/>
    </w:p>
    <w:p w14:paraId="4E966429" w14:textId="000481DF" w:rsidR="00F12AF1" w:rsidRDefault="00F12AF1" w:rsidP="006622D3">
      <w:pPr>
        <w:pStyle w:val="Heading3"/>
        <w:ind w:firstLine="720"/>
      </w:pPr>
      <w:bookmarkStart w:id="25" w:name="_Toc203425835"/>
      <w:r>
        <w:t>C</w:t>
      </w:r>
      <w:r w:rsidR="00657749">
        <w:t>.</w:t>
      </w:r>
      <w:r>
        <w:t>2</w:t>
      </w:r>
      <w:r w:rsidR="00657749">
        <w:t>.A</w:t>
      </w:r>
      <w:r>
        <w:t>.  Justification of Analytics Method</w:t>
      </w:r>
      <w:bookmarkEnd w:id="25"/>
    </w:p>
    <w:p w14:paraId="3C23589C" w14:textId="6114E10E" w:rsidR="003D2493" w:rsidRDefault="003D2493" w:rsidP="003D2493">
      <w:r>
        <w:t xml:space="preserve">Once the datasets are cleaned, preprocessed, and merged into one, I will need to run OneHotEncoding or Pandas’ get_dummies function to convert the nominal categorical features into numerical ones </w:t>
      </w:r>
      <w:r w:rsidR="00DF3323">
        <w:t>for</w:t>
      </w:r>
      <w:r>
        <w:t xml:space="preserve"> the training of the models.  Also, since the ranges of the offensive statistics I will be using in my training will be much different from each other, I will have to use StandardScaler to scale the values of each feature to be consistent.</w:t>
      </w:r>
    </w:p>
    <w:p w14:paraId="4931181F" w14:textId="09D7591C" w:rsidR="003D2493" w:rsidRPr="003D2493" w:rsidRDefault="003D2493" w:rsidP="003D2493">
      <w:r>
        <w:t>After creating the models, I will run a binomial proportion test on each trained model to calculate a p-value to compare against my alpha to see if the model’s prediction is statistically significant over the baseline.</w:t>
      </w:r>
    </w:p>
    <w:p w14:paraId="22AB1DAA" w14:textId="764CB382" w:rsidR="00F12AF1" w:rsidRDefault="00F12AF1" w:rsidP="00A62B21">
      <w:pPr>
        <w:pStyle w:val="Heading2"/>
      </w:pPr>
      <w:bookmarkStart w:id="26" w:name="_Toc203425836"/>
      <w:r>
        <w:t>C</w:t>
      </w:r>
      <w:r w:rsidR="00657749">
        <w:t>.</w:t>
      </w:r>
      <w:r>
        <w:t>3.  Tools and Environment of Solution</w:t>
      </w:r>
      <w:bookmarkEnd w:id="26"/>
    </w:p>
    <w:p w14:paraId="222E6264" w14:textId="6FBCAF1C" w:rsidR="00633A10" w:rsidRPr="00633A10" w:rsidRDefault="00633A10" w:rsidP="00633A10">
      <w:r>
        <w:t>The project will be developed using Python in</w:t>
      </w:r>
      <w:r w:rsidR="00CB258C">
        <w:t xml:space="preserve"> </w:t>
      </w:r>
      <w:proofErr w:type="spellStart"/>
      <w:r w:rsidR="00CB258C">
        <w:t>Jupyter</w:t>
      </w:r>
      <w:proofErr w:type="spellEnd"/>
      <w:r w:rsidR="00CB258C">
        <w:t xml:space="preserve"> Notebooks and</w:t>
      </w:r>
      <w:r>
        <w:t xml:space="preserve"> the Microsoft Visual Studio IDE, supported by various Python libraries, including Pandas and NumPy, with version control managed by Git and hosted in GitHub.</w:t>
      </w:r>
    </w:p>
    <w:p w14:paraId="6FE91D2D" w14:textId="1F4CDD20" w:rsidR="00657749" w:rsidRPr="00657749" w:rsidRDefault="00F12AF1" w:rsidP="00C75215">
      <w:pPr>
        <w:pStyle w:val="Heading2"/>
      </w:pPr>
      <w:bookmarkStart w:id="27" w:name="_Toc203425837"/>
      <w:r>
        <w:t>C</w:t>
      </w:r>
      <w:r w:rsidR="00657749">
        <w:t>.</w:t>
      </w:r>
      <w:r>
        <w:t>4.  Methods and Metrics to Evaluate Statistical Significance</w:t>
      </w:r>
      <w:bookmarkEnd w:id="27"/>
    </w:p>
    <w:p w14:paraId="71094890" w14:textId="242F0715" w:rsidR="00F12AF1" w:rsidRDefault="00F12AF1" w:rsidP="006622D3">
      <w:pPr>
        <w:pStyle w:val="Heading3"/>
        <w:ind w:firstLine="720"/>
      </w:pPr>
      <w:bookmarkStart w:id="28" w:name="_Toc203425838"/>
      <w:r>
        <w:t>C</w:t>
      </w:r>
      <w:r w:rsidR="00D70C70">
        <w:t>.</w:t>
      </w:r>
      <w:r>
        <w:t>4</w:t>
      </w:r>
      <w:r w:rsidR="00D70C70">
        <w:t>.A</w:t>
      </w:r>
      <w:r>
        <w:t>.  Justification of Methods and Metrics</w:t>
      </w:r>
      <w:bookmarkEnd w:id="28"/>
    </w:p>
    <w:p w14:paraId="183E5BAD" w14:textId="3C17AF54" w:rsidR="00AC1C84" w:rsidRDefault="00AC1C84" w:rsidP="00AC1C84">
      <w:r w:rsidRPr="00AC1C84">
        <w:rPr>
          <w:b/>
          <w:bCs/>
          <w:u w:val="single"/>
        </w:rPr>
        <w:t>Model</w:t>
      </w:r>
      <w:r w:rsidR="002757DE">
        <w:rPr>
          <w:b/>
          <w:bCs/>
          <w:u w:val="single"/>
        </w:rPr>
        <w:t xml:space="preserve"> (Spread)</w:t>
      </w:r>
      <w:proofErr w:type="gramStart"/>
      <w:r>
        <w:t>:</w:t>
      </w:r>
      <w:r w:rsidR="002757DE">
        <w:t xml:space="preserve">  </w:t>
      </w:r>
      <w:r w:rsidR="00F50914">
        <w:t>RandomForestClassifier</w:t>
      </w:r>
      <w:proofErr w:type="gramEnd"/>
      <w:r w:rsidR="00F50914">
        <w:t>, LogisticRegression</w:t>
      </w:r>
    </w:p>
    <w:p w14:paraId="7FA4A326" w14:textId="053EABF2" w:rsidR="00C75215" w:rsidRDefault="00AC1C84" w:rsidP="00AC1C84">
      <w:r>
        <w:rPr>
          <w:b/>
          <w:bCs/>
          <w:u w:val="single"/>
        </w:rPr>
        <w:t>Metrics</w:t>
      </w:r>
      <w:r>
        <w:t xml:space="preserve">: </w:t>
      </w:r>
      <w:proofErr w:type="spellStart"/>
      <w:r w:rsidR="00F50914">
        <w:t>accuracy_score</w:t>
      </w:r>
      <w:proofErr w:type="spellEnd"/>
      <w:r w:rsidR="00F50914">
        <w:t>, f1_score</w:t>
      </w:r>
    </w:p>
    <w:p w14:paraId="32F4F846" w14:textId="7F196B34" w:rsidR="00C75215" w:rsidRDefault="00F50914" w:rsidP="00AC1C84">
      <w:r w:rsidRPr="00F50914">
        <w:rPr>
          <w:b/>
          <w:bCs/>
          <w:u w:val="single"/>
        </w:rPr>
        <w:t>Benchmark:</w:t>
      </w:r>
      <w:r>
        <w:rPr>
          <w:b/>
          <w:bCs/>
          <w:u w:val="single"/>
        </w:rPr>
        <w:t xml:space="preserve"> </w:t>
      </w:r>
      <w:r>
        <w:t>Whichever model results in a higher accuracy score with less comput</w:t>
      </w:r>
      <w:r w:rsidR="00915F82">
        <w:t>ing</w:t>
      </w:r>
      <w:r>
        <w:t xml:space="preserve"> time</w:t>
      </w:r>
    </w:p>
    <w:p w14:paraId="73A4EEBB" w14:textId="77777777" w:rsidR="00F50914" w:rsidRDefault="00F50914" w:rsidP="00AC1C84"/>
    <w:p w14:paraId="47AD65CA" w14:textId="62D0E62D" w:rsidR="00C75215" w:rsidRDefault="00C75215" w:rsidP="00C75215">
      <w:r w:rsidRPr="00AC1C84">
        <w:rPr>
          <w:b/>
          <w:bCs/>
          <w:u w:val="single"/>
        </w:rPr>
        <w:t>Model</w:t>
      </w:r>
      <w:r w:rsidR="002757DE">
        <w:rPr>
          <w:b/>
          <w:bCs/>
          <w:u w:val="single"/>
        </w:rPr>
        <w:t xml:space="preserve"> (Over/Under)</w:t>
      </w:r>
      <w:r>
        <w:t>:</w:t>
      </w:r>
      <w:r w:rsidR="00F50914">
        <w:t xml:space="preserve"> RandomForestClassifier, LogisticRegression</w:t>
      </w:r>
    </w:p>
    <w:p w14:paraId="6226CD86" w14:textId="5B87501B" w:rsidR="00C75215" w:rsidRDefault="00C75215" w:rsidP="00C75215">
      <w:r>
        <w:rPr>
          <w:b/>
          <w:bCs/>
          <w:u w:val="single"/>
        </w:rPr>
        <w:t>Metrics</w:t>
      </w:r>
      <w:r>
        <w:t xml:space="preserve">: </w:t>
      </w:r>
      <w:proofErr w:type="spellStart"/>
      <w:r w:rsidR="00F50914">
        <w:t>accuracy_score</w:t>
      </w:r>
      <w:proofErr w:type="spellEnd"/>
      <w:r w:rsidR="00F50914">
        <w:t>, f1_score</w:t>
      </w:r>
    </w:p>
    <w:p w14:paraId="335C0BE4" w14:textId="135D06CD" w:rsidR="00F50914" w:rsidRPr="00AC1C84" w:rsidRDefault="00F50914" w:rsidP="00C75215">
      <w:r w:rsidRPr="00F50914">
        <w:rPr>
          <w:b/>
          <w:bCs/>
          <w:u w:val="single"/>
        </w:rPr>
        <w:t>Benchmark:</w:t>
      </w:r>
      <w:r>
        <w:rPr>
          <w:b/>
          <w:bCs/>
          <w:u w:val="single"/>
        </w:rPr>
        <w:t xml:space="preserve"> </w:t>
      </w:r>
      <w:r>
        <w:t>Whichever model results in a higher accuracy score with less comput</w:t>
      </w:r>
      <w:r w:rsidR="00915F82">
        <w:t>ing</w:t>
      </w:r>
      <w:r>
        <w:t xml:space="preserve"> time</w:t>
      </w:r>
    </w:p>
    <w:p w14:paraId="677E14AD" w14:textId="77777777" w:rsidR="00C75215" w:rsidRDefault="00C75215" w:rsidP="00AC1C84"/>
    <w:p w14:paraId="01EA6120" w14:textId="6DFD83B6" w:rsidR="00C75215" w:rsidRDefault="00C75215" w:rsidP="00C75215">
      <w:r w:rsidRPr="00AC1C84">
        <w:rPr>
          <w:b/>
          <w:bCs/>
          <w:u w:val="single"/>
        </w:rPr>
        <w:t>Model</w:t>
      </w:r>
      <w:r w:rsidR="002757DE">
        <w:rPr>
          <w:b/>
          <w:bCs/>
          <w:u w:val="single"/>
        </w:rPr>
        <w:t xml:space="preserve"> (Underdog Wins)</w:t>
      </w:r>
      <w:r>
        <w:t>:</w:t>
      </w:r>
      <w:r w:rsidR="00F50914">
        <w:t xml:space="preserve"> RandomForestClassifier, LogisticRegression</w:t>
      </w:r>
    </w:p>
    <w:p w14:paraId="179CB6A2" w14:textId="11A9742F" w:rsidR="00C75215" w:rsidRDefault="00C75215" w:rsidP="00C75215">
      <w:r>
        <w:rPr>
          <w:b/>
          <w:bCs/>
          <w:u w:val="single"/>
        </w:rPr>
        <w:t>Metrics</w:t>
      </w:r>
      <w:r>
        <w:t xml:space="preserve">: </w:t>
      </w:r>
      <w:proofErr w:type="spellStart"/>
      <w:r w:rsidR="00F50914">
        <w:t>accuracy_score</w:t>
      </w:r>
      <w:proofErr w:type="spellEnd"/>
      <w:r w:rsidR="00F50914">
        <w:t>, f1_score</w:t>
      </w:r>
    </w:p>
    <w:p w14:paraId="5BB35AFD" w14:textId="3FFA85B1" w:rsidR="00F50914" w:rsidRDefault="00F50914" w:rsidP="00F50914">
      <w:r w:rsidRPr="00F50914">
        <w:rPr>
          <w:b/>
          <w:bCs/>
          <w:u w:val="single"/>
        </w:rPr>
        <w:t>Benchmark:</w:t>
      </w:r>
      <w:r>
        <w:rPr>
          <w:b/>
          <w:bCs/>
          <w:u w:val="single"/>
        </w:rPr>
        <w:t xml:space="preserve"> </w:t>
      </w:r>
      <w:r>
        <w:t>Whichever model results in a higher accuracy score with less comput</w:t>
      </w:r>
      <w:r w:rsidR="00915F82">
        <w:t>ing</w:t>
      </w:r>
      <w:r>
        <w:t xml:space="preserve"> time</w:t>
      </w:r>
    </w:p>
    <w:p w14:paraId="0A46DDB0" w14:textId="77777777" w:rsidR="00F50914" w:rsidRDefault="00F50914" w:rsidP="00C75215"/>
    <w:p w14:paraId="44BA6C5E" w14:textId="75C61575" w:rsidR="00F50914" w:rsidRPr="0032688F" w:rsidRDefault="00F50914" w:rsidP="00C75215">
      <w:pPr>
        <w:rPr>
          <w:b/>
          <w:bCs/>
          <w:sz w:val="32"/>
          <w:szCs w:val="32"/>
        </w:rPr>
      </w:pPr>
      <w:r w:rsidRPr="0032688F">
        <w:rPr>
          <w:b/>
          <w:bCs/>
          <w:sz w:val="32"/>
          <w:szCs w:val="32"/>
        </w:rPr>
        <w:lastRenderedPageBreak/>
        <w:t>Statistical Test</w:t>
      </w:r>
      <w:r w:rsidR="003B5F27" w:rsidRPr="0032688F">
        <w:rPr>
          <w:b/>
          <w:bCs/>
          <w:sz w:val="32"/>
          <w:szCs w:val="32"/>
        </w:rPr>
        <w:t>s</w:t>
      </w:r>
      <w:r w:rsidRPr="0032688F">
        <w:rPr>
          <w:b/>
          <w:bCs/>
          <w:sz w:val="32"/>
          <w:szCs w:val="32"/>
        </w:rPr>
        <w:t>:</w:t>
      </w:r>
    </w:p>
    <w:p w14:paraId="5DD2FDF2" w14:textId="43CFDA45" w:rsidR="003B5F27" w:rsidRPr="0032688F" w:rsidRDefault="003B5F27" w:rsidP="00C75215">
      <w:pPr>
        <w:rPr>
          <w:b/>
          <w:bCs/>
          <w:sz w:val="28"/>
          <w:szCs w:val="28"/>
        </w:rPr>
      </w:pPr>
      <w:r w:rsidRPr="0032688F">
        <w:rPr>
          <w:b/>
          <w:bCs/>
          <w:sz w:val="28"/>
          <w:szCs w:val="28"/>
        </w:rPr>
        <w:t>Spread</w:t>
      </w:r>
    </w:p>
    <w:p w14:paraId="6FC3AAEE" w14:textId="76AFAEC4" w:rsidR="00F50914" w:rsidRPr="00E435AA" w:rsidRDefault="00F50914" w:rsidP="00C75215">
      <w:r>
        <w:rPr>
          <w:b/>
          <w:bCs/>
        </w:rPr>
        <w:t>Null Hypothesis(H</w:t>
      </w:r>
      <w:r>
        <w:rPr>
          <w:b/>
          <w:bCs/>
          <w:vertAlign w:val="subscript"/>
        </w:rPr>
        <w:t>0</w:t>
      </w:r>
      <w:r>
        <w:rPr>
          <w:b/>
          <w:bCs/>
        </w:rPr>
        <w:t xml:space="preserve">): </w:t>
      </w:r>
      <w:r w:rsidR="00E435AA">
        <w:t>The model’s predictive performance for against-the-spread (ATS) outcomes does not exceed what would be expected by random chance.  That is, its classification accuracy is indistinguishable from 50%.</w:t>
      </w:r>
    </w:p>
    <w:p w14:paraId="52C0780D" w14:textId="72CB20C1" w:rsidR="00F50914" w:rsidRPr="003B5F27" w:rsidRDefault="00F50914" w:rsidP="00C75215">
      <w:r>
        <w:rPr>
          <w:b/>
          <w:bCs/>
        </w:rPr>
        <w:t>Plan</w:t>
      </w:r>
      <w:r w:rsidR="00915F82">
        <w:rPr>
          <w:b/>
          <w:bCs/>
        </w:rPr>
        <w:t xml:space="preserve">: </w:t>
      </w:r>
      <w:r w:rsidR="00915F82" w:rsidRPr="00915F82">
        <w:t>Calculate</w:t>
      </w:r>
      <w:r w:rsidR="003B5F27">
        <w:t xml:space="preserve"> the accuracy or F1 scores to determine if there is statistical significance of using the model over the base prediction methodology (coin flip)</w:t>
      </w:r>
    </w:p>
    <w:p w14:paraId="49469BE7" w14:textId="06E0B9CE" w:rsidR="00F50914" w:rsidRPr="003B5F27" w:rsidRDefault="00F50914" w:rsidP="00C75215">
      <w:r>
        <w:rPr>
          <w:b/>
          <w:bCs/>
        </w:rPr>
        <w:t>Metric:</w:t>
      </w:r>
      <w:r w:rsidR="003B5F27">
        <w:rPr>
          <w:b/>
          <w:bCs/>
        </w:rPr>
        <w:t xml:space="preserve"> </w:t>
      </w:r>
      <w:r w:rsidR="003B5F27">
        <w:t>p-value from binomial proportion tests</w:t>
      </w:r>
    </w:p>
    <w:p w14:paraId="4DE4CDC9" w14:textId="540242B6" w:rsidR="00F50914" w:rsidRDefault="00F50914" w:rsidP="00C75215">
      <w:r>
        <w:rPr>
          <w:b/>
          <w:bCs/>
        </w:rPr>
        <w:t xml:space="preserve">Alpha: </w:t>
      </w:r>
      <w:r w:rsidR="003B5F27">
        <w:t>0.05</w:t>
      </w:r>
    </w:p>
    <w:p w14:paraId="10844D16" w14:textId="2C4EFFF4" w:rsidR="003B5F27" w:rsidRPr="0032688F" w:rsidRDefault="003B5F27" w:rsidP="00C75215">
      <w:pPr>
        <w:rPr>
          <w:b/>
          <w:bCs/>
          <w:sz w:val="28"/>
          <w:szCs w:val="28"/>
        </w:rPr>
      </w:pPr>
      <w:r w:rsidRPr="0032688F">
        <w:rPr>
          <w:b/>
          <w:bCs/>
          <w:sz w:val="28"/>
          <w:szCs w:val="28"/>
        </w:rPr>
        <w:t>Over/Under</w:t>
      </w:r>
    </w:p>
    <w:p w14:paraId="1CDC5367" w14:textId="41D4FA53" w:rsidR="003B5F27" w:rsidRPr="00E435AA" w:rsidRDefault="003B5F27" w:rsidP="003B5F27">
      <w:r>
        <w:rPr>
          <w:b/>
          <w:bCs/>
        </w:rPr>
        <w:t>Null Hypothesis(H</w:t>
      </w:r>
      <w:r>
        <w:rPr>
          <w:b/>
          <w:bCs/>
          <w:vertAlign w:val="subscript"/>
        </w:rPr>
        <w:t>0</w:t>
      </w:r>
      <w:r>
        <w:rPr>
          <w:b/>
          <w:bCs/>
        </w:rPr>
        <w:t xml:space="preserve">): </w:t>
      </w:r>
      <w:r w:rsidR="00E435AA" w:rsidRPr="004B7F91">
        <w:t xml:space="preserve">The model's predictive accuracy in forecasting </w:t>
      </w:r>
      <w:r w:rsidR="00E435AA">
        <w:t>over/under</w:t>
      </w:r>
      <w:r w:rsidR="00E435AA" w:rsidRPr="004B7F91">
        <w:t xml:space="preserve"> outcomes </w:t>
      </w:r>
      <w:r w:rsidR="00E435AA">
        <w:t>equals</w:t>
      </w:r>
      <w:r w:rsidR="00E435AA" w:rsidRPr="004B7F91">
        <w:t xml:space="preserve"> what would be expected from guessing. That is, performance is not statistically different from 50%</w:t>
      </w:r>
    </w:p>
    <w:p w14:paraId="4B7866E4" w14:textId="2AB32551" w:rsidR="003B5F27" w:rsidRPr="003B5F27" w:rsidRDefault="003B5F27" w:rsidP="003B5F27">
      <w:r>
        <w:rPr>
          <w:b/>
          <w:bCs/>
        </w:rPr>
        <w:t>Plan</w:t>
      </w:r>
      <w:r w:rsidR="00915F82">
        <w:rPr>
          <w:b/>
          <w:bCs/>
        </w:rPr>
        <w:t xml:space="preserve">: </w:t>
      </w:r>
      <w:r w:rsidR="00915F82" w:rsidRPr="00915F82">
        <w:t>Calculate</w:t>
      </w:r>
      <w:r>
        <w:t xml:space="preserve"> the accuracy or F1 scores to determine if there is statistical significance of using the model over the base prediction methodology (coin flip)</w:t>
      </w:r>
    </w:p>
    <w:p w14:paraId="651015D0" w14:textId="2AD34A93" w:rsidR="003B5F27" w:rsidRPr="003B5F27" w:rsidRDefault="003B5F27" w:rsidP="003B5F27">
      <w:r>
        <w:rPr>
          <w:b/>
          <w:bCs/>
        </w:rPr>
        <w:t xml:space="preserve">Metric: </w:t>
      </w:r>
      <w:r>
        <w:t>p-value from binomial proportion tests</w:t>
      </w:r>
    </w:p>
    <w:p w14:paraId="3521B65D" w14:textId="77777777" w:rsidR="003B5F27" w:rsidRPr="003B5F27" w:rsidRDefault="003B5F27" w:rsidP="003B5F27">
      <w:r>
        <w:rPr>
          <w:b/>
          <w:bCs/>
        </w:rPr>
        <w:t xml:space="preserve">Alpha: </w:t>
      </w:r>
      <w:r>
        <w:t>0.05</w:t>
      </w:r>
    </w:p>
    <w:p w14:paraId="2C7197E1" w14:textId="005C40D4" w:rsidR="003B5F27" w:rsidRPr="0032688F" w:rsidRDefault="003B5F27" w:rsidP="00C75215">
      <w:pPr>
        <w:rPr>
          <w:b/>
          <w:bCs/>
          <w:sz w:val="28"/>
          <w:szCs w:val="28"/>
        </w:rPr>
      </w:pPr>
      <w:r w:rsidRPr="0032688F">
        <w:rPr>
          <w:b/>
          <w:bCs/>
          <w:sz w:val="28"/>
          <w:szCs w:val="28"/>
        </w:rPr>
        <w:t>Underdog Wins</w:t>
      </w:r>
    </w:p>
    <w:p w14:paraId="2E7D7B18" w14:textId="4F5F4F17" w:rsidR="003B5F27" w:rsidRPr="00915F82" w:rsidRDefault="003B5F27" w:rsidP="003B5F27">
      <w:r>
        <w:rPr>
          <w:b/>
          <w:bCs/>
        </w:rPr>
        <w:t>Null Hypothesis(H</w:t>
      </w:r>
      <w:r>
        <w:rPr>
          <w:b/>
          <w:bCs/>
          <w:vertAlign w:val="subscript"/>
        </w:rPr>
        <w:t>0</w:t>
      </w:r>
      <w:r>
        <w:rPr>
          <w:b/>
          <w:bCs/>
        </w:rPr>
        <w:t xml:space="preserve">): </w:t>
      </w:r>
      <w:r w:rsidR="00915F82" w:rsidRPr="004B7F91">
        <w:t xml:space="preserve">The model does not improve upon the expected historical baseline for outright underdog wins. </w:t>
      </w:r>
      <w:r w:rsidR="00915F82">
        <w:t>Its</w:t>
      </w:r>
      <w:r w:rsidR="00915F82" w:rsidRPr="004B7F91">
        <w:t xml:space="preserve"> accuracy is statistically equivalent to the benchmark win rate of 25%.</w:t>
      </w:r>
    </w:p>
    <w:p w14:paraId="1EE822FC" w14:textId="175A268A" w:rsidR="003B5F27" w:rsidRPr="003B5F27" w:rsidRDefault="003B5F27" w:rsidP="003B5F27">
      <w:r>
        <w:rPr>
          <w:b/>
          <w:bCs/>
        </w:rPr>
        <w:t xml:space="preserve">Plan: </w:t>
      </w:r>
      <w:r>
        <w:t>Calculate the accuracy or F1 scores to determine if there is statistical significance of using the model over the base prediction methodology (coin flip)</w:t>
      </w:r>
    </w:p>
    <w:p w14:paraId="4A92DA2A" w14:textId="78853F1E" w:rsidR="003B5F27" w:rsidRPr="003B5F27" w:rsidRDefault="003B5F27" w:rsidP="003B5F27">
      <w:r>
        <w:rPr>
          <w:b/>
          <w:bCs/>
        </w:rPr>
        <w:t xml:space="preserve">Metric: </w:t>
      </w:r>
      <w:r>
        <w:t>p-value from binomial proportion tests</w:t>
      </w:r>
    </w:p>
    <w:p w14:paraId="5FF98183" w14:textId="6B925BF0" w:rsidR="00C75215" w:rsidRPr="00AC1C84" w:rsidRDefault="003B5F27" w:rsidP="00AC1C84">
      <w:r>
        <w:rPr>
          <w:b/>
          <w:bCs/>
        </w:rPr>
        <w:t xml:space="preserve">Alpha: </w:t>
      </w:r>
      <w:r>
        <w:t>0.05</w:t>
      </w:r>
    </w:p>
    <w:p w14:paraId="527965CC" w14:textId="7D5D1511" w:rsidR="00F12AF1" w:rsidRDefault="00F12AF1" w:rsidP="00A62B21">
      <w:pPr>
        <w:pStyle w:val="Heading2"/>
      </w:pPr>
      <w:bookmarkStart w:id="29" w:name="_Toc203425839"/>
      <w:r>
        <w:t>C</w:t>
      </w:r>
      <w:r w:rsidR="00D70C70">
        <w:t>.</w:t>
      </w:r>
      <w:r>
        <w:t>5.  Practical Significance</w:t>
      </w:r>
      <w:bookmarkEnd w:id="29"/>
    </w:p>
    <w:p w14:paraId="6CAEF7AE" w14:textId="7A7BE517" w:rsidR="003D2493" w:rsidRPr="003D2493" w:rsidRDefault="00DF3323" w:rsidP="003D2493">
      <w:r>
        <w:t xml:space="preserve">Creating models that are statistically significant from the baseline is the most important </w:t>
      </w:r>
      <w:r w:rsidR="003D2493">
        <w:t>to make successful wagers on the betting lines that the models will be trained to predict.</w:t>
      </w:r>
      <w:r w:rsidR="004A082A">
        <w:t xml:space="preserve">  The </w:t>
      </w:r>
      <w:r w:rsidR="004A082A">
        <w:lastRenderedPageBreak/>
        <w:t>goal is for the models to replace the baseline of simply guessing which option is correct (flipping a coin).</w:t>
      </w:r>
    </w:p>
    <w:p w14:paraId="5FC8E98C" w14:textId="76FE1FAA" w:rsidR="00F12AF1" w:rsidRDefault="00F12AF1" w:rsidP="00A62B21">
      <w:pPr>
        <w:pStyle w:val="Heading2"/>
      </w:pPr>
      <w:bookmarkStart w:id="30" w:name="_Toc203425840"/>
      <w:r>
        <w:t>C</w:t>
      </w:r>
      <w:r w:rsidR="00D70C70">
        <w:t>.</w:t>
      </w:r>
      <w:r>
        <w:t>6.  Visual Communication</w:t>
      </w:r>
      <w:bookmarkEnd w:id="30"/>
    </w:p>
    <w:p w14:paraId="1FC3A534" w14:textId="10EE5F6A" w:rsidR="004A082A" w:rsidRPr="004A082A" w:rsidRDefault="004A082A" w:rsidP="004A082A">
      <w:r>
        <w:t xml:space="preserve">I will </w:t>
      </w:r>
      <w:r w:rsidR="00DF3323">
        <w:t>use</w:t>
      </w:r>
      <w:r>
        <w:t xml:space="preserve"> multiple visualizations to illustrate the significant statistical features in the project.  I will create histograms showing the distribution of the spread lines and the over/under lines.  I will also </w:t>
      </w:r>
      <w:r w:rsidR="00DF3323">
        <w:t>make</w:t>
      </w:r>
      <w:r>
        <w:t xml:space="preserve"> a correlation heatmap to show which features are more relevant to my outcome variables than others.</w:t>
      </w:r>
      <w:r w:rsidR="00CF03A7">
        <w:t xml:space="preserve">  Additional visualizations will be included to contextualize model performance across spread tiers.</w:t>
      </w:r>
    </w:p>
    <w:p w14:paraId="65D35609" w14:textId="77777777" w:rsidR="00F12AF1" w:rsidRDefault="00F12AF1" w:rsidP="00F12AF1"/>
    <w:p w14:paraId="07852B59" w14:textId="25F1D98E" w:rsidR="00F12AF1" w:rsidRDefault="00F12AF1" w:rsidP="006E5C96">
      <w:pPr>
        <w:pStyle w:val="Heading1"/>
        <w:numPr>
          <w:ilvl w:val="0"/>
          <w:numId w:val="5"/>
        </w:numPr>
        <w:jc w:val="center"/>
      </w:pPr>
      <w:bookmarkStart w:id="31" w:name="_Toc203425841"/>
      <w:r>
        <w:t>Description of Datasets</w:t>
      </w:r>
      <w:bookmarkEnd w:id="31"/>
    </w:p>
    <w:p w14:paraId="1D91B133" w14:textId="0E11AB95" w:rsidR="00F12AF1" w:rsidRDefault="00F12AF1" w:rsidP="00A62B21">
      <w:pPr>
        <w:pStyle w:val="Heading2"/>
      </w:pPr>
      <w:bookmarkStart w:id="32" w:name="_Toc203425842"/>
      <w:r>
        <w:t>D</w:t>
      </w:r>
      <w:r w:rsidR="00D70C70">
        <w:t>.</w:t>
      </w:r>
      <w:r>
        <w:t>1.  Source of Data</w:t>
      </w:r>
      <w:bookmarkEnd w:id="32"/>
    </w:p>
    <w:p w14:paraId="63AB7E7C" w14:textId="753CCD8E" w:rsidR="006E5C96" w:rsidRDefault="006E5C96" w:rsidP="006E5C96">
      <w:r>
        <w:t xml:space="preserve">Sportsbook Reviews - </w:t>
      </w:r>
      <w:hyperlink r:id="rId8" w:history="1">
        <w:r w:rsidR="00401ACB" w:rsidRPr="00261E81">
          <w:rPr>
            <w:rStyle w:val="Hyperlink"/>
          </w:rPr>
          <w:t>https://www.sportsbookreviewsonline.com/scoresoddsarchives/ncaafootball/ncaafootballoddsarchives.htm</w:t>
        </w:r>
      </w:hyperlink>
    </w:p>
    <w:p w14:paraId="562B2C8C" w14:textId="1A110271" w:rsidR="001372C5" w:rsidRDefault="001372C5" w:rsidP="006E5C96">
      <w:proofErr w:type="spellStart"/>
      <w:r>
        <w:t>Stathead</w:t>
      </w:r>
      <w:proofErr w:type="spellEnd"/>
      <w:r>
        <w:t xml:space="preserve"> Football - </w:t>
      </w:r>
      <w:hyperlink r:id="rId9" w:history="1">
        <w:r w:rsidRPr="00261E81">
          <w:rPr>
            <w:rStyle w:val="Hyperlink"/>
          </w:rPr>
          <w:t>https://stathead.com/football/</w:t>
        </w:r>
      </w:hyperlink>
    </w:p>
    <w:p w14:paraId="3CF37635" w14:textId="79645011" w:rsidR="006E5C96" w:rsidRDefault="006E5C96" w:rsidP="006E5C96">
      <w:r>
        <w:t xml:space="preserve">OddsRank - </w:t>
      </w:r>
      <w:hyperlink r:id="rId10" w:history="1">
        <w:r w:rsidRPr="004858A6">
          <w:rPr>
            <w:rStyle w:val="Hyperlink"/>
          </w:rPr>
          <w:t>https://www.oddsshark.com/</w:t>
        </w:r>
      </w:hyperlink>
    </w:p>
    <w:p w14:paraId="470A7CE0" w14:textId="1189C2EA" w:rsidR="006E5C96" w:rsidRDefault="006E5C96" w:rsidP="006E5C96">
      <w:r>
        <w:t xml:space="preserve">2024 FBS Attendance Trends | College Athletics News | DI Ticker - </w:t>
      </w:r>
      <w:hyperlink r:id="rId11" w:history="1">
        <w:r w:rsidR="00401ACB" w:rsidRPr="00261E81">
          <w:rPr>
            <w:rStyle w:val="Hyperlink"/>
          </w:rPr>
          <w:t>https://www.d1ticker.com/2024-fbs-attendance-trends/</w:t>
        </w:r>
      </w:hyperlink>
    </w:p>
    <w:p w14:paraId="78657F74" w14:textId="73D50C01" w:rsidR="006E5C96" w:rsidRDefault="006E5C96" w:rsidP="006E5C96">
      <w:r>
        <w:t xml:space="preserve">NCAA College Football Predictive Rankings and Ratings - </w:t>
      </w:r>
      <w:hyperlink r:id="rId12" w:history="1">
        <w:r w:rsidR="00401ACB" w:rsidRPr="00261E81">
          <w:rPr>
            <w:rStyle w:val="Hyperlink"/>
          </w:rPr>
          <w:t>https://www.teamrankings.com/college-football/ranking/predictive-by-other</w:t>
        </w:r>
      </w:hyperlink>
    </w:p>
    <w:p w14:paraId="6273698E" w14:textId="68AB569B" w:rsidR="006E5C96" w:rsidRDefault="006E5C96" w:rsidP="006E5C96">
      <w:r>
        <w:t xml:space="preserve">List of American football stadiums by capacity - </w:t>
      </w:r>
      <w:hyperlink r:id="rId13" w:history="1">
        <w:r w:rsidR="00392901" w:rsidRPr="00A8525B">
          <w:rPr>
            <w:rStyle w:val="Hyperlink"/>
          </w:rPr>
          <w:t>https://en.wikipedia.org/wiki/List_of_American_football_stadiums_by_capacity</w:t>
        </w:r>
      </w:hyperlink>
    </w:p>
    <w:p w14:paraId="4E586AD0" w14:textId="1D884542" w:rsidR="002757DE" w:rsidRDefault="002757DE" w:rsidP="006E5C96">
      <w:r>
        <w:t xml:space="preserve">The above dataset sources are publicly available because the statisticians who recorded and published the statistics (both pregame and postgame) had no ownership of the data, as the data is publicly available on any sports-related website (NCAA.com, ESPN.com, </w:t>
      </w:r>
      <w:r w:rsidR="0029165E">
        <w:t>etc.</w:t>
      </w:r>
      <w:r w:rsidR="009336D9">
        <w:t>).</w:t>
      </w:r>
      <w:r w:rsidR="00F50914">
        <w:t xml:space="preserve">  The datasets consist of over 12,000 college football contests and over 30 features.</w:t>
      </w:r>
    </w:p>
    <w:p w14:paraId="62E37A1F" w14:textId="1E13175B" w:rsidR="00F12AF1" w:rsidRDefault="00F12AF1" w:rsidP="00A62B21">
      <w:pPr>
        <w:pStyle w:val="Heading2"/>
      </w:pPr>
      <w:bookmarkStart w:id="33" w:name="_Toc203425843"/>
      <w:r>
        <w:t>D</w:t>
      </w:r>
      <w:r w:rsidR="00657749">
        <w:t>.</w:t>
      </w:r>
      <w:r>
        <w:t>2.  Appropriateness of Dataset</w:t>
      </w:r>
      <w:bookmarkEnd w:id="33"/>
    </w:p>
    <w:p w14:paraId="112EE8EB" w14:textId="2E8670AA" w:rsidR="00CC26F5" w:rsidRDefault="00CC26F5" w:rsidP="00CC26F5">
      <w:r>
        <w:t>The features in the final dataset will be collected from the above websites</w:t>
      </w:r>
      <w:r w:rsidR="00B5065D">
        <w:t>, and the pre-game Vegas betting lines (spread, over/under, money line) will be recounted</w:t>
      </w:r>
      <w:r>
        <w:t>.  The features that will be used in the model are as follows:</w:t>
      </w:r>
    </w:p>
    <w:p w14:paraId="7AE55FF6" w14:textId="74D010A3" w:rsidR="00122879" w:rsidRDefault="00122879" w:rsidP="00CC26F5">
      <w:r>
        <w:lastRenderedPageBreak/>
        <w:t>*(comp = completions, att = attempts)</w:t>
      </w:r>
    </w:p>
    <w:p w14:paraId="2B35102A" w14:textId="77777777" w:rsidR="00393526" w:rsidRDefault="00393526" w:rsidP="00393526">
      <w:pPr>
        <w:pStyle w:val="ListParagraph"/>
        <w:numPr>
          <w:ilvl w:val="0"/>
          <w:numId w:val="6"/>
        </w:numPr>
      </w:pPr>
      <w:r>
        <w:t>full_date</w:t>
      </w:r>
    </w:p>
    <w:p w14:paraId="094CF863" w14:textId="088FD023" w:rsidR="00393526" w:rsidRDefault="00393526" w:rsidP="00393526">
      <w:pPr>
        <w:pStyle w:val="ListParagraph"/>
        <w:numPr>
          <w:ilvl w:val="0"/>
          <w:numId w:val="6"/>
        </w:numPr>
      </w:pPr>
      <w:r>
        <w:t>away</w:t>
      </w:r>
      <w:r w:rsidR="0029165E">
        <w:t xml:space="preserve"> – visiting team</w:t>
      </w:r>
    </w:p>
    <w:p w14:paraId="68E1A961" w14:textId="4C63088A" w:rsidR="00393526" w:rsidRDefault="00393526" w:rsidP="00393526">
      <w:pPr>
        <w:pStyle w:val="ListParagraph"/>
        <w:numPr>
          <w:ilvl w:val="0"/>
          <w:numId w:val="6"/>
        </w:numPr>
      </w:pPr>
      <w:r>
        <w:t>home</w:t>
      </w:r>
      <w:r w:rsidR="0029165E">
        <w:t xml:space="preserve"> – home team</w:t>
      </w:r>
    </w:p>
    <w:p w14:paraId="342BF004" w14:textId="62E81FDA" w:rsidR="00393526" w:rsidRDefault="00393526" w:rsidP="00393526">
      <w:pPr>
        <w:pStyle w:val="ListParagraph"/>
        <w:numPr>
          <w:ilvl w:val="0"/>
          <w:numId w:val="6"/>
        </w:numPr>
      </w:pPr>
      <w:r>
        <w:t>conf_away</w:t>
      </w:r>
      <w:r w:rsidR="0029165E">
        <w:t xml:space="preserve"> – FBS conference of the visiting team</w:t>
      </w:r>
    </w:p>
    <w:p w14:paraId="14A39402" w14:textId="26FCD250" w:rsidR="00393526" w:rsidRDefault="00393526" w:rsidP="00393526">
      <w:pPr>
        <w:pStyle w:val="ListParagraph"/>
        <w:numPr>
          <w:ilvl w:val="0"/>
          <w:numId w:val="6"/>
        </w:numPr>
      </w:pPr>
      <w:r>
        <w:t>conf_home</w:t>
      </w:r>
      <w:r w:rsidR="0029165E">
        <w:t xml:space="preserve"> – FBS conference of the home team</w:t>
      </w:r>
    </w:p>
    <w:p w14:paraId="45B6C011" w14:textId="1E89C950" w:rsidR="00393526" w:rsidRDefault="00393526" w:rsidP="00393526">
      <w:pPr>
        <w:pStyle w:val="ListParagraph"/>
        <w:numPr>
          <w:ilvl w:val="0"/>
          <w:numId w:val="6"/>
        </w:numPr>
      </w:pPr>
      <w:r>
        <w:t>score_away</w:t>
      </w:r>
      <w:r w:rsidR="0029165E">
        <w:t xml:space="preserve"> – visiting team’s score</w:t>
      </w:r>
    </w:p>
    <w:p w14:paraId="0EF31AB4" w14:textId="4F5098CF" w:rsidR="00393526" w:rsidRDefault="00393526" w:rsidP="00393526">
      <w:pPr>
        <w:pStyle w:val="ListParagraph"/>
        <w:numPr>
          <w:ilvl w:val="0"/>
          <w:numId w:val="6"/>
        </w:numPr>
      </w:pPr>
      <w:r>
        <w:t>score_home</w:t>
      </w:r>
      <w:r w:rsidR="0029165E">
        <w:t xml:space="preserve"> – home team’s score</w:t>
      </w:r>
    </w:p>
    <w:p w14:paraId="1F542CA8" w14:textId="58B1C10F" w:rsidR="00393526" w:rsidRDefault="00393526" w:rsidP="00393526">
      <w:pPr>
        <w:pStyle w:val="ListParagraph"/>
        <w:numPr>
          <w:ilvl w:val="0"/>
          <w:numId w:val="6"/>
        </w:numPr>
      </w:pPr>
      <w:r>
        <w:t>first_downs_away</w:t>
      </w:r>
    </w:p>
    <w:p w14:paraId="7B41E485" w14:textId="77777777" w:rsidR="00393526" w:rsidRDefault="00393526" w:rsidP="00393526">
      <w:pPr>
        <w:pStyle w:val="ListParagraph"/>
        <w:numPr>
          <w:ilvl w:val="0"/>
          <w:numId w:val="6"/>
        </w:numPr>
      </w:pPr>
      <w:r>
        <w:t>first_downs_home</w:t>
      </w:r>
    </w:p>
    <w:p w14:paraId="29E8CB10" w14:textId="77777777" w:rsidR="00393526" w:rsidRDefault="00393526" w:rsidP="00393526">
      <w:pPr>
        <w:pStyle w:val="ListParagraph"/>
        <w:numPr>
          <w:ilvl w:val="0"/>
          <w:numId w:val="6"/>
        </w:numPr>
      </w:pPr>
      <w:r>
        <w:t>third_down_comp_away</w:t>
      </w:r>
    </w:p>
    <w:p w14:paraId="62C2EB51" w14:textId="77777777" w:rsidR="00393526" w:rsidRDefault="00393526" w:rsidP="00393526">
      <w:pPr>
        <w:pStyle w:val="ListParagraph"/>
        <w:numPr>
          <w:ilvl w:val="0"/>
          <w:numId w:val="6"/>
        </w:numPr>
      </w:pPr>
      <w:r>
        <w:t>third_down_att_away</w:t>
      </w:r>
    </w:p>
    <w:p w14:paraId="6ACA7FB4" w14:textId="77777777" w:rsidR="00393526" w:rsidRDefault="00393526" w:rsidP="00393526">
      <w:pPr>
        <w:pStyle w:val="ListParagraph"/>
        <w:numPr>
          <w:ilvl w:val="0"/>
          <w:numId w:val="6"/>
        </w:numPr>
      </w:pPr>
      <w:r>
        <w:t>third_down_comp_home</w:t>
      </w:r>
    </w:p>
    <w:p w14:paraId="75921133" w14:textId="77777777" w:rsidR="00393526" w:rsidRDefault="00393526" w:rsidP="00393526">
      <w:pPr>
        <w:pStyle w:val="ListParagraph"/>
        <w:numPr>
          <w:ilvl w:val="0"/>
          <w:numId w:val="6"/>
        </w:numPr>
      </w:pPr>
      <w:r>
        <w:t>third_down_att_home</w:t>
      </w:r>
    </w:p>
    <w:p w14:paraId="7FAAD89F" w14:textId="77777777" w:rsidR="00393526" w:rsidRDefault="00393526" w:rsidP="00393526">
      <w:pPr>
        <w:pStyle w:val="ListParagraph"/>
        <w:numPr>
          <w:ilvl w:val="0"/>
          <w:numId w:val="6"/>
        </w:numPr>
      </w:pPr>
      <w:r>
        <w:t>fourth_down_comp_away</w:t>
      </w:r>
    </w:p>
    <w:p w14:paraId="584538C8" w14:textId="77777777" w:rsidR="00393526" w:rsidRDefault="00393526" w:rsidP="00393526">
      <w:pPr>
        <w:pStyle w:val="ListParagraph"/>
        <w:numPr>
          <w:ilvl w:val="0"/>
          <w:numId w:val="6"/>
        </w:numPr>
      </w:pPr>
      <w:r>
        <w:t>fourth_down_att_away</w:t>
      </w:r>
    </w:p>
    <w:p w14:paraId="72A03595" w14:textId="77777777" w:rsidR="00393526" w:rsidRDefault="00393526" w:rsidP="00393526">
      <w:pPr>
        <w:pStyle w:val="ListParagraph"/>
        <w:numPr>
          <w:ilvl w:val="0"/>
          <w:numId w:val="6"/>
        </w:numPr>
      </w:pPr>
      <w:r>
        <w:t>fourth_down_comp_home</w:t>
      </w:r>
    </w:p>
    <w:p w14:paraId="073488AC" w14:textId="77777777" w:rsidR="00393526" w:rsidRDefault="00393526" w:rsidP="00393526">
      <w:pPr>
        <w:pStyle w:val="ListParagraph"/>
        <w:numPr>
          <w:ilvl w:val="0"/>
          <w:numId w:val="6"/>
        </w:numPr>
      </w:pPr>
      <w:r>
        <w:t>fourth_down_att_home</w:t>
      </w:r>
    </w:p>
    <w:p w14:paraId="056BE590" w14:textId="77777777" w:rsidR="00393526" w:rsidRDefault="00393526" w:rsidP="00393526">
      <w:pPr>
        <w:pStyle w:val="ListParagraph"/>
        <w:numPr>
          <w:ilvl w:val="0"/>
          <w:numId w:val="6"/>
        </w:numPr>
      </w:pPr>
      <w:r>
        <w:t>pass_comp_away</w:t>
      </w:r>
    </w:p>
    <w:p w14:paraId="175265D6" w14:textId="77777777" w:rsidR="00393526" w:rsidRDefault="00393526" w:rsidP="00393526">
      <w:pPr>
        <w:pStyle w:val="ListParagraph"/>
        <w:numPr>
          <w:ilvl w:val="0"/>
          <w:numId w:val="6"/>
        </w:numPr>
      </w:pPr>
      <w:r>
        <w:t>pass_att_away</w:t>
      </w:r>
    </w:p>
    <w:p w14:paraId="4F196FC6" w14:textId="77777777" w:rsidR="00393526" w:rsidRDefault="00393526" w:rsidP="00393526">
      <w:pPr>
        <w:pStyle w:val="ListParagraph"/>
        <w:numPr>
          <w:ilvl w:val="0"/>
          <w:numId w:val="6"/>
        </w:numPr>
      </w:pPr>
      <w:r>
        <w:t>pass_yards_away</w:t>
      </w:r>
    </w:p>
    <w:p w14:paraId="1DE1DF24" w14:textId="77777777" w:rsidR="00393526" w:rsidRDefault="00393526" w:rsidP="00393526">
      <w:pPr>
        <w:pStyle w:val="ListParagraph"/>
        <w:numPr>
          <w:ilvl w:val="0"/>
          <w:numId w:val="6"/>
        </w:numPr>
      </w:pPr>
      <w:r>
        <w:t>pass_comp_home</w:t>
      </w:r>
    </w:p>
    <w:p w14:paraId="7D3A243E" w14:textId="77777777" w:rsidR="00393526" w:rsidRDefault="00393526" w:rsidP="00393526">
      <w:pPr>
        <w:pStyle w:val="ListParagraph"/>
        <w:numPr>
          <w:ilvl w:val="0"/>
          <w:numId w:val="6"/>
        </w:numPr>
      </w:pPr>
      <w:r>
        <w:t>pass_att_home</w:t>
      </w:r>
    </w:p>
    <w:p w14:paraId="3A8D5942" w14:textId="77777777" w:rsidR="00393526" w:rsidRDefault="00393526" w:rsidP="00393526">
      <w:pPr>
        <w:pStyle w:val="ListParagraph"/>
        <w:numPr>
          <w:ilvl w:val="0"/>
          <w:numId w:val="6"/>
        </w:numPr>
      </w:pPr>
      <w:r>
        <w:t>pass_yards_home</w:t>
      </w:r>
    </w:p>
    <w:p w14:paraId="5BA600D5" w14:textId="77777777" w:rsidR="00393526" w:rsidRDefault="00393526" w:rsidP="00393526">
      <w:pPr>
        <w:pStyle w:val="ListParagraph"/>
        <w:numPr>
          <w:ilvl w:val="0"/>
          <w:numId w:val="6"/>
        </w:numPr>
      </w:pPr>
      <w:r>
        <w:t>rush_att_away</w:t>
      </w:r>
    </w:p>
    <w:p w14:paraId="0A7ACCA4" w14:textId="77777777" w:rsidR="00393526" w:rsidRDefault="00393526" w:rsidP="00393526">
      <w:pPr>
        <w:pStyle w:val="ListParagraph"/>
        <w:numPr>
          <w:ilvl w:val="0"/>
          <w:numId w:val="6"/>
        </w:numPr>
      </w:pPr>
      <w:r>
        <w:t>rush_yards_away</w:t>
      </w:r>
    </w:p>
    <w:p w14:paraId="24095A37" w14:textId="77777777" w:rsidR="00393526" w:rsidRDefault="00393526" w:rsidP="00393526">
      <w:pPr>
        <w:pStyle w:val="ListParagraph"/>
        <w:numPr>
          <w:ilvl w:val="0"/>
          <w:numId w:val="6"/>
        </w:numPr>
      </w:pPr>
      <w:r>
        <w:t>rush_att_home</w:t>
      </w:r>
    </w:p>
    <w:p w14:paraId="15D6B105" w14:textId="77777777" w:rsidR="00393526" w:rsidRDefault="00393526" w:rsidP="00393526">
      <w:pPr>
        <w:pStyle w:val="ListParagraph"/>
        <w:numPr>
          <w:ilvl w:val="0"/>
          <w:numId w:val="6"/>
        </w:numPr>
      </w:pPr>
      <w:r>
        <w:t>rush_yards_home</w:t>
      </w:r>
    </w:p>
    <w:p w14:paraId="6851D9C4" w14:textId="77777777" w:rsidR="00393526" w:rsidRDefault="00393526" w:rsidP="00393526">
      <w:pPr>
        <w:pStyle w:val="ListParagraph"/>
        <w:numPr>
          <w:ilvl w:val="0"/>
          <w:numId w:val="6"/>
        </w:numPr>
      </w:pPr>
      <w:r>
        <w:t>total_yards_away</w:t>
      </w:r>
    </w:p>
    <w:p w14:paraId="271C22F3" w14:textId="77777777" w:rsidR="00393526" w:rsidRDefault="00393526" w:rsidP="00393526">
      <w:pPr>
        <w:pStyle w:val="ListParagraph"/>
        <w:numPr>
          <w:ilvl w:val="0"/>
          <w:numId w:val="6"/>
        </w:numPr>
      </w:pPr>
      <w:r>
        <w:t>total_yards_home</w:t>
      </w:r>
    </w:p>
    <w:p w14:paraId="7D758995" w14:textId="1024E7A7" w:rsidR="00393526" w:rsidRDefault="00393526" w:rsidP="00393526">
      <w:pPr>
        <w:pStyle w:val="ListParagraph"/>
        <w:numPr>
          <w:ilvl w:val="0"/>
          <w:numId w:val="6"/>
        </w:numPr>
      </w:pPr>
      <w:r>
        <w:t>fum_away</w:t>
      </w:r>
      <w:r w:rsidR="005D27DC">
        <w:t xml:space="preserve"> – lost fumbles by visiting team</w:t>
      </w:r>
    </w:p>
    <w:p w14:paraId="212C1A02" w14:textId="6E61E15A" w:rsidR="00393526" w:rsidRDefault="00393526" w:rsidP="00393526">
      <w:pPr>
        <w:pStyle w:val="ListParagraph"/>
        <w:numPr>
          <w:ilvl w:val="0"/>
          <w:numId w:val="6"/>
        </w:numPr>
      </w:pPr>
      <w:r>
        <w:t>fum_home</w:t>
      </w:r>
      <w:r w:rsidR="005D27DC">
        <w:t xml:space="preserve"> – lost fumbles by home team</w:t>
      </w:r>
    </w:p>
    <w:p w14:paraId="33EE8263" w14:textId="54CD8324" w:rsidR="00393526" w:rsidRDefault="00393526" w:rsidP="00393526">
      <w:pPr>
        <w:pStyle w:val="ListParagraph"/>
        <w:numPr>
          <w:ilvl w:val="0"/>
          <w:numId w:val="6"/>
        </w:numPr>
      </w:pPr>
      <w:r>
        <w:t>int_away</w:t>
      </w:r>
      <w:r w:rsidR="005D27DC">
        <w:t xml:space="preserve"> – interceptions by visiting team</w:t>
      </w:r>
    </w:p>
    <w:p w14:paraId="600CEAA0" w14:textId="6003491D" w:rsidR="00393526" w:rsidRDefault="00393526" w:rsidP="00393526">
      <w:pPr>
        <w:pStyle w:val="ListParagraph"/>
        <w:numPr>
          <w:ilvl w:val="0"/>
          <w:numId w:val="6"/>
        </w:numPr>
      </w:pPr>
      <w:r>
        <w:t>int_home</w:t>
      </w:r>
      <w:r w:rsidR="005D27DC">
        <w:t xml:space="preserve"> – interceptions by home team</w:t>
      </w:r>
    </w:p>
    <w:p w14:paraId="6A91F415" w14:textId="5FE3E238" w:rsidR="00393526" w:rsidRDefault="00393526" w:rsidP="00393526">
      <w:pPr>
        <w:pStyle w:val="ListParagraph"/>
        <w:numPr>
          <w:ilvl w:val="0"/>
          <w:numId w:val="6"/>
        </w:numPr>
      </w:pPr>
      <w:r>
        <w:t>pen_num_away</w:t>
      </w:r>
      <w:r w:rsidR="005D27DC">
        <w:t xml:space="preserve"> – number of penalties of visiting team</w:t>
      </w:r>
    </w:p>
    <w:p w14:paraId="7C4DC269" w14:textId="0D8A650D" w:rsidR="00393526" w:rsidRDefault="00393526" w:rsidP="00393526">
      <w:pPr>
        <w:pStyle w:val="ListParagraph"/>
        <w:numPr>
          <w:ilvl w:val="0"/>
          <w:numId w:val="6"/>
        </w:numPr>
      </w:pPr>
      <w:r>
        <w:t>pen_yards_away</w:t>
      </w:r>
      <w:r w:rsidR="005D27DC">
        <w:t xml:space="preserve"> – number of penalty yards of visiting team</w:t>
      </w:r>
    </w:p>
    <w:p w14:paraId="4E282EDA" w14:textId="6277096A" w:rsidR="00393526" w:rsidRDefault="00393526" w:rsidP="00393526">
      <w:pPr>
        <w:pStyle w:val="ListParagraph"/>
        <w:numPr>
          <w:ilvl w:val="0"/>
          <w:numId w:val="6"/>
        </w:numPr>
      </w:pPr>
      <w:r>
        <w:t>pen_num_home</w:t>
      </w:r>
      <w:r w:rsidR="002F31F1">
        <w:t xml:space="preserve"> – number of penalties of home team</w:t>
      </w:r>
    </w:p>
    <w:p w14:paraId="769A5302" w14:textId="13BE3DF1" w:rsidR="00393526" w:rsidRDefault="00393526" w:rsidP="00393526">
      <w:pPr>
        <w:pStyle w:val="ListParagraph"/>
        <w:numPr>
          <w:ilvl w:val="0"/>
          <w:numId w:val="6"/>
        </w:numPr>
      </w:pPr>
      <w:r>
        <w:lastRenderedPageBreak/>
        <w:t>pen_yards_home</w:t>
      </w:r>
      <w:r w:rsidR="002F31F1">
        <w:t xml:space="preserve"> – number of penalty yards of home team</w:t>
      </w:r>
    </w:p>
    <w:p w14:paraId="196F708F" w14:textId="0ECD33D4" w:rsidR="00393526" w:rsidRDefault="00393526" w:rsidP="00393526">
      <w:pPr>
        <w:pStyle w:val="ListParagraph"/>
        <w:numPr>
          <w:ilvl w:val="0"/>
          <w:numId w:val="6"/>
        </w:numPr>
      </w:pPr>
      <w:r>
        <w:t>possession_away</w:t>
      </w:r>
      <w:r w:rsidR="005D27DC">
        <w:t xml:space="preserve"> – time of possession for visiting team</w:t>
      </w:r>
    </w:p>
    <w:p w14:paraId="633DE91A" w14:textId="686196AC" w:rsidR="00393526" w:rsidRDefault="00393526" w:rsidP="00393526">
      <w:pPr>
        <w:pStyle w:val="ListParagraph"/>
        <w:numPr>
          <w:ilvl w:val="0"/>
          <w:numId w:val="6"/>
        </w:numPr>
      </w:pPr>
      <w:r>
        <w:t>possession_home</w:t>
      </w:r>
      <w:r w:rsidR="005D27DC">
        <w:t xml:space="preserve"> – time of possession for home team</w:t>
      </w:r>
    </w:p>
    <w:p w14:paraId="59246B67" w14:textId="1EAF6B89" w:rsidR="00393526" w:rsidRDefault="00393526" w:rsidP="00393526">
      <w:pPr>
        <w:pStyle w:val="ListParagraph"/>
        <w:numPr>
          <w:ilvl w:val="0"/>
          <w:numId w:val="6"/>
        </w:numPr>
      </w:pPr>
      <w:r>
        <w:t>rivalry</w:t>
      </w:r>
      <w:r w:rsidR="005D27DC">
        <w:t xml:space="preserve"> – is the contest considered a rivalry game for both teams?</w:t>
      </w:r>
    </w:p>
    <w:p w14:paraId="653929E7" w14:textId="01E90B96" w:rsidR="00393526" w:rsidRDefault="00940A7C" w:rsidP="00393526">
      <w:pPr>
        <w:pStyle w:val="ListParagraph"/>
        <w:numPr>
          <w:ilvl w:val="0"/>
          <w:numId w:val="6"/>
        </w:numPr>
      </w:pPr>
      <w:r>
        <w:t xml:space="preserve">(stadium) </w:t>
      </w:r>
      <w:r w:rsidR="00393526">
        <w:t>capacity</w:t>
      </w:r>
    </w:p>
    <w:p w14:paraId="5D097ACD" w14:textId="77777777" w:rsidR="00393526" w:rsidRDefault="00393526" w:rsidP="00393526">
      <w:pPr>
        <w:pStyle w:val="ListParagraph"/>
        <w:numPr>
          <w:ilvl w:val="0"/>
          <w:numId w:val="6"/>
        </w:numPr>
      </w:pPr>
      <w:r>
        <w:t>attendance</w:t>
      </w:r>
    </w:p>
    <w:p w14:paraId="65E2857B" w14:textId="08606016" w:rsidR="00393526" w:rsidRDefault="00393526" w:rsidP="00393526">
      <w:pPr>
        <w:pStyle w:val="ListParagraph"/>
        <w:numPr>
          <w:ilvl w:val="0"/>
          <w:numId w:val="6"/>
        </w:numPr>
      </w:pPr>
      <w:r>
        <w:t>ou_total</w:t>
      </w:r>
      <w:r w:rsidR="005D27DC">
        <w:t xml:space="preserve"> – closing over/under line</w:t>
      </w:r>
    </w:p>
    <w:p w14:paraId="15E7F9EA" w14:textId="21C1D0BD" w:rsidR="00393526" w:rsidRDefault="00393526" w:rsidP="00D30208">
      <w:pPr>
        <w:pStyle w:val="ListParagraph"/>
        <w:numPr>
          <w:ilvl w:val="0"/>
          <w:numId w:val="6"/>
        </w:numPr>
      </w:pPr>
      <w:r>
        <w:t>spread</w:t>
      </w:r>
      <w:r w:rsidR="005D27DC">
        <w:t xml:space="preserve"> – closing spread line</w:t>
      </w:r>
    </w:p>
    <w:p w14:paraId="6B173FF5" w14:textId="6291D6E9" w:rsidR="00393526" w:rsidRDefault="00393526" w:rsidP="00393526">
      <w:pPr>
        <w:pStyle w:val="ListParagraph"/>
        <w:numPr>
          <w:ilvl w:val="0"/>
          <w:numId w:val="6"/>
        </w:numPr>
      </w:pPr>
      <w:r>
        <w:t>ml_fav</w:t>
      </w:r>
      <w:r w:rsidR="005D27DC">
        <w:t xml:space="preserve"> – </w:t>
      </w:r>
      <w:r w:rsidR="0022289B">
        <w:t xml:space="preserve">closing </w:t>
      </w:r>
      <w:r w:rsidR="005D27DC">
        <w:t>money line of favorite team (negative amount)</w:t>
      </w:r>
    </w:p>
    <w:p w14:paraId="75FD7C75" w14:textId="3B8BD595" w:rsidR="00393526" w:rsidRDefault="00393526" w:rsidP="00393526">
      <w:pPr>
        <w:pStyle w:val="ListParagraph"/>
        <w:numPr>
          <w:ilvl w:val="0"/>
          <w:numId w:val="6"/>
        </w:numPr>
      </w:pPr>
      <w:r>
        <w:t>ml_dog</w:t>
      </w:r>
      <w:r w:rsidR="005D27DC">
        <w:t xml:space="preserve"> – </w:t>
      </w:r>
      <w:r w:rsidR="0022289B">
        <w:t xml:space="preserve">closing </w:t>
      </w:r>
      <w:r w:rsidR="005D27DC">
        <w:t xml:space="preserve">money </w:t>
      </w:r>
      <w:r w:rsidR="002F31F1">
        <w:t>line</w:t>
      </w:r>
      <w:r w:rsidR="005D27DC">
        <w:t xml:space="preserve"> of underdog team (positive amount)</w:t>
      </w:r>
    </w:p>
    <w:p w14:paraId="3914C77F" w14:textId="00EE8562" w:rsidR="00393526" w:rsidRDefault="00393526" w:rsidP="00393526">
      <w:r>
        <w:t xml:space="preserve">Since this will be a prediction model and the box score data from each game cannot be used to train the model, I will be engineering features that include the average of each box score statistic of all previous </w:t>
      </w:r>
      <w:r w:rsidR="00940A7C">
        <w:t>contests</w:t>
      </w:r>
      <w:r>
        <w:t xml:space="preserve"> in the dataset for each team involved (for both their home and away contests)</w:t>
      </w:r>
      <w:r w:rsidR="00940A7C">
        <w:t>.</w:t>
      </w:r>
    </w:p>
    <w:p w14:paraId="382FE91F" w14:textId="53469971" w:rsidR="00940A7C" w:rsidRDefault="00940A7C" w:rsidP="00393526">
      <w:r>
        <w:t>The engineered features will be as follows:</w:t>
      </w:r>
    </w:p>
    <w:p w14:paraId="3A9F75A2" w14:textId="76E9B7AA" w:rsidR="00D30208" w:rsidRDefault="00D30208" w:rsidP="00D30208">
      <w:pPr>
        <w:pStyle w:val="ListParagraph"/>
        <w:numPr>
          <w:ilvl w:val="0"/>
          <w:numId w:val="7"/>
        </w:numPr>
      </w:pPr>
      <w:r>
        <w:t>match_key</w:t>
      </w:r>
      <w:r w:rsidR="006622D3">
        <w:t xml:space="preserve"> – combination of both teams sorted alphabetically and separated by an underscore character (_) (e.g., Alabama_Auburn)</w:t>
      </w:r>
    </w:p>
    <w:p w14:paraId="7C2DCC73" w14:textId="2C939002" w:rsidR="006622D3" w:rsidRDefault="006622D3" w:rsidP="006622D3">
      <w:pPr>
        <w:pStyle w:val="ListParagraph"/>
        <w:numPr>
          <w:ilvl w:val="0"/>
          <w:numId w:val="7"/>
        </w:numPr>
      </w:pPr>
      <w:r>
        <w:t>game_id – combination of match_key and the full_date fields (since one of the datasets had all the games for each team for the 2023 and 2024 seasons, the games were duplicated, and the duplicates needed to be dropped.</w:t>
      </w:r>
    </w:p>
    <w:p w14:paraId="51396E49" w14:textId="79D19053" w:rsidR="00D30208" w:rsidRDefault="00D30208" w:rsidP="00D30208">
      <w:pPr>
        <w:pStyle w:val="ListParagraph"/>
        <w:numPr>
          <w:ilvl w:val="0"/>
          <w:numId w:val="7"/>
        </w:numPr>
      </w:pPr>
      <w:r>
        <w:t>spread_away_cover</w:t>
      </w:r>
      <w:r w:rsidR="0022289B">
        <w:t xml:space="preserve"> - </w:t>
      </w:r>
    </w:p>
    <w:p w14:paraId="650A6C7E" w14:textId="77777777" w:rsidR="00D30208" w:rsidRDefault="00D30208" w:rsidP="00D30208">
      <w:pPr>
        <w:pStyle w:val="ListParagraph"/>
        <w:numPr>
          <w:ilvl w:val="0"/>
          <w:numId w:val="7"/>
        </w:numPr>
      </w:pPr>
      <w:r>
        <w:t>spread_home_cover</w:t>
      </w:r>
    </w:p>
    <w:p w14:paraId="63EA3E6A" w14:textId="1CCE88FD" w:rsidR="00D30208" w:rsidRDefault="00D30208" w:rsidP="00D30208">
      <w:pPr>
        <w:pStyle w:val="ListParagraph"/>
        <w:numPr>
          <w:ilvl w:val="0"/>
          <w:numId w:val="7"/>
        </w:numPr>
      </w:pPr>
      <w:r>
        <w:t>favorite_covered</w:t>
      </w:r>
      <w:r w:rsidR="0022289B">
        <w:t xml:space="preserve"> – did the favorite cover the spread</w:t>
      </w:r>
    </w:p>
    <w:p w14:paraId="08119BD6" w14:textId="1808CC55" w:rsidR="00D30208" w:rsidRDefault="00D30208" w:rsidP="00D30208">
      <w:pPr>
        <w:pStyle w:val="ListParagraph"/>
        <w:numPr>
          <w:ilvl w:val="0"/>
          <w:numId w:val="7"/>
        </w:numPr>
      </w:pPr>
      <w:r>
        <w:t>ou</w:t>
      </w:r>
      <w:r w:rsidR="0022289B">
        <w:t xml:space="preserve"> – were the total points scored more (over) or less (under) the over/under total</w:t>
      </w:r>
    </w:p>
    <w:p w14:paraId="160B5A4E" w14:textId="77777777" w:rsidR="00D30208" w:rsidRDefault="00D30208" w:rsidP="00D30208">
      <w:pPr>
        <w:pStyle w:val="ListParagraph"/>
        <w:numPr>
          <w:ilvl w:val="0"/>
          <w:numId w:val="7"/>
        </w:numPr>
      </w:pPr>
      <w:r>
        <w:t>attend_percent</w:t>
      </w:r>
    </w:p>
    <w:p w14:paraId="028EEA3D" w14:textId="65AFE0E2" w:rsidR="00D30208" w:rsidRDefault="00D30208" w:rsidP="00D30208">
      <w:pPr>
        <w:pStyle w:val="ListParagraph"/>
        <w:numPr>
          <w:ilvl w:val="0"/>
          <w:numId w:val="7"/>
        </w:numPr>
      </w:pPr>
      <w:r>
        <w:t>fav_side</w:t>
      </w:r>
      <w:r w:rsidR="0022289B">
        <w:t xml:space="preserve"> – team that is the betting favorite (home or away)</w:t>
      </w:r>
    </w:p>
    <w:p w14:paraId="3FBCE16E" w14:textId="5540BCCD" w:rsidR="00D30208" w:rsidRDefault="00D30208" w:rsidP="00D30208">
      <w:pPr>
        <w:pStyle w:val="ListParagraph"/>
        <w:numPr>
          <w:ilvl w:val="0"/>
          <w:numId w:val="7"/>
        </w:numPr>
      </w:pPr>
      <w:r>
        <w:t>dog_side</w:t>
      </w:r>
      <w:r w:rsidR="0022289B">
        <w:t xml:space="preserve"> – team that is the betting underdog (home or away)</w:t>
      </w:r>
    </w:p>
    <w:p w14:paraId="5B7E4434" w14:textId="4C12535B" w:rsidR="00D30208" w:rsidRDefault="00844891" w:rsidP="00D30208">
      <w:pPr>
        <w:pStyle w:val="ListParagraph"/>
        <w:numPr>
          <w:ilvl w:val="0"/>
          <w:numId w:val="7"/>
        </w:numPr>
      </w:pPr>
      <w:r>
        <w:t xml:space="preserve"> home_avg</w:t>
      </w:r>
      <w:r w:rsidR="0022289B">
        <w:t xml:space="preserve"> – average points scored per game by home team in previous contests</w:t>
      </w:r>
    </w:p>
    <w:p w14:paraId="670F7310" w14:textId="66AFBE59" w:rsidR="00844891" w:rsidRDefault="00844891" w:rsidP="00D30208">
      <w:pPr>
        <w:pStyle w:val="ListParagraph"/>
        <w:numPr>
          <w:ilvl w:val="0"/>
          <w:numId w:val="7"/>
        </w:numPr>
      </w:pPr>
      <w:r>
        <w:t>away_avg</w:t>
      </w:r>
      <w:r w:rsidR="0022289B">
        <w:t xml:space="preserve"> – average points scored per game by visiting team in previous contests</w:t>
      </w:r>
    </w:p>
    <w:p w14:paraId="13086EF3" w14:textId="459933EE" w:rsidR="00844891" w:rsidRDefault="00844891" w:rsidP="00D30208">
      <w:pPr>
        <w:pStyle w:val="ListParagraph"/>
        <w:numPr>
          <w:ilvl w:val="0"/>
          <w:numId w:val="7"/>
        </w:numPr>
      </w:pPr>
      <w:r>
        <w:t>home_yards_avg</w:t>
      </w:r>
      <w:r w:rsidR="0022289B">
        <w:t xml:space="preserve"> – average yards gained by home team in previous contests</w:t>
      </w:r>
    </w:p>
    <w:p w14:paraId="6BA4F146" w14:textId="6487A576" w:rsidR="00844891" w:rsidRDefault="00844891" w:rsidP="00D30208">
      <w:pPr>
        <w:pStyle w:val="ListParagraph"/>
        <w:numPr>
          <w:ilvl w:val="0"/>
          <w:numId w:val="7"/>
        </w:numPr>
      </w:pPr>
      <w:r>
        <w:t>away_yards_avg</w:t>
      </w:r>
      <w:r w:rsidR="0022289B">
        <w:t xml:space="preserve"> – average – average yards gained by visiting team in previous contests</w:t>
      </w:r>
    </w:p>
    <w:p w14:paraId="268A9E15" w14:textId="29B3CFCD" w:rsidR="00844891" w:rsidRDefault="00844891" w:rsidP="00D30208">
      <w:pPr>
        <w:pStyle w:val="ListParagraph"/>
        <w:numPr>
          <w:ilvl w:val="0"/>
          <w:numId w:val="7"/>
        </w:numPr>
      </w:pPr>
      <w:r>
        <w:t>home_pass_yards_avg</w:t>
      </w:r>
    </w:p>
    <w:p w14:paraId="5CB3EC9C" w14:textId="7CCB812B" w:rsidR="00844891" w:rsidRDefault="00844891" w:rsidP="00D30208">
      <w:pPr>
        <w:pStyle w:val="ListParagraph"/>
        <w:numPr>
          <w:ilvl w:val="0"/>
          <w:numId w:val="7"/>
        </w:numPr>
      </w:pPr>
      <w:r>
        <w:t>away_pass_yards_avg</w:t>
      </w:r>
    </w:p>
    <w:p w14:paraId="4E6C365D" w14:textId="5FC833DA" w:rsidR="00844891" w:rsidRDefault="00844891" w:rsidP="00D30208">
      <w:pPr>
        <w:pStyle w:val="ListParagraph"/>
        <w:numPr>
          <w:ilvl w:val="0"/>
          <w:numId w:val="7"/>
        </w:numPr>
      </w:pPr>
      <w:r>
        <w:t>home_first_downs_avg</w:t>
      </w:r>
    </w:p>
    <w:p w14:paraId="4D76EC8F" w14:textId="40F5852C" w:rsidR="00844891" w:rsidRDefault="00844891" w:rsidP="00D30208">
      <w:pPr>
        <w:pStyle w:val="ListParagraph"/>
        <w:numPr>
          <w:ilvl w:val="0"/>
          <w:numId w:val="7"/>
        </w:numPr>
      </w:pPr>
      <w:r>
        <w:t>away_first_downs_avg</w:t>
      </w:r>
    </w:p>
    <w:p w14:paraId="5499B792" w14:textId="0EA696C9" w:rsidR="00844891" w:rsidRDefault="00844891" w:rsidP="00D30208">
      <w:pPr>
        <w:pStyle w:val="ListParagraph"/>
        <w:numPr>
          <w:ilvl w:val="0"/>
          <w:numId w:val="7"/>
        </w:numPr>
      </w:pPr>
      <w:r>
        <w:t>home_third_down_avg</w:t>
      </w:r>
    </w:p>
    <w:p w14:paraId="3F01ABAD" w14:textId="05857DE8" w:rsidR="00844891" w:rsidRDefault="00844891" w:rsidP="00D30208">
      <w:pPr>
        <w:pStyle w:val="ListParagraph"/>
        <w:numPr>
          <w:ilvl w:val="0"/>
          <w:numId w:val="7"/>
        </w:numPr>
      </w:pPr>
      <w:r>
        <w:lastRenderedPageBreak/>
        <w:t>away_third_down_avg</w:t>
      </w:r>
    </w:p>
    <w:p w14:paraId="2B8F36A5" w14:textId="29CEDF20" w:rsidR="00844891" w:rsidRDefault="00844891" w:rsidP="00D30208">
      <w:pPr>
        <w:pStyle w:val="ListParagraph"/>
        <w:numPr>
          <w:ilvl w:val="0"/>
          <w:numId w:val="7"/>
        </w:numPr>
      </w:pPr>
      <w:r>
        <w:t>home_fumbles_avg</w:t>
      </w:r>
    </w:p>
    <w:p w14:paraId="7A5B59D6" w14:textId="626AEF64" w:rsidR="00844891" w:rsidRDefault="00844891" w:rsidP="00D30208">
      <w:pPr>
        <w:pStyle w:val="ListParagraph"/>
        <w:numPr>
          <w:ilvl w:val="0"/>
          <w:numId w:val="7"/>
        </w:numPr>
      </w:pPr>
      <w:r>
        <w:t>away_fumbles_avg</w:t>
      </w:r>
    </w:p>
    <w:p w14:paraId="22C960DA" w14:textId="6290EF86" w:rsidR="00844891" w:rsidRDefault="00844891" w:rsidP="00D30208">
      <w:pPr>
        <w:pStyle w:val="ListParagraph"/>
        <w:numPr>
          <w:ilvl w:val="0"/>
          <w:numId w:val="7"/>
        </w:numPr>
      </w:pPr>
      <w:r>
        <w:t>home_ints_avg</w:t>
      </w:r>
    </w:p>
    <w:p w14:paraId="12B1CE90" w14:textId="606AA5D9" w:rsidR="00844891" w:rsidRDefault="00844891" w:rsidP="00D30208">
      <w:pPr>
        <w:pStyle w:val="ListParagraph"/>
        <w:numPr>
          <w:ilvl w:val="0"/>
          <w:numId w:val="7"/>
        </w:numPr>
      </w:pPr>
      <w:r>
        <w:t>away_ints_avg</w:t>
      </w:r>
    </w:p>
    <w:p w14:paraId="46638EA2" w14:textId="280D0B82" w:rsidR="00844891" w:rsidRDefault="00844891" w:rsidP="00D30208">
      <w:pPr>
        <w:pStyle w:val="ListParagraph"/>
        <w:numPr>
          <w:ilvl w:val="0"/>
          <w:numId w:val="7"/>
        </w:numPr>
      </w:pPr>
      <w:r>
        <w:t>home_pen_yards_avg</w:t>
      </w:r>
    </w:p>
    <w:p w14:paraId="08C37921" w14:textId="7D527117" w:rsidR="00844891" w:rsidRDefault="00844891" w:rsidP="00D30208">
      <w:pPr>
        <w:pStyle w:val="ListParagraph"/>
        <w:numPr>
          <w:ilvl w:val="0"/>
          <w:numId w:val="7"/>
        </w:numPr>
      </w:pPr>
      <w:r>
        <w:t>away_pen_yards_avg</w:t>
      </w:r>
    </w:p>
    <w:p w14:paraId="72F3057C" w14:textId="5248BC6B" w:rsidR="00844891" w:rsidRDefault="00844891" w:rsidP="00D30208">
      <w:pPr>
        <w:pStyle w:val="ListParagraph"/>
        <w:numPr>
          <w:ilvl w:val="0"/>
          <w:numId w:val="7"/>
        </w:numPr>
      </w:pPr>
      <w:r>
        <w:t>home_possession_avg</w:t>
      </w:r>
    </w:p>
    <w:p w14:paraId="4F9B537B" w14:textId="7D658CC8" w:rsidR="00844891" w:rsidRDefault="00844891" w:rsidP="00D30208">
      <w:pPr>
        <w:pStyle w:val="ListParagraph"/>
        <w:numPr>
          <w:ilvl w:val="0"/>
          <w:numId w:val="7"/>
        </w:numPr>
      </w:pPr>
      <w:r>
        <w:t>away_possession_avg</w:t>
      </w:r>
    </w:p>
    <w:p w14:paraId="44665582" w14:textId="50BB5E8C" w:rsidR="00CF03A7" w:rsidRDefault="00CF03A7" w:rsidP="00D30208">
      <w:pPr>
        <w:pStyle w:val="ListParagraph"/>
        <w:numPr>
          <w:ilvl w:val="0"/>
          <w:numId w:val="7"/>
        </w:numPr>
      </w:pPr>
      <w:proofErr w:type="spellStart"/>
      <w:r>
        <w:t>spread_bins</w:t>
      </w:r>
      <w:proofErr w:type="spellEnd"/>
    </w:p>
    <w:p w14:paraId="540806BC" w14:textId="26096838" w:rsidR="00CF03A7" w:rsidRDefault="00CF03A7" w:rsidP="00D30208">
      <w:pPr>
        <w:pStyle w:val="ListParagraph"/>
        <w:numPr>
          <w:ilvl w:val="0"/>
          <w:numId w:val="7"/>
        </w:numPr>
      </w:pPr>
      <w:proofErr w:type="spellStart"/>
      <w:r>
        <w:t>spread_labels</w:t>
      </w:r>
      <w:proofErr w:type="spellEnd"/>
    </w:p>
    <w:p w14:paraId="1C04871F" w14:textId="498716C1" w:rsidR="00CF03A7" w:rsidRDefault="00CF03A7" w:rsidP="002E3C3F">
      <w:pPr>
        <w:pStyle w:val="ListParagraph"/>
        <w:numPr>
          <w:ilvl w:val="0"/>
          <w:numId w:val="7"/>
        </w:numPr>
      </w:pPr>
      <w:proofErr w:type="spellStart"/>
      <w:r>
        <w:t>underdog_win_rate</w:t>
      </w:r>
      <w:proofErr w:type="spellEnd"/>
      <w:r>
        <w:t xml:space="preserve"> (for underdogs based on which </w:t>
      </w:r>
      <w:proofErr w:type="gramStart"/>
      <w:r>
        <w:t>spread bin</w:t>
      </w:r>
      <w:proofErr w:type="gramEnd"/>
      <w:r>
        <w:t xml:space="preserve"> they’re in)</w:t>
      </w:r>
    </w:p>
    <w:p w14:paraId="3BDE0155" w14:textId="01CF18B5" w:rsidR="00844891" w:rsidRDefault="00844891" w:rsidP="00844891">
      <w:r>
        <w:t>Also, the textual categorical features (conf_home, conf_away) will be converted using Pandas’ get_dummies function to be able to use them in the analysis.</w:t>
      </w:r>
    </w:p>
    <w:p w14:paraId="4B9DF57A" w14:textId="0F461619" w:rsidR="00CF03A7" w:rsidRDefault="00CF03A7" w:rsidP="00844891">
      <w:r w:rsidRPr="00CF03A7">
        <w:t xml:space="preserve">Exploratory data analysis reveals that underdog win rates vary significantly across point spread intervals, with smaller spreads (e.g., 0–3.5) showing disproportionately higher upset potential </w:t>
      </w:r>
      <w:r w:rsidR="00DF3323">
        <w:t>than</w:t>
      </w:r>
      <w:r w:rsidRPr="00CF03A7">
        <w:t xml:space="preserve"> larger spreads.</w:t>
      </w:r>
    </w:p>
    <w:p w14:paraId="22CCB209" w14:textId="1F7D1ECB" w:rsidR="002655D0" w:rsidRDefault="002655D0" w:rsidP="00A62B21">
      <w:pPr>
        <w:pStyle w:val="Heading2"/>
      </w:pPr>
      <w:bookmarkStart w:id="34" w:name="_Toc203425844"/>
      <w:r>
        <w:t>D</w:t>
      </w:r>
      <w:r w:rsidR="00657749">
        <w:t>.</w:t>
      </w:r>
      <w:r>
        <w:t>3.  Data Collection Methods</w:t>
      </w:r>
      <w:bookmarkEnd w:id="34"/>
    </w:p>
    <w:p w14:paraId="20847E23" w14:textId="562AB209" w:rsidR="00CC26F5" w:rsidRPr="00CC26F5" w:rsidRDefault="00CC26F5" w:rsidP="00CC26F5">
      <w:r>
        <w:t>The data I will collect is available on the websites I sourced it from in an HTML tabular format, so it will be easiest to copy and paste the content into Microsoft Excel and save the data from the individual sites as CSV files.</w:t>
      </w:r>
    </w:p>
    <w:p w14:paraId="084F8C97" w14:textId="440C1B38" w:rsidR="002655D0" w:rsidRDefault="002655D0" w:rsidP="00A62B21">
      <w:pPr>
        <w:pStyle w:val="Heading2"/>
      </w:pPr>
      <w:bookmarkStart w:id="35" w:name="_Toc203425845"/>
      <w:r>
        <w:t>D</w:t>
      </w:r>
      <w:r w:rsidR="00657749">
        <w:t>.</w:t>
      </w:r>
      <w:r>
        <w:t>4.  Data Quality</w:t>
      </w:r>
      <w:bookmarkEnd w:id="35"/>
    </w:p>
    <w:p w14:paraId="2D0AFA44" w14:textId="3E9BB64A" w:rsidR="00CC26F5" w:rsidRPr="00CC26F5" w:rsidRDefault="00CC26F5" w:rsidP="00CC26F5">
      <w:r>
        <w:t>Since the data I need is not already consolidated in a single dataset, I will have to do a fair amount of cleaning and imputation, followed by merging</w:t>
      </w:r>
      <w:r w:rsidR="00B5065D">
        <w:t>,</w:t>
      </w:r>
      <w:r>
        <w:t xml:space="preserve"> </w:t>
      </w:r>
      <w:r w:rsidR="00B5065D">
        <w:t>to</w:t>
      </w:r>
      <w:r>
        <w:t xml:space="preserve"> have a single data source from which to perform the statistical tests and train the models that will be involved in the project.</w:t>
      </w:r>
      <w:r w:rsidR="005D24E4">
        <w:t xml:space="preserve">  I will also need to engineer </w:t>
      </w:r>
      <w:r w:rsidR="0057216C">
        <w:t>several</w:t>
      </w:r>
      <w:r w:rsidR="005D24E4">
        <w:t xml:space="preserve"> features to help complete as much data as possible </w:t>
      </w:r>
      <w:r w:rsidR="0057216C">
        <w:t>to train</w:t>
      </w:r>
      <w:r w:rsidR="005D24E4">
        <w:t xml:space="preserve"> the models.</w:t>
      </w:r>
    </w:p>
    <w:p w14:paraId="4F0693B2" w14:textId="41570FF6" w:rsidR="002655D0" w:rsidRDefault="002655D0" w:rsidP="00A62B21">
      <w:pPr>
        <w:pStyle w:val="Heading2"/>
      </w:pPr>
      <w:bookmarkStart w:id="36" w:name="_Toc203425846"/>
      <w:r>
        <w:t>D</w:t>
      </w:r>
      <w:r w:rsidR="00657749">
        <w:t>.</w:t>
      </w:r>
      <w:r>
        <w:t>5.  Data Governance, Privacy, and Security, Ethical, Legal, and Regulatory Compliance</w:t>
      </w:r>
      <w:bookmarkEnd w:id="36"/>
    </w:p>
    <w:p w14:paraId="65537D6B" w14:textId="28C8FB22" w:rsidR="002655D0" w:rsidRDefault="002655D0" w:rsidP="006622D3">
      <w:pPr>
        <w:pStyle w:val="Heading3"/>
        <w:ind w:firstLine="720"/>
      </w:pPr>
      <w:bookmarkStart w:id="37" w:name="_Toc203425847"/>
      <w:r>
        <w:t>D</w:t>
      </w:r>
      <w:r w:rsidR="00657749">
        <w:t>.</w:t>
      </w:r>
      <w:r>
        <w:t>5</w:t>
      </w:r>
      <w:r w:rsidR="00657749">
        <w:t>.A</w:t>
      </w:r>
      <w:r>
        <w:t>.  Precautions</w:t>
      </w:r>
      <w:bookmarkEnd w:id="37"/>
    </w:p>
    <w:p w14:paraId="3383350C" w14:textId="02F86D33" w:rsidR="004A042D" w:rsidRPr="004A042D" w:rsidRDefault="004A042D" w:rsidP="004A042D">
      <w:r>
        <w:t xml:space="preserve">The datasets </w:t>
      </w:r>
      <w:r w:rsidR="0029165E">
        <w:t xml:space="preserve">that will be </w:t>
      </w:r>
      <w:r>
        <w:t xml:space="preserve">used in these models are publicly available since the sources of the statistics are made available both before and after the contests by the sports outlets that cover the </w:t>
      </w:r>
      <w:r w:rsidR="00D43715">
        <w:t>games and</w:t>
      </w:r>
      <w:r>
        <w:t xml:space="preserve"> are published on countless websites for use in various scenarios </w:t>
      </w:r>
      <w:r>
        <w:lastRenderedPageBreak/>
        <w:t xml:space="preserve">(sports betting, statistical analysis, coaching strategies, etc.).  There are no restrictions </w:t>
      </w:r>
      <w:r w:rsidR="00D43715">
        <w:t>in terms of privacy</w:t>
      </w:r>
      <w:r w:rsidR="0029165E">
        <w:t xml:space="preserve"> </w:t>
      </w:r>
      <w:r w:rsidR="00D43715">
        <w:t xml:space="preserve">or regulatory compliance </w:t>
      </w:r>
      <w:r>
        <w:t xml:space="preserve">made by any of the sources of the datasets since they do not own the data </w:t>
      </w:r>
      <w:r w:rsidR="00DF3323">
        <w:t xml:space="preserve">on which </w:t>
      </w:r>
      <w:r>
        <w:t>they are reporting.</w:t>
      </w:r>
      <w:r w:rsidR="0029165E">
        <w:t xml:space="preserve">  No precautions will need to be taken since the data I will be using is publicly available.  The only time security might be an issue is if I want to copyright the model </w:t>
      </w:r>
      <w:r w:rsidR="0057216C">
        <w:t>to be</w:t>
      </w:r>
      <w:r w:rsidR="0029165E">
        <w:t xml:space="preserve"> use</w:t>
      </w:r>
      <w:r w:rsidR="0057216C">
        <w:t>d</w:t>
      </w:r>
      <w:r w:rsidR="0029165E">
        <w:t xml:space="preserve"> in a business setting and prevent someone from stealing my intellectual property</w:t>
      </w:r>
      <w:r w:rsidR="00DF3323">
        <w:t>, but that is not a goal now</w:t>
      </w:r>
      <w:r w:rsidR="0029165E">
        <w:t>.</w:t>
      </w:r>
    </w:p>
    <w:p w14:paraId="1D7DC6DD" w14:textId="65871F4D" w:rsidR="002655D0" w:rsidRDefault="002655D0" w:rsidP="006E5C96">
      <w:pPr>
        <w:pStyle w:val="Heading1"/>
        <w:numPr>
          <w:ilvl w:val="0"/>
          <w:numId w:val="5"/>
        </w:numPr>
        <w:jc w:val="center"/>
      </w:pPr>
      <w:bookmarkStart w:id="38" w:name="_Toc203425848"/>
      <w:r>
        <w:t>Sources</w:t>
      </w:r>
      <w:r w:rsidR="00C30BBE">
        <w:t xml:space="preserve"> and References</w:t>
      </w:r>
      <w:bookmarkEnd w:id="38"/>
    </w:p>
    <w:p w14:paraId="64364F89" w14:textId="4EEEA89F" w:rsidR="00DF35B7" w:rsidRDefault="00DF35B7" w:rsidP="00DF35B7">
      <w:r>
        <w:t xml:space="preserve">Sportsbook Reviews - </w:t>
      </w:r>
      <w:hyperlink r:id="rId14" w:history="1">
        <w:r w:rsidR="005B18AF" w:rsidRPr="00261E81">
          <w:rPr>
            <w:rStyle w:val="Hyperlink"/>
          </w:rPr>
          <w:t>https://www.sportsbookreviewsonline.com/scoresoddsarchives/ncaafootball/ncaafootballoddsarchives.htm</w:t>
        </w:r>
      </w:hyperlink>
    </w:p>
    <w:p w14:paraId="129622FF" w14:textId="2C43B8CD" w:rsidR="00DF35B7" w:rsidRDefault="00DF35B7" w:rsidP="00DF35B7">
      <w:r>
        <w:t xml:space="preserve">OddsRank - </w:t>
      </w:r>
      <w:hyperlink r:id="rId15" w:history="1">
        <w:r w:rsidR="00A648D7" w:rsidRPr="00A8525B">
          <w:rPr>
            <w:rStyle w:val="Hyperlink"/>
          </w:rPr>
          <w:t>https://www.oddsshark.com/</w:t>
        </w:r>
      </w:hyperlink>
    </w:p>
    <w:p w14:paraId="24C95D84" w14:textId="07289A0A" w:rsidR="00DF35B7" w:rsidRDefault="00DF35B7" w:rsidP="00DF35B7">
      <w:bookmarkStart w:id="39" w:name="_Hlk203335479"/>
      <w:r>
        <w:t>Metcalf, Matt</w:t>
      </w:r>
      <w:bookmarkEnd w:id="39"/>
      <w:r>
        <w:t xml:space="preserve">. How Lines Are Set: An Oddsmaker's Perspective | Circa Las Vegas - </w:t>
      </w:r>
      <w:hyperlink r:id="rId16" w:history="1">
        <w:r w:rsidR="00392901" w:rsidRPr="00A8525B">
          <w:rPr>
            <w:rStyle w:val="Hyperlink"/>
          </w:rPr>
          <w:t>https://www.circalasvegas.com/blog/sportsbook/from-the-experts/article/how-lines-are-set-an-oddsmakers-perspective/</w:t>
        </w:r>
      </w:hyperlink>
    </w:p>
    <w:p w14:paraId="5C15525D" w14:textId="606561BF" w:rsidR="00DF35B7" w:rsidRDefault="00DF35B7" w:rsidP="00DF35B7">
      <w:r>
        <w:t xml:space="preserve">2024 FBS Attendance Trends | College Athletics News | DI Ticker - </w:t>
      </w:r>
      <w:hyperlink r:id="rId17" w:history="1">
        <w:r w:rsidR="00A648D7" w:rsidRPr="00A8525B">
          <w:rPr>
            <w:rStyle w:val="Hyperlink"/>
          </w:rPr>
          <w:t>https://www.d1ticker.com/2024-fbs-attendance-trends/</w:t>
        </w:r>
      </w:hyperlink>
    </w:p>
    <w:p w14:paraId="3905A994" w14:textId="63BD6E96" w:rsidR="00DF35B7" w:rsidRDefault="00DF35B7" w:rsidP="00DF35B7">
      <w:r>
        <w:t xml:space="preserve">NCAA College Football Predictive Rankings and Ratings - </w:t>
      </w:r>
      <w:hyperlink r:id="rId18" w:history="1">
        <w:r w:rsidR="00A648D7" w:rsidRPr="00A8525B">
          <w:rPr>
            <w:rStyle w:val="Hyperlink"/>
          </w:rPr>
          <w:t>https://www.teamrankings.com/college-football/ranking/predictive-by-other</w:t>
        </w:r>
      </w:hyperlink>
    </w:p>
    <w:p w14:paraId="29476CE8" w14:textId="0B4AE3A9" w:rsidR="00DF35B7" w:rsidRDefault="00DF35B7" w:rsidP="00DF35B7">
      <w:r>
        <w:t xml:space="preserve">List of American football stadiums by capacity - </w:t>
      </w:r>
      <w:hyperlink r:id="rId19" w:history="1">
        <w:r w:rsidR="00A648D7" w:rsidRPr="00A8525B">
          <w:rPr>
            <w:rStyle w:val="Hyperlink"/>
          </w:rPr>
          <w:t>https://en.wikipedia.org/wiki/List_of_American_football_stadiums_by_capacity</w:t>
        </w:r>
      </w:hyperlink>
    </w:p>
    <w:p w14:paraId="6844ADEF" w14:textId="18EE6597" w:rsidR="00DF35B7" w:rsidRDefault="00DF35B7" w:rsidP="00DF35B7">
      <w:r>
        <w:t xml:space="preserve">Caudill, Steven B. The Social Science Journal, Volume 44, Issue 4, 2007, Pages 751-759 | Stadium size, ticket allotments, and home field advantage in college football - </w:t>
      </w:r>
      <w:hyperlink r:id="rId20" w:history="1">
        <w:r w:rsidR="00392901" w:rsidRPr="00A8525B">
          <w:rPr>
            <w:rStyle w:val="Hyperlink"/>
          </w:rPr>
          <w:t>https://www.sciencedirect.com/science/article/abs/pii/S0362331907001176</w:t>
        </w:r>
      </w:hyperlink>
    </w:p>
    <w:p w14:paraId="76799EC8" w14:textId="3BFE816B" w:rsidR="00392901" w:rsidRDefault="00392901" w:rsidP="00DF35B7">
      <w:r w:rsidRPr="00392901">
        <w:t xml:space="preserve">Separating the Fans from the Stadium: Stadium Size, Attendance, and Home-Record in College Football - </w:t>
      </w:r>
      <w:hyperlink r:id="rId21" w:history="1">
        <w:r w:rsidRPr="00A8525B">
          <w:rPr>
            <w:rStyle w:val="Hyperlink"/>
          </w:rPr>
          <w:t>https://staturdays.com/2021/08/03/separating-the-fans-from-the-stadium-stadium-size-attendance-and-home-record-in-college-football/</w:t>
        </w:r>
      </w:hyperlink>
    </w:p>
    <w:p w14:paraId="2759C6D2" w14:textId="7E6ECD45" w:rsidR="00857370" w:rsidRDefault="00857370" w:rsidP="00857370">
      <w:r w:rsidRPr="00857370">
        <w:t xml:space="preserve">Machine Learning </w:t>
      </w:r>
      <w:proofErr w:type="gramStart"/>
      <w:r w:rsidRPr="00857370">
        <w:t>In</w:t>
      </w:r>
      <w:proofErr w:type="gramEnd"/>
      <w:r w:rsidRPr="00857370">
        <w:t xml:space="preserve"> Sports Betting: How Will This New Technology Impact Sports Betting</w:t>
      </w:r>
      <w:r>
        <w:t xml:space="preserve"> - </w:t>
      </w:r>
      <w:hyperlink r:id="rId22" w:history="1">
        <w:r w:rsidRPr="00261E81">
          <w:rPr>
            <w:rStyle w:val="Hyperlink"/>
          </w:rPr>
          <w:t>https://oddsmatrix.com/machine-learning-sports-betting/</w:t>
        </w:r>
      </w:hyperlink>
    </w:p>
    <w:p w14:paraId="13E83BF9" w14:textId="77777777" w:rsidR="00857370" w:rsidRPr="00DF35B7" w:rsidRDefault="00857370" w:rsidP="00DF35B7"/>
    <w:sectPr w:rsidR="00857370" w:rsidRPr="00DF35B7" w:rsidSect="00F12AF1">
      <w:headerReference w:type="default" r:id="rId23"/>
      <w:footerReference w:type="default" r:id="rId24"/>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EA451" w14:textId="77777777" w:rsidR="00BB2ADC" w:rsidRDefault="00BB2ADC" w:rsidP="0002256E">
      <w:pPr>
        <w:spacing w:after="0" w:line="240" w:lineRule="auto"/>
      </w:pPr>
      <w:r>
        <w:separator/>
      </w:r>
    </w:p>
  </w:endnote>
  <w:endnote w:type="continuationSeparator" w:id="0">
    <w:p w14:paraId="7CB94BE1" w14:textId="77777777" w:rsidR="00BB2ADC" w:rsidRDefault="00BB2ADC" w:rsidP="00022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5331486"/>
      <w:docPartObj>
        <w:docPartGallery w:val="Page Numbers (Bottom of Page)"/>
        <w:docPartUnique/>
      </w:docPartObj>
    </w:sdtPr>
    <w:sdtEndPr>
      <w:rPr>
        <w:noProof/>
      </w:rPr>
    </w:sdtEndPr>
    <w:sdtContent>
      <w:p w14:paraId="57DAB2CB" w14:textId="6A65AF2B" w:rsidR="00A62B21" w:rsidRDefault="00A62B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7FDF3" w14:textId="77777777" w:rsidR="00A62B21" w:rsidRDefault="00A62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A7F17" w14:textId="77777777" w:rsidR="00BB2ADC" w:rsidRDefault="00BB2ADC" w:rsidP="0002256E">
      <w:pPr>
        <w:spacing w:after="0" w:line="240" w:lineRule="auto"/>
      </w:pPr>
      <w:r>
        <w:separator/>
      </w:r>
    </w:p>
  </w:footnote>
  <w:footnote w:type="continuationSeparator" w:id="0">
    <w:p w14:paraId="7F1DF099" w14:textId="77777777" w:rsidR="00BB2ADC" w:rsidRDefault="00BB2ADC" w:rsidP="00022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776CD" w14:textId="610D039F" w:rsidR="00F12AF1" w:rsidRDefault="00F12AF1" w:rsidP="004A6F44">
    <w:pPr>
      <w:pStyle w:val="Header"/>
      <w:jc w:val="right"/>
    </w:pPr>
  </w:p>
  <w:p w14:paraId="44AB9B24" w14:textId="120F3030" w:rsidR="00F12AF1" w:rsidRDefault="004A6F44" w:rsidP="00776BD6">
    <w:pPr>
      <w:jc w:val="center"/>
    </w:pPr>
    <w:r>
      <w:t>ANALYSIS OF VEGAS LINES AND PREDICTIONS OF SPREAD AND OVER WAGERS</w:t>
    </w:r>
  </w:p>
  <w:p w14:paraId="7BA919F5" w14:textId="77777777" w:rsidR="00F12AF1" w:rsidRDefault="00F1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18B8"/>
    <w:multiLevelType w:val="hybridMultilevel"/>
    <w:tmpl w:val="806C2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931CA"/>
    <w:multiLevelType w:val="hybridMultilevel"/>
    <w:tmpl w:val="38128C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66E4FAB"/>
    <w:multiLevelType w:val="hybridMultilevel"/>
    <w:tmpl w:val="38128C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316AB9"/>
    <w:multiLevelType w:val="hybridMultilevel"/>
    <w:tmpl w:val="2A6CBBB0"/>
    <w:lvl w:ilvl="0" w:tplc="FD5EB8D4">
      <w:start w:val="1"/>
      <w:numFmt w:val="upperLetter"/>
      <w:suff w:val="space"/>
      <w:lvlText w:val="%1."/>
      <w:lvlJc w:val="left"/>
      <w:pPr>
        <w:ind w:left="288"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F62DB"/>
    <w:multiLevelType w:val="hybridMultilevel"/>
    <w:tmpl w:val="F9164A16"/>
    <w:lvl w:ilvl="0" w:tplc="03808FA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FB7AD8"/>
    <w:multiLevelType w:val="hybridMultilevel"/>
    <w:tmpl w:val="0738310E"/>
    <w:lvl w:ilvl="0" w:tplc="7DBE73F4">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33678"/>
    <w:multiLevelType w:val="hybridMultilevel"/>
    <w:tmpl w:val="4976C1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0342540">
    <w:abstractNumId w:val="4"/>
  </w:num>
  <w:num w:numId="2" w16cid:durableId="124584260">
    <w:abstractNumId w:val="0"/>
  </w:num>
  <w:num w:numId="3" w16cid:durableId="1241401986">
    <w:abstractNumId w:val="3"/>
  </w:num>
  <w:num w:numId="4" w16cid:durableId="1451901753">
    <w:abstractNumId w:val="6"/>
  </w:num>
  <w:num w:numId="5" w16cid:durableId="985621478">
    <w:abstractNumId w:val="5"/>
  </w:num>
  <w:num w:numId="6" w16cid:durableId="1946493725">
    <w:abstractNumId w:val="2"/>
  </w:num>
  <w:num w:numId="7" w16cid:durableId="1403521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AB"/>
    <w:rsid w:val="00017D91"/>
    <w:rsid w:val="0002256E"/>
    <w:rsid w:val="00072152"/>
    <w:rsid w:val="000854F8"/>
    <w:rsid w:val="00122879"/>
    <w:rsid w:val="00134434"/>
    <w:rsid w:val="001372C5"/>
    <w:rsid w:val="00164F3F"/>
    <w:rsid w:val="001948EC"/>
    <w:rsid w:val="001A7E0F"/>
    <w:rsid w:val="001E1785"/>
    <w:rsid w:val="00211886"/>
    <w:rsid w:val="0022289B"/>
    <w:rsid w:val="00244659"/>
    <w:rsid w:val="002655D0"/>
    <w:rsid w:val="002757DE"/>
    <w:rsid w:val="0029165E"/>
    <w:rsid w:val="002F31F1"/>
    <w:rsid w:val="00321428"/>
    <w:rsid w:val="0032688F"/>
    <w:rsid w:val="0034594E"/>
    <w:rsid w:val="003518C0"/>
    <w:rsid w:val="00373032"/>
    <w:rsid w:val="00380813"/>
    <w:rsid w:val="003864E6"/>
    <w:rsid w:val="00392901"/>
    <w:rsid w:val="00393526"/>
    <w:rsid w:val="003B5F27"/>
    <w:rsid w:val="003D2493"/>
    <w:rsid w:val="003D655C"/>
    <w:rsid w:val="003D7A94"/>
    <w:rsid w:val="003E3E54"/>
    <w:rsid w:val="00401ACB"/>
    <w:rsid w:val="00403CA4"/>
    <w:rsid w:val="00406586"/>
    <w:rsid w:val="00412CC8"/>
    <w:rsid w:val="00426DFE"/>
    <w:rsid w:val="0043477F"/>
    <w:rsid w:val="00440BF5"/>
    <w:rsid w:val="00451F35"/>
    <w:rsid w:val="00452A31"/>
    <w:rsid w:val="00473CCF"/>
    <w:rsid w:val="004904CA"/>
    <w:rsid w:val="004931EC"/>
    <w:rsid w:val="004A042D"/>
    <w:rsid w:val="004A082A"/>
    <w:rsid w:val="004A3308"/>
    <w:rsid w:val="004A6F44"/>
    <w:rsid w:val="004B2D6E"/>
    <w:rsid w:val="004B7F91"/>
    <w:rsid w:val="004D0D7A"/>
    <w:rsid w:val="004D63D1"/>
    <w:rsid w:val="004E32C8"/>
    <w:rsid w:val="004F3FFB"/>
    <w:rsid w:val="00534ACE"/>
    <w:rsid w:val="00536A05"/>
    <w:rsid w:val="005414FB"/>
    <w:rsid w:val="0056086E"/>
    <w:rsid w:val="00567D1B"/>
    <w:rsid w:val="0057216C"/>
    <w:rsid w:val="005B18AF"/>
    <w:rsid w:val="005B2118"/>
    <w:rsid w:val="005B2703"/>
    <w:rsid w:val="005D24E4"/>
    <w:rsid w:val="005D27DC"/>
    <w:rsid w:val="005E7AFE"/>
    <w:rsid w:val="00632EBF"/>
    <w:rsid w:val="00633A10"/>
    <w:rsid w:val="00657749"/>
    <w:rsid w:val="006622D3"/>
    <w:rsid w:val="006B04B7"/>
    <w:rsid w:val="006B13B0"/>
    <w:rsid w:val="006C5D78"/>
    <w:rsid w:val="006E5C96"/>
    <w:rsid w:val="007147BF"/>
    <w:rsid w:val="0073193B"/>
    <w:rsid w:val="00736CE1"/>
    <w:rsid w:val="00740AE5"/>
    <w:rsid w:val="00776BD6"/>
    <w:rsid w:val="00793700"/>
    <w:rsid w:val="0081725A"/>
    <w:rsid w:val="00844891"/>
    <w:rsid w:val="00857370"/>
    <w:rsid w:val="0087653B"/>
    <w:rsid w:val="008A2048"/>
    <w:rsid w:val="008A7D27"/>
    <w:rsid w:val="00915F82"/>
    <w:rsid w:val="009336D9"/>
    <w:rsid w:val="009348A9"/>
    <w:rsid w:val="00940A7C"/>
    <w:rsid w:val="00966EBF"/>
    <w:rsid w:val="00971AE2"/>
    <w:rsid w:val="009B4B5E"/>
    <w:rsid w:val="009B66C6"/>
    <w:rsid w:val="009D530C"/>
    <w:rsid w:val="009F2521"/>
    <w:rsid w:val="009F6BAB"/>
    <w:rsid w:val="00A54AB0"/>
    <w:rsid w:val="00A62B21"/>
    <w:rsid w:val="00A648D7"/>
    <w:rsid w:val="00AC1C84"/>
    <w:rsid w:val="00B30D7D"/>
    <w:rsid w:val="00B5065D"/>
    <w:rsid w:val="00B734D8"/>
    <w:rsid w:val="00B76545"/>
    <w:rsid w:val="00B91C22"/>
    <w:rsid w:val="00BB2ADC"/>
    <w:rsid w:val="00BB4F6C"/>
    <w:rsid w:val="00C2485C"/>
    <w:rsid w:val="00C30BBE"/>
    <w:rsid w:val="00C51A8C"/>
    <w:rsid w:val="00C56426"/>
    <w:rsid w:val="00C67879"/>
    <w:rsid w:val="00C75215"/>
    <w:rsid w:val="00C86AC2"/>
    <w:rsid w:val="00C90943"/>
    <w:rsid w:val="00C9447B"/>
    <w:rsid w:val="00CA606D"/>
    <w:rsid w:val="00CB258C"/>
    <w:rsid w:val="00CB4077"/>
    <w:rsid w:val="00CC26F5"/>
    <w:rsid w:val="00CD7AF2"/>
    <w:rsid w:val="00CE38A0"/>
    <w:rsid w:val="00CF03A7"/>
    <w:rsid w:val="00D01C00"/>
    <w:rsid w:val="00D15A86"/>
    <w:rsid w:val="00D30208"/>
    <w:rsid w:val="00D400D4"/>
    <w:rsid w:val="00D43715"/>
    <w:rsid w:val="00D441D0"/>
    <w:rsid w:val="00D52F5F"/>
    <w:rsid w:val="00D67835"/>
    <w:rsid w:val="00D70C70"/>
    <w:rsid w:val="00D90750"/>
    <w:rsid w:val="00DC133F"/>
    <w:rsid w:val="00DF3323"/>
    <w:rsid w:val="00DF35B7"/>
    <w:rsid w:val="00E435AA"/>
    <w:rsid w:val="00E868CD"/>
    <w:rsid w:val="00EC2309"/>
    <w:rsid w:val="00EF7D00"/>
    <w:rsid w:val="00F12AF1"/>
    <w:rsid w:val="00F1372F"/>
    <w:rsid w:val="00F50914"/>
    <w:rsid w:val="00F535D6"/>
    <w:rsid w:val="00F7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13BF8"/>
  <w15:chartTrackingRefBased/>
  <w15:docId w15:val="{F285C8CB-F902-49FD-97A8-B3BCD787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5AA"/>
  </w:style>
  <w:style w:type="paragraph" w:styleId="Heading1">
    <w:name w:val="heading 1"/>
    <w:basedOn w:val="Normal"/>
    <w:next w:val="Normal"/>
    <w:link w:val="Heading1Char"/>
    <w:uiPriority w:val="9"/>
    <w:qFormat/>
    <w:rsid w:val="009F6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6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6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6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6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BAB"/>
    <w:rPr>
      <w:rFonts w:eastAsiaTheme="majorEastAsia" w:cstheme="majorBidi"/>
      <w:color w:val="272727" w:themeColor="text1" w:themeTint="D8"/>
    </w:rPr>
  </w:style>
  <w:style w:type="paragraph" w:styleId="Title">
    <w:name w:val="Title"/>
    <w:basedOn w:val="Normal"/>
    <w:next w:val="Normal"/>
    <w:link w:val="TitleChar"/>
    <w:uiPriority w:val="10"/>
    <w:qFormat/>
    <w:rsid w:val="009F6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BAB"/>
    <w:pPr>
      <w:spacing w:before="160"/>
      <w:jc w:val="center"/>
    </w:pPr>
    <w:rPr>
      <w:i/>
      <w:iCs/>
      <w:color w:val="404040" w:themeColor="text1" w:themeTint="BF"/>
    </w:rPr>
  </w:style>
  <w:style w:type="character" w:customStyle="1" w:styleId="QuoteChar">
    <w:name w:val="Quote Char"/>
    <w:basedOn w:val="DefaultParagraphFont"/>
    <w:link w:val="Quote"/>
    <w:uiPriority w:val="29"/>
    <w:rsid w:val="009F6BAB"/>
    <w:rPr>
      <w:i/>
      <w:iCs/>
      <w:color w:val="404040" w:themeColor="text1" w:themeTint="BF"/>
    </w:rPr>
  </w:style>
  <w:style w:type="paragraph" w:styleId="ListParagraph">
    <w:name w:val="List Paragraph"/>
    <w:basedOn w:val="Normal"/>
    <w:uiPriority w:val="34"/>
    <w:qFormat/>
    <w:rsid w:val="009F6BAB"/>
    <w:pPr>
      <w:ind w:left="720"/>
      <w:contextualSpacing/>
    </w:pPr>
  </w:style>
  <w:style w:type="character" w:styleId="IntenseEmphasis">
    <w:name w:val="Intense Emphasis"/>
    <w:basedOn w:val="DefaultParagraphFont"/>
    <w:uiPriority w:val="21"/>
    <w:qFormat/>
    <w:rsid w:val="009F6BAB"/>
    <w:rPr>
      <w:i/>
      <w:iCs/>
      <w:color w:val="0F4761" w:themeColor="accent1" w:themeShade="BF"/>
    </w:rPr>
  </w:style>
  <w:style w:type="paragraph" w:styleId="IntenseQuote">
    <w:name w:val="Intense Quote"/>
    <w:basedOn w:val="Normal"/>
    <w:next w:val="Normal"/>
    <w:link w:val="IntenseQuoteChar"/>
    <w:uiPriority w:val="30"/>
    <w:qFormat/>
    <w:rsid w:val="009F6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BAB"/>
    <w:rPr>
      <w:i/>
      <w:iCs/>
      <w:color w:val="0F4761" w:themeColor="accent1" w:themeShade="BF"/>
    </w:rPr>
  </w:style>
  <w:style w:type="character" w:styleId="IntenseReference">
    <w:name w:val="Intense Reference"/>
    <w:basedOn w:val="DefaultParagraphFont"/>
    <w:uiPriority w:val="32"/>
    <w:qFormat/>
    <w:rsid w:val="009F6BAB"/>
    <w:rPr>
      <w:b/>
      <w:bCs/>
      <w:smallCaps/>
      <w:color w:val="0F4761" w:themeColor="accent1" w:themeShade="BF"/>
      <w:spacing w:val="5"/>
    </w:rPr>
  </w:style>
  <w:style w:type="paragraph" w:styleId="Header">
    <w:name w:val="header"/>
    <w:basedOn w:val="Normal"/>
    <w:link w:val="HeaderChar"/>
    <w:uiPriority w:val="99"/>
    <w:unhideWhenUsed/>
    <w:rsid w:val="00022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56E"/>
  </w:style>
  <w:style w:type="paragraph" w:styleId="Footer">
    <w:name w:val="footer"/>
    <w:basedOn w:val="Normal"/>
    <w:link w:val="FooterChar"/>
    <w:uiPriority w:val="99"/>
    <w:unhideWhenUsed/>
    <w:rsid w:val="00022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56E"/>
  </w:style>
  <w:style w:type="paragraph" w:styleId="TOCHeading">
    <w:name w:val="TOC Heading"/>
    <w:basedOn w:val="Heading1"/>
    <w:next w:val="Normal"/>
    <w:uiPriority w:val="39"/>
    <w:unhideWhenUsed/>
    <w:qFormat/>
    <w:rsid w:val="00A62B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B21"/>
    <w:pPr>
      <w:spacing w:after="100"/>
    </w:pPr>
  </w:style>
  <w:style w:type="paragraph" w:styleId="TOC2">
    <w:name w:val="toc 2"/>
    <w:basedOn w:val="Normal"/>
    <w:next w:val="Normal"/>
    <w:autoRedefine/>
    <w:uiPriority w:val="39"/>
    <w:unhideWhenUsed/>
    <w:rsid w:val="00A62B21"/>
    <w:pPr>
      <w:spacing w:after="100"/>
      <w:ind w:left="240"/>
    </w:pPr>
  </w:style>
  <w:style w:type="paragraph" w:styleId="TOC3">
    <w:name w:val="toc 3"/>
    <w:basedOn w:val="Normal"/>
    <w:next w:val="Normal"/>
    <w:autoRedefine/>
    <w:uiPriority w:val="39"/>
    <w:unhideWhenUsed/>
    <w:rsid w:val="00A62B21"/>
    <w:pPr>
      <w:spacing w:after="100"/>
      <w:ind w:left="480"/>
    </w:pPr>
  </w:style>
  <w:style w:type="character" w:styleId="Hyperlink">
    <w:name w:val="Hyperlink"/>
    <w:basedOn w:val="DefaultParagraphFont"/>
    <w:uiPriority w:val="99"/>
    <w:unhideWhenUsed/>
    <w:rsid w:val="00A62B21"/>
    <w:rPr>
      <w:color w:val="467886" w:themeColor="hyperlink"/>
      <w:u w:val="single"/>
    </w:rPr>
  </w:style>
  <w:style w:type="table" w:styleId="TableGrid">
    <w:name w:val="Table Grid"/>
    <w:basedOn w:val="TableNormal"/>
    <w:uiPriority w:val="39"/>
    <w:rsid w:val="00434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5C96"/>
    <w:rPr>
      <w:color w:val="605E5C"/>
      <w:shd w:val="clear" w:color="auto" w:fill="E1DFDD"/>
    </w:rPr>
  </w:style>
  <w:style w:type="character" w:styleId="FollowedHyperlink">
    <w:name w:val="FollowedHyperlink"/>
    <w:basedOn w:val="DefaultParagraphFont"/>
    <w:uiPriority w:val="99"/>
    <w:semiHidden/>
    <w:unhideWhenUsed/>
    <w:rsid w:val="00CD7A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620572">
      <w:bodyDiv w:val="1"/>
      <w:marLeft w:val="0"/>
      <w:marRight w:val="0"/>
      <w:marTop w:val="0"/>
      <w:marBottom w:val="0"/>
      <w:divBdr>
        <w:top w:val="none" w:sz="0" w:space="0" w:color="auto"/>
        <w:left w:val="none" w:sz="0" w:space="0" w:color="auto"/>
        <w:bottom w:val="none" w:sz="0" w:space="0" w:color="auto"/>
        <w:right w:val="none" w:sz="0" w:space="0" w:color="auto"/>
      </w:divBdr>
    </w:div>
    <w:div w:id="984508104">
      <w:bodyDiv w:val="1"/>
      <w:marLeft w:val="0"/>
      <w:marRight w:val="0"/>
      <w:marTop w:val="0"/>
      <w:marBottom w:val="0"/>
      <w:divBdr>
        <w:top w:val="none" w:sz="0" w:space="0" w:color="auto"/>
        <w:left w:val="none" w:sz="0" w:space="0" w:color="auto"/>
        <w:bottom w:val="none" w:sz="0" w:space="0" w:color="auto"/>
        <w:right w:val="none" w:sz="0" w:space="0" w:color="auto"/>
      </w:divBdr>
    </w:div>
    <w:div w:id="1502357806">
      <w:bodyDiv w:val="1"/>
      <w:marLeft w:val="0"/>
      <w:marRight w:val="0"/>
      <w:marTop w:val="0"/>
      <w:marBottom w:val="0"/>
      <w:divBdr>
        <w:top w:val="none" w:sz="0" w:space="0" w:color="auto"/>
        <w:left w:val="none" w:sz="0" w:space="0" w:color="auto"/>
        <w:bottom w:val="none" w:sz="0" w:space="0" w:color="auto"/>
        <w:right w:val="none" w:sz="0" w:space="0" w:color="auto"/>
      </w:divBdr>
    </w:div>
    <w:div w:id="1653561919">
      <w:bodyDiv w:val="1"/>
      <w:marLeft w:val="0"/>
      <w:marRight w:val="0"/>
      <w:marTop w:val="0"/>
      <w:marBottom w:val="0"/>
      <w:divBdr>
        <w:top w:val="none" w:sz="0" w:space="0" w:color="auto"/>
        <w:left w:val="none" w:sz="0" w:space="0" w:color="auto"/>
        <w:bottom w:val="none" w:sz="0" w:space="0" w:color="auto"/>
        <w:right w:val="none" w:sz="0" w:space="0" w:color="auto"/>
      </w:divBdr>
    </w:div>
    <w:div w:id="20859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rtsbookreviewsonline.com/scoresoddsarchives/ncaafootball/ncaafootballoddsarchives.htm" TargetMode="External"/><Relationship Id="rId13" Type="http://schemas.openxmlformats.org/officeDocument/2006/relationships/hyperlink" Target="https://en.wikipedia.org/wiki/List_of_American_football_stadiums_by_capacity" TargetMode="External"/><Relationship Id="rId18" Type="http://schemas.openxmlformats.org/officeDocument/2006/relationships/hyperlink" Target="https://www.teamrankings.com/college-football/ranking/predictive-by-oth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turdays.com/2021/08/03/separating-the-fans-from-the-stadium-stadium-size-attendance-and-home-record-in-college-football/" TargetMode="External"/><Relationship Id="rId7" Type="http://schemas.openxmlformats.org/officeDocument/2006/relationships/endnotes" Target="endnotes.xml"/><Relationship Id="rId12" Type="http://schemas.openxmlformats.org/officeDocument/2006/relationships/hyperlink" Target="https://www.teamrankings.com/college-football/ranking/predictive-by-other" TargetMode="External"/><Relationship Id="rId17" Type="http://schemas.openxmlformats.org/officeDocument/2006/relationships/hyperlink" Target="https://www.d1ticker.com/2024-fbs-attendance-tren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ircalasvegas.com/blog/sportsbook/from-the-experts/article/how-lines-are-set-an-oddsmakers-perspective/" TargetMode="External"/><Relationship Id="rId20" Type="http://schemas.openxmlformats.org/officeDocument/2006/relationships/hyperlink" Target="https://www.sciencedirect.com/science/article/abs/pii/S03623319070011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1ticker.com/2024-fbs-attendance-trend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oddsshark.com/" TargetMode="External"/><Relationship Id="rId23" Type="http://schemas.openxmlformats.org/officeDocument/2006/relationships/header" Target="header1.xml"/><Relationship Id="rId10" Type="http://schemas.openxmlformats.org/officeDocument/2006/relationships/hyperlink" Target="https://www.oddsshark.com/" TargetMode="External"/><Relationship Id="rId19" Type="http://schemas.openxmlformats.org/officeDocument/2006/relationships/hyperlink" Target="https://en.wikipedia.org/wiki/List_of_American_football_stadiums_by_capacity" TargetMode="External"/><Relationship Id="rId4" Type="http://schemas.openxmlformats.org/officeDocument/2006/relationships/settings" Target="settings.xml"/><Relationship Id="rId9" Type="http://schemas.openxmlformats.org/officeDocument/2006/relationships/hyperlink" Target="https://stathead.com/football/" TargetMode="External"/><Relationship Id="rId14" Type="http://schemas.openxmlformats.org/officeDocument/2006/relationships/hyperlink" Target="https://www.sportsbookreviewsonline.com/scoresoddsarchives/ncaafootball/ncaafootballoddsarchives.htm" TargetMode="External"/><Relationship Id="rId22" Type="http://schemas.openxmlformats.org/officeDocument/2006/relationships/hyperlink" Target="https://oddsmatrix.com/machine-learning-sports-be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78427-A3EF-4DF4-A1DF-9C3CB5EF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4772</Words>
  <Characters>26487</Characters>
  <Application>Microsoft Office Word</Application>
  <DocSecurity>0</DocSecurity>
  <Lines>697</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Anderson</dc:creator>
  <cp:keywords/>
  <dc:description/>
  <cp:lastModifiedBy>George Anderson</cp:lastModifiedBy>
  <cp:revision>12</cp:revision>
  <dcterms:created xsi:type="dcterms:W3CDTF">2025-07-15T05:49:00Z</dcterms:created>
  <dcterms:modified xsi:type="dcterms:W3CDTF">2025-07-17T05:19:00Z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ab78e5c0-756b-4f62-b04c-a0ca441833c8</vt:lpwstr>
  </property>
</Properties>
</file>