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tblInd w:w="0" w:type="dxa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850"/>
        <w:gridCol w:w="8350"/>
      </w:tblGrid>
      <w:tr>
        <w:tc>
          <w:tcPr>
            <w:tcW w:type="dxa" w:w="1850"/>
            <w:shd w:fill="F6F8FE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v_profile_squar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0"/>
            <w:shd w:fill="F6F8FE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11111"/>
                <w:sz w:val="34"/>
              </w:rPr>
              <w:t>CHOIRUL IMAM HIDAYAT, S.Kom.</w:t>
            </w:r>
          </w:p>
          <w:p>
            <w:pPr>
              <w:spacing w:after="100"/>
            </w:pPr>
            <w:r>
              <w:rPr>
                <w:rFonts w:ascii="Calibri" w:hAnsi="Calibri"/>
                <w:b/>
                <w:color w:val="1D2A44"/>
                <w:sz w:val="22"/>
              </w:rPr>
              <w:t>Mobile Apps Developer</w:t>
            </w:r>
          </w:p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1F2C3F"/>
                <w:sz w:val="17"/>
              </w:rPr>
              <w:t>Bekasi, West Java, Indonesia</w:t>
            </w:r>
          </w:p>
          <w:p>
            <w:pPr>
              <w:spacing w:after="20" w:line="240" w:lineRule="auto"/>
            </w:pPr>
            <w:hyperlink r:id="rId11">
              <w:r>
                <w:rPr>
                  <w:color w:val="0B62D6"/>
                  <w:u w:val="single"/>
                </w:rPr>
                <w:t>linkedin.com/in/choirulimamh</w:t>
              </w:r>
            </w:hyperlink>
          </w:p>
          <w:p>
            <w:pPr>
              <w:spacing w:after="20" w:line="240" w:lineRule="auto"/>
            </w:pPr>
            <w:hyperlink r:id="rId12">
              <w:r>
                <w:rPr>
                  <w:color w:val="0B62D6"/>
                  <w:u w:val="single"/>
                </w:rPr>
                <w:t>choirulimamh@gmail.com</w:t>
              </w:r>
            </w:hyperlink>
          </w:p>
          <w:p>
            <w:pPr>
              <w:spacing w:after="0" w:line="240" w:lineRule="auto"/>
            </w:pPr>
            <w:hyperlink r:id="rId13">
              <w:r>
                <w:rPr>
                  <w:color w:val="0B62D6"/>
                  <w:u w:val="single"/>
                </w:rPr>
                <w:t>085890008494</w:t>
              </w:r>
            </w:hyperlink>
          </w:p>
        </w:tc>
      </w:tr>
    </w:tbl>
    <w:p>
      <w:pPr>
        <w:pStyle w:val="Heading1"/>
        <w:keepNext/>
        <w:pBdr>
          <w:bottom w:val="single" w:sz="4" w:space="3" w:color="BFBFBF"/>
        </w:pBdr>
      </w:pPr>
      <w:r>
        <w:rPr>
          <w:rFonts w:ascii="Calibri" w:hAnsi="Calibri"/>
          <w:b/>
          <w:color w:val="0B62D6"/>
          <w:sz w:val="23"/>
        </w:rPr>
        <w:t>SUMMARY</w:t>
      </w:r>
    </w:p>
    <w:p>
      <w:pPr>
        <w:spacing w:after="80"/>
      </w:pPr>
      <w:r>
        <w:rPr>
          <w:rFonts w:ascii="Calibri" w:hAnsi="Calibri"/>
          <w:color w:val="444444"/>
          <w:sz w:val="18"/>
        </w:rPr>
        <w:t>Mobile Apps Developer with 8+ years of experience in building Android and iOS applications using Kotlin, Flutter, and Ionic. Skilled in creating scalable, user-focused platforms—from UGC and live streaming apps to recruitment and analytics systems. Experienced across full-stack development with Laravel, Vue.js, and API integration. Passionate about crafting clean, efficient, and high-performance mobile experiences.</w:t>
      </w:r>
    </w:p>
    <w:p>
      <w:pPr>
        <w:pStyle w:val="Heading1"/>
        <w:keepNext/>
        <w:pBdr>
          <w:bottom w:val="single" w:sz="4" w:space="3" w:color="BFBFBF"/>
        </w:pBdr>
      </w:pPr>
      <w:r>
        <w:rPr>
          <w:rFonts w:ascii="Calibri" w:hAnsi="Calibri"/>
          <w:b/>
          <w:color w:val="0B62D6"/>
          <w:sz w:val="23"/>
        </w:rPr>
        <w:t>WORK EXPERIENCE</w:t>
      </w:r>
    </w:p>
    <w:p>
      <w:pPr>
        <w:keepNext/>
        <w:tabs>
          <w:tab w:pos="10152" w:val="right"/>
        </w:tabs>
        <w:spacing w:before="80" w:after="0"/>
      </w:pPr>
      <w:r>
        <w:rPr>
          <w:rFonts w:ascii="Calibri" w:hAnsi="Calibri"/>
          <w:b/>
          <w:color w:val="111111"/>
          <w:sz w:val="21"/>
        </w:rPr>
        <w:t>PT Datascrip, Jakarta</w:t>
      </w:r>
      <w:r>
        <w:rPr>
          <w:rFonts w:ascii="Calibri" w:hAnsi="Calibri"/>
          <w:b/>
          <w:color w:val="143B82"/>
          <w:sz w:val="17"/>
        </w:rPr>
        <w:tab/>
        <w:t>Jan 2026 - Present</w:t>
      </w:r>
    </w:p>
    <w:p>
      <w:pPr>
        <w:keepNext/>
        <w:spacing w:after="40"/>
      </w:pPr>
      <w:r>
        <w:rPr>
          <w:rFonts w:ascii="Calibri" w:hAnsi="Calibri"/>
          <w:b/>
          <w:color w:val="0B62D6"/>
          <w:sz w:val="19"/>
        </w:rPr>
        <w:t>Apps Developer - Corporate Retail Sales, DatascripMall.ID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Developing native e-commerce mobile applications for Android using Kotlin and iOS using Swift.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Integrating the application with Laravel REST APIs for authentication, products, categories, search, cart, wishlist, checkout, payment methods, order tracking, and customer dashboard features.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Implementing UI/UX designs from Figma with accurate layout, styling, and interaction behavior.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Managing application state and architecture with native Android and iOS development patterns.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Integrating push notifications with Firebase Cloud Messaging or third-party notification providers.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Optimizing performance through image caching, list virtualization, and lazy loading.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Handling debugging, testing, bug fixing, and production builds, including Android APK/AAB and iOS TestFlight releases.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Collaborating closely with the backend development team to align API contracts and delivery priorities.</w:t>
      </w:r>
    </w:p>
    <w:p>
      <w:pPr>
        <w:keepNext/>
        <w:tabs>
          <w:tab w:pos="10152" w:val="right"/>
        </w:tabs>
        <w:spacing w:before="80" w:after="0"/>
      </w:pPr>
      <w:r>
        <w:rPr>
          <w:rFonts w:ascii="Calibri" w:hAnsi="Calibri"/>
          <w:b/>
          <w:color w:val="111111"/>
          <w:sz w:val="21"/>
        </w:rPr>
        <w:t>PT MNC PICTURES, Jakarta</w:t>
      </w:r>
      <w:r>
        <w:rPr>
          <w:rFonts w:ascii="Calibri" w:hAnsi="Calibri"/>
          <w:b/>
          <w:color w:val="143B82"/>
          <w:sz w:val="17"/>
        </w:rPr>
        <w:tab/>
        <w:t>Mar 2020 - Oct 2025</w:t>
      </w:r>
    </w:p>
    <w:p>
      <w:pPr>
        <w:keepNext/>
        <w:spacing w:after="40"/>
      </w:pPr>
      <w:r>
        <w:rPr>
          <w:rFonts w:ascii="Calibri" w:hAnsi="Calibri"/>
          <w:b/>
          <w:color w:val="0B62D6"/>
          <w:sz w:val="19"/>
        </w:rPr>
        <w:t>Senior Mobile Apps Developer (Supervisor)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Developed Klaklik, a UGC platform for novels, scripts, short stories, and comics.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Built casting capability so users can upload audition videos and join online casting events.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Implemented live streaming for real-time sessions with actors and artists.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Integrated Google Play Billing so readers can purchase points to unlock premium chapters.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Delivered upload modules, a news generator, and an audio player for listening to novels inside the app.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Implemented analytics via REST API and Google Analytics to monitor user behavior.</w:t>
      </w:r>
    </w:p>
    <w:p>
      <w:pPr>
        <w:keepNext/>
        <w:tabs>
          <w:tab w:pos="10152" w:val="right"/>
        </w:tabs>
        <w:spacing w:before="80" w:after="0"/>
      </w:pPr>
      <w:r>
        <w:rPr>
          <w:rFonts w:ascii="Calibri" w:hAnsi="Calibri"/>
          <w:b/>
          <w:color w:val="111111"/>
          <w:sz w:val="21"/>
        </w:rPr>
        <w:t>PT Empatix, Jakarta</w:t>
      </w:r>
      <w:r>
        <w:rPr>
          <w:rFonts w:ascii="Calibri" w:hAnsi="Calibri"/>
          <w:b/>
          <w:color w:val="143B82"/>
          <w:sz w:val="17"/>
        </w:rPr>
        <w:tab/>
        <w:t>Sep 2017 - Feb 2020</w:t>
      </w:r>
    </w:p>
    <w:p>
      <w:pPr>
        <w:keepNext/>
        <w:spacing w:after="40"/>
      </w:pPr>
      <w:r>
        <w:rPr>
          <w:rFonts w:ascii="Calibri" w:hAnsi="Calibri"/>
          <w:b/>
          <w:color w:val="0B62D6"/>
          <w:sz w:val="19"/>
        </w:rPr>
        <w:t>Mobile Apps Developer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Developed Android &amp; iOS apps with Ionic (Angular) for the Tix Job, Tix Facility, and Tix Analytics suite.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Built Tix Job, a recruitment and employee placement platform featuring integrated performance analysis and reporting.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Implemented backend APIs plus databases in Laravel and delivered complementary web modules using Vue.js.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Integrated Google Play Billing for Android and shipped releases to both the Play Store and App Store.</w:t>
      </w:r>
    </w:p>
    <w:p>
      <w:pPr>
        <w:keepNext/>
        <w:tabs>
          <w:tab w:pos="10152" w:val="right"/>
        </w:tabs>
        <w:spacing w:before="80" w:after="0"/>
      </w:pPr>
      <w:r>
        <w:rPr>
          <w:rFonts w:ascii="Calibri" w:hAnsi="Calibri"/>
          <w:b/>
          <w:color w:val="111111"/>
          <w:sz w:val="21"/>
        </w:rPr>
        <w:t>PT Waindo Specctera, Jakarta</w:t>
      </w:r>
      <w:r>
        <w:rPr>
          <w:rFonts w:ascii="Calibri" w:hAnsi="Calibri"/>
          <w:b/>
          <w:color w:val="143B82"/>
          <w:sz w:val="17"/>
        </w:rPr>
        <w:tab/>
        <w:t>May 2017 - Aug 2017</w:t>
      </w:r>
    </w:p>
    <w:p>
      <w:pPr>
        <w:keepNext/>
        <w:spacing w:after="40"/>
      </w:pPr>
      <w:r>
        <w:rPr>
          <w:rFonts w:ascii="Calibri" w:hAnsi="Calibri"/>
          <w:b/>
          <w:color w:val="0B62D6"/>
          <w:sz w:val="19"/>
        </w:rPr>
        <w:t>Android Developer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Developed an Android mapping application for gas pipelines and gas station units.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Implemented Google APIs for Places, Directions, Street View, and search autocomplete to power real-time navigation.</w:t>
      </w:r>
    </w:p>
    <w:p>
      <w:pPr>
        <w:keepNext/>
        <w:tabs>
          <w:tab w:pos="10152" w:val="right"/>
        </w:tabs>
        <w:spacing w:before="80" w:after="0"/>
      </w:pPr>
      <w:r>
        <w:rPr>
          <w:rFonts w:ascii="Calibri" w:hAnsi="Calibri"/>
          <w:b/>
          <w:color w:val="111111"/>
          <w:sz w:val="21"/>
        </w:rPr>
        <w:t>Gunadarma University, Bekasi</w:t>
      </w:r>
      <w:r>
        <w:rPr>
          <w:rFonts w:ascii="Calibri" w:hAnsi="Calibri"/>
          <w:b/>
          <w:color w:val="143B82"/>
          <w:sz w:val="17"/>
        </w:rPr>
        <w:tab/>
        <w:t>Sep 2014 - Apr 2017</w:t>
      </w:r>
    </w:p>
    <w:p>
      <w:pPr>
        <w:keepNext/>
        <w:spacing w:after="40"/>
      </w:pPr>
      <w:r>
        <w:rPr>
          <w:rFonts w:ascii="Calibri" w:hAnsi="Calibri"/>
          <w:b/>
          <w:color w:val="0B62D6"/>
          <w:sz w:val="19"/>
        </w:rPr>
        <w:t>Library Staff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Validated scientific writing and handled data entry into the system.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Served borrowing and returning books.</w:t>
      </w:r>
    </w:p>
    <w:p>
      <w:pPr>
        <w:pStyle w:val="Heading1"/>
        <w:keepNext/>
        <w:pBdr>
          <w:bottom w:val="single" w:sz="4" w:space="3" w:color="BFBFBF"/>
        </w:pBdr>
      </w:pPr>
      <w:r>
        <w:rPr>
          <w:rFonts w:ascii="Calibri" w:hAnsi="Calibri"/>
          <w:b/>
          <w:color w:val="0B62D6"/>
          <w:sz w:val="23"/>
        </w:rPr>
        <w:t>EDUCATION</w:t>
      </w:r>
    </w:p>
    <w:p>
      <w:pPr>
        <w:keepNext/>
        <w:tabs>
          <w:tab w:pos="10152" w:val="right"/>
        </w:tabs>
        <w:spacing w:before="80" w:after="0"/>
      </w:pPr>
      <w:r>
        <w:rPr>
          <w:rFonts w:ascii="Calibri" w:hAnsi="Calibri"/>
          <w:b/>
          <w:color w:val="111111"/>
          <w:sz w:val="21"/>
        </w:rPr>
        <w:t>Gunadarma University</w:t>
      </w:r>
      <w:r>
        <w:rPr>
          <w:rFonts w:ascii="Calibri" w:hAnsi="Calibri"/>
          <w:b/>
          <w:color w:val="143B82"/>
          <w:sz w:val="17"/>
        </w:rPr>
        <w:tab/>
        <w:t>Jun 2012 - Aug 2016</w:t>
      </w:r>
    </w:p>
    <w:p>
      <w:pPr>
        <w:keepNext w:val="0"/>
        <w:spacing w:after="40"/>
      </w:pPr>
      <w:r>
        <w:rPr>
          <w:rFonts w:ascii="Calibri" w:hAnsi="Calibri"/>
          <w:b/>
          <w:color w:val="0B62D6"/>
          <w:sz w:val="19"/>
        </w:rPr>
        <w:t>Bachelor's degree - Information Systems; GPA: 3.36</w:t>
      </w:r>
    </w:p>
    <w:p>
      <w:pPr>
        <w:keepNext/>
        <w:tabs>
          <w:tab w:pos="10152" w:val="right"/>
        </w:tabs>
        <w:spacing w:before="80" w:after="0"/>
      </w:pPr>
      <w:r>
        <w:rPr>
          <w:rFonts w:ascii="Calibri" w:hAnsi="Calibri"/>
          <w:b/>
          <w:color w:val="111111"/>
          <w:sz w:val="21"/>
        </w:rPr>
        <w:t>SMK Telkom Jakarta</w:t>
      </w:r>
      <w:r>
        <w:rPr>
          <w:rFonts w:ascii="Calibri" w:hAnsi="Calibri"/>
          <w:b/>
          <w:color w:val="143B82"/>
          <w:sz w:val="17"/>
        </w:rPr>
        <w:tab/>
        <w:t>Jun 2009 - Aug 2012</w:t>
      </w:r>
    </w:p>
    <w:p>
      <w:pPr>
        <w:keepNext w:val="0"/>
        <w:spacing w:after="40"/>
      </w:pPr>
      <w:r>
        <w:rPr>
          <w:rFonts w:ascii="Calibri" w:hAnsi="Calibri"/>
          <w:b/>
          <w:color w:val="0B62D6"/>
          <w:sz w:val="19"/>
        </w:rPr>
        <w:t>Telecommunication Network, Optical Fiber, Transmission</w:t>
      </w:r>
    </w:p>
    <w:p>
      <w:pPr>
        <w:pStyle w:val="Heading1"/>
        <w:keepNext/>
        <w:pBdr>
          <w:bottom w:val="single" w:sz="4" w:space="3" w:color="BFBFBF"/>
        </w:pBdr>
      </w:pPr>
      <w:r>
        <w:rPr>
          <w:rFonts w:ascii="Calibri" w:hAnsi="Calibri"/>
          <w:b/>
          <w:color w:val="0B62D6"/>
          <w:sz w:val="23"/>
        </w:rPr>
        <w:t>SKILLS SUMMARY</w:t>
      </w:r>
    </w:p>
    <w:tbl>
      <w:tblPr>
        <w:tblW w:type="dxa" w:w="10200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9E4F5"/>
          <w:left w:val="single" w:sz="4" w:space="0" w:color="D9E4F5"/>
          <w:bottom w:val="single" w:sz="4" w:space="0" w:color="D9E4F5"/>
          <w:right w:val="single" w:sz="4" w:space="0" w:color="D9E4F5"/>
          <w:insideH w:val="single" w:sz="4" w:space="0" w:color="D9E4F5"/>
          <w:insideV w:val="single" w:sz="4" w:space="0" w:color="D9E4F5"/>
        </w:tblBorders>
      </w:tblPr>
      <w:tblGrid>
        <w:gridCol w:w="2500"/>
        <w:gridCol w:w="7700"/>
      </w:tblGrid>
      <w:tr>
        <w:tc>
          <w:tcPr>
            <w:tcW w:type="dxa" w:w="2500"/>
            <w:shd w:fill="F2F6FE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62D6"/>
                <w:sz w:val="16"/>
              </w:rPr>
              <w:t>Programming Languages</w:t>
            </w:r>
          </w:p>
        </w:tc>
        <w:tc>
          <w:tcPr>
            <w:tcW w:type="dxa" w:w="77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444444"/>
                <w:sz w:val="17"/>
              </w:rPr>
              <w:t>Kotlin, Swift, PHP, JavaScript, C#, Java, Dart, Python</w:t>
            </w:r>
          </w:p>
        </w:tc>
      </w:tr>
      <w:tr>
        <w:tc>
          <w:tcPr>
            <w:tcW w:type="dxa" w:w="2500"/>
            <w:shd w:fill="F2F6FE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62D6"/>
                <w:sz w:val="16"/>
              </w:rPr>
              <w:t>Mobile Development</w:t>
            </w:r>
          </w:p>
        </w:tc>
        <w:tc>
          <w:tcPr>
            <w:tcW w:type="dxa" w:w="77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444444"/>
                <w:sz w:val="17"/>
              </w:rPr>
              <w:t>Android, iOS, Flutter, Ionic</w:t>
            </w:r>
          </w:p>
        </w:tc>
      </w:tr>
      <w:tr>
        <w:tc>
          <w:tcPr>
            <w:tcW w:type="dxa" w:w="2500"/>
            <w:shd w:fill="F2F6FE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62D6"/>
                <w:sz w:val="16"/>
              </w:rPr>
              <w:t>Web Development</w:t>
            </w:r>
          </w:p>
        </w:tc>
        <w:tc>
          <w:tcPr>
            <w:tcW w:type="dxa" w:w="77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444444"/>
                <w:sz w:val="17"/>
              </w:rPr>
              <w:t>Laravel, React, Vue.js, Node.js, CodeIgniter</w:t>
            </w:r>
          </w:p>
        </w:tc>
      </w:tr>
      <w:tr>
        <w:tc>
          <w:tcPr>
            <w:tcW w:type="dxa" w:w="2500"/>
            <w:shd w:fill="F2F6FE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62D6"/>
                <w:sz w:val="16"/>
              </w:rPr>
              <w:t>Databases</w:t>
            </w:r>
          </w:p>
        </w:tc>
        <w:tc>
          <w:tcPr>
            <w:tcW w:type="dxa" w:w="77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444444"/>
                <w:sz w:val="17"/>
              </w:rPr>
              <w:t>MySQL, SQLite, PostgreSQL, Firebase</w:t>
            </w:r>
          </w:p>
        </w:tc>
      </w:tr>
      <w:tr>
        <w:tc>
          <w:tcPr>
            <w:tcW w:type="dxa" w:w="2500"/>
            <w:shd w:fill="F2F6FE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62D6"/>
                <w:sz w:val="16"/>
              </w:rPr>
              <w:t>DevOps &amp; Server</w:t>
            </w:r>
          </w:p>
        </w:tc>
        <w:tc>
          <w:tcPr>
            <w:tcW w:type="dxa" w:w="77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444444"/>
                <w:sz w:val="17"/>
              </w:rPr>
              <w:t>Kubernetes (K8s), Docker, NGINX, CI/CD (GitHub Actions/GitLab CI), Bash</w:t>
            </w:r>
          </w:p>
        </w:tc>
      </w:tr>
      <w:tr>
        <w:tc>
          <w:tcPr>
            <w:tcW w:type="dxa" w:w="2500"/>
            <w:shd w:fill="F2F6FE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62D6"/>
                <w:sz w:val="16"/>
              </w:rPr>
              <w:t>Tools</w:t>
            </w:r>
          </w:p>
        </w:tc>
        <w:tc>
          <w:tcPr>
            <w:tcW w:type="dxa" w:w="77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444444"/>
                <w:sz w:val="17"/>
              </w:rPr>
              <w:t>Excel, PowerPoint, Figma, Postman, Windterm, Firebase Console, Trello</w:t>
            </w:r>
          </w:p>
        </w:tc>
      </w:tr>
      <w:tr>
        <w:tc>
          <w:tcPr>
            <w:tcW w:type="dxa" w:w="2500"/>
            <w:shd w:fill="F2F6FE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62D6"/>
                <w:sz w:val="16"/>
              </w:rPr>
              <w:t>Platforms</w:t>
            </w:r>
          </w:p>
        </w:tc>
        <w:tc>
          <w:tcPr>
            <w:tcW w:type="dxa" w:w="77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444444"/>
                <w:sz w:val="17"/>
              </w:rPr>
              <w:t>Android Studio, Xcode, Visual Studio Code, Unity</w:t>
            </w:r>
          </w:p>
        </w:tc>
      </w:tr>
      <w:tr>
        <w:tc>
          <w:tcPr>
            <w:tcW w:type="dxa" w:w="2500"/>
            <w:shd w:fill="F2F6FE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62D6"/>
                <w:sz w:val="16"/>
              </w:rPr>
              <w:t>Soft Skills</w:t>
            </w:r>
          </w:p>
        </w:tc>
        <w:tc>
          <w:tcPr>
            <w:tcW w:type="dxa" w:w="77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444444"/>
                <w:sz w:val="17"/>
              </w:rPr>
              <w:t>Stakeholder &amp; People Management, Communication, Rapport Building</w:t>
            </w:r>
          </w:p>
        </w:tc>
      </w:tr>
    </w:tbl>
    <w:p>
      <w:pPr>
        <w:pStyle w:val="Heading1"/>
        <w:keepNext/>
        <w:pBdr>
          <w:bottom w:val="single" w:sz="4" w:space="3" w:color="BFBFBF"/>
        </w:pBdr>
      </w:pPr>
      <w:r>
        <w:rPr>
          <w:rFonts w:ascii="Calibri" w:hAnsi="Calibri"/>
          <w:b/>
          <w:color w:val="0B62D6"/>
          <w:sz w:val="23"/>
        </w:rPr>
        <w:t>PROJECTS</w:t>
      </w:r>
    </w:p>
    <w:p>
      <w:pPr>
        <w:keepNext/>
        <w:tabs>
          <w:tab w:pos="10152" w:val="right"/>
        </w:tabs>
        <w:spacing w:before="80" w:after="0"/>
      </w:pPr>
      <w:r>
        <w:rPr>
          <w:rFonts w:ascii="Calibri" w:hAnsi="Calibri"/>
          <w:b/>
          <w:color w:val="111111"/>
          <w:sz w:val="21"/>
        </w:rPr>
        <w:t>Website Profil Company</w:t>
      </w:r>
      <w:r>
        <w:rPr>
          <w:rFonts w:ascii="Calibri" w:hAnsi="Calibri"/>
          <w:b/>
          <w:color w:val="143B82"/>
          <w:sz w:val="17"/>
        </w:rPr>
        <w:tab/>
        <w:t>Dec 2023 - Feb 2024</w:t>
      </w:r>
    </w:p>
    <w:p>
      <w:pPr>
        <w:keepNext/>
        <w:spacing w:after="40"/>
      </w:pPr>
      <w:r>
        <w:rPr>
          <w:rFonts w:ascii="Calibri" w:hAnsi="Calibri"/>
          <w:b/>
          <w:color w:val="0B62D6"/>
          <w:sz w:val="19"/>
        </w:rPr>
        <w:t>www.anavana.co.id • End-to-End Delivery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Designed the full UI/UX theme for www.anavana.co.id so each page mirrors the corporate profile aesthetic seen in other projects.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Refined layout, typography, and visual components to keep the presentation consistent across landing and detail pages.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Configured the server stack, hosting environment, domain records, and SSL to support a reliable, secure launch.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Developed and deployed the complete codebase, covering front-end interactions and content management workflows.</w:t>
      </w:r>
    </w:p>
    <w:p>
      <w:pPr>
        <w:pStyle w:val="Heading1"/>
        <w:keepNext/>
        <w:pBdr>
          <w:bottom w:val="single" w:sz="4" w:space="3" w:color="BFBFBF"/>
        </w:pBdr>
      </w:pPr>
      <w:r>
        <w:rPr>
          <w:rFonts w:ascii="Calibri" w:hAnsi="Calibri"/>
          <w:b/>
          <w:color w:val="0B62D6"/>
          <w:sz w:val="23"/>
        </w:rPr>
        <w:t>CERTIFICATES</w:t>
      </w:r>
    </w:p>
    <w:p>
      <w:pPr>
        <w:keepNext/>
        <w:tabs>
          <w:tab w:pos="10152" w:val="right"/>
        </w:tabs>
        <w:spacing w:before="80" w:after="0"/>
      </w:pPr>
      <w:r>
        <w:rPr>
          <w:rFonts w:ascii="Calibri" w:hAnsi="Calibri"/>
          <w:b/>
          <w:color w:val="111111"/>
          <w:sz w:val="21"/>
        </w:rPr>
        <w:t>Prep The Hack: Memulai React JS &amp; Dasar JSX</w:t>
      </w:r>
      <w:r>
        <w:rPr>
          <w:rFonts w:ascii="Calibri" w:hAnsi="Calibri"/>
          <w:b/>
          <w:color w:val="143B82"/>
          <w:sz w:val="17"/>
        </w:rPr>
        <w:tab/>
        <w:t>18 Apr 2023</w:t>
      </w:r>
    </w:p>
    <w:p>
      <w:pPr>
        <w:keepNext/>
        <w:spacing w:after="40"/>
      </w:pPr>
      <w:r>
        <w:rPr>
          <w:rFonts w:ascii="Calibri" w:hAnsi="Calibri"/>
          <w:b/>
          <w:color w:val="0B62D6"/>
          <w:sz w:val="19"/>
        </w:rPr>
        <w:t>Speaker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4-week online course organized by Edspert.</w:t>
      </w:r>
    </w:p>
    <w:p>
      <w:pPr>
        <w:keepNext/>
        <w:tabs>
          <w:tab w:pos="10152" w:val="right"/>
        </w:tabs>
        <w:spacing w:before="80" w:after="0"/>
      </w:pPr>
      <w:r>
        <w:rPr>
          <w:rFonts w:ascii="Calibri" w:hAnsi="Calibri"/>
          <w:b/>
          <w:color w:val="111111"/>
          <w:sz w:val="21"/>
        </w:rPr>
        <w:t>SAP Course PLM200 - Business Process in Project Management</w:t>
      </w:r>
      <w:r>
        <w:rPr>
          <w:rFonts w:ascii="Calibri" w:hAnsi="Calibri"/>
          <w:b/>
          <w:color w:val="143B82"/>
          <w:sz w:val="17"/>
        </w:rPr>
        <w:tab/>
        <w:t>28 Aug 2020</w:t>
      </w:r>
    </w:p>
    <w:p>
      <w:pPr>
        <w:keepNext/>
        <w:spacing w:after="40"/>
      </w:pPr>
      <w:r>
        <w:rPr>
          <w:rFonts w:ascii="Calibri" w:hAnsi="Calibri"/>
          <w:b/>
          <w:color w:val="0B62D6"/>
          <w:sz w:val="19"/>
        </w:rPr>
        <w:t>Participant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Gunadarma University</w:t>
      </w:r>
    </w:p>
    <w:p>
      <w:pPr>
        <w:keepNext/>
        <w:tabs>
          <w:tab w:pos="10152" w:val="right"/>
        </w:tabs>
        <w:spacing w:before="80" w:after="0"/>
      </w:pPr>
      <w:r>
        <w:rPr>
          <w:rFonts w:ascii="Calibri" w:hAnsi="Calibri"/>
          <w:b/>
          <w:color w:val="111111"/>
          <w:sz w:val="21"/>
        </w:rPr>
        <w:t>SAP Course SAP01 - SAP Overview</w:t>
      </w:r>
      <w:r>
        <w:rPr>
          <w:rFonts w:ascii="Calibri" w:hAnsi="Calibri"/>
          <w:b/>
          <w:color w:val="143B82"/>
          <w:sz w:val="17"/>
        </w:rPr>
        <w:tab/>
        <w:t>28 Aug 2020</w:t>
      </w:r>
    </w:p>
    <w:p>
      <w:pPr>
        <w:keepNext/>
        <w:spacing w:after="40"/>
      </w:pPr>
      <w:r>
        <w:rPr>
          <w:rFonts w:ascii="Calibri" w:hAnsi="Calibri"/>
          <w:b/>
          <w:color w:val="0B62D6"/>
          <w:sz w:val="19"/>
        </w:rPr>
        <w:t>Participant</w:t>
      </w:r>
    </w:p>
    <w:p>
      <w:pPr>
        <w:pStyle w:val="ListBullet"/>
        <w:spacing w:after="44" w:line="259" w:lineRule="auto"/>
        <w:ind w:left="403" w:hanging="230"/>
      </w:pPr>
      <w:r>
        <w:rPr>
          <w:rFonts w:ascii="Calibri" w:hAnsi="Calibri"/>
          <w:color w:val="444444"/>
          <w:sz w:val="18"/>
        </w:rPr>
        <w:t>Gunadarma University</w:t>
      </w:r>
    </w:p>
    <w:sectPr w:rsidR="00FC693F" w:rsidRPr="0006063C" w:rsidSect="00034616">
      <w:footerReference w:type="default" r:id="rId9"/>
      <w:pgSz w:w="11909" w:h="16834"/>
      <w:pgMar w:top="792" w:right="835" w:bottom="792" w:left="835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444444"/>
        <w:sz w:val="16"/>
      </w:rPr>
      <w:t>Choirul Imam Hidayat |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62D6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https://linkedin.com/in/choirulimamh" TargetMode="External"/><Relationship Id="rId12" Type="http://schemas.openxmlformats.org/officeDocument/2006/relationships/hyperlink" Target="mailto:choirulimamh@gmail.com" TargetMode="External"/><Relationship Id="rId13" Type="http://schemas.openxmlformats.org/officeDocument/2006/relationships/hyperlink" Target="tel:0858900084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Choirul Imam Hidayat</dc:title>
  <dc:subject/>
  <dc:creator>Choirul Imam Hidayat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