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F5" w:rsidRPr="0051089F" w:rsidRDefault="009620F5" w:rsidP="009620F5">
      <w:pPr>
        <w:rPr>
          <w:b/>
        </w:rPr>
      </w:pPr>
      <w:r w:rsidRPr="0051089F">
        <w:rPr>
          <w:b/>
        </w:rPr>
        <w:t>Quantitative Trait</w:t>
      </w:r>
    </w:p>
    <w:p w:rsidR="009620F5" w:rsidRPr="00640E7B" w:rsidRDefault="009620F5" w:rsidP="009620F5">
      <w:pPr>
        <w:spacing w:after="0" w:line="240" w:lineRule="auto"/>
        <w:ind w:left="3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970530" cy="29705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F5" w:rsidRPr="00640E7B" w:rsidRDefault="009620F5" w:rsidP="009620F5">
      <w:pPr>
        <w:tabs>
          <w:tab w:val="left" w:pos="6920"/>
        </w:tabs>
        <w:spacing w:after="0" w:line="217" w:lineRule="exact"/>
        <w:ind w:left="2115" w:right="-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4334510</wp:posOffset>
            </wp:positionH>
            <wp:positionV relativeFrom="paragraph">
              <wp:posOffset>-2971800</wp:posOffset>
            </wp:positionV>
            <wp:extent cx="2971800" cy="2971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(a)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SHREK</w:t>
      </w:r>
      <w:r w:rsidRPr="00640E7B">
        <w:rPr>
          <w:rFonts w:ascii="Times New Roman" w:eastAsia="Arial" w:hAnsi="Times New Roman" w:cs="Times New Roman"/>
          <w:spacing w:val="-49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ab/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(b)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w w:val="105"/>
          <w:sz w:val="20"/>
          <w:szCs w:val="20"/>
        </w:rPr>
        <w:t>GC</w:t>
      </w:r>
      <w:r w:rsidRPr="00640E7B">
        <w:rPr>
          <w:rFonts w:ascii="Times New Roman" w:eastAsia="Arial" w:hAnsi="Times New Roman" w:cs="Times New Roman"/>
          <w:spacing w:val="-16"/>
          <w:w w:val="105"/>
          <w:sz w:val="20"/>
          <w:szCs w:val="20"/>
        </w:rPr>
        <w:t>T</w:t>
      </w:r>
      <w:r w:rsidRPr="00640E7B">
        <w:rPr>
          <w:rFonts w:ascii="Times New Roman" w:eastAsia="Arial" w:hAnsi="Times New Roman" w:cs="Times New Roman"/>
          <w:w w:val="112"/>
          <w:sz w:val="20"/>
          <w:szCs w:val="20"/>
        </w:rPr>
        <w:t>A</w:t>
      </w:r>
    </w:p>
    <w:p w:rsidR="009620F5" w:rsidRPr="00640E7B" w:rsidRDefault="009620F5" w:rsidP="009620F5">
      <w:pPr>
        <w:spacing w:before="8" w:after="0" w:line="240" w:lineRule="exact"/>
        <w:rPr>
          <w:rFonts w:ascii="Times New Roman" w:hAnsi="Times New Roman" w:cs="Times New Roman"/>
          <w:szCs w:val="24"/>
        </w:rPr>
      </w:pPr>
    </w:p>
    <w:p w:rsidR="009620F5" w:rsidRPr="00640E7B" w:rsidRDefault="009620F5" w:rsidP="009620F5">
      <w:pPr>
        <w:spacing w:after="0" w:line="240" w:lineRule="auto"/>
        <w:ind w:left="3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4334510</wp:posOffset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F5" w:rsidRDefault="009620F5">
      <w:pPr>
        <w:widowControl/>
        <w:spacing w:after="160" w:line="259" w:lineRule="auto"/>
      </w:pPr>
    </w:p>
    <w:tbl>
      <w:tblPr>
        <w:tblW w:w="0" w:type="auto"/>
        <w:tblInd w:w="1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1058"/>
        <w:gridCol w:w="889"/>
        <w:gridCol w:w="1156"/>
        <w:gridCol w:w="1007"/>
      </w:tblGrid>
      <w:tr w:rsidR="009620F5" w:rsidRPr="00640E7B" w:rsidTr="00B919C2">
        <w:trPr>
          <w:trHeight w:hRule="exact" w:val="409"/>
        </w:trPr>
        <w:tc>
          <w:tcPr>
            <w:tcW w:w="273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Nu</w:t>
            </w:r>
            <w:r w:rsidRPr="00640E7B">
              <w:rPr>
                <w:rFonts w:ascii="Times New Roman" w:eastAsia="Arial" w:hAnsi="Times New Roman" w:cs="Times New Roman"/>
                <w:spacing w:val="-6"/>
                <w:szCs w:val="24"/>
              </w:rPr>
              <w:t>m</w:t>
            </w:r>
            <w:r w:rsidRPr="00640E7B">
              <w:rPr>
                <w:rFonts w:ascii="Times New Roman" w:eastAsia="Arial" w:hAnsi="Times New Roman" w:cs="Times New Roman"/>
                <w:spacing w:val="7"/>
                <w:szCs w:val="24"/>
              </w:rPr>
              <w:t>b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er</w:t>
            </w:r>
            <w:r w:rsidRPr="00640E7B">
              <w:rPr>
                <w:rFonts w:ascii="Times New Roman" w:eastAsia="Arial" w:hAnsi="Times New Roman" w:cs="Times New Roman"/>
                <w:spacing w:val="-22"/>
                <w:szCs w:val="24"/>
              </w:rPr>
              <w:t xml:space="preserve"> 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 xml:space="preserve">of </w:t>
            </w:r>
            <w:r w:rsidRPr="00640E7B">
              <w:rPr>
                <w:rFonts w:ascii="Times New Roman" w:eastAsia="Arial" w:hAnsi="Times New Roman" w:cs="Times New Roman"/>
                <w:w w:val="92"/>
                <w:szCs w:val="24"/>
              </w:rPr>
              <w:t>Causal</w:t>
            </w:r>
            <w:r w:rsidRPr="00640E7B">
              <w:rPr>
                <w:rFonts w:ascii="Times New Roman" w:eastAsia="Arial" w:hAnsi="Times New Roman" w:cs="Times New Roman"/>
                <w:spacing w:val="17"/>
                <w:w w:val="92"/>
                <w:szCs w:val="24"/>
              </w:rPr>
              <w:t xml:space="preserve"> 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SNPs</w:t>
            </w:r>
          </w:p>
        </w:tc>
        <w:tc>
          <w:tcPr>
            <w:tcW w:w="105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SHREK</w:t>
            </w:r>
          </w:p>
        </w:tc>
        <w:tc>
          <w:tcPr>
            <w:tcW w:w="88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4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LDSC</w:t>
            </w:r>
          </w:p>
        </w:tc>
        <w:tc>
          <w:tcPr>
            <w:tcW w:w="11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LDSC-In</w:t>
            </w:r>
          </w:p>
        </w:tc>
        <w:tc>
          <w:tcPr>
            <w:tcW w:w="100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1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102"/>
                <w:szCs w:val="24"/>
              </w:rPr>
              <w:t>GC</w:t>
            </w:r>
            <w:r w:rsidRPr="00640E7B">
              <w:rPr>
                <w:rFonts w:ascii="Times New Roman" w:eastAsia="Arial" w:hAnsi="Times New Roman" w:cs="Times New Roman"/>
                <w:spacing w:val="-19"/>
                <w:w w:val="102"/>
                <w:szCs w:val="24"/>
              </w:rPr>
              <w:t>T</w:t>
            </w:r>
            <w:r w:rsidRPr="00640E7B">
              <w:rPr>
                <w:rFonts w:ascii="Times New Roman" w:eastAsia="Arial" w:hAnsi="Times New Roman" w:cs="Times New Roman"/>
                <w:w w:val="109"/>
                <w:szCs w:val="24"/>
              </w:rPr>
              <w:t>A</w:t>
            </w:r>
          </w:p>
        </w:tc>
      </w:tr>
      <w:tr w:rsidR="009620F5" w:rsidRPr="00640E7B" w:rsidTr="00B919C2">
        <w:trPr>
          <w:trHeight w:hRule="exact" w:val="354"/>
        </w:trPr>
        <w:tc>
          <w:tcPr>
            <w:tcW w:w="27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right="100"/>
              <w:jc w:val="right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87"/>
                <w:szCs w:val="24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88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0.0235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0.0576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0.0828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0.0365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right="100"/>
              <w:jc w:val="right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87"/>
                <w:szCs w:val="24"/>
              </w:rPr>
              <w:t>10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88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0.0231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0.0343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0.0555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0.0189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right="100"/>
              <w:jc w:val="right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87"/>
                <w:szCs w:val="24"/>
              </w:rPr>
              <w:t>50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88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0.0157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0.0494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0.0114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right="100"/>
              <w:jc w:val="right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87"/>
                <w:szCs w:val="24"/>
              </w:rPr>
              <w:t>100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88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0.0129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0.0363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0.00961</w:t>
            </w:r>
          </w:p>
        </w:tc>
      </w:tr>
      <w:tr w:rsidR="009620F5" w:rsidRPr="00640E7B" w:rsidTr="00B919C2">
        <w:trPr>
          <w:trHeight w:hRule="exact" w:val="351"/>
        </w:trPr>
        <w:tc>
          <w:tcPr>
            <w:tcW w:w="273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right="100"/>
              <w:jc w:val="right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87"/>
                <w:szCs w:val="24"/>
              </w:rPr>
              <w:t>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88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0.0205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0.0115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0.0308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0.00887</w:t>
            </w:r>
          </w:p>
        </w:tc>
      </w:tr>
    </w:tbl>
    <w:p w:rsidR="009620F5" w:rsidRDefault="009620F5">
      <w:pPr>
        <w:widowControl/>
        <w:spacing w:after="160" w:line="259" w:lineRule="auto"/>
      </w:pPr>
    </w:p>
    <w:p w:rsidR="009620F5" w:rsidRPr="0051089F" w:rsidRDefault="009620F5" w:rsidP="009620F5">
      <w:pPr>
        <w:rPr>
          <w:b/>
        </w:rPr>
      </w:pPr>
      <w:r w:rsidRPr="0051089F">
        <w:rPr>
          <w:b/>
        </w:rPr>
        <w:lastRenderedPageBreak/>
        <w:t>Case Control (10 causal SNPs)</w:t>
      </w:r>
    </w:p>
    <w:p w:rsidR="009620F5" w:rsidRPr="00640E7B" w:rsidRDefault="009620F5" w:rsidP="009620F5">
      <w:pPr>
        <w:spacing w:after="0" w:line="240" w:lineRule="auto"/>
        <w:ind w:left="3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970530" cy="29705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F5" w:rsidRPr="00640E7B" w:rsidRDefault="009620F5" w:rsidP="009620F5">
      <w:pPr>
        <w:tabs>
          <w:tab w:val="left" w:pos="6920"/>
        </w:tabs>
        <w:spacing w:after="0" w:line="217" w:lineRule="exact"/>
        <w:ind w:left="2115" w:right="-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4334510</wp:posOffset>
            </wp:positionH>
            <wp:positionV relativeFrom="paragraph">
              <wp:posOffset>-2971800</wp:posOffset>
            </wp:positionV>
            <wp:extent cx="2971800" cy="2971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(a)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SHREK</w:t>
      </w:r>
      <w:r w:rsidRPr="00640E7B">
        <w:rPr>
          <w:rFonts w:ascii="Times New Roman" w:eastAsia="Arial" w:hAnsi="Times New Roman" w:cs="Times New Roman"/>
          <w:spacing w:val="-49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ab/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(b)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w w:val="105"/>
          <w:sz w:val="20"/>
          <w:szCs w:val="20"/>
        </w:rPr>
        <w:t>GC</w:t>
      </w:r>
      <w:r w:rsidRPr="00640E7B">
        <w:rPr>
          <w:rFonts w:ascii="Times New Roman" w:eastAsia="Arial" w:hAnsi="Times New Roman" w:cs="Times New Roman"/>
          <w:spacing w:val="-16"/>
          <w:w w:val="105"/>
          <w:sz w:val="20"/>
          <w:szCs w:val="20"/>
        </w:rPr>
        <w:t>T</w:t>
      </w:r>
      <w:r w:rsidRPr="00640E7B">
        <w:rPr>
          <w:rFonts w:ascii="Times New Roman" w:eastAsia="Arial" w:hAnsi="Times New Roman" w:cs="Times New Roman"/>
          <w:w w:val="112"/>
          <w:sz w:val="20"/>
          <w:szCs w:val="20"/>
        </w:rPr>
        <w:t>A</w:t>
      </w:r>
    </w:p>
    <w:p w:rsidR="009620F5" w:rsidRPr="00640E7B" w:rsidRDefault="009620F5" w:rsidP="009620F5">
      <w:pPr>
        <w:spacing w:before="8" w:after="0" w:line="240" w:lineRule="exact"/>
        <w:rPr>
          <w:rFonts w:ascii="Times New Roman" w:hAnsi="Times New Roman" w:cs="Times New Roman"/>
          <w:szCs w:val="24"/>
        </w:rPr>
      </w:pPr>
    </w:p>
    <w:p w:rsidR="009620F5" w:rsidRPr="00640E7B" w:rsidRDefault="009620F5" w:rsidP="009620F5">
      <w:pPr>
        <w:spacing w:after="0" w:line="240" w:lineRule="auto"/>
        <w:ind w:left="3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4334510</wp:posOffset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F5" w:rsidRDefault="009620F5">
      <w:pPr>
        <w:widowControl/>
        <w:spacing w:after="160" w:line="259" w:lineRule="auto"/>
      </w:pPr>
      <w:r>
        <w:br w:type="page"/>
      </w: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610"/>
        <w:gridCol w:w="1121"/>
        <w:gridCol w:w="1007"/>
        <w:gridCol w:w="1156"/>
        <w:gridCol w:w="1121"/>
      </w:tblGrid>
      <w:tr w:rsidR="009620F5" w:rsidRPr="00640E7B" w:rsidTr="00B919C2">
        <w:trPr>
          <w:trHeight w:hRule="exact" w:val="698"/>
        </w:trPr>
        <w:tc>
          <w:tcPr>
            <w:tcW w:w="136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pacing w:val="-6"/>
                <w:szCs w:val="24"/>
              </w:rPr>
              <w:lastRenderedPageBreak/>
              <w:t>P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opulation</w:t>
            </w:r>
          </w:p>
          <w:p w:rsidR="009620F5" w:rsidRPr="00640E7B" w:rsidRDefault="009620F5" w:rsidP="00B919C2">
            <w:pPr>
              <w:spacing w:before="13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Pre</w:t>
            </w:r>
            <w:r w:rsidRPr="00640E7B">
              <w:rPr>
                <w:rFonts w:ascii="Times New Roman" w:eastAsia="Arial" w:hAnsi="Times New Roman" w:cs="Times New Roman"/>
                <w:spacing w:val="-12"/>
                <w:szCs w:val="24"/>
              </w:rPr>
              <w:t>v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alence</w:t>
            </w:r>
          </w:p>
        </w:tc>
        <w:tc>
          <w:tcPr>
            <w:tcW w:w="16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6C63CC">
            <w:pPr>
              <w:tabs>
                <w:tab w:val="left" w:pos="1300"/>
              </w:tabs>
              <w:spacing w:before="44" w:after="0" w:line="240" w:lineRule="auto"/>
              <w:ind w:left="130" w:right="-20"/>
              <w:jc w:val="both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Nu</w:t>
            </w:r>
            <w:r w:rsidRPr="00640E7B">
              <w:rPr>
                <w:rFonts w:ascii="Times New Roman" w:eastAsia="Arial" w:hAnsi="Times New Roman" w:cs="Times New Roman"/>
                <w:spacing w:val="-6"/>
                <w:szCs w:val="24"/>
              </w:rPr>
              <w:t>m</w:t>
            </w:r>
            <w:r w:rsidRPr="00640E7B">
              <w:rPr>
                <w:rFonts w:ascii="Times New Roman" w:eastAsia="Arial" w:hAnsi="Times New Roman" w:cs="Times New Roman"/>
                <w:spacing w:val="7"/>
                <w:szCs w:val="24"/>
              </w:rPr>
              <w:t>b</w:t>
            </w:r>
            <w:r w:rsidR="006C63CC">
              <w:rPr>
                <w:rFonts w:ascii="Times New Roman" w:eastAsia="Arial" w:hAnsi="Times New Roman" w:cs="Times New Roman"/>
                <w:szCs w:val="24"/>
              </w:rPr>
              <w:t xml:space="preserve">er 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of</w:t>
            </w:r>
          </w:p>
          <w:p w:rsidR="009620F5" w:rsidRPr="00640E7B" w:rsidRDefault="009620F5" w:rsidP="006C63CC">
            <w:pPr>
              <w:spacing w:before="13" w:after="0" w:line="240" w:lineRule="auto"/>
              <w:ind w:left="130" w:right="-20"/>
              <w:jc w:val="both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92"/>
                <w:szCs w:val="24"/>
              </w:rPr>
              <w:t>Causal</w:t>
            </w:r>
            <w:r w:rsidRPr="00640E7B">
              <w:rPr>
                <w:rFonts w:ascii="Times New Roman" w:eastAsia="Arial" w:hAnsi="Times New Roman" w:cs="Times New Roman"/>
                <w:spacing w:val="17"/>
                <w:w w:val="92"/>
                <w:szCs w:val="24"/>
              </w:rPr>
              <w:t xml:space="preserve"> 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SNPs</w:t>
            </w:r>
          </w:p>
        </w:tc>
        <w:tc>
          <w:tcPr>
            <w:tcW w:w="112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82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SHREK</w:t>
            </w:r>
          </w:p>
        </w:tc>
        <w:tc>
          <w:tcPr>
            <w:tcW w:w="100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63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LDSC</w:t>
            </w:r>
          </w:p>
        </w:tc>
        <w:tc>
          <w:tcPr>
            <w:tcW w:w="115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LDSC-In</w:t>
            </w:r>
          </w:p>
        </w:tc>
        <w:tc>
          <w:tcPr>
            <w:tcW w:w="1121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32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w w:val="102"/>
                <w:szCs w:val="24"/>
              </w:rPr>
              <w:t>GC</w:t>
            </w:r>
            <w:r w:rsidRPr="00640E7B">
              <w:rPr>
                <w:rFonts w:ascii="Times New Roman" w:eastAsia="Arial" w:hAnsi="Times New Roman" w:cs="Times New Roman"/>
                <w:spacing w:val="-19"/>
                <w:w w:val="102"/>
                <w:szCs w:val="24"/>
              </w:rPr>
              <w:t>T</w:t>
            </w:r>
            <w:r w:rsidRPr="00640E7B">
              <w:rPr>
                <w:rFonts w:ascii="Times New Roman" w:eastAsia="Arial" w:hAnsi="Times New Roman" w:cs="Times New Roman"/>
                <w:w w:val="109"/>
                <w:szCs w:val="24"/>
              </w:rPr>
              <w:t>A</w:t>
            </w:r>
          </w:p>
        </w:tc>
      </w:tr>
      <w:tr w:rsidR="009620F5" w:rsidRPr="00640E7B" w:rsidTr="00B919C2">
        <w:trPr>
          <w:trHeight w:hRule="exact" w:val="354"/>
        </w:trPr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</w:t>
            </w:r>
          </w:p>
        </w:tc>
        <w:tc>
          <w:tcPr>
            <w:tcW w:w="1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5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0.0145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0.0361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0.0164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before="44" w:after="0" w:line="240" w:lineRule="auto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0.0675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0.0135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0.0254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55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0.00791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0.0702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0.0128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0.0227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89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0.0698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5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0.0126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0.0214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0.0710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0.0110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0.0201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55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0.0302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0.00453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0.00974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0.0299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0.00569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0.0113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69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0.00981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0.0304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0.00540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0.00999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0.0305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0.00512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7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0.0109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0.0301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0.0165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0.00381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0.00824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0.0152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0.00418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0.00802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0.0148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0.00400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0.00740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51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0.0155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0.00560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0.00749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0.00410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0.00362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0.00528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0.00244</w:t>
            </w:r>
          </w:p>
        </w:tc>
      </w:tr>
      <w:tr w:rsidR="009620F5" w:rsidRPr="00640E7B" w:rsidTr="00B919C2">
        <w:trPr>
          <w:trHeight w:hRule="exact" w:val="289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0.00356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0.00460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0.0208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0.00225</w:t>
            </w:r>
          </w:p>
        </w:tc>
      </w:tr>
      <w:tr w:rsidR="009620F5" w:rsidRPr="00640E7B" w:rsidTr="00B919C2">
        <w:trPr>
          <w:trHeight w:hRule="exact" w:val="351"/>
        </w:trPr>
        <w:tc>
          <w:tcPr>
            <w:tcW w:w="136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3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234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0.00338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0.00365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386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0.0159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9620F5" w:rsidRPr="00640E7B" w:rsidRDefault="009620F5" w:rsidP="00B919C2">
            <w:pPr>
              <w:spacing w:after="0" w:line="255" w:lineRule="exact"/>
              <w:ind w:left="120" w:right="-20"/>
              <w:rPr>
                <w:rFonts w:ascii="Times New Roman" w:eastAsia="Arial" w:hAnsi="Times New Roman" w:cs="Times New Roman"/>
                <w:szCs w:val="24"/>
              </w:rPr>
            </w:pPr>
            <w:r w:rsidRPr="00640E7B">
              <w:rPr>
                <w:rFonts w:ascii="Times New Roman" w:eastAsia="Arial" w:hAnsi="Times New Roman" w:cs="Times New Roman"/>
                <w:b/>
                <w:bCs/>
                <w:w w:val="101"/>
                <w:szCs w:val="24"/>
              </w:rPr>
              <w:t>0.00200</w:t>
            </w:r>
          </w:p>
        </w:tc>
      </w:tr>
    </w:tbl>
    <w:p w:rsidR="00F066EE" w:rsidRDefault="00F066EE" w:rsidP="009620F5"/>
    <w:p w:rsidR="00F066EE" w:rsidRPr="0051089F" w:rsidRDefault="00F066EE" w:rsidP="00F066EE">
      <w:pPr>
        <w:rPr>
          <w:b/>
        </w:rPr>
      </w:pPr>
      <w:r w:rsidRPr="0051089F">
        <w:rPr>
          <w:b/>
        </w:rPr>
        <w:t>Real Data</w:t>
      </w:r>
    </w:p>
    <w:tbl>
      <w:tblPr>
        <w:tblStyle w:val="TableGrid"/>
        <w:tblW w:w="7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2898"/>
        <w:gridCol w:w="1756"/>
        <w:gridCol w:w="1876"/>
      </w:tblGrid>
      <w:tr w:rsidR="00F066EE" w:rsidTr="008B55DF">
        <w:tc>
          <w:tcPr>
            <w:tcW w:w="1229" w:type="dxa"/>
            <w:tcBorders>
              <w:top w:val="single" w:sz="12" w:space="0" w:color="auto"/>
              <w:bottom w:val="single" w:sz="4" w:space="0" w:color="auto"/>
            </w:tcBorders>
          </w:tcPr>
          <w:p w:rsidR="00F066EE" w:rsidRDefault="00F066EE" w:rsidP="00BE31A1">
            <w:pPr>
              <w:widowControl/>
              <w:spacing w:after="0" w:line="259" w:lineRule="auto"/>
            </w:pPr>
          </w:p>
        </w:tc>
        <w:tc>
          <w:tcPr>
            <w:tcW w:w="2898" w:type="dxa"/>
            <w:tcBorders>
              <w:top w:val="single" w:sz="12" w:space="0" w:color="auto"/>
              <w:bottom w:val="single" w:sz="4" w:space="0" w:color="auto"/>
            </w:tcBorders>
          </w:tcPr>
          <w:p w:rsidR="00F066EE" w:rsidRDefault="00F066EE" w:rsidP="00BE31A1">
            <w:pPr>
              <w:widowControl/>
              <w:spacing w:after="0" w:line="259" w:lineRule="auto"/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M</w:t>
            </w:r>
            <w:r w:rsidRPr="00640E7B">
              <w:rPr>
                <w:rFonts w:ascii="Times New Roman" w:eastAsia="Arial" w:hAnsi="Times New Roman" w:cs="Times New Roman"/>
                <w:spacing w:val="13"/>
                <w:szCs w:val="24"/>
              </w:rPr>
              <w:t>a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jor</w:t>
            </w:r>
            <w:r w:rsidRPr="00640E7B">
              <w:rPr>
                <w:rFonts w:ascii="Times New Roman" w:eastAsia="Arial" w:hAnsi="Times New Roman" w:cs="Times New Roman"/>
                <w:spacing w:val="19"/>
                <w:szCs w:val="24"/>
              </w:rPr>
              <w:t xml:space="preserve"> </w:t>
            </w:r>
            <w:r w:rsidRPr="00640E7B">
              <w:rPr>
                <w:rFonts w:ascii="Times New Roman" w:eastAsia="Arial" w:hAnsi="Times New Roman" w:cs="Times New Roman"/>
                <w:w w:val="90"/>
                <w:szCs w:val="24"/>
              </w:rPr>
              <w:t>Depression</w:t>
            </w:r>
            <w:r w:rsidRPr="00640E7B">
              <w:rPr>
                <w:rFonts w:ascii="Times New Roman" w:eastAsia="Arial" w:hAnsi="Times New Roman" w:cs="Times New Roman"/>
                <w:spacing w:val="20"/>
                <w:w w:val="90"/>
                <w:szCs w:val="24"/>
              </w:rPr>
              <w:t xml:space="preserve"> 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Disorder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:rsidR="00F066EE" w:rsidRDefault="00F066EE" w:rsidP="00BE31A1">
            <w:pPr>
              <w:widowControl/>
              <w:spacing w:after="0" w:line="259" w:lineRule="auto"/>
            </w:pPr>
            <w:r w:rsidRPr="00640E7B">
              <w:rPr>
                <w:rFonts w:ascii="Times New Roman" w:eastAsia="Arial" w:hAnsi="Times New Roman" w:cs="Times New Roman"/>
                <w:szCs w:val="24"/>
              </w:rPr>
              <w:t>Bi</w:t>
            </w:r>
            <w:r w:rsidRPr="00640E7B">
              <w:rPr>
                <w:rFonts w:ascii="Times New Roman" w:eastAsia="Arial" w:hAnsi="Times New Roman" w:cs="Times New Roman"/>
                <w:spacing w:val="7"/>
                <w:szCs w:val="24"/>
              </w:rPr>
              <w:t>p</w:t>
            </w:r>
            <w:r w:rsidRPr="00640E7B">
              <w:rPr>
                <w:rFonts w:ascii="Times New Roman" w:eastAsia="Arial" w:hAnsi="Times New Roman" w:cs="Times New Roman"/>
                <w:szCs w:val="24"/>
              </w:rPr>
              <w:t>olar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</w:tcPr>
          <w:p w:rsidR="00F066EE" w:rsidRDefault="00F066EE" w:rsidP="00BE31A1">
            <w:pPr>
              <w:widowControl/>
              <w:spacing w:after="0" w:line="259" w:lineRule="auto"/>
            </w:pPr>
            <w:r w:rsidRPr="00640E7B">
              <w:rPr>
                <w:rFonts w:ascii="Times New Roman" w:eastAsia="Arial" w:hAnsi="Times New Roman" w:cs="Times New Roman"/>
                <w:w w:val="83"/>
                <w:szCs w:val="24"/>
              </w:rPr>
              <w:t>S</w:t>
            </w:r>
            <w:r w:rsidRPr="00640E7B">
              <w:rPr>
                <w:rFonts w:ascii="Times New Roman" w:eastAsia="Arial" w:hAnsi="Times New Roman" w:cs="Times New Roman"/>
                <w:spacing w:val="-6"/>
                <w:w w:val="83"/>
                <w:szCs w:val="24"/>
              </w:rPr>
              <w:t>c</w:t>
            </w:r>
            <w:r w:rsidRPr="00640E7B">
              <w:rPr>
                <w:rFonts w:ascii="Times New Roman" w:eastAsia="Arial" w:hAnsi="Times New Roman" w:cs="Times New Roman"/>
                <w:w w:val="95"/>
                <w:szCs w:val="24"/>
              </w:rPr>
              <w:t>hizophrenia</w:t>
            </w:r>
          </w:p>
        </w:tc>
      </w:tr>
      <w:tr w:rsidR="00F066EE" w:rsidTr="008B55DF">
        <w:tc>
          <w:tcPr>
            <w:tcW w:w="1229" w:type="dxa"/>
            <w:tcBorders>
              <w:top w:val="single" w:sz="4" w:space="0" w:color="auto"/>
            </w:tcBorders>
          </w:tcPr>
          <w:p w:rsidR="00F066EE" w:rsidRPr="00640E7B" w:rsidRDefault="00F066EE" w:rsidP="00BE31A1">
            <w:pPr>
              <w:spacing w:after="0"/>
            </w:pPr>
            <w:r w:rsidRPr="00640E7B">
              <w:t>SHREK</w:t>
            </w:r>
          </w:p>
        </w:tc>
        <w:tc>
          <w:tcPr>
            <w:tcW w:w="2898" w:type="dxa"/>
            <w:tcBorders>
              <w:top w:val="single" w:sz="4" w:space="0" w:color="auto"/>
            </w:tcBorders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0.252 (0.0273)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0.308 (0.0167)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0.185 (0.00450)</w:t>
            </w:r>
          </w:p>
        </w:tc>
      </w:tr>
      <w:tr w:rsidR="00F066EE" w:rsidTr="008B55DF">
        <w:tc>
          <w:tcPr>
            <w:tcW w:w="1229" w:type="dxa"/>
          </w:tcPr>
          <w:p w:rsidR="00F066EE" w:rsidRPr="00640E7B" w:rsidRDefault="00F066EE" w:rsidP="00BE31A1">
            <w:pPr>
              <w:spacing w:after="0"/>
            </w:pPr>
            <w:r w:rsidRPr="00640E7B">
              <w:t>LDSC</w:t>
            </w:r>
          </w:p>
        </w:tc>
        <w:tc>
          <w:tcPr>
            <w:tcW w:w="2898" w:type="dxa"/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0.232 (0.0217)</w:t>
            </w:r>
          </w:p>
        </w:tc>
        <w:tc>
          <w:tcPr>
            <w:tcW w:w="1756" w:type="dxa"/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0.265 (0.0152)</w:t>
            </w:r>
          </w:p>
        </w:tc>
        <w:tc>
          <w:tcPr>
            <w:tcW w:w="1876" w:type="dxa"/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0.198 (0.0057)</w:t>
            </w:r>
          </w:p>
        </w:tc>
      </w:tr>
      <w:tr w:rsidR="00F066EE" w:rsidTr="008B55DF">
        <w:tc>
          <w:tcPr>
            <w:tcW w:w="1229" w:type="dxa"/>
            <w:tcBorders>
              <w:bottom w:val="single" w:sz="12" w:space="0" w:color="auto"/>
            </w:tcBorders>
          </w:tcPr>
          <w:p w:rsidR="00F066EE" w:rsidRPr="00640E7B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LDSC-In</w:t>
            </w:r>
          </w:p>
        </w:tc>
        <w:tc>
          <w:tcPr>
            <w:tcW w:w="2898" w:type="dxa"/>
            <w:tcBorders>
              <w:bottom w:val="single" w:sz="12" w:space="0" w:color="auto"/>
            </w:tcBorders>
          </w:tcPr>
          <w:p w:rsidR="00F066EE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0.154 (0.033)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:rsidR="00F066EE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0.181 (0.0203)</w:t>
            </w:r>
          </w:p>
        </w:tc>
        <w:tc>
          <w:tcPr>
            <w:tcW w:w="1876" w:type="dxa"/>
            <w:tcBorders>
              <w:bottom w:val="single" w:sz="12" w:space="0" w:color="auto"/>
            </w:tcBorders>
          </w:tcPr>
          <w:p w:rsidR="00F066EE" w:rsidRDefault="00F066EE" w:rsidP="00BE31A1">
            <w:pPr>
              <w:spacing w:after="0"/>
            </w:pPr>
            <w:r>
              <w:rPr>
                <w:rFonts w:ascii="CMR12" w:eastAsiaTheme="minorEastAsia" w:hAnsi="CMR12" w:cs="CMR12"/>
                <w:lang w:eastAsia="zh-TW"/>
              </w:rPr>
              <w:t>0.135 (0.0072)</w:t>
            </w:r>
          </w:p>
        </w:tc>
      </w:tr>
    </w:tbl>
    <w:p w:rsidR="009620F5" w:rsidRDefault="009620F5" w:rsidP="009620F5"/>
    <w:p w:rsidR="001D08CE" w:rsidRDefault="001D08CE">
      <w:pPr>
        <w:widowControl/>
        <w:spacing w:after="160" w:line="259" w:lineRule="auto"/>
      </w:pPr>
      <w:r>
        <w:br w:type="page"/>
      </w:r>
      <w:bookmarkStart w:id="0" w:name="_GoBack"/>
      <w:bookmarkEnd w:id="0"/>
    </w:p>
    <w:p w:rsidR="00C247A9" w:rsidRPr="0051089F" w:rsidRDefault="001D08CE" w:rsidP="009620F5">
      <w:pPr>
        <w:rPr>
          <w:b/>
        </w:rPr>
      </w:pPr>
      <w:r w:rsidRPr="0051089F">
        <w:rPr>
          <w:b/>
        </w:rPr>
        <w:lastRenderedPageBreak/>
        <w:t>LD Correction (With 50,000 SNPs)</w:t>
      </w:r>
    </w:p>
    <w:p w:rsidR="001D08CE" w:rsidRPr="00640E7B" w:rsidRDefault="001D08CE" w:rsidP="001D08CE">
      <w:pPr>
        <w:spacing w:after="0" w:line="240" w:lineRule="auto"/>
        <w:ind w:left="19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970530" cy="29705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CE" w:rsidRPr="00640E7B" w:rsidRDefault="001D08CE" w:rsidP="001D08CE">
      <w:pPr>
        <w:tabs>
          <w:tab w:val="left" w:pos="6240"/>
        </w:tabs>
        <w:spacing w:after="0" w:line="217" w:lineRule="exact"/>
        <w:ind w:left="1567" w:right="-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3989070</wp:posOffset>
            </wp:positionH>
            <wp:positionV relativeFrom="paragraph">
              <wp:posOffset>-2971800</wp:posOffset>
            </wp:positionV>
            <wp:extent cx="2971800" cy="2971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(a)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Mean</w:t>
      </w:r>
      <w:r w:rsidRPr="00640E7B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Estimation</w:t>
      </w:r>
      <w:r w:rsidRPr="00640E7B">
        <w:rPr>
          <w:rFonts w:ascii="Times New Roman" w:eastAsia="Arial" w:hAnsi="Times New Roman" w:cs="Times New Roman"/>
          <w:spacing w:val="-37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ab/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(b)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Empirical</w:t>
      </w:r>
      <w:r w:rsidRPr="00640E7B">
        <w:rPr>
          <w:rFonts w:ascii="Times New Roman" w:eastAsia="Arial" w:hAnsi="Times New Roman" w:cs="Times New Roman"/>
          <w:spacing w:val="28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pacing w:val="-17"/>
          <w:sz w:val="20"/>
          <w:szCs w:val="20"/>
        </w:rPr>
        <w:t>V</w:t>
      </w:r>
      <w:r w:rsidRPr="00640E7B">
        <w:rPr>
          <w:rFonts w:ascii="Times New Roman" w:eastAsia="Arial" w:hAnsi="Times New Roman" w:cs="Times New Roman"/>
          <w:sz w:val="20"/>
          <w:szCs w:val="20"/>
        </w:rPr>
        <w:t>ariance</w:t>
      </w:r>
    </w:p>
    <w:p w:rsidR="001D08CE" w:rsidRDefault="001D08CE" w:rsidP="009620F5"/>
    <w:p w:rsidR="00A377BF" w:rsidRPr="00A377BF" w:rsidRDefault="00A377BF" w:rsidP="009620F5">
      <w:pPr>
        <w:rPr>
          <w:b/>
        </w:rPr>
      </w:pPr>
      <w:r w:rsidRPr="00A377BF">
        <w:rPr>
          <w:b/>
        </w:rPr>
        <w:t>Extreme Sample Selection</w:t>
      </w:r>
    </w:p>
    <w:p w:rsidR="00A377BF" w:rsidRPr="00640E7B" w:rsidRDefault="00A377BF" w:rsidP="00A377BF">
      <w:pPr>
        <w:spacing w:after="0" w:line="240" w:lineRule="auto"/>
        <w:ind w:left="3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2970530" cy="29705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BF" w:rsidRPr="00640E7B" w:rsidRDefault="00A377BF" w:rsidP="00A377BF">
      <w:pPr>
        <w:tabs>
          <w:tab w:val="left" w:pos="6400"/>
        </w:tabs>
        <w:spacing w:after="0" w:line="217" w:lineRule="exact"/>
        <w:ind w:left="1515" w:right="-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lang w:eastAsia="zh-TW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4334510</wp:posOffset>
            </wp:positionH>
            <wp:positionV relativeFrom="paragraph">
              <wp:posOffset>-2971800</wp:posOffset>
            </wp:positionV>
            <wp:extent cx="2971800" cy="2971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(a)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No</w:t>
      </w:r>
      <w:r w:rsidRPr="00640E7B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Extreme</w:t>
      </w:r>
      <w:r w:rsidRPr="00640E7B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sampling</w:t>
      </w:r>
      <w:r w:rsidRPr="00640E7B">
        <w:rPr>
          <w:rFonts w:ascii="Times New Roman" w:eastAsia="Arial" w:hAnsi="Times New Roman" w:cs="Times New Roman"/>
          <w:sz w:val="20"/>
          <w:szCs w:val="20"/>
        </w:rPr>
        <w:tab/>
      </w:r>
      <w:r w:rsidRPr="00640E7B">
        <w:rPr>
          <w:rFonts w:ascii="Times New Roman" w:eastAsia="Arial" w:hAnsi="Times New Roman" w:cs="Times New Roman"/>
          <w:b/>
          <w:bCs/>
          <w:sz w:val="20"/>
          <w:szCs w:val="20"/>
        </w:rPr>
        <w:t>(b)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Extreme</w:t>
      </w:r>
      <w:r w:rsidRPr="00640E7B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640E7B">
        <w:rPr>
          <w:rFonts w:ascii="Times New Roman" w:eastAsia="Arial" w:hAnsi="Times New Roman" w:cs="Times New Roman"/>
          <w:sz w:val="20"/>
          <w:szCs w:val="20"/>
        </w:rPr>
        <w:t>Sampling</w:t>
      </w:r>
    </w:p>
    <w:p w:rsidR="00A377BF" w:rsidRPr="00640E7B" w:rsidRDefault="00A377BF" w:rsidP="00A377BF">
      <w:pPr>
        <w:spacing w:before="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377BF" w:rsidRPr="00640E7B" w:rsidRDefault="00A377BF" w:rsidP="00543046">
      <w:pPr>
        <w:spacing w:after="0" w:line="251" w:lineRule="auto"/>
        <w:ind w:left="264" w:right="679"/>
        <w:rPr>
          <w:rFonts w:ascii="Times New Roman" w:eastAsia="Arial" w:hAnsi="Times New Roman" w:cs="Times New Roman"/>
          <w:szCs w:val="24"/>
        </w:rPr>
      </w:pPr>
      <w:r w:rsidRPr="00640E7B">
        <w:rPr>
          <w:rFonts w:ascii="Times New Roman" w:eastAsia="Arial" w:hAnsi="Times New Roman" w:cs="Times New Roman"/>
          <w:w w:val="89"/>
          <w:szCs w:val="24"/>
        </w:rPr>
        <w:t>Here</w:t>
      </w:r>
      <w:r w:rsidRPr="00640E7B">
        <w:rPr>
          <w:rFonts w:ascii="Times New Roman" w:eastAsia="Arial" w:hAnsi="Times New Roman" w:cs="Times New Roman"/>
          <w:spacing w:val="38"/>
          <w:w w:val="89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pacing w:val="-6"/>
          <w:w w:val="89"/>
          <w:szCs w:val="24"/>
        </w:rPr>
        <w:t>w</w:t>
      </w:r>
      <w:r w:rsidRPr="00640E7B">
        <w:rPr>
          <w:rFonts w:ascii="Times New Roman" w:eastAsia="Arial" w:hAnsi="Times New Roman" w:cs="Times New Roman"/>
          <w:w w:val="89"/>
          <w:szCs w:val="24"/>
        </w:rPr>
        <w:t>e</w:t>
      </w:r>
      <w:r w:rsidRPr="00640E7B">
        <w:rPr>
          <w:rFonts w:ascii="Times New Roman" w:eastAsia="Arial" w:hAnsi="Times New Roman" w:cs="Times New Roman"/>
          <w:spacing w:val="24"/>
          <w:w w:val="89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si</w:t>
      </w:r>
      <w:r w:rsidRPr="00640E7B">
        <w:rPr>
          <w:rFonts w:ascii="Times New Roman" w:eastAsia="Arial" w:hAnsi="Times New Roman" w:cs="Times New Roman"/>
          <w:spacing w:val="-6"/>
          <w:szCs w:val="24"/>
        </w:rPr>
        <w:t>m</w:t>
      </w:r>
      <w:r w:rsidRPr="00640E7B">
        <w:rPr>
          <w:rFonts w:ascii="Times New Roman" w:eastAsia="Arial" w:hAnsi="Times New Roman" w:cs="Times New Roman"/>
          <w:szCs w:val="24"/>
        </w:rPr>
        <w:t>ulated</w:t>
      </w:r>
      <w:r w:rsidRPr="00640E7B">
        <w:rPr>
          <w:rFonts w:ascii="Times New Roman" w:eastAsia="Arial" w:hAnsi="Times New Roman" w:cs="Times New Roman"/>
          <w:spacing w:val="-21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the</w:t>
      </w:r>
      <w:r w:rsidRPr="00640E7B">
        <w:rPr>
          <w:rFonts w:ascii="Times New Roman" w:eastAsia="Arial" w:hAnsi="Times New Roman" w:cs="Times New Roman"/>
          <w:spacing w:val="10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2"/>
          <w:szCs w:val="24"/>
        </w:rPr>
        <w:t>genetic</w:t>
      </w:r>
      <w:r w:rsidRPr="00640E7B">
        <w:rPr>
          <w:rFonts w:ascii="Times New Roman" w:eastAsia="Arial" w:hAnsi="Times New Roman" w:cs="Times New Roman"/>
          <w:spacing w:val="26"/>
          <w:w w:val="9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 xml:space="preserve">and </w:t>
      </w:r>
      <w:r w:rsidRPr="00640E7B">
        <w:rPr>
          <w:rFonts w:ascii="Times New Roman" w:eastAsia="Arial" w:hAnsi="Times New Roman" w:cs="Times New Roman"/>
          <w:w w:val="93"/>
          <w:szCs w:val="24"/>
        </w:rPr>
        <w:t>e</w:t>
      </w:r>
      <w:r w:rsidRPr="00640E7B">
        <w:rPr>
          <w:rFonts w:ascii="Times New Roman" w:eastAsia="Arial" w:hAnsi="Times New Roman" w:cs="Times New Roman"/>
          <w:spacing w:val="-6"/>
          <w:w w:val="93"/>
          <w:szCs w:val="24"/>
        </w:rPr>
        <w:t>n</w:t>
      </w:r>
      <w:r w:rsidRPr="00640E7B">
        <w:rPr>
          <w:rFonts w:ascii="Times New Roman" w:eastAsia="Arial" w:hAnsi="Times New Roman" w:cs="Times New Roman"/>
          <w:w w:val="93"/>
          <w:szCs w:val="24"/>
        </w:rPr>
        <w:t>vironme</w:t>
      </w:r>
      <w:r w:rsidRPr="00640E7B">
        <w:rPr>
          <w:rFonts w:ascii="Times New Roman" w:eastAsia="Arial" w:hAnsi="Times New Roman" w:cs="Times New Roman"/>
          <w:spacing w:val="-5"/>
          <w:w w:val="93"/>
          <w:szCs w:val="24"/>
        </w:rPr>
        <w:t>n</w:t>
      </w:r>
      <w:r w:rsidRPr="00640E7B">
        <w:rPr>
          <w:rFonts w:ascii="Times New Roman" w:eastAsia="Arial" w:hAnsi="Times New Roman" w:cs="Times New Roman"/>
          <w:w w:val="93"/>
          <w:szCs w:val="24"/>
        </w:rPr>
        <w:t>tal</w:t>
      </w:r>
      <w:r>
        <w:rPr>
          <w:rFonts w:ascii="Times New Roman" w:eastAsia="Arial" w:hAnsi="Times New Roman" w:cs="Times New Roman"/>
          <w:w w:val="93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3"/>
          <w:szCs w:val="24"/>
        </w:rPr>
        <w:t>effect</w:t>
      </w:r>
      <w:r w:rsidRPr="00640E7B">
        <w:rPr>
          <w:rFonts w:ascii="Times New Roman" w:eastAsia="Arial" w:hAnsi="Times New Roman" w:cs="Times New Roman"/>
          <w:spacing w:val="8"/>
          <w:w w:val="93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inde</w:t>
      </w:r>
      <w:r w:rsidRPr="00640E7B">
        <w:rPr>
          <w:rFonts w:ascii="Times New Roman" w:eastAsia="Arial" w:hAnsi="Times New Roman" w:cs="Times New Roman"/>
          <w:spacing w:val="7"/>
          <w:szCs w:val="24"/>
        </w:rPr>
        <w:t>p</w:t>
      </w:r>
      <w:r w:rsidRPr="00640E7B">
        <w:rPr>
          <w:rFonts w:ascii="Times New Roman" w:eastAsia="Arial" w:hAnsi="Times New Roman" w:cs="Times New Roman"/>
          <w:szCs w:val="24"/>
        </w:rPr>
        <w:t>ende</w:t>
      </w:r>
      <w:r w:rsidRPr="00640E7B">
        <w:rPr>
          <w:rFonts w:ascii="Times New Roman" w:eastAsia="Arial" w:hAnsi="Times New Roman" w:cs="Times New Roman"/>
          <w:spacing w:val="-6"/>
          <w:szCs w:val="24"/>
        </w:rPr>
        <w:t>n</w:t>
      </w:r>
      <w:r w:rsidRPr="00640E7B">
        <w:rPr>
          <w:rFonts w:ascii="Times New Roman" w:eastAsia="Arial" w:hAnsi="Times New Roman" w:cs="Times New Roman"/>
          <w:szCs w:val="24"/>
        </w:rPr>
        <w:t>tl</w:t>
      </w:r>
      <w:r w:rsidRPr="00640E7B">
        <w:rPr>
          <w:rFonts w:ascii="Times New Roman" w:eastAsia="Arial" w:hAnsi="Times New Roman" w:cs="Times New Roman"/>
          <w:spacing w:val="-19"/>
          <w:szCs w:val="24"/>
        </w:rPr>
        <w:t>y</w:t>
      </w:r>
      <w:r w:rsidRPr="00640E7B">
        <w:rPr>
          <w:rFonts w:ascii="Times New Roman" w:eastAsia="Arial" w:hAnsi="Times New Roman" w:cs="Times New Roman"/>
          <w:szCs w:val="24"/>
        </w:rPr>
        <w:t>.</w:t>
      </w:r>
      <w:r w:rsidRPr="00640E7B">
        <w:rPr>
          <w:rFonts w:ascii="Times New Roman" w:eastAsia="Arial" w:hAnsi="Times New Roman" w:cs="Times New Roman"/>
          <w:spacing w:val="-18"/>
          <w:szCs w:val="24"/>
        </w:rPr>
        <w:t xml:space="preserve"> </w:t>
      </w:r>
      <w:r w:rsidR="00260286">
        <w:rPr>
          <w:rFonts w:ascii="Times New Roman" w:eastAsia="Arial" w:hAnsi="Times New Roman" w:cs="Times New Roman"/>
          <w:szCs w:val="24"/>
        </w:rPr>
        <w:t xml:space="preserve">When </w:t>
      </w:r>
      <w:r w:rsidRPr="00640E7B">
        <w:rPr>
          <w:rFonts w:ascii="Times New Roman" w:eastAsia="Arial" w:hAnsi="Times New Roman" w:cs="Times New Roman"/>
          <w:szCs w:val="24"/>
        </w:rPr>
        <w:t>extreme</w:t>
      </w:r>
      <w:r w:rsidRPr="00640E7B">
        <w:rPr>
          <w:rFonts w:ascii="Times New Roman" w:eastAsia="Arial" w:hAnsi="Times New Roman" w:cs="Times New Roman"/>
          <w:spacing w:val="-19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sampling</w:t>
      </w:r>
      <w:r w:rsidRPr="00640E7B">
        <w:rPr>
          <w:rFonts w:ascii="Times New Roman" w:eastAsia="Arial" w:hAnsi="Times New Roman" w:cs="Times New Roman"/>
          <w:spacing w:val="-15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pacing w:val="-5"/>
          <w:w w:val="87"/>
          <w:szCs w:val="24"/>
        </w:rPr>
        <w:t>w</w:t>
      </w:r>
      <w:r w:rsidRPr="00640E7B">
        <w:rPr>
          <w:rFonts w:ascii="Times New Roman" w:eastAsia="Arial" w:hAnsi="Times New Roman" w:cs="Times New Roman"/>
          <w:w w:val="87"/>
          <w:szCs w:val="24"/>
        </w:rPr>
        <w:t>as</w:t>
      </w:r>
      <w:r w:rsidRPr="00640E7B">
        <w:rPr>
          <w:rFonts w:ascii="Times New Roman" w:eastAsia="Arial" w:hAnsi="Times New Roman" w:cs="Times New Roman"/>
          <w:spacing w:val="53"/>
          <w:w w:val="87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pacing w:val="7"/>
          <w:szCs w:val="24"/>
        </w:rPr>
        <w:t>p</w:t>
      </w:r>
      <w:r w:rsidRPr="00640E7B">
        <w:rPr>
          <w:rFonts w:ascii="Times New Roman" w:eastAsia="Arial" w:hAnsi="Times New Roman" w:cs="Times New Roman"/>
          <w:szCs w:val="24"/>
        </w:rPr>
        <w:t>erformed,</w:t>
      </w:r>
      <w:r w:rsidRPr="00640E7B">
        <w:rPr>
          <w:rFonts w:ascii="Times New Roman" w:eastAsia="Arial" w:hAnsi="Times New Roman" w:cs="Times New Roman"/>
          <w:spacing w:val="-16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an</w:t>
      </w:r>
      <w:r w:rsidRPr="00640E7B">
        <w:rPr>
          <w:rFonts w:ascii="Times New Roman" w:eastAsia="Arial" w:hAnsi="Times New Roman" w:cs="Times New Roman"/>
          <w:spacing w:val="20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artificial</w:t>
      </w:r>
      <w:r>
        <w:rPr>
          <w:rFonts w:ascii="Times New Roman" w:eastAsia="Arial" w:hAnsi="Times New Roman" w:cs="Times New Roman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correlation</w:t>
      </w:r>
      <w:r w:rsidRPr="00640E7B">
        <w:rPr>
          <w:rFonts w:ascii="Times New Roman" w:eastAsia="Arial" w:hAnsi="Times New Roman" w:cs="Times New Roman"/>
          <w:spacing w:val="9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pacing w:val="-5"/>
          <w:w w:val="87"/>
          <w:szCs w:val="24"/>
        </w:rPr>
        <w:t>w</w:t>
      </w:r>
      <w:r w:rsidRPr="00640E7B">
        <w:rPr>
          <w:rFonts w:ascii="Times New Roman" w:eastAsia="Arial" w:hAnsi="Times New Roman" w:cs="Times New Roman"/>
          <w:w w:val="87"/>
          <w:szCs w:val="24"/>
        </w:rPr>
        <w:t>as</w:t>
      </w:r>
      <w:r w:rsidRPr="00640E7B">
        <w:rPr>
          <w:rFonts w:ascii="Times New Roman" w:eastAsia="Arial" w:hAnsi="Times New Roman" w:cs="Times New Roman"/>
          <w:spacing w:val="53"/>
          <w:w w:val="87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1"/>
          <w:szCs w:val="24"/>
        </w:rPr>
        <w:t>obser</w:t>
      </w:r>
      <w:r w:rsidRPr="00640E7B">
        <w:rPr>
          <w:rFonts w:ascii="Times New Roman" w:eastAsia="Arial" w:hAnsi="Times New Roman" w:cs="Times New Roman"/>
          <w:spacing w:val="-6"/>
          <w:w w:val="91"/>
          <w:szCs w:val="24"/>
        </w:rPr>
        <w:t>v</w:t>
      </w:r>
      <w:r w:rsidRPr="00640E7B">
        <w:rPr>
          <w:rFonts w:ascii="Times New Roman" w:eastAsia="Arial" w:hAnsi="Times New Roman" w:cs="Times New Roman"/>
          <w:w w:val="89"/>
          <w:szCs w:val="24"/>
        </w:rPr>
        <w:t xml:space="preserve">ed. </w:t>
      </w:r>
      <w:r w:rsidRPr="00640E7B">
        <w:rPr>
          <w:rFonts w:ascii="Times New Roman" w:eastAsia="Arial" w:hAnsi="Times New Roman" w:cs="Times New Roman"/>
          <w:szCs w:val="24"/>
        </w:rPr>
        <w:t>This</w:t>
      </w:r>
      <w:r w:rsidRPr="00640E7B">
        <w:rPr>
          <w:rFonts w:ascii="Times New Roman" w:eastAsia="Arial" w:hAnsi="Times New Roman" w:cs="Times New Roman"/>
          <w:spacing w:val="1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7"/>
          <w:szCs w:val="24"/>
        </w:rPr>
        <w:t>mig</w:t>
      </w:r>
      <w:r w:rsidRPr="00640E7B">
        <w:rPr>
          <w:rFonts w:ascii="Times New Roman" w:eastAsia="Arial" w:hAnsi="Times New Roman" w:cs="Times New Roman"/>
          <w:spacing w:val="-6"/>
          <w:w w:val="97"/>
          <w:szCs w:val="24"/>
        </w:rPr>
        <w:t>h</w:t>
      </w:r>
      <w:r w:rsidRPr="00640E7B">
        <w:rPr>
          <w:rFonts w:ascii="Times New Roman" w:eastAsia="Arial" w:hAnsi="Times New Roman" w:cs="Times New Roman"/>
          <w:w w:val="136"/>
          <w:szCs w:val="24"/>
        </w:rPr>
        <w:t>t</w:t>
      </w:r>
      <w:r w:rsidRPr="00640E7B">
        <w:rPr>
          <w:rFonts w:ascii="Times New Roman" w:eastAsia="Arial" w:hAnsi="Times New Roman" w:cs="Times New Roman"/>
          <w:spacing w:val="11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pacing w:val="6"/>
          <w:w w:val="87"/>
          <w:szCs w:val="24"/>
        </w:rPr>
        <w:t>b</w:t>
      </w:r>
      <w:r w:rsidRPr="00640E7B">
        <w:rPr>
          <w:rFonts w:ascii="Times New Roman" w:eastAsia="Arial" w:hAnsi="Times New Roman" w:cs="Times New Roman"/>
          <w:w w:val="87"/>
          <w:szCs w:val="24"/>
        </w:rPr>
        <w:t>e</w:t>
      </w:r>
      <w:r w:rsidRPr="00640E7B">
        <w:rPr>
          <w:rFonts w:ascii="Times New Roman" w:eastAsia="Arial" w:hAnsi="Times New Roman" w:cs="Times New Roman"/>
          <w:spacing w:val="21"/>
          <w:w w:val="87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the</w:t>
      </w:r>
      <w:r w:rsidRPr="00640E7B">
        <w:rPr>
          <w:rFonts w:ascii="Times New Roman" w:eastAsia="Arial" w:hAnsi="Times New Roman" w:cs="Times New Roman"/>
          <w:spacing w:val="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main</w:t>
      </w:r>
      <w:r w:rsidRPr="00640E7B">
        <w:rPr>
          <w:rFonts w:ascii="Times New Roman" w:eastAsia="Arial" w:hAnsi="Times New Roman" w:cs="Times New Roman"/>
          <w:spacing w:val="-4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113"/>
          <w:szCs w:val="24"/>
        </w:rPr>
        <w:t>r</w:t>
      </w:r>
      <w:r w:rsidRPr="00640E7B">
        <w:rPr>
          <w:rFonts w:ascii="Times New Roman" w:eastAsia="Arial" w:hAnsi="Times New Roman" w:cs="Times New Roman"/>
          <w:w w:val="85"/>
          <w:szCs w:val="24"/>
        </w:rPr>
        <w:t>eason</w:t>
      </w:r>
      <w:r w:rsidRPr="00640E7B">
        <w:rPr>
          <w:rFonts w:ascii="Times New Roman" w:eastAsia="Arial" w:hAnsi="Times New Roman" w:cs="Times New Roman"/>
          <w:spacing w:val="1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w</w:t>
      </w:r>
      <w:r w:rsidRPr="00640E7B">
        <w:rPr>
          <w:rFonts w:ascii="Times New Roman" w:eastAsia="Arial" w:hAnsi="Times New Roman" w:cs="Times New Roman"/>
          <w:spacing w:val="-6"/>
          <w:szCs w:val="24"/>
        </w:rPr>
        <w:t>h</w:t>
      </w:r>
      <w:r w:rsidRPr="00640E7B">
        <w:rPr>
          <w:rFonts w:ascii="Times New Roman" w:eastAsia="Arial" w:hAnsi="Times New Roman" w:cs="Times New Roman"/>
          <w:szCs w:val="24"/>
        </w:rPr>
        <w:t>y</w:t>
      </w:r>
      <w:r w:rsidRPr="00640E7B">
        <w:rPr>
          <w:rFonts w:ascii="Times New Roman" w:eastAsia="Arial" w:hAnsi="Times New Roman" w:cs="Times New Roman"/>
          <w:spacing w:val="4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the</w:t>
      </w:r>
      <w:r w:rsidRPr="00640E7B">
        <w:rPr>
          <w:rFonts w:ascii="Times New Roman" w:eastAsia="Arial" w:hAnsi="Times New Roman" w:cs="Times New Roman"/>
          <w:spacing w:val="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2"/>
          <w:szCs w:val="24"/>
        </w:rPr>
        <w:t>estimates</w:t>
      </w:r>
      <w:r w:rsidRPr="00640E7B">
        <w:rPr>
          <w:rFonts w:ascii="Times New Roman" w:eastAsia="Arial" w:hAnsi="Times New Roman" w:cs="Times New Roman"/>
          <w:spacing w:val="18"/>
          <w:w w:val="9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from</w:t>
      </w:r>
      <w:r w:rsidRPr="00640E7B">
        <w:rPr>
          <w:rFonts w:ascii="Times New Roman" w:eastAsia="Arial" w:hAnsi="Times New Roman" w:cs="Times New Roman"/>
          <w:spacing w:val="3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GC</w:t>
      </w:r>
      <w:r w:rsidRPr="00640E7B">
        <w:rPr>
          <w:rFonts w:ascii="Times New Roman" w:eastAsia="Arial" w:hAnsi="Times New Roman" w:cs="Times New Roman"/>
          <w:spacing w:val="-19"/>
          <w:szCs w:val="24"/>
        </w:rPr>
        <w:t>T</w:t>
      </w:r>
      <w:r w:rsidRPr="00640E7B">
        <w:rPr>
          <w:rFonts w:ascii="Times New Roman" w:eastAsia="Arial" w:hAnsi="Times New Roman" w:cs="Times New Roman"/>
          <w:szCs w:val="24"/>
        </w:rPr>
        <w:t>A</w:t>
      </w:r>
      <w:r w:rsidRPr="00640E7B">
        <w:rPr>
          <w:rFonts w:ascii="Times New Roman" w:eastAsia="Arial" w:hAnsi="Times New Roman" w:cs="Times New Roman"/>
          <w:spacing w:val="36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2"/>
          <w:szCs w:val="24"/>
        </w:rPr>
        <w:t>are</w:t>
      </w:r>
      <w:r w:rsidRPr="00640E7B">
        <w:rPr>
          <w:rFonts w:ascii="Times New Roman" w:eastAsia="Arial" w:hAnsi="Times New Roman" w:cs="Times New Roman"/>
          <w:spacing w:val="8"/>
          <w:w w:val="9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w w:val="92"/>
          <w:szCs w:val="24"/>
        </w:rPr>
        <w:t>d</w:t>
      </w:r>
      <w:r w:rsidRPr="00640E7B">
        <w:rPr>
          <w:rFonts w:ascii="Times New Roman" w:eastAsia="Arial" w:hAnsi="Times New Roman" w:cs="Times New Roman"/>
          <w:spacing w:val="-6"/>
          <w:w w:val="92"/>
          <w:szCs w:val="24"/>
        </w:rPr>
        <w:t>o</w:t>
      </w:r>
      <w:r w:rsidRPr="00640E7B">
        <w:rPr>
          <w:rFonts w:ascii="Times New Roman" w:eastAsia="Arial" w:hAnsi="Times New Roman" w:cs="Times New Roman"/>
          <w:w w:val="92"/>
          <w:szCs w:val="24"/>
        </w:rPr>
        <w:t>w</w:t>
      </w:r>
      <w:r w:rsidRPr="00640E7B">
        <w:rPr>
          <w:rFonts w:ascii="Times New Roman" w:eastAsia="Arial" w:hAnsi="Times New Roman" w:cs="Times New Roman"/>
          <w:spacing w:val="-6"/>
          <w:w w:val="92"/>
          <w:szCs w:val="24"/>
        </w:rPr>
        <w:t>nw</w:t>
      </w:r>
      <w:r w:rsidRPr="00640E7B">
        <w:rPr>
          <w:rFonts w:ascii="Times New Roman" w:eastAsia="Arial" w:hAnsi="Times New Roman" w:cs="Times New Roman"/>
          <w:w w:val="92"/>
          <w:szCs w:val="24"/>
        </w:rPr>
        <w:t>ard</w:t>
      </w:r>
      <w:r w:rsidRPr="00640E7B">
        <w:rPr>
          <w:rFonts w:ascii="Times New Roman" w:eastAsia="Arial" w:hAnsi="Times New Roman" w:cs="Times New Roman"/>
          <w:spacing w:val="57"/>
          <w:w w:val="92"/>
          <w:szCs w:val="24"/>
        </w:rPr>
        <w:t xml:space="preserve"> </w:t>
      </w:r>
      <w:r w:rsidRPr="00640E7B">
        <w:rPr>
          <w:rFonts w:ascii="Times New Roman" w:eastAsia="Arial" w:hAnsi="Times New Roman" w:cs="Times New Roman"/>
          <w:szCs w:val="24"/>
        </w:rPr>
        <w:t>biased.</w:t>
      </w:r>
    </w:p>
    <w:p w:rsidR="00A377BF" w:rsidRDefault="00A377BF" w:rsidP="009620F5"/>
    <w:p w:rsidR="002321DC" w:rsidRDefault="002321DC" w:rsidP="002321DC">
      <w:pPr>
        <w:pStyle w:val="Heading1"/>
      </w:pPr>
      <w:r>
        <w:lastRenderedPageBreak/>
        <w:t xml:space="preserve">Problem Observed </w:t>
      </w:r>
    </w:p>
    <w:p w:rsidR="002321DC" w:rsidRDefault="003A77D4" w:rsidP="002321DC">
      <w:pPr>
        <w:pStyle w:val="ListParagraph"/>
        <w:numPr>
          <w:ilvl w:val="0"/>
          <w:numId w:val="1"/>
        </w:numPr>
      </w:pPr>
      <w:r>
        <w:t>Inflated estimates in case control / extreme phenotype selection</w:t>
      </w:r>
    </w:p>
    <w:p w:rsidR="009C5F14" w:rsidRDefault="00F66599" w:rsidP="009C5F14">
      <w:pPr>
        <w:pStyle w:val="ListParagraph"/>
        <w:numPr>
          <w:ilvl w:val="1"/>
          <w:numId w:val="1"/>
        </w:numPr>
      </w:pPr>
      <w:r>
        <w:t>Bias increase as prevalence decrease</w:t>
      </w:r>
    </w:p>
    <w:p w:rsidR="009C5F14" w:rsidRDefault="007A44D7" w:rsidP="002321DC">
      <w:pPr>
        <w:pStyle w:val="ListParagraph"/>
        <w:numPr>
          <w:ilvl w:val="0"/>
          <w:numId w:val="1"/>
        </w:numPr>
      </w:pPr>
      <w:r>
        <w:t xml:space="preserve">LD Correction </w:t>
      </w:r>
    </w:p>
    <w:p w:rsidR="00CF3140" w:rsidRDefault="00CF3140" w:rsidP="00CF3140">
      <w:pPr>
        <w:pStyle w:val="ListParagraph"/>
        <w:numPr>
          <w:ilvl w:val="1"/>
          <w:numId w:val="1"/>
        </w:numPr>
      </w:pPr>
      <w:r>
        <w:t>With more SNP, correction introduce bias</w:t>
      </w:r>
    </w:p>
    <w:p w:rsidR="00AA7A3E" w:rsidRDefault="00AA7A3E" w:rsidP="00AA7A3E">
      <w:pPr>
        <w:pStyle w:val="ListParagraph"/>
        <w:numPr>
          <w:ilvl w:val="0"/>
          <w:numId w:val="1"/>
        </w:numPr>
      </w:pPr>
      <w:r>
        <w:t>Still produce funny result</w:t>
      </w:r>
      <w:r w:rsidR="002433C5">
        <w:t>, e.g. all negative,</w:t>
      </w:r>
      <w:r>
        <w:t xml:space="preserve"> for some real data (e.g. PGC Autism data)</w:t>
      </w:r>
    </w:p>
    <w:p w:rsidR="00EC7C1B" w:rsidRDefault="00EC7C1B" w:rsidP="00D82749">
      <w:pPr>
        <w:pStyle w:val="Heading1"/>
      </w:pPr>
      <w:r>
        <w:t>Current Progress</w:t>
      </w:r>
    </w:p>
    <w:p w:rsidR="0028256A" w:rsidRDefault="00D82749" w:rsidP="00D82749">
      <w:pPr>
        <w:pStyle w:val="ListParagraph"/>
        <w:numPr>
          <w:ilvl w:val="0"/>
          <w:numId w:val="2"/>
        </w:numPr>
      </w:pPr>
      <w:r>
        <w:t xml:space="preserve">Re-implementing the </w:t>
      </w:r>
      <w:proofErr w:type="spellStart"/>
      <w:r>
        <w:t>programme</w:t>
      </w:r>
      <w:proofErr w:type="spellEnd"/>
      <w:r>
        <w:t xml:space="preserve"> with </w:t>
      </w:r>
      <w:r w:rsidR="007B0285">
        <w:t xml:space="preserve">different </w:t>
      </w:r>
      <w:r w:rsidR="00D11FA7">
        <w:t xml:space="preserve">C++ </w:t>
      </w:r>
      <w:r w:rsidR="007B0285">
        <w:t>library</w:t>
      </w:r>
    </w:p>
    <w:p w:rsidR="007B0285" w:rsidRDefault="007B0285" w:rsidP="007B0285">
      <w:pPr>
        <w:pStyle w:val="ListParagraph"/>
        <w:numPr>
          <w:ilvl w:val="1"/>
          <w:numId w:val="2"/>
        </w:numPr>
      </w:pPr>
      <w:r>
        <w:t xml:space="preserve">Expect to </w:t>
      </w:r>
      <w:r w:rsidR="00B33B1A">
        <w:t>increase speed by 3 fold</w:t>
      </w:r>
      <w:r w:rsidR="00BF2FD0">
        <w:t xml:space="preserve"> and improve memory footprint</w:t>
      </w:r>
    </w:p>
    <w:p w:rsidR="00D03854" w:rsidRDefault="00D03854" w:rsidP="007B0285">
      <w:pPr>
        <w:pStyle w:val="ListParagraph"/>
        <w:numPr>
          <w:ilvl w:val="1"/>
          <w:numId w:val="2"/>
        </w:numPr>
      </w:pPr>
      <w:r>
        <w:t>Previous implementation require 2 days to fi</w:t>
      </w:r>
      <w:r w:rsidR="003122D8">
        <w:t>nish 1 chromosome using PGC SCZ data</w:t>
      </w:r>
    </w:p>
    <w:p w:rsidR="007B0285" w:rsidRDefault="002A319F" w:rsidP="00D82749">
      <w:pPr>
        <w:pStyle w:val="ListParagraph"/>
        <w:numPr>
          <w:ilvl w:val="0"/>
          <w:numId w:val="2"/>
        </w:numPr>
      </w:pPr>
      <w:r>
        <w:t>Try to “remove”</w:t>
      </w:r>
      <w:r w:rsidR="00DC068A">
        <w:t xml:space="preserve"> perfect LD from the LD matrix</w:t>
      </w:r>
    </w:p>
    <w:p w:rsidR="00DC068A" w:rsidRDefault="00381A13" w:rsidP="006920A9">
      <w:pPr>
        <w:pStyle w:val="ListParagraph"/>
        <w:numPr>
          <w:ilvl w:val="1"/>
          <w:numId w:val="2"/>
        </w:numPr>
      </w:pPr>
      <w:r>
        <w:t xml:space="preserve">Previous experience suggest that a unreasonable result is usually a product of </w:t>
      </w:r>
      <w:r w:rsidR="00295A3F">
        <w:t>failed decomposition</w:t>
      </w:r>
    </w:p>
    <w:p w:rsidR="00295A3F" w:rsidRDefault="00295A3F" w:rsidP="006920A9">
      <w:pPr>
        <w:pStyle w:val="ListParagraph"/>
        <w:numPr>
          <w:ilvl w:val="1"/>
          <w:numId w:val="2"/>
        </w:numPr>
      </w:pPr>
      <w:r>
        <w:t>By removing the perfect LD from the LD matrix, we can improve the condition number of the matrix by 100 fold</w:t>
      </w:r>
      <w:r w:rsidR="00B77A69">
        <w:t xml:space="preserve"> (however, the condition number is still large)</w:t>
      </w:r>
    </w:p>
    <w:p w:rsidR="00295A3F" w:rsidRDefault="00475133" w:rsidP="006920A9">
      <w:pPr>
        <w:pStyle w:val="ListParagraph"/>
        <w:numPr>
          <w:ilvl w:val="1"/>
          <w:numId w:val="2"/>
        </w:numPr>
      </w:pPr>
      <w:r>
        <w:t xml:space="preserve">For any pair of SNPs in perfect LD, </w:t>
      </w:r>
      <w:r w:rsidR="005A2298">
        <w:t xml:space="preserve">e.g. SNP A and SNP B, we will use the mean of summary statistic of the </w:t>
      </w:r>
      <w:r w:rsidR="00A72B41">
        <w:t>SNP pairs as the input to our algorithm</w:t>
      </w:r>
    </w:p>
    <w:p w:rsidR="0013291A" w:rsidRDefault="0013291A" w:rsidP="0013291A">
      <w:pPr>
        <w:pStyle w:val="ListParagraph"/>
        <w:numPr>
          <w:ilvl w:val="0"/>
          <w:numId w:val="2"/>
        </w:numPr>
      </w:pPr>
      <w:r>
        <w:t>Try to implement the more “sophisticated” method of SE estimation</w:t>
      </w:r>
    </w:p>
    <w:p w:rsidR="000E698D" w:rsidRDefault="000E698D" w:rsidP="000E698D">
      <w:pPr>
        <w:pStyle w:val="ListParagraph"/>
        <w:numPr>
          <w:ilvl w:val="1"/>
          <w:numId w:val="2"/>
        </w:numPr>
      </w:pPr>
      <w:r>
        <w:t>This involve more complicated algorithm</w:t>
      </w:r>
    </w:p>
    <w:p w:rsidR="0061052D" w:rsidRPr="002321DC" w:rsidRDefault="006F7815" w:rsidP="0061052D">
      <w:pPr>
        <w:pStyle w:val="ListParagraph"/>
        <w:numPr>
          <w:ilvl w:val="0"/>
          <w:numId w:val="2"/>
        </w:numPr>
      </w:pPr>
      <w:r>
        <w:t xml:space="preserve">After re-implementing SHREK, we will </w:t>
      </w:r>
      <w:r w:rsidR="005F4920">
        <w:t>re-implement the simulation script for better simulation</w:t>
      </w:r>
    </w:p>
    <w:sectPr w:rsidR="0061052D" w:rsidRPr="00232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60F9F"/>
    <w:multiLevelType w:val="hybridMultilevel"/>
    <w:tmpl w:val="249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D3CBC"/>
    <w:multiLevelType w:val="hybridMultilevel"/>
    <w:tmpl w:val="EC0E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F5"/>
    <w:rsid w:val="000618B0"/>
    <w:rsid w:val="000E698D"/>
    <w:rsid w:val="0013291A"/>
    <w:rsid w:val="001D08CE"/>
    <w:rsid w:val="00217732"/>
    <w:rsid w:val="002321DC"/>
    <w:rsid w:val="002433C5"/>
    <w:rsid w:val="00260286"/>
    <w:rsid w:val="0028256A"/>
    <w:rsid w:val="00295A3F"/>
    <w:rsid w:val="002A319F"/>
    <w:rsid w:val="003122D8"/>
    <w:rsid w:val="00381A13"/>
    <w:rsid w:val="003A77D4"/>
    <w:rsid w:val="003E2C64"/>
    <w:rsid w:val="00471AA4"/>
    <w:rsid w:val="00475133"/>
    <w:rsid w:val="0051089F"/>
    <w:rsid w:val="00543046"/>
    <w:rsid w:val="005A2298"/>
    <w:rsid w:val="005F4920"/>
    <w:rsid w:val="0061052D"/>
    <w:rsid w:val="006920A9"/>
    <w:rsid w:val="006C63CC"/>
    <w:rsid w:val="006F7815"/>
    <w:rsid w:val="00706E22"/>
    <w:rsid w:val="007A44D7"/>
    <w:rsid w:val="007B0285"/>
    <w:rsid w:val="008B55DF"/>
    <w:rsid w:val="009620F5"/>
    <w:rsid w:val="009C5F14"/>
    <w:rsid w:val="00A377BF"/>
    <w:rsid w:val="00A72B41"/>
    <w:rsid w:val="00AA7A3E"/>
    <w:rsid w:val="00AB2691"/>
    <w:rsid w:val="00AE6DD6"/>
    <w:rsid w:val="00AF2217"/>
    <w:rsid w:val="00B33B1A"/>
    <w:rsid w:val="00B77A69"/>
    <w:rsid w:val="00BE31A1"/>
    <w:rsid w:val="00BF2FD0"/>
    <w:rsid w:val="00C247A9"/>
    <w:rsid w:val="00CF3140"/>
    <w:rsid w:val="00D03854"/>
    <w:rsid w:val="00D11FA7"/>
    <w:rsid w:val="00D37145"/>
    <w:rsid w:val="00D82749"/>
    <w:rsid w:val="00DC068A"/>
    <w:rsid w:val="00E9579D"/>
    <w:rsid w:val="00EC7C1B"/>
    <w:rsid w:val="00F066EE"/>
    <w:rsid w:val="00F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85323-041C-4E71-88D1-25F9E795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0F5"/>
    <w:pPr>
      <w:widowControl w:val="0"/>
      <w:spacing w:after="200" w:line="276" w:lineRule="auto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1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3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shingwan</dc:creator>
  <cp:keywords/>
  <dc:description/>
  <cp:lastModifiedBy>shingwan</cp:lastModifiedBy>
  <cp:revision>51</cp:revision>
  <dcterms:created xsi:type="dcterms:W3CDTF">2016-02-02T14:36:00Z</dcterms:created>
  <dcterms:modified xsi:type="dcterms:W3CDTF">2016-02-03T01:58:00Z</dcterms:modified>
</cp:coreProperties>
</file>