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D9B" w:rsidRDefault="00F66328">
      <w:pPr>
        <w:widowControl w:val="0"/>
        <w:pBdr>
          <w:top w:val="nil"/>
          <w:left w:val="nil"/>
          <w:bottom w:val="nil"/>
          <w:right w:val="nil"/>
          <w:between w:val="nil"/>
        </w:pBdr>
        <w:spacing w:line="360" w:lineRule="auto"/>
        <w:jc w:val="center"/>
        <w:rPr>
          <w:rFonts w:ascii="Arial" w:eastAsia="Arial" w:hAnsi="Arial" w:cs="Arial"/>
          <w:sz w:val="62"/>
          <w:szCs w:val="62"/>
        </w:rPr>
      </w:pPr>
      <w:r>
        <w:rPr>
          <w:rFonts w:ascii="Arial" w:eastAsia="Arial" w:hAnsi="Arial" w:cs="Arial"/>
          <w:sz w:val="62"/>
          <w:szCs w:val="62"/>
        </w:rPr>
        <w:t>DMC105</w:t>
      </w:r>
    </w:p>
    <w:p w:rsidR="00357D9B" w:rsidRDefault="00357D9B">
      <w:pPr>
        <w:widowControl w:val="0"/>
        <w:pBdr>
          <w:top w:val="nil"/>
          <w:left w:val="nil"/>
          <w:bottom w:val="nil"/>
          <w:right w:val="nil"/>
          <w:between w:val="nil"/>
        </w:pBdr>
        <w:spacing w:line="360" w:lineRule="auto"/>
        <w:jc w:val="center"/>
        <w:rPr>
          <w:rFonts w:ascii="Arial" w:eastAsia="Arial" w:hAnsi="Arial" w:cs="Arial"/>
          <w:sz w:val="62"/>
          <w:szCs w:val="62"/>
        </w:rPr>
      </w:pPr>
    </w:p>
    <w:p w:rsidR="00357D9B" w:rsidRDefault="00F66328">
      <w:pPr>
        <w:widowControl w:val="0"/>
        <w:pBdr>
          <w:top w:val="nil"/>
          <w:left w:val="nil"/>
          <w:bottom w:val="nil"/>
          <w:right w:val="nil"/>
          <w:between w:val="nil"/>
        </w:pBdr>
        <w:spacing w:line="360" w:lineRule="auto"/>
        <w:jc w:val="center"/>
        <w:rPr>
          <w:rFonts w:ascii="Arial" w:eastAsia="Arial" w:hAnsi="Arial" w:cs="Arial"/>
          <w:sz w:val="62"/>
          <w:szCs w:val="62"/>
        </w:rPr>
      </w:pPr>
      <w:r>
        <w:rPr>
          <w:rFonts w:ascii="Arial" w:eastAsia="Arial" w:hAnsi="Arial" w:cs="Arial"/>
          <w:sz w:val="62"/>
          <w:szCs w:val="62"/>
        </w:rPr>
        <w:t>Design for User Interaction -CA4</w:t>
      </w: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rsidP="00BF0777">
      <w:pPr>
        <w:widowControl w:val="0"/>
        <w:pBdr>
          <w:top w:val="nil"/>
          <w:left w:val="nil"/>
          <w:bottom w:val="nil"/>
          <w:right w:val="nil"/>
          <w:between w:val="nil"/>
        </w:pBdr>
        <w:spacing w:line="360" w:lineRule="auto"/>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F66328">
      <w:pPr>
        <w:widowControl w:val="0"/>
        <w:pBdr>
          <w:top w:val="nil"/>
          <w:left w:val="nil"/>
          <w:bottom w:val="nil"/>
          <w:right w:val="nil"/>
          <w:between w:val="nil"/>
        </w:pBdr>
        <w:spacing w:line="360" w:lineRule="auto"/>
        <w:jc w:val="center"/>
        <w:rPr>
          <w:rFonts w:ascii="Arial" w:eastAsia="Arial" w:hAnsi="Arial" w:cs="Arial"/>
          <w:sz w:val="22"/>
          <w:szCs w:val="22"/>
        </w:rPr>
      </w:pPr>
      <w:r>
        <w:rPr>
          <w:rFonts w:ascii="Arial" w:eastAsia="Arial" w:hAnsi="Arial" w:cs="Arial"/>
          <w:sz w:val="22"/>
          <w:szCs w:val="22"/>
        </w:rPr>
        <w:t>12190002 Choki Dorji</w:t>
      </w:r>
    </w:p>
    <w:p w:rsidR="00357D9B" w:rsidRDefault="00F66328">
      <w:pPr>
        <w:widowControl w:val="0"/>
        <w:pBdr>
          <w:top w:val="nil"/>
          <w:left w:val="nil"/>
          <w:bottom w:val="nil"/>
          <w:right w:val="nil"/>
          <w:between w:val="nil"/>
        </w:pBdr>
        <w:spacing w:line="360" w:lineRule="auto"/>
        <w:jc w:val="center"/>
        <w:rPr>
          <w:rFonts w:ascii="Arial" w:eastAsia="Arial" w:hAnsi="Arial" w:cs="Arial"/>
          <w:sz w:val="22"/>
          <w:szCs w:val="22"/>
        </w:rPr>
      </w:pPr>
      <w:r>
        <w:rPr>
          <w:rFonts w:ascii="Arial" w:eastAsia="Arial" w:hAnsi="Arial" w:cs="Arial"/>
          <w:sz w:val="22"/>
          <w:szCs w:val="22"/>
        </w:rPr>
        <w:t xml:space="preserve">12190019 </w:t>
      </w:r>
      <w:proofErr w:type="spellStart"/>
      <w:r>
        <w:rPr>
          <w:rFonts w:ascii="Arial" w:eastAsia="Arial" w:hAnsi="Arial" w:cs="Arial"/>
          <w:sz w:val="22"/>
          <w:szCs w:val="22"/>
        </w:rPr>
        <w:t>Samten</w:t>
      </w:r>
      <w:proofErr w:type="spellEnd"/>
      <w:r>
        <w:rPr>
          <w:rFonts w:ascii="Arial" w:eastAsia="Arial" w:hAnsi="Arial" w:cs="Arial"/>
          <w:sz w:val="22"/>
          <w:szCs w:val="22"/>
        </w:rPr>
        <w:t xml:space="preserve"> </w:t>
      </w:r>
      <w:proofErr w:type="spellStart"/>
      <w:r>
        <w:rPr>
          <w:rFonts w:ascii="Arial" w:eastAsia="Arial" w:hAnsi="Arial" w:cs="Arial"/>
          <w:sz w:val="22"/>
          <w:szCs w:val="22"/>
        </w:rPr>
        <w:t>Gyeltshen</w:t>
      </w:r>
      <w:proofErr w:type="spellEnd"/>
    </w:p>
    <w:p w:rsidR="00357D9B" w:rsidRDefault="00F66328">
      <w:pPr>
        <w:widowControl w:val="0"/>
        <w:pBdr>
          <w:top w:val="nil"/>
          <w:left w:val="nil"/>
          <w:bottom w:val="nil"/>
          <w:right w:val="nil"/>
          <w:between w:val="nil"/>
        </w:pBdr>
        <w:spacing w:line="360" w:lineRule="auto"/>
        <w:jc w:val="center"/>
        <w:rPr>
          <w:rFonts w:ascii="Arial" w:eastAsia="Arial" w:hAnsi="Arial" w:cs="Arial"/>
          <w:sz w:val="22"/>
          <w:szCs w:val="22"/>
        </w:rPr>
      </w:pPr>
      <w:r>
        <w:rPr>
          <w:rFonts w:ascii="Arial" w:eastAsia="Arial" w:hAnsi="Arial" w:cs="Arial"/>
          <w:sz w:val="22"/>
          <w:szCs w:val="22"/>
        </w:rPr>
        <w:t xml:space="preserve">12900025 </w:t>
      </w:r>
      <w:proofErr w:type="spellStart"/>
      <w:r>
        <w:rPr>
          <w:rFonts w:ascii="Arial" w:eastAsia="Arial" w:hAnsi="Arial" w:cs="Arial"/>
          <w:sz w:val="22"/>
          <w:szCs w:val="22"/>
        </w:rPr>
        <w:t>Sonam</w:t>
      </w:r>
      <w:proofErr w:type="spellEnd"/>
      <w:r>
        <w:rPr>
          <w:rFonts w:ascii="Arial" w:eastAsia="Arial" w:hAnsi="Arial" w:cs="Arial"/>
          <w:sz w:val="22"/>
          <w:szCs w:val="22"/>
        </w:rPr>
        <w:t xml:space="preserve"> </w:t>
      </w:r>
      <w:proofErr w:type="spellStart"/>
      <w:r>
        <w:rPr>
          <w:rFonts w:ascii="Arial" w:eastAsia="Arial" w:hAnsi="Arial" w:cs="Arial"/>
          <w:sz w:val="22"/>
          <w:szCs w:val="22"/>
        </w:rPr>
        <w:t>Chophel</w:t>
      </w:r>
      <w:proofErr w:type="spellEnd"/>
    </w:p>
    <w:p w:rsidR="00357D9B" w:rsidRDefault="00F66328">
      <w:pPr>
        <w:widowControl w:val="0"/>
        <w:pBdr>
          <w:top w:val="nil"/>
          <w:left w:val="nil"/>
          <w:bottom w:val="nil"/>
          <w:right w:val="nil"/>
          <w:between w:val="nil"/>
        </w:pBdr>
        <w:spacing w:line="360" w:lineRule="auto"/>
        <w:jc w:val="center"/>
        <w:rPr>
          <w:rFonts w:ascii="Arial" w:eastAsia="Arial" w:hAnsi="Arial" w:cs="Arial"/>
          <w:sz w:val="22"/>
          <w:szCs w:val="22"/>
        </w:rPr>
      </w:pPr>
      <w:r>
        <w:rPr>
          <w:rFonts w:ascii="Arial" w:eastAsia="Arial" w:hAnsi="Arial" w:cs="Arial"/>
          <w:sz w:val="22"/>
          <w:szCs w:val="22"/>
        </w:rPr>
        <w:t xml:space="preserve">12190039 </w:t>
      </w:r>
      <w:proofErr w:type="spellStart"/>
      <w:r>
        <w:rPr>
          <w:rFonts w:ascii="Arial" w:eastAsia="Arial" w:hAnsi="Arial" w:cs="Arial"/>
          <w:sz w:val="22"/>
          <w:szCs w:val="22"/>
        </w:rPr>
        <w:t>Yeshi</w:t>
      </w:r>
      <w:proofErr w:type="spellEnd"/>
      <w:r>
        <w:rPr>
          <w:rFonts w:ascii="Arial" w:eastAsia="Arial" w:hAnsi="Arial" w:cs="Arial"/>
          <w:sz w:val="22"/>
          <w:szCs w:val="22"/>
        </w:rPr>
        <w:t xml:space="preserve"> </w:t>
      </w:r>
      <w:proofErr w:type="spellStart"/>
      <w:r>
        <w:rPr>
          <w:rFonts w:ascii="Arial" w:eastAsia="Arial" w:hAnsi="Arial" w:cs="Arial"/>
          <w:sz w:val="22"/>
          <w:szCs w:val="22"/>
        </w:rPr>
        <w:t>Choden</w:t>
      </w:r>
      <w:proofErr w:type="spellEnd"/>
    </w:p>
    <w:p w:rsidR="00357D9B" w:rsidRDefault="00F66328">
      <w:pPr>
        <w:widowControl w:val="0"/>
        <w:pBdr>
          <w:top w:val="nil"/>
          <w:left w:val="nil"/>
          <w:bottom w:val="nil"/>
          <w:right w:val="nil"/>
          <w:between w:val="nil"/>
        </w:pBdr>
        <w:spacing w:line="360" w:lineRule="auto"/>
        <w:jc w:val="center"/>
        <w:rPr>
          <w:rFonts w:ascii="Arial" w:eastAsia="Arial" w:hAnsi="Arial" w:cs="Arial"/>
          <w:sz w:val="22"/>
          <w:szCs w:val="22"/>
        </w:rPr>
      </w:pPr>
      <w:r>
        <w:rPr>
          <w:rFonts w:ascii="Arial" w:eastAsia="Arial" w:hAnsi="Arial" w:cs="Arial"/>
          <w:sz w:val="22"/>
          <w:szCs w:val="22"/>
        </w:rPr>
        <w:t>Student group: 4A</w:t>
      </w:r>
    </w:p>
    <w:p w:rsidR="00357D9B" w:rsidRDefault="00357D9B">
      <w:pPr>
        <w:widowControl w:val="0"/>
        <w:pBdr>
          <w:top w:val="nil"/>
          <w:left w:val="nil"/>
          <w:bottom w:val="nil"/>
          <w:right w:val="nil"/>
          <w:between w:val="nil"/>
        </w:pBdr>
        <w:spacing w:line="360" w:lineRule="auto"/>
        <w:jc w:val="center"/>
        <w:rPr>
          <w:rFonts w:ascii="Arial" w:eastAsia="Arial" w:hAnsi="Arial" w:cs="Arial"/>
          <w:sz w:val="22"/>
          <w:szCs w:val="22"/>
        </w:rPr>
      </w:pPr>
    </w:p>
    <w:p w:rsidR="00357D9B" w:rsidRDefault="00FC42CA">
      <w:pPr>
        <w:widowControl w:val="0"/>
        <w:pBdr>
          <w:top w:val="nil"/>
          <w:left w:val="nil"/>
          <w:bottom w:val="nil"/>
          <w:right w:val="nil"/>
          <w:between w:val="nil"/>
        </w:pBdr>
        <w:spacing w:line="360" w:lineRule="auto"/>
        <w:jc w:val="center"/>
        <w:rPr>
          <w:rFonts w:ascii="Arial" w:eastAsia="Arial" w:hAnsi="Arial" w:cs="Arial"/>
          <w:sz w:val="22"/>
          <w:szCs w:val="22"/>
        </w:rPr>
      </w:pPr>
      <w:r>
        <w:rPr>
          <w:rFonts w:ascii="Arial" w:eastAsia="Arial" w:hAnsi="Arial" w:cs="Arial"/>
          <w:sz w:val="22"/>
          <w:szCs w:val="22"/>
        </w:rPr>
        <w:t>Submission Date: 25</w:t>
      </w:r>
      <w:r w:rsidRPr="00FC42CA">
        <w:rPr>
          <w:rFonts w:ascii="Arial" w:eastAsia="Arial" w:hAnsi="Arial" w:cs="Arial"/>
          <w:sz w:val="22"/>
          <w:szCs w:val="22"/>
          <w:vertAlign w:val="superscript"/>
        </w:rPr>
        <w:t>th</w:t>
      </w:r>
      <w:r>
        <w:rPr>
          <w:rFonts w:ascii="Arial" w:eastAsia="Arial" w:hAnsi="Arial" w:cs="Arial"/>
          <w:sz w:val="22"/>
          <w:szCs w:val="22"/>
        </w:rPr>
        <w:t xml:space="preserve"> N</w:t>
      </w:r>
      <w:r w:rsidR="00F66328">
        <w:rPr>
          <w:rFonts w:ascii="Arial" w:eastAsia="Arial" w:hAnsi="Arial" w:cs="Arial"/>
          <w:sz w:val="22"/>
          <w:szCs w:val="22"/>
        </w:rPr>
        <w:t>ovember 2022</w:t>
      </w: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p>
    <w:p w:rsidR="00BF0777" w:rsidRDefault="00BF0777">
      <w:pPr>
        <w:widowControl w:val="0"/>
        <w:pBdr>
          <w:top w:val="nil"/>
          <w:left w:val="nil"/>
          <w:bottom w:val="nil"/>
          <w:right w:val="nil"/>
          <w:between w:val="nil"/>
        </w:pBdr>
        <w:spacing w:line="360" w:lineRule="auto"/>
        <w:jc w:val="center"/>
        <w:rPr>
          <w:rFonts w:ascii="Arial" w:eastAsia="Arial" w:hAnsi="Arial" w:cs="Arial"/>
          <w:sz w:val="22"/>
          <w:szCs w:val="22"/>
        </w:rPr>
      </w:pPr>
      <w:bookmarkStart w:id="0" w:name="_GoBack"/>
      <w:bookmarkEnd w:id="0"/>
    </w:p>
    <w:tbl>
      <w:tblPr>
        <w:tblStyle w:val="a2"/>
        <w:tblW w:w="11160" w:type="dxa"/>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9225"/>
      </w:tblGrid>
      <w:tr w:rsidR="00357D9B">
        <w:tc>
          <w:tcPr>
            <w:tcW w:w="1935" w:type="dxa"/>
          </w:tcPr>
          <w:p w:rsidR="00357D9B" w:rsidRDefault="00F66328">
            <w:pPr>
              <w:spacing w:line="360" w:lineRule="auto"/>
            </w:pPr>
            <w:r>
              <w:lastRenderedPageBreak/>
              <w:t>Time</w:t>
            </w:r>
          </w:p>
        </w:tc>
        <w:tc>
          <w:tcPr>
            <w:tcW w:w="9225" w:type="dxa"/>
          </w:tcPr>
          <w:p w:rsidR="00357D9B" w:rsidRDefault="00F66328">
            <w:pPr>
              <w:spacing w:line="360" w:lineRule="auto"/>
            </w:pPr>
            <w:r>
              <w:t>Practical classes 1 and 2</w:t>
            </w:r>
          </w:p>
        </w:tc>
      </w:tr>
      <w:tr w:rsidR="00357D9B">
        <w:tc>
          <w:tcPr>
            <w:tcW w:w="1935" w:type="dxa"/>
          </w:tcPr>
          <w:p w:rsidR="00357D9B" w:rsidRDefault="00F66328">
            <w:pPr>
              <w:spacing w:line="360" w:lineRule="auto"/>
            </w:pPr>
            <w:r>
              <w:t xml:space="preserve">Week 1 </w:t>
            </w:r>
            <w:r>
              <w:br/>
              <w:t>(31 Oct – 4 Nov)</w:t>
            </w:r>
          </w:p>
        </w:tc>
        <w:tc>
          <w:tcPr>
            <w:tcW w:w="9225" w:type="dxa"/>
          </w:tcPr>
          <w:p w:rsidR="00357D9B" w:rsidRDefault="00F66328">
            <w:pPr>
              <w:pBdr>
                <w:top w:val="nil"/>
                <w:left w:val="nil"/>
                <w:bottom w:val="nil"/>
                <w:right w:val="nil"/>
                <w:between w:val="nil"/>
              </w:pBdr>
              <w:spacing w:line="360" w:lineRule="auto"/>
              <w:ind w:left="720"/>
              <w:rPr>
                <w:color w:val="000000"/>
              </w:rPr>
            </w:pPr>
            <w:r>
              <w:rPr>
                <w:color w:val="000000"/>
              </w:rPr>
              <w:t>Present in class:</w:t>
            </w:r>
          </w:p>
          <w:p w:rsidR="00357D9B" w:rsidRDefault="00F66328">
            <w:pPr>
              <w:numPr>
                <w:ilvl w:val="0"/>
                <w:numId w:val="1"/>
              </w:numPr>
              <w:pBdr>
                <w:top w:val="nil"/>
                <w:left w:val="nil"/>
                <w:bottom w:val="nil"/>
                <w:right w:val="nil"/>
                <w:between w:val="nil"/>
              </w:pBdr>
              <w:spacing w:line="360" w:lineRule="auto"/>
            </w:pPr>
            <w:r>
              <w:rPr>
                <w:color w:val="000000"/>
              </w:rPr>
              <w:t>Final Site Map</w:t>
            </w:r>
          </w:p>
          <w:p w:rsidR="00357D9B" w:rsidRDefault="00F66328">
            <w:pPr>
              <w:numPr>
                <w:ilvl w:val="0"/>
                <w:numId w:val="1"/>
              </w:numPr>
              <w:pBdr>
                <w:top w:val="nil"/>
                <w:left w:val="nil"/>
                <w:bottom w:val="nil"/>
                <w:right w:val="nil"/>
                <w:between w:val="nil"/>
              </w:pBdr>
              <w:spacing w:line="360" w:lineRule="auto"/>
            </w:pPr>
            <w:r>
              <w:rPr>
                <w:color w:val="000000"/>
              </w:rPr>
              <w:t>Idea addresses industry needs with solid research data</w:t>
            </w:r>
          </w:p>
        </w:tc>
      </w:tr>
      <w:tr w:rsidR="00357D9B">
        <w:trPr>
          <w:trHeight w:val="10993"/>
        </w:trPr>
        <w:tc>
          <w:tcPr>
            <w:tcW w:w="1935" w:type="dxa"/>
          </w:tcPr>
          <w:p w:rsidR="00357D9B" w:rsidRDefault="00357D9B">
            <w:pPr>
              <w:spacing w:line="360" w:lineRule="auto"/>
            </w:pPr>
          </w:p>
        </w:tc>
        <w:tc>
          <w:tcPr>
            <w:tcW w:w="9225" w:type="dxa"/>
          </w:tcPr>
          <w:p w:rsidR="00357D9B" w:rsidRDefault="00357D9B">
            <w:pPr>
              <w:spacing w:line="360" w:lineRule="auto"/>
            </w:pPr>
          </w:p>
          <w:p w:rsidR="00357D9B" w:rsidRDefault="00F66328">
            <w:pPr>
              <w:spacing w:line="360" w:lineRule="auto"/>
            </w:pPr>
            <w:r>
              <w:rPr>
                <w:noProof/>
                <w:lang w:val="en-US"/>
              </w:rPr>
              <w:drawing>
                <wp:inline distT="0" distB="0" distL="0" distR="0">
                  <wp:extent cx="5724525" cy="3962400"/>
                  <wp:effectExtent l="0" t="0" r="0" b="0"/>
                  <wp:docPr id="3" name="image2.png" descr="C:\Users\ceede\Downloads\Screenshot 2022-11-08 093511.png"/>
                  <wp:cNvGraphicFramePr/>
                  <a:graphic xmlns:a="http://schemas.openxmlformats.org/drawingml/2006/main">
                    <a:graphicData uri="http://schemas.openxmlformats.org/drawingml/2006/picture">
                      <pic:pic xmlns:pic="http://schemas.openxmlformats.org/drawingml/2006/picture">
                        <pic:nvPicPr>
                          <pic:cNvPr id="0" name="image2.png" descr="C:\Users\ceede\Downloads\Screenshot 2022-11-08 093511.png"/>
                          <pic:cNvPicPr preferRelativeResize="0"/>
                        </pic:nvPicPr>
                        <pic:blipFill>
                          <a:blip r:embed="rId8"/>
                          <a:srcRect/>
                          <a:stretch>
                            <a:fillRect/>
                          </a:stretch>
                        </pic:blipFill>
                        <pic:spPr>
                          <a:xfrm>
                            <a:off x="0" y="0"/>
                            <a:ext cx="5724525" cy="3962400"/>
                          </a:xfrm>
                          <a:prstGeom prst="rect">
                            <a:avLst/>
                          </a:prstGeom>
                          <a:ln/>
                        </pic:spPr>
                      </pic:pic>
                    </a:graphicData>
                  </a:graphic>
                </wp:inline>
              </w:drawing>
            </w:r>
          </w:p>
          <w:p w:rsidR="00357D9B" w:rsidRDefault="00357D9B">
            <w:pPr>
              <w:spacing w:line="360" w:lineRule="auto"/>
            </w:pPr>
          </w:p>
        </w:tc>
      </w:tr>
      <w:tr w:rsidR="00357D9B">
        <w:trPr>
          <w:trHeight w:val="1680"/>
        </w:trPr>
        <w:tc>
          <w:tcPr>
            <w:tcW w:w="1935" w:type="dxa"/>
          </w:tcPr>
          <w:p w:rsidR="00357D9B" w:rsidRDefault="00357D9B">
            <w:pPr>
              <w:spacing w:line="360" w:lineRule="auto"/>
            </w:pPr>
          </w:p>
        </w:tc>
        <w:tc>
          <w:tcPr>
            <w:tcW w:w="9225" w:type="dxa"/>
          </w:tcPr>
          <w:p w:rsidR="00357D9B" w:rsidRDefault="00F66328">
            <w:pPr>
              <w:spacing w:line="360" w:lineRule="auto"/>
            </w:pPr>
            <w:r>
              <w:t>It's now possible to replace manual work with an automatic system to record information and safeguard it using technology because the nation is digitizing and the majority of organizations and businesses rely on digital platforms. Since there is no website that saves the Gewog information, the administrator of the Gewog had to physically enter the data on the book. It is also challenging to evaluate and update the information on time. In our recent conversation with Rinchen Norbu (Gup of Jurmey Gewog) he said that the gewog officials should use an online platform to provide a service which helps them to make a whole record in a database instead of physically maintained books. Therefore, Gewog Management System will make work simple and dependable in order to boost the exposure and accessibility of the information. On the other hand, it is useful for obtaining any online permission from the Gup office.</w:t>
            </w:r>
          </w:p>
        </w:tc>
      </w:tr>
      <w:tr w:rsidR="00357D9B">
        <w:trPr>
          <w:trHeight w:val="1680"/>
        </w:trPr>
        <w:tc>
          <w:tcPr>
            <w:tcW w:w="1935" w:type="dxa"/>
          </w:tcPr>
          <w:p w:rsidR="00357D9B" w:rsidRDefault="00357D9B">
            <w:pPr>
              <w:spacing w:line="360" w:lineRule="auto"/>
            </w:pPr>
          </w:p>
        </w:tc>
        <w:tc>
          <w:tcPr>
            <w:tcW w:w="9225" w:type="dxa"/>
          </w:tcPr>
          <w:p w:rsidR="00357D9B" w:rsidRDefault="00F66328">
            <w:pPr>
              <w:spacing w:line="360" w:lineRule="auto"/>
            </w:pPr>
            <w:r>
              <w:t>Approved:</w:t>
            </w:r>
            <w:r>
              <w:br/>
            </w:r>
            <w:r>
              <w:br/>
            </w:r>
            <w:r>
              <w:br/>
              <w:t>_5GRWATSs__________</w:t>
            </w:r>
            <w:r>
              <w:br/>
              <w:t xml:space="preserve">Lecturer’s Code </w:t>
            </w:r>
          </w:p>
        </w:tc>
      </w:tr>
    </w:tbl>
    <w:p w:rsidR="00357D9B" w:rsidRDefault="00357D9B">
      <w:pPr>
        <w:spacing w:line="360" w:lineRule="auto"/>
      </w:pPr>
    </w:p>
    <w:tbl>
      <w:tblPr>
        <w:tblStyle w:val="a3"/>
        <w:tblW w:w="11130" w:type="dxa"/>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8295"/>
      </w:tblGrid>
      <w:tr w:rsidR="00357D9B">
        <w:tc>
          <w:tcPr>
            <w:tcW w:w="2835" w:type="dxa"/>
          </w:tcPr>
          <w:p w:rsidR="00357D9B" w:rsidRDefault="00F66328">
            <w:pPr>
              <w:spacing w:line="360" w:lineRule="auto"/>
            </w:pPr>
            <w:r>
              <w:t>Week 2</w:t>
            </w:r>
            <w:r>
              <w:br/>
              <w:t>(7 Nov – 11 Nov)</w:t>
            </w:r>
          </w:p>
        </w:tc>
        <w:tc>
          <w:tcPr>
            <w:tcW w:w="8295" w:type="dxa"/>
          </w:tcPr>
          <w:p w:rsidR="00357D9B" w:rsidRDefault="00F66328">
            <w:pPr>
              <w:pBdr>
                <w:top w:val="nil"/>
                <w:left w:val="nil"/>
                <w:bottom w:val="nil"/>
                <w:right w:val="nil"/>
                <w:between w:val="nil"/>
              </w:pBdr>
              <w:spacing w:line="360" w:lineRule="auto"/>
              <w:ind w:left="720"/>
              <w:rPr>
                <w:color w:val="000000"/>
              </w:rPr>
            </w:pPr>
            <w:r>
              <w:rPr>
                <w:color w:val="000000"/>
              </w:rPr>
              <w:t>Present in class:</w:t>
            </w:r>
          </w:p>
          <w:p w:rsidR="00357D9B" w:rsidRDefault="00F66328">
            <w:pPr>
              <w:numPr>
                <w:ilvl w:val="0"/>
                <w:numId w:val="1"/>
              </w:numPr>
              <w:pBdr>
                <w:top w:val="nil"/>
                <w:left w:val="nil"/>
                <w:bottom w:val="nil"/>
                <w:right w:val="nil"/>
                <w:between w:val="nil"/>
              </w:pBdr>
              <w:spacing w:line="360" w:lineRule="auto"/>
            </w:pPr>
            <w:r>
              <w:rPr>
                <w:color w:val="000000"/>
              </w:rPr>
              <w:t>Technical Application:</w:t>
            </w:r>
          </w:p>
          <w:p w:rsidR="00357D9B" w:rsidRDefault="00F66328">
            <w:pPr>
              <w:numPr>
                <w:ilvl w:val="1"/>
                <w:numId w:val="1"/>
              </w:numPr>
              <w:pBdr>
                <w:top w:val="nil"/>
                <w:left w:val="nil"/>
                <w:bottom w:val="nil"/>
                <w:right w:val="nil"/>
                <w:between w:val="nil"/>
              </w:pBdr>
              <w:spacing w:line="360" w:lineRule="auto"/>
            </w:pPr>
            <w:r>
              <w:rPr>
                <w:color w:val="000000"/>
              </w:rPr>
              <w:t>Tech Scalability</w:t>
            </w:r>
          </w:p>
          <w:p w:rsidR="00357D9B" w:rsidRDefault="00F66328">
            <w:pPr>
              <w:pBdr>
                <w:top w:val="nil"/>
                <w:left w:val="nil"/>
                <w:bottom w:val="nil"/>
                <w:right w:val="nil"/>
                <w:between w:val="nil"/>
              </w:pBdr>
              <w:spacing w:line="360" w:lineRule="auto"/>
              <w:rPr>
                <w:color w:val="000000"/>
              </w:rPr>
            </w:pPr>
            <w:r>
              <w:rPr>
                <w:color w:val="000000"/>
              </w:rPr>
              <w:t xml:space="preserve">As of now, </w:t>
            </w:r>
            <w:r>
              <w:t>the admin</w:t>
            </w:r>
            <w:r>
              <w:rPr>
                <w:color w:val="000000"/>
              </w:rPr>
              <w:t xml:space="preserve"> </w:t>
            </w:r>
            <w:r>
              <w:t>has</w:t>
            </w:r>
            <w:r>
              <w:rPr>
                <w:color w:val="000000"/>
              </w:rPr>
              <w:t xml:space="preserve"> to explicitly see whether the data given by the users are valid or </w:t>
            </w:r>
            <w:r>
              <w:t>not, specifically</w:t>
            </w:r>
            <w:r>
              <w:rPr>
                <w:color w:val="000000"/>
              </w:rPr>
              <w:t xml:space="preserve"> the marriage certificate</w:t>
            </w:r>
            <w:r>
              <w:t>; in</w:t>
            </w:r>
            <w:r>
              <w:rPr>
                <w:color w:val="000000"/>
              </w:rPr>
              <w:t xml:space="preserve"> the future, it can be used with machine learning to </w:t>
            </w:r>
            <w:r>
              <w:t>identify</w:t>
            </w:r>
            <w:r>
              <w:rPr>
                <w:color w:val="000000"/>
              </w:rPr>
              <w:t xml:space="preserve"> the marriage certificate.</w:t>
            </w:r>
          </w:p>
          <w:p w:rsidR="00357D9B" w:rsidRDefault="00357D9B">
            <w:pPr>
              <w:pBdr>
                <w:top w:val="nil"/>
                <w:left w:val="nil"/>
                <w:bottom w:val="nil"/>
                <w:right w:val="nil"/>
                <w:between w:val="nil"/>
              </w:pBdr>
              <w:spacing w:line="360" w:lineRule="auto"/>
            </w:pPr>
          </w:p>
          <w:p w:rsidR="00357D9B" w:rsidRDefault="00F66328">
            <w:pPr>
              <w:pBdr>
                <w:top w:val="nil"/>
                <w:left w:val="nil"/>
                <w:bottom w:val="nil"/>
                <w:right w:val="nil"/>
                <w:between w:val="nil"/>
              </w:pBdr>
              <w:spacing w:line="360" w:lineRule="auto"/>
            </w:pPr>
            <w:r>
              <w:t>Technology used</w:t>
            </w:r>
          </w:p>
          <w:p w:rsidR="00357D9B" w:rsidRDefault="00F66328">
            <w:pPr>
              <w:pBdr>
                <w:top w:val="nil"/>
                <w:left w:val="nil"/>
                <w:bottom w:val="nil"/>
                <w:right w:val="nil"/>
                <w:between w:val="nil"/>
              </w:pBdr>
              <w:spacing w:line="360" w:lineRule="auto"/>
            </w:pPr>
            <w:r>
              <w:t xml:space="preserve">Front-End Development </w:t>
            </w:r>
          </w:p>
          <w:p w:rsidR="00357D9B" w:rsidRDefault="00F66328">
            <w:pPr>
              <w:numPr>
                <w:ilvl w:val="0"/>
                <w:numId w:val="3"/>
              </w:numPr>
              <w:pBdr>
                <w:top w:val="nil"/>
                <w:left w:val="nil"/>
                <w:bottom w:val="nil"/>
                <w:right w:val="nil"/>
                <w:between w:val="nil"/>
              </w:pBdr>
              <w:spacing w:line="360" w:lineRule="auto"/>
            </w:pPr>
            <w:r>
              <w:t xml:space="preserve">Html </w:t>
            </w:r>
          </w:p>
          <w:p w:rsidR="00357D9B" w:rsidRDefault="00F66328">
            <w:pPr>
              <w:pBdr>
                <w:top w:val="nil"/>
                <w:left w:val="nil"/>
                <w:bottom w:val="nil"/>
                <w:right w:val="nil"/>
                <w:between w:val="nil"/>
              </w:pBdr>
              <w:spacing w:line="360" w:lineRule="auto"/>
              <w:ind w:left="720"/>
            </w:pPr>
            <w:r>
              <w:rPr>
                <w:color w:val="000000"/>
                <w:sz w:val="22"/>
                <w:szCs w:val="22"/>
              </w:rPr>
              <w:t>HTML is the standard mark-up language for creating Web pages. HTML describes the structure of a Web page. HTML consists of a series of elements. HTML elements tell the browser how to display the content.</w:t>
            </w:r>
          </w:p>
          <w:p w:rsidR="00357D9B" w:rsidRDefault="00F66328">
            <w:pPr>
              <w:pBdr>
                <w:top w:val="nil"/>
                <w:left w:val="nil"/>
                <w:bottom w:val="nil"/>
                <w:right w:val="nil"/>
                <w:between w:val="nil"/>
              </w:pBdr>
              <w:spacing w:line="360" w:lineRule="auto"/>
              <w:ind w:left="720"/>
              <w:rPr>
                <w:color w:val="202124"/>
              </w:rPr>
            </w:pPr>
            <w:r>
              <w:rPr>
                <w:color w:val="202124"/>
              </w:rPr>
              <w:t>We are using html to build the basic structure of the template.</w:t>
            </w:r>
          </w:p>
          <w:p w:rsidR="00357D9B" w:rsidRDefault="00357D9B">
            <w:pPr>
              <w:pBdr>
                <w:top w:val="nil"/>
                <w:left w:val="nil"/>
                <w:bottom w:val="nil"/>
                <w:right w:val="nil"/>
                <w:between w:val="nil"/>
              </w:pBdr>
              <w:spacing w:line="360" w:lineRule="auto"/>
              <w:ind w:left="720"/>
              <w:rPr>
                <w:color w:val="202124"/>
              </w:rPr>
            </w:pPr>
          </w:p>
          <w:p w:rsidR="00357D9B" w:rsidRDefault="00357D9B">
            <w:pPr>
              <w:pBdr>
                <w:top w:val="nil"/>
                <w:left w:val="nil"/>
                <w:bottom w:val="nil"/>
                <w:right w:val="nil"/>
                <w:between w:val="nil"/>
              </w:pBdr>
              <w:spacing w:line="360" w:lineRule="auto"/>
              <w:ind w:left="720"/>
              <w:rPr>
                <w:color w:val="202124"/>
              </w:rPr>
            </w:pPr>
          </w:p>
          <w:p w:rsidR="00357D9B" w:rsidRDefault="00357D9B">
            <w:pPr>
              <w:pBdr>
                <w:top w:val="nil"/>
                <w:left w:val="nil"/>
                <w:bottom w:val="nil"/>
                <w:right w:val="nil"/>
                <w:between w:val="nil"/>
              </w:pBdr>
              <w:spacing w:line="360" w:lineRule="auto"/>
              <w:ind w:left="720"/>
              <w:rPr>
                <w:color w:val="202124"/>
              </w:rPr>
            </w:pPr>
          </w:p>
          <w:p w:rsidR="00357D9B" w:rsidRDefault="00357D9B">
            <w:pPr>
              <w:pBdr>
                <w:top w:val="nil"/>
                <w:left w:val="nil"/>
                <w:bottom w:val="nil"/>
                <w:right w:val="nil"/>
                <w:between w:val="nil"/>
              </w:pBdr>
              <w:spacing w:line="360" w:lineRule="auto"/>
              <w:ind w:left="720"/>
            </w:pPr>
          </w:p>
          <w:p w:rsidR="00357D9B" w:rsidRDefault="00F66328">
            <w:pPr>
              <w:numPr>
                <w:ilvl w:val="0"/>
                <w:numId w:val="3"/>
              </w:numPr>
              <w:pBdr>
                <w:top w:val="nil"/>
                <w:left w:val="nil"/>
                <w:bottom w:val="nil"/>
                <w:right w:val="nil"/>
                <w:between w:val="nil"/>
              </w:pBdr>
              <w:spacing w:line="360" w:lineRule="auto"/>
            </w:pPr>
            <w:r>
              <w:t xml:space="preserve">CSS </w:t>
            </w:r>
          </w:p>
          <w:p w:rsidR="00357D9B" w:rsidRDefault="00F66328">
            <w:pPr>
              <w:pBdr>
                <w:top w:val="nil"/>
                <w:left w:val="nil"/>
                <w:bottom w:val="nil"/>
                <w:right w:val="nil"/>
                <w:between w:val="nil"/>
              </w:pBdr>
              <w:spacing w:line="360" w:lineRule="auto"/>
              <w:ind w:left="720"/>
            </w:pPr>
            <w:r>
              <w:rPr>
                <w:rFonts w:ascii="Arial" w:eastAsia="Arial" w:hAnsi="Arial" w:cs="Arial"/>
                <w:color w:val="000000"/>
                <w:sz w:val="22"/>
                <w:szCs w:val="22"/>
              </w:rPr>
              <w:t>CSS (Cascading Style Sheets) is used to style and layout web pages — for example, to alter the font, colour, size, and spacing of your content, split it into multiple columns, or add animations and other decorative features.</w:t>
            </w:r>
          </w:p>
          <w:p w:rsidR="00357D9B" w:rsidRDefault="00F66328">
            <w:pPr>
              <w:pBdr>
                <w:top w:val="nil"/>
                <w:left w:val="nil"/>
                <w:bottom w:val="nil"/>
                <w:right w:val="nil"/>
                <w:between w:val="nil"/>
              </w:pBdr>
              <w:spacing w:line="360" w:lineRule="auto"/>
              <w:ind w:left="720"/>
            </w:pPr>
            <w:r>
              <w:t>We are using the CSS to beautify our website for proper user interaction and user convenience while using our website.</w:t>
            </w:r>
          </w:p>
          <w:p w:rsidR="00357D9B" w:rsidRDefault="00F66328">
            <w:pPr>
              <w:numPr>
                <w:ilvl w:val="0"/>
                <w:numId w:val="3"/>
              </w:numPr>
              <w:pBdr>
                <w:top w:val="nil"/>
                <w:left w:val="nil"/>
                <w:bottom w:val="nil"/>
                <w:right w:val="nil"/>
                <w:between w:val="nil"/>
              </w:pBdr>
              <w:spacing w:line="360" w:lineRule="auto"/>
            </w:pPr>
            <w:r>
              <w:t>JavaScript</w:t>
            </w:r>
          </w:p>
          <w:p w:rsidR="00357D9B" w:rsidRDefault="00F66328">
            <w:pPr>
              <w:pBdr>
                <w:top w:val="nil"/>
                <w:left w:val="nil"/>
                <w:bottom w:val="nil"/>
                <w:right w:val="nil"/>
                <w:between w:val="nil"/>
              </w:pBdr>
              <w:spacing w:line="360" w:lineRule="auto"/>
              <w:ind w:left="720"/>
            </w:pPr>
            <w:r>
              <w:rPr>
                <w:color w:val="000000"/>
              </w:rPr>
              <w:t>JavaScript is used by programmers across the world to create dynamic and interactive web content like applications and browsers</w:t>
            </w:r>
            <w:r>
              <w:rPr>
                <w:rFonts w:ascii="Arial" w:eastAsia="Arial" w:hAnsi="Arial" w:cs="Arial"/>
                <w:color w:val="000000"/>
              </w:rPr>
              <w:t>.</w:t>
            </w:r>
          </w:p>
          <w:p w:rsidR="00357D9B" w:rsidRDefault="00F66328">
            <w:pPr>
              <w:pBdr>
                <w:top w:val="nil"/>
                <w:left w:val="nil"/>
                <w:bottom w:val="nil"/>
                <w:right w:val="nil"/>
                <w:between w:val="nil"/>
              </w:pBdr>
              <w:spacing w:line="360" w:lineRule="auto"/>
              <w:ind w:left="720"/>
            </w:pPr>
            <w:r>
              <w:t>We are using JavaScript to make user interaction such as when a button is clicked and a message pops up.</w:t>
            </w:r>
          </w:p>
          <w:p w:rsidR="00357D9B" w:rsidRDefault="00357D9B">
            <w:pPr>
              <w:pBdr>
                <w:top w:val="nil"/>
                <w:left w:val="nil"/>
                <w:bottom w:val="nil"/>
                <w:right w:val="nil"/>
                <w:between w:val="nil"/>
              </w:pBdr>
              <w:spacing w:line="360" w:lineRule="auto"/>
              <w:ind w:left="720"/>
            </w:pPr>
          </w:p>
          <w:p w:rsidR="00357D9B" w:rsidRDefault="00F66328">
            <w:pPr>
              <w:numPr>
                <w:ilvl w:val="0"/>
                <w:numId w:val="3"/>
              </w:numPr>
              <w:pBdr>
                <w:top w:val="nil"/>
                <w:left w:val="nil"/>
                <w:bottom w:val="nil"/>
                <w:right w:val="nil"/>
                <w:between w:val="nil"/>
              </w:pBdr>
              <w:spacing w:line="360" w:lineRule="auto"/>
            </w:pPr>
            <w:r>
              <w:t xml:space="preserve">Bootstrap </w:t>
            </w:r>
          </w:p>
          <w:p w:rsidR="00357D9B" w:rsidRDefault="00F66328">
            <w:pPr>
              <w:pBdr>
                <w:top w:val="nil"/>
                <w:left w:val="nil"/>
                <w:bottom w:val="nil"/>
                <w:right w:val="nil"/>
                <w:between w:val="nil"/>
              </w:pBdr>
              <w:spacing w:line="360" w:lineRule="auto"/>
              <w:ind w:left="720"/>
            </w:pPr>
            <w:r>
              <w:rPr>
                <w:color w:val="000000"/>
              </w:rPr>
              <w:t>Bootstrap is a free, open source front-end development framework for the creation of websites and web apps. Designed to enable responsive development of mobile-first websites, Bootstrap provides a collection of syntax for template designs.</w:t>
            </w:r>
          </w:p>
          <w:p w:rsidR="00357D9B" w:rsidRDefault="00F66328">
            <w:pPr>
              <w:pBdr>
                <w:top w:val="nil"/>
                <w:left w:val="nil"/>
                <w:bottom w:val="nil"/>
                <w:right w:val="nil"/>
                <w:between w:val="nil"/>
              </w:pBdr>
              <w:spacing w:line="360" w:lineRule="auto"/>
              <w:ind w:left="720"/>
              <w:rPr>
                <w:color w:val="202124"/>
                <w:highlight w:val="white"/>
              </w:rPr>
            </w:pPr>
            <w:r>
              <w:rPr>
                <w:color w:val="202124"/>
                <w:highlight w:val="white"/>
              </w:rPr>
              <w:t>We Used bootstrap as it comes with in build class which provides responsive, interactive and appealing to the users.</w:t>
            </w:r>
          </w:p>
          <w:p w:rsidR="00357D9B" w:rsidRDefault="00F66328">
            <w:pPr>
              <w:pBdr>
                <w:top w:val="nil"/>
                <w:left w:val="nil"/>
                <w:bottom w:val="nil"/>
                <w:right w:val="nil"/>
                <w:between w:val="nil"/>
              </w:pBdr>
              <w:spacing w:line="360" w:lineRule="auto"/>
            </w:pPr>
            <w:r>
              <w:t xml:space="preserve">Back-End Development </w:t>
            </w:r>
          </w:p>
          <w:p w:rsidR="00357D9B" w:rsidRDefault="00F66328">
            <w:pPr>
              <w:numPr>
                <w:ilvl w:val="0"/>
                <w:numId w:val="2"/>
              </w:numPr>
              <w:pBdr>
                <w:top w:val="nil"/>
                <w:left w:val="nil"/>
                <w:bottom w:val="nil"/>
                <w:right w:val="nil"/>
                <w:between w:val="nil"/>
              </w:pBdr>
              <w:spacing w:line="360" w:lineRule="auto"/>
            </w:pPr>
            <w:r>
              <w:rPr>
                <w:color w:val="000000"/>
              </w:rPr>
              <w:t>Django</w:t>
            </w:r>
          </w:p>
          <w:p w:rsidR="00357D9B" w:rsidRDefault="00F66328">
            <w:pPr>
              <w:pBdr>
                <w:top w:val="nil"/>
                <w:left w:val="nil"/>
                <w:bottom w:val="nil"/>
                <w:right w:val="nil"/>
                <w:between w:val="nil"/>
              </w:pBdr>
              <w:spacing w:line="360" w:lineRule="auto"/>
              <w:ind w:left="720"/>
              <w:rPr>
                <w:color w:val="000000"/>
              </w:rPr>
            </w:pPr>
            <w:r>
              <w:rPr>
                <w:rFonts w:ascii="Arial" w:eastAsia="Arial" w:hAnsi="Arial" w:cs="Arial"/>
                <w:color w:val="000000"/>
                <w:sz w:val="22"/>
                <w:szCs w:val="22"/>
              </w:rPr>
              <w:t>Django is a free and open-source, Python-based web framework that follows the model–template–views architectural pattern.</w:t>
            </w:r>
          </w:p>
          <w:p w:rsidR="00357D9B" w:rsidRDefault="00F66328">
            <w:pPr>
              <w:pBdr>
                <w:top w:val="nil"/>
                <w:left w:val="nil"/>
                <w:bottom w:val="nil"/>
                <w:right w:val="nil"/>
                <w:between w:val="nil"/>
              </w:pBdr>
              <w:spacing w:line="360" w:lineRule="auto"/>
              <w:ind w:left="720"/>
              <w:rPr>
                <w:color w:val="000000"/>
              </w:rPr>
            </w:pPr>
            <w:r>
              <w:rPr>
                <w:color w:val="000000"/>
              </w:rPr>
              <w:t>We used Django to be the backend to store the data that are inserted by the users.</w:t>
            </w:r>
          </w:p>
          <w:p w:rsidR="00357D9B" w:rsidRDefault="00F66328">
            <w:pPr>
              <w:numPr>
                <w:ilvl w:val="0"/>
                <w:numId w:val="2"/>
              </w:numPr>
              <w:pBdr>
                <w:top w:val="nil"/>
                <w:left w:val="nil"/>
                <w:bottom w:val="nil"/>
                <w:right w:val="nil"/>
                <w:between w:val="nil"/>
              </w:pBdr>
              <w:spacing w:line="360" w:lineRule="auto"/>
            </w:pPr>
            <w:r>
              <w:rPr>
                <w:color w:val="000000"/>
              </w:rPr>
              <w:t xml:space="preserve">We are using </w:t>
            </w:r>
            <w:proofErr w:type="spellStart"/>
            <w:r>
              <w:rPr>
                <w:color w:val="000000"/>
              </w:rPr>
              <w:t>Heroku</w:t>
            </w:r>
            <w:proofErr w:type="spellEnd"/>
            <w:r>
              <w:rPr>
                <w:color w:val="000000"/>
              </w:rPr>
              <w:t xml:space="preserve"> to deploy our application which can be accessed from anywhere in the world once deployed.</w:t>
            </w:r>
          </w:p>
          <w:p w:rsidR="00357D9B" w:rsidRDefault="00357D9B">
            <w:pPr>
              <w:pBdr>
                <w:top w:val="nil"/>
                <w:left w:val="nil"/>
                <w:bottom w:val="nil"/>
                <w:right w:val="nil"/>
                <w:between w:val="nil"/>
              </w:pBdr>
              <w:spacing w:line="360" w:lineRule="auto"/>
            </w:pPr>
          </w:p>
          <w:p w:rsidR="00357D9B" w:rsidRDefault="00357D9B">
            <w:pPr>
              <w:spacing w:line="360" w:lineRule="auto"/>
            </w:pPr>
          </w:p>
          <w:p w:rsidR="00357D9B" w:rsidRDefault="00F66328">
            <w:pPr>
              <w:pBdr>
                <w:top w:val="nil"/>
                <w:left w:val="nil"/>
                <w:bottom w:val="nil"/>
                <w:right w:val="nil"/>
                <w:between w:val="nil"/>
              </w:pBdr>
              <w:spacing w:line="360" w:lineRule="auto"/>
            </w:pPr>
            <w:r>
              <w:t xml:space="preserve">Limitations </w:t>
            </w:r>
          </w:p>
          <w:p w:rsidR="00357D9B" w:rsidRDefault="00F66328">
            <w:pPr>
              <w:pBdr>
                <w:top w:val="nil"/>
                <w:left w:val="nil"/>
                <w:bottom w:val="nil"/>
                <w:right w:val="nil"/>
                <w:between w:val="nil"/>
              </w:pBdr>
              <w:spacing w:line="360" w:lineRule="auto"/>
            </w:pPr>
            <w:r>
              <w:t xml:space="preserve">We are using an SQLite server for our system which if millions and millions of users use it, will create a server shutdown, for that we are planning to scale up the database by using MongoDB. </w:t>
            </w:r>
          </w:p>
          <w:p w:rsidR="00357D9B" w:rsidRDefault="00357D9B">
            <w:pPr>
              <w:pBdr>
                <w:top w:val="nil"/>
                <w:left w:val="nil"/>
                <w:bottom w:val="nil"/>
                <w:right w:val="nil"/>
                <w:between w:val="nil"/>
              </w:pBdr>
              <w:spacing w:line="360" w:lineRule="auto"/>
            </w:pPr>
          </w:p>
          <w:p w:rsidR="00357D9B" w:rsidRDefault="00F66328">
            <w:pPr>
              <w:numPr>
                <w:ilvl w:val="1"/>
                <w:numId w:val="1"/>
              </w:numPr>
              <w:pBdr>
                <w:top w:val="nil"/>
                <w:left w:val="nil"/>
                <w:bottom w:val="nil"/>
                <w:right w:val="nil"/>
                <w:between w:val="nil"/>
              </w:pBdr>
              <w:spacing w:line="360" w:lineRule="auto"/>
            </w:pPr>
            <w:r>
              <w:rPr>
                <w:color w:val="000000"/>
              </w:rPr>
              <w:t>Usefulness of Tech Functions</w:t>
            </w:r>
          </w:p>
          <w:p w:rsidR="00357D9B" w:rsidRDefault="00F66328">
            <w:pPr>
              <w:pBdr>
                <w:top w:val="nil"/>
                <w:left w:val="nil"/>
                <w:bottom w:val="nil"/>
                <w:right w:val="nil"/>
                <w:between w:val="nil"/>
              </w:pBdr>
              <w:spacing w:line="360" w:lineRule="auto"/>
            </w:pPr>
            <w:r>
              <w:t>Gewog Management system will serve as a platform for the user to store their census-related data, and will also allow users to insert data of their child and also request for the pass or royalty, with the use of Django and SQLite server.</w:t>
            </w:r>
          </w:p>
          <w:p w:rsidR="00357D9B" w:rsidRDefault="00357D9B">
            <w:pPr>
              <w:pBdr>
                <w:top w:val="nil"/>
                <w:left w:val="nil"/>
                <w:bottom w:val="nil"/>
                <w:right w:val="nil"/>
                <w:between w:val="nil"/>
              </w:pBdr>
              <w:spacing w:line="360" w:lineRule="auto"/>
            </w:pPr>
          </w:p>
          <w:p w:rsidR="00357D9B" w:rsidRDefault="00F66328">
            <w:pPr>
              <w:numPr>
                <w:ilvl w:val="1"/>
                <w:numId w:val="1"/>
              </w:numPr>
              <w:pBdr>
                <w:top w:val="nil"/>
                <w:left w:val="nil"/>
                <w:bottom w:val="nil"/>
                <w:right w:val="nil"/>
                <w:between w:val="nil"/>
              </w:pBdr>
              <w:spacing w:line="360" w:lineRule="auto"/>
            </w:pPr>
            <w:r>
              <w:rPr>
                <w:color w:val="000000"/>
              </w:rPr>
              <w:t>Tech Originality</w:t>
            </w:r>
          </w:p>
          <w:p w:rsidR="00357D9B" w:rsidRDefault="00F66328">
            <w:pPr>
              <w:pBdr>
                <w:top w:val="nil"/>
                <w:left w:val="nil"/>
                <w:bottom w:val="nil"/>
                <w:right w:val="nil"/>
                <w:between w:val="nil"/>
              </w:pBdr>
              <w:spacing w:line="360" w:lineRule="auto"/>
            </w:pPr>
            <w:r>
              <w:t>We are using the existing Django framework to create a stable system for users to register a census for a child and request a pass for timber, and stone. Till now users have been personally going to the gewog office to request all the services.</w:t>
            </w:r>
          </w:p>
          <w:p w:rsidR="00357D9B" w:rsidRDefault="00357D9B">
            <w:pPr>
              <w:pBdr>
                <w:top w:val="nil"/>
                <w:left w:val="nil"/>
                <w:bottom w:val="nil"/>
                <w:right w:val="nil"/>
                <w:between w:val="nil"/>
              </w:pBdr>
              <w:spacing w:line="360" w:lineRule="auto"/>
            </w:pPr>
          </w:p>
          <w:p w:rsidR="00357D9B" w:rsidRDefault="00F66328">
            <w:pPr>
              <w:numPr>
                <w:ilvl w:val="1"/>
                <w:numId w:val="1"/>
              </w:numPr>
              <w:pBdr>
                <w:top w:val="nil"/>
                <w:left w:val="nil"/>
                <w:bottom w:val="nil"/>
                <w:right w:val="nil"/>
                <w:between w:val="nil"/>
              </w:pBdr>
              <w:spacing w:line="360" w:lineRule="auto"/>
            </w:pPr>
            <w:r>
              <w:rPr>
                <w:color w:val="000000"/>
              </w:rPr>
              <w:t>Tech Relates to Industry</w:t>
            </w:r>
          </w:p>
          <w:p w:rsidR="00357D9B" w:rsidRDefault="00F66328">
            <w:pPr>
              <w:pBdr>
                <w:top w:val="nil"/>
                <w:left w:val="nil"/>
                <w:bottom w:val="nil"/>
                <w:right w:val="nil"/>
                <w:between w:val="nil"/>
              </w:pBdr>
              <w:spacing w:line="360" w:lineRule="auto"/>
            </w:pPr>
            <w:r>
              <w:t>Gewog Management system is a hospitality industry; we are using the Django framework to build the system.</w:t>
            </w:r>
          </w:p>
          <w:p w:rsidR="00357D9B" w:rsidRDefault="00357D9B">
            <w:pPr>
              <w:pBdr>
                <w:top w:val="nil"/>
                <w:left w:val="nil"/>
                <w:bottom w:val="nil"/>
                <w:right w:val="nil"/>
                <w:between w:val="nil"/>
              </w:pBdr>
              <w:spacing w:line="360" w:lineRule="auto"/>
            </w:pPr>
          </w:p>
          <w:p w:rsidR="00357D9B" w:rsidRDefault="00F66328">
            <w:pPr>
              <w:pBdr>
                <w:top w:val="nil"/>
                <w:left w:val="nil"/>
                <w:bottom w:val="nil"/>
                <w:right w:val="nil"/>
                <w:between w:val="nil"/>
              </w:pBdr>
              <w:spacing w:line="360" w:lineRule="auto"/>
            </w:pPr>
            <w:r>
              <w:t>In the future, we are planning that all the services that are provided by the gewog management should be provided through online services through our system. Moreover, we are going to integrate AI and ML to make the system more automated. In terms of granting permission, if the submitted data was valid then the AI and ML algorithms should automatically grant permission.</w:t>
            </w:r>
          </w:p>
          <w:p w:rsidR="00357D9B" w:rsidRDefault="00357D9B">
            <w:pPr>
              <w:pBdr>
                <w:top w:val="nil"/>
                <w:left w:val="nil"/>
                <w:bottom w:val="nil"/>
                <w:right w:val="nil"/>
                <w:between w:val="nil"/>
              </w:pBdr>
              <w:spacing w:line="360" w:lineRule="auto"/>
            </w:pPr>
          </w:p>
          <w:p w:rsidR="00357D9B" w:rsidRDefault="00357D9B">
            <w:pPr>
              <w:pBdr>
                <w:top w:val="nil"/>
                <w:left w:val="nil"/>
                <w:bottom w:val="nil"/>
                <w:right w:val="nil"/>
                <w:between w:val="nil"/>
              </w:pBdr>
              <w:spacing w:line="360" w:lineRule="auto"/>
            </w:pPr>
          </w:p>
          <w:p w:rsidR="00357D9B" w:rsidRDefault="00357D9B">
            <w:pPr>
              <w:spacing w:line="360" w:lineRule="auto"/>
            </w:pPr>
          </w:p>
        </w:tc>
      </w:tr>
      <w:tr w:rsidR="00357D9B">
        <w:trPr>
          <w:trHeight w:val="1413"/>
        </w:trPr>
        <w:tc>
          <w:tcPr>
            <w:tcW w:w="2835" w:type="dxa"/>
          </w:tcPr>
          <w:p w:rsidR="00357D9B" w:rsidRDefault="00F66328">
            <w:pPr>
              <w:spacing w:line="360" w:lineRule="auto"/>
            </w:pPr>
            <w:r>
              <w:lastRenderedPageBreak/>
              <w:t xml:space="preserve"> </w:t>
            </w:r>
          </w:p>
        </w:tc>
        <w:tc>
          <w:tcPr>
            <w:tcW w:w="8295" w:type="dxa"/>
          </w:tcPr>
          <w:p w:rsidR="00357D9B" w:rsidRDefault="00F66328">
            <w:pPr>
              <w:spacing w:line="360" w:lineRule="auto"/>
            </w:pPr>
            <w:r>
              <w:t>Approved:</w:t>
            </w:r>
            <w:r>
              <w:br/>
            </w:r>
            <w:r>
              <w:br/>
            </w:r>
            <w:r>
              <w:br/>
            </w:r>
            <w:r>
              <w:lastRenderedPageBreak/>
              <w:t>_</w:t>
            </w:r>
            <w:proofErr w:type="spellStart"/>
            <w:r>
              <w:t>SRiYbXgo</w:t>
            </w:r>
            <w:proofErr w:type="spellEnd"/>
            <w:r>
              <w:t>_________________</w:t>
            </w:r>
            <w:r>
              <w:br/>
              <w:t>Lecturer’s Code</w:t>
            </w:r>
          </w:p>
        </w:tc>
      </w:tr>
    </w:tbl>
    <w:p w:rsidR="00357D9B" w:rsidRDefault="00357D9B">
      <w:pPr>
        <w:spacing w:line="360" w:lineRule="auto"/>
      </w:pPr>
    </w:p>
    <w:p w:rsidR="00357D9B" w:rsidRDefault="00357D9B">
      <w:pPr>
        <w:spacing w:line="360" w:lineRule="auto"/>
      </w:pPr>
    </w:p>
    <w:p w:rsidR="00357D9B" w:rsidRDefault="00357D9B">
      <w:pPr>
        <w:spacing w:line="360" w:lineRule="auto"/>
      </w:pPr>
    </w:p>
    <w:tbl>
      <w:tblPr>
        <w:tblStyle w:val="a4"/>
        <w:tblW w:w="11100" w:type="dxa"/>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0"/>
        <w:gridCol w:w="8250"/>
      </w:tblGrid>
      <w:tr w:rsidR="00357D9B">
        <w:tc>
          <w:tcPr>
            <w:tcW w:w="2850" w:type="dxa"/>
          </w:tcPr>
          <w:p w:rsidR="00357D9B" w:rsidRDefault="00F66328">
            <w:pPr>
              <w:spacing w:line="360" w:lineRule="auto"/>
            </w:pPr>
            <w:r>
              <w:t xml:space="preserve">Week 3 </w:t>
            </w:r>
            <w:r>
              <w:br/>
              <w:t>(14 Nov – 18 Nov</w:t>
            </w:r>
          </w:p>
        </w:tc>
        <w:tc>
          <w:tcPr>
            <w:tcW w:w="8250" w:type="dxa"/>
          </w:tcPr>
          <w:p w:rsidR="00357D9B" w:rsidRDefault="00F66328">
            <w:pPr>
              <w:pBdr>
                <w:top w:val="nil"/>
                <w:left w:val="nil"/>
                <w:bottom w:val="nil"/>
                <w:right w:val="nil"/>
                <w:between w:val="nil"/>
              </w:pBdr>
              <w:spacing w:line="360" w:lineRule="auto"/>
              <w:ind w:left="720"/>
              <w:rPr>
                <w:color w:val="000000"/>
              </w:rPr>
            </w:pPr>
            <w:r>
              <w:rPr>
                <w:color w:val="000000"/>
              </w:rPr>
              <w:t>Present in class:</w:t>
            </w:r>
          </w:p>
          <w:p w:rsidR="00357D9B" w:rsidRDefault="00F66328">
            <w:pPr>
              <w:numPr>
                <w:ilvl w:val="0"/>
                <w:numId w:val="4"/>
              </w:numPr>
              <w:pBdr>
                <w:top w:val="nil"/>
                <w:left w:val="nil"/>
                <w:bottom w:val="nil"/>
                <w:right w:val="nil"/>
                <w:between w:val="nil"/>
              </w:pBdr>
              <w:spacing w:line="360" w:lineRule="auto"/>
            </w:pPr>
            <w:r>
              <w:rPr>
                <w:color w:val="000000"/>
              </w:rPr>
              <w:t>Visual organisation &amp; Appeal:</w:t>
            </w:r>
          </w:p>
          <w:p w:rsidR="00357D9B" w:rsidRDefault="00F66328">
            <w:pPr>
              <w:numPr>
                <w:ilvl w:val="1"/>
                <w:numId w:val="4"/>
              </w:numPr>
              <w:pBdr>
                <w:top w:val="nil"/>
                <w:left w:val="nil"/>
                <w:bottom w:val="nil"/>
                <w:right w:val="nil"/>
                <w:between w:val="nil"/>
              </w:pBdr>
              <w:spacing w:line="360" w:lineRule="auto"/>
            </w:pPr>
            <w:r>
              <w:rPr>
                <w:color w:val="000000"/>
              </w:rPr>
              <w:t>Mood board</w:t>
            </w:r>
          </w:p>
          <w:p w:rsidR="00357D9B" w:rsidRDefault="00F66328">
            <w:pPr>
              <w:rPr>
                <w:b/>
              </w:rPr>
            </w:pPr>
            <w:r>
              <w:rPr>
                <w:b/>
              </w:rPr>
              <w:t>Mood Board</w:t>
            </w:r>
          </w:p>
          <w:p w:rsidR="00357D9B" w:rsidRDefault="00357D9B">
            <w:pPr>
              <w:rPr>
                <w:b/>
              </w:rPr>
            </w:pPr>
          </w:p>
          <w:p w:rsidR="00357D9B" w:rsidRDefault="00F66328">
            <w:pPr>
              <w:rPr>
                <w:b/>
              </w:rPr>
            </w:pPr>
            <w:r>
              <w:rPr>
                <w:b/>
                <w:noProof/>
                <w:lang w:val="en-US"/>
              </w:rPr>
              <w:drawing>
                <wp:inline distT="0" distB="0" distL="114300" distR="114300">
                  <wp:extent cx="5190490" cy="4792980"/>
                  <wp:effectExtent l="0" t="0" r="0" b="0"/>
                  <wp:docPr id="4" name="image1.png" descr="Gewog Management System"/>
                  <wp:cNvGraphicFramePr/>
                  <a:graphic xmlns:a="http://schemas.openxmlformats.org/drawingml/2006/main">
                    <a:graphicData uri="http://schemas.openxmlformats.org/drawingml/2006/picture">
                      <pic:pic xmlns:pic="http://schemas.openxmlformats.org/drawingml/2006/picture">
                        <pic:nvPicPr>
                          <pic:cNvPr id="0" name="image1.png" descr="Gewog Management System"/>
                          <pic:cNvPicPr preferRelativeResize="0"/>
                        </pic:nvPicPr>
                        <pic:blipFill>
                          <a:blip r:embed="rId9"/>
                          <a:srcRect/>
                          <a:stretch>
                            <a:fillRect/>
                          </a:stretch>
                        </pic:blipFill>
                        <pic:spPr>
                          <a:xfrm>
                            <a:off x="0" y="0"/>
                            <a:ext cx="5190490" cy="4792980"/>
                          </a:xfrm>
                          <a:prstGeom prst="rect">
                            <a:avLst/>
                          </a:prstGeom>
                          <a:ln/>
                        </pic:spPr>
                      </pic:pic>
                    </a:graphicData>
                  </a:graphic>
                </wp:inline>
              </w:drawing>
            </w:r>
          </w:p>
          <w:p w:rsidR="00357D9B" w:rsidRDefault="00357D9B">
            <w:pPr>
              <w:rPr>
                <w:b/>
              </w:rPr>
            </w:pPr>
          </w:p>
          <w:p w:rsidR="00357D9B" w:rsidRDefault="00357D9B">
            <w:pPr>
              <w:rPr>
                <w:b/>
              </w:rPr>
            </w:pPr>
          </w:p>
          <w:p w:rsidR="00357D9B" w:rsidRDefault="00357D9B">
            <w:pPr>
              <w:rPr>
                <w:b/>
              </w:rPr>
            </w:pPr>
          </w:p>
          <w:p w:rsidR="00357D9B" w:rsidRDefault="00357D9B">
            <w:pPr>
              <w:rPr>
                <w:b/>
              </w:rPr>
            </w:pPr>
          </w:p>
          <w:p w:rsidR="00357D9B" w:rsidRDefault="00357D9B">
            <w:pPr>
              <w:rPr>
                <w:b/>
              </w:rPr>
            </w:pPr>
          </w:p>
          <w:p w:rsidR="00357D9B" w:rsidRDefault="00F66328">
            <w:pPr>
              <w:numPr>
                <w:ilvl w:val="1"/>
                <w:numId w:val="4"/>
              </w:numPr>
              <w:pBdr>
                <w:top w:val="nil"/>
                <w:left w:val="nil"/>
                <w:bottom w:val="nil"/>
                <w:right w:val="nil"/>
                <w:between w:val="nil"/>
              </w:pBdr>
              <w:spacing w:line="360" w:lineRule="auto"/>
            </w:pPr>
            <w:r>
              <w:rPr>
                <w:color w:val="000000"/>
              </w:rPr>
              <w:lastRenderedPageBreak/>
              <w:t>Design Concept</w:t>
            </w:r>
          </w:p>
          <w:p w:rsidR="00357D9B" w:rsidRDefault="00357D9B"/>
          <w:p w:rsidR="00357D9B" w:rsidRDefault="00F66328">
            <w:pPr>
              <w:jc w:val="both"/>
            </w:pPr>
            <w:r>
              <w:t>What will the product do?</w:t>
            </w:r>
          </w:p>
          <w:p w:rsidR="00357D9B" w:rsidRDefault="00357D9B">
            <w:pPr>
              <w:jc w:val="both"/>
            </w:pPr>
          </w:p>
          <w:p w:rsidR="00357D9B" w:rsidRDefault="00F66328">
            <w:pPr>
              <w:jc w:val="both"/>
            </w:pPr>
            <w:r>
              <w:t xml:space="preserve">The Gewog Management System will provide a useful platform for the Jurmey Gewog people and the administration's staff. Where people can request a pass, register a new born child, and record personal information. Moreover, Staff from Concern Gewog will keep track of the private data supplied by each individual, authorize a census of the </w:t>
            </w:r>
            <w:proofErr w:type="spellStart"/>
            <w:r>
              <w:t>newborn</w:t>
            </w:r>
            <w:proofErr w:type="spellEnd"/>
            <w:r>
              <w:t>, and issue a pass if necessary.</w:t>
            </w:r>
          </w:p>
          <w:p w:rsidR="00357D9B" w:rsidRDefault="00357D9B">
            <w:pPr>
              <w:jc w:val="both"/>
            </w:pPr>
          </w:p>
          <w:p w:rsidR="00357D9B" w:rsidRDefault="00F66328">
            <w:pPr>
              <w:jc w:val="both"/>
            </w:pPr>
            <w:r>
              <w:t>Who is the product for?</w:t>
            </w:r>
          </w:p>
          <w:p w:rsidR="00357D9B" w:rsidRDefault="00357D9B">
            <w:pPr>
              <w:jc w:val="both"/>
            </w:pPr>
          </w:p>
          <w:p w:rsidR="00357D9B" w:rsidRDefault="00F66328">
            <w:r>
              <w:t>The Gewog Management system primarily benefits the Jurmey population and the Gewog administration. People won't have to struggle to contact concerned gewog staff members in order to appeal the pass, submit their information, and register their new-born child, as they did in the past. This website will significantly reduce human work. The gewog staff will also find it simpler to track each person's data throughout the course of a year as a result.</w:t>
            </w:r>
          </w:p>
          <w:p w:rsidR="00357D9B" w:rsidRDefault="00357D9B">
            <w:pPr>
              <w:pBdr>
                <w:top w:val="nil"/>
                <w:left w:val="nil"/>
                <w:bottom w:val="nil"/>
                <w:right w:val="nil"/>
                <w:between w:val="nil"/>
              </w:pBdr>
              <w:spacing w:line="360" w:lineRule="auto"/>
            </w:pPr>
          </w:p>
          <w:p w:rsidR="00357D9B" w:rsidRDefault="00357D9B">
            <w:pPr>
              <w:pBdr>
                <w:top w:val="nil"/>
                <w:left w:val="nil"/>
                <w:bottom w:val="nil"/>
                <w:right w:val="nil"/>
                <w:between w:val="nil"/>
              </w:pBdr>
              <w:spacing w:line="360" w:lineRule="auto"/>
            </w:pPr>
          </w:p>
          <w:p w:rsidR="00357D9B" w:rsidRDefault="00357D9B">
            <w:pPr>
              <w:pBdr>
                <w:top w:val="nil"/>
                <w:left w:val="nil"/>
                <w:bottom w:val="nil"/>
                <w:right w:val="nil"/>
                <w:between w:val="nil"/>
              </w:pBdr>
              <w:spacing w:line="360" w:lineRule="auto"/>
            </w:pPr>
          </w:p>
          <w:p w:rsidR="00357D9B" w:rsidRDefault="00F66328">
            <w:pPr>
              <w:numPr>
                <w:ilvl w:val="1"/>
                <w:numId w:val="4"/>
              </w:numPr>
              <w:pBdr>
                <w:top w:val="nil"/>
                <w:left w:val="nil"/>
                <w:bottom w:val="nil"/>
                <w:right w:val="nil"/>
                <w:between w:val="nil"/>
              </w:pBdr>
              <w:spacing w:line="360" w:lineRule="auto"/>
            </w:pPr>
            <w:proofErr w:type="spellStart"/>
            <w:r>
              <w:rPr>
                <w:color w:val="000000"/>
              </w:rPr>
              <w:t>Color</w:t>
            </w:r>
            <w:proofErr w:type="spellEnd"/>
            <w:r>
              <w:rPr>
                <w:color w:val="000000"/>
              </w:rPr>
              <w:t xml:space="preserve"> psychology for the products</w:t>
            </w:r>
          </w:p>
          <w:p w:rsidR="00357D9B" w:rsidRDefault="00F66328">
            <w:r>
              <w:t xml:space="preserve">From </w:t>
            </w:r>
            <w:proofErr w:type="spellStart"/>
            <w:r>
              <w:t>color</w:t>
            </w:r>
            <w:proofErr w:type="spellEnd"/>
            <w:r>
              <w:t xml:space="preserve"> psychology, it shows that </w:t>
            </w:r>
            <w:proofErr w:type="spellStart"/>
            <w:r>
              <w:t>color</w:t>
            </w:r>
            <w:proofErr w:type="spellEnd"/>
            <w:r>
              <w:t xml:space="preserve"> yellow is linked to happiness, so in our Gewog Management System website </w:t>
            </w:r>
            <w:proofErr w:type="spellStart"/>
            <w:r>
              <w:t>color</w:t>
            </w:r>
            <w:proofErr w:type="spellEnd"/>
            <w:r>
              <w:t xml:space="preserve"> concept, we decided to use this </w:t>
            </w:r>
            <w:proofErr w:type="spellStart"/>
            <w:r>
              <w:t>color</w:t>
            </w:r>
            <w:proofErr w:type="spellEnd"/>
            <w:r>
              <w:t xml:space="preserve"> to create a happy and positive energy and to make people happier.</w:t>
            </w:r>
          </w:p>
          <w:p w:rsidR="00357D9B" w:rsidRDefault="00357D9B"/>
          <w:p w:rsidR="00357D9B" w:rsidRDefault="00F66328">
            <w:r>
              <w:t xml:space="preserve">Green is a strong hue associated with security, and in our Gewog management system, it involves a lot of security functionality, so we would like to adopt this </w:t>
            </w:r>
            <w:proofErr w:type="spellStart"/>
            <w:r>
              <w:t>color</w:t>
            </w:r>
            <w:proofErr w:type="spellEnd"/>
            <w:r>
              <w:t xml:space="preserve"> to give our users feel confident and safe that their personal information is well protected and users feel safe using it.</w:t>
            </w:r>
          </w:p>
          <w:p w:rsidR="00357D9B" w:rsidRDefault="00357D9B"/>
          <w:p w:rsidR="00357D9B" w:rsidRDefault="00F66328">
            <w:r>
              <w:t xml:space="preserve">Orange is characterized as an energizing </w:t>
            </w:r>
            <w:proofErr w:type="spellStart"/>
            <w:r>
              <w:t>color</w:t>
            </w:r>
            <w:proofErr w:type="spellEnd"/>
            <w:r>
              <w:t xml:space="preserve"> and as making up feelings of excitement. The Gewog management system is a new beginning for people to make things operate with minimal human effort as there is now no website to administer Gewog automatically.</w:t>
            </w:r>
          </w:p>
          <w:p w:rsidR="00357D9B" w:rsidRDefault="00357D9B">
            <w:pPr>
              <w:pBdr>
                <w:top w:val="nil"/>
                <w:left w:val="nil"/>
                <w:bottom w:val="nil"/>
                <w:right w:val="nil"/>
                <w:between w:val="nil"/>
              </w:pBdr>
              <w:spacing w:line="360" w:lineRule="auto"/>
              <w:ind w:left="1080"/>
            </w:pPr>
          </w:p>
        </w:tc>
      </w:tr>
      <w:tr w:rsidR="00357D9B">
        <w:trPr>
          <w:trHeight w:val="1562"/>
        </w:trPr>
        <w:tc>
          <w:tcPr>
            <w:tcW w:w="2850" w:type="dxa"/>
          </w:tcPr>
          <w:p w:rsidR="00357D9B" w:rsidRDefault="00357D9B">
            <w:pPr>
              <w:spacing w:line="360" w:lineRule="auto"/>
            </w:pPr>
          </w:p>
        </w:tc>
        <w:tc>
          <w:tcPr>
            <w:tcW w:w="8250" w:type="dxa"/>
          </w:tcPr>
          <w:p w:rsidR="00357D9B" w:rsidRDefault="00F66328">
            <w:pPr>
              <w:spacing w:line="360" w:lineRule="auto"/>
            </w:pPr>
            <w:r>
              <w:t>Approved:</w:t>
            </w:r>
            <w:r>
              <w:br/>
            </w:r>
          </w:p>
          <w:p w:rsidR="00357D9B" w:rsidRDefault="00F66328">
            <w:pPr>
              <w:spacing w:line="360" w:lineRule="auto"/>
            </w:pPr>
            <w:bookmarkStart w:id="1" w:name="_heading=h.bw5awd879y80" w:colFirst="0" w:colLast="0"/>
            <w:bookmarkEnd w:id="1"/>
            <w:r>
              <w:t>_AvUYo3vr_________________</w:t>
            </w:r>
            <w:r>
              <w:br/>
              <w:t>Lecturer’s Code</w:t>
            </w:r>
          </w:p>
        </w:tc>
      </w:tr>
      <w:tr w:rsidR="00357D9B">
        <w:trPr>
          <w:trHeight w:val="1562"/>
        </w:trPr>
        <w:tc>
          <w:tcPr>
            <w:tcW w:w="2850" w:type="dxa"/>
          </w:tcPr>
          <w:p w:rsidR="00357D9B" w:rsidRDefault="00F66328">
            <w:pPr>
              <w:spacing w:line="360" w:lineRule="auto"/>
            </w:pPr>
            <w:r>
              <w:lastRenderedPageBreak/>
              <w:t>Week 4</w:t>
            </w:r>
          </w:p>
        </w:tc>
        <w:tc>
          <w:tcPr>
            <w:tcW w:w="8250" w:type="dxa"/>
          </w:tcPr>
          <w:p w:rsidR="00357D9B" w:rsidRDefault="00F66328">
            <w:pPr>
              <w:spacing w:line="360" w:lineRule="auto"/>
            </w:pPr>
            <w:bookmarkStart w:id="2" w:name="_heading=h.gjdgxs" w:colFirst="0" w:colLast="0"/>
            <w:bookmarkEnd w:id="2"/>
            <w:r>
              <w:t>Prototype for our group contains 5 pages that include Home page, Personal Information Register page, Child Census Registration page, pass requ</w:t>
            </w:r>
            <w:r w:rsidR="00FC42CA">
              <w:t>est page and search result page also the pages are having interaction in which one page can navigate to another one.</w:t>
            </w:r>
          </w:p>
          <w:p w:rsidR="00357D9B" w:rsidRDefault="00F66328">
            <w:pPr>
              <w:spacing w:line="360" w:lineRule="auto"/>
            </w:pPr>
            <w:bookmarkStart w:id="3" w:name="_heading=h.nx0fwlyieual" w:colFirst="0" w:colLast="0"/>
            <w:bookmarkEnd w:id="3"/>
            <w:r>
              <w:t xml:space="preserve">Figma Link:  </w:t>
            </w:r>
          </w:p>
          <w:p w:rsidR="00DE3D10" w:rsidRDefault="00EC2A23">
            <w:pPr>
              <w:spacing w:line="360" w:lineRule="auto"/>
            </w:pPr>
            <w:hyperlink r:id="rId10" w:history="1">
              <w:r w:rsidR="00DE3D10" w:rsidRPr="00D06B3B">
                <w:rPr>
                  <w:rStyle w:val="Hyperlink"/>
                </w:rPr>
                <w:t>https://www.figma.com/file/0cTvaO7BF7QIoFNdUbaSy1/Group-5%2FCA4?node-id=0%3A1&amp;t=YQBTRFOsrWleOUXT-0</w:t>
              </w:r>
            </w:hyperlink>
            <w:r w:rsidR="00DE3D10">
              <w:t xml:space="preserve"> </w:t>
            </w:r>
          </w:p>
          <w:p w:rsidR="00357D9B" w:rsidRDefault="00F66328">
            <w:pPr>
              <w:spacing w:line="360" w:lineRule="auto"/>
            </w:pPr>
            <w:bookmarkStart w:id="4" w:name="_heading=h.6rqa3q5b0dkc" w:colFirst="0" w:colLast="0"/>
            <w:bookmarkEnd w:id="4"/>
            <w:r>
              <w:t xml:space="preserve">  </w:t>
            </w:r>
          </w:p>
          <w:p w:rsidR="00357D9B" w:rsidRDefault="00F66328">
            <w:pPr>
              <w:spacing w:line="360" w:lineRule="auto"/>
            </w:pPr>
            <w:bookmarkStart w:id="5" w:name="_heading=h.rb5hx41q1j87" w:colFirst="0" w:colLast="0"/>
            <w:bookmarkEnd w:id="5"/>
            <w:r>
              <w:t xml:space="preserve">  </w:t>
            </w:r>
          </w:p>
          <w:p w:rsidR="00357D9B" w:rsidRDefault="00357D9B">
            <w:pPr>
              <w:spacing w:line="360" w:lineRule="auto"/>
            </w:pPr>
            <w:bookmarkStart w:id="6" w:name="_heading=h.sdl1qnvahpwa" w:colFirst="0" w:colLast="0"/>
            <w:bookmarkEnd w:id="6"/>
          </w:p>
        </w:tc>
      </w:tr>
    </w:tbl>
    <w:p w:rsidR="00357D9B" w:rsidRDefault="00357D9B">
      <w:pPr>
        <w:spacing w:line="360" w:lineRule="auto"/>
      </w:pPr>
    </w:p>
    <w:sectPr w:rsidR="00357D9B">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A23" w:rsidRDefault="00EC2A23">
      <w:r>
        <w:separator/>
      </w:r>
    </w:p>
  </w:endnote>
  <w:endnote w:type="continuationSeparator" w:id="0">
    <w:p w:rsidR="00EC2A23" w:rsidRDefault="00EC2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A23" w:rsidRDefault="00EC2A23">
      <w:r>
        <w:separator/>
      </w:r>
    </w:p>
  </w:footnote>
  <w:footnote w:type="continuationSeparator" w:id="0">
    <w:p w:rsidR="00EC2A23" w:rsidRDefault="00EC2A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D9B" w:rsidRDefault="00357D9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E47A5"/>
    <w:multiLevelType w:val="multilevel"/>
    <w:tmpl w:val="9AF4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FB2DF4"/>
    <w:multiLevelType w:val="multilevel"/>
    <w:tmpl w:val="350C8514"/>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45FD3169"/>
    <w:multiLevelType w:val="multilevel"/>
    <w:tmpl w:val="70282006"/>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796575AE"/>
    <w:multiLevelType w:val="multilevel"/>
    <w:tmpl w:val="EB0EF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B"/>
    <w:rsid w:val="00357D9B"/>
    <w:rsid w:val="00BF0777"/>
    <w:rsid w:val="00DE3D10"/>
    <w:rsid w:val="00E627B2"/>
    <w:rsid w:val="00EC2A23"/>
    <w:rsid w:val="00F66328"/>
    <w:rsid w:val="00FC42CA"/>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6603"/>
  <w15:docId w15:val="{B16004E4-7AB9-4D89-BE37-B2EF0155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SG" w:eastAsia="en-US" w:bidi="dz-BT"/>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A5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53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DE3D10"/>
    <w:rPr>
      <w:color w:val="0563C1" w:themeColor="hyperlink"/>
      <w:u w:val="single"/>
    </w:rPr>
  </w:style>
  <w:style w:type="character" w:styleId="FollowedHyperlink">
    <w:name w:val="FollowedHyperlink"/>
    <w:basedOn w:val="DefaultParagraphFont"/>
    <w:uiPriority w:val="99"/>
    <w:semiHidden/>
    <w:unhideWhenUsed/>
    <w:rsid w:val="00DE3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igma.com/file/0cTvaO7BF7QIoFNdUbaSy1/Group-5%2FCA4?node-id=0%3A1&amp;t=YQBTRFOsrWleOUXT-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hLcmK1yI9BUxF3z9fXraZz8Q==">AMUW2mXtZaU44niPYhEUORhPA9wK6frAe/byxxJOC2K7Ok50w4pEBIbHk/tKAQZ55MQ1LQpY3ZqTPDVEtTM/sxRRoBTsvPu2kywOpZOAsRzsu8HRu8t9nw3dJ3Vwjwj3Ksp+9bGp9ZXnCxTmrOCUHhcQQx3XDflQmJpw79hRjmjrw3CqUI4qaEmBJzgw0E34r9Gu8YYxfICcmATFExc6nHuzisHZkJw0/7MwDqhHzT2JRqzGU0tlDxt/AmP8j4dlGI46tT54oPKrK+c5dxK6TQtqfixxQiMwmoZHlCxFSoNJIh3+J4WuwAcypj+zNX1fP0+yVwclEM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KT ONG</dc:creator>
  <cp:lastModifiedBy>ceedeejee9@gmail.com</cp:lastModifiedBy>
  <cp:revision>3</cp:revision>
  <dcterms:created xsi:type="dcterms:W3CDTF">2022-11-24T13:08:00Z</dcterms:created>
  <dcterms:modified xsi:type="dcterms:W3CDTF">2022-11-24T13:11:00Z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79e676035403de1c8dba76d3842123dfa248f880d0b3a11ac6b4db474eb16671</vt:lpwstr>
  </property>
</Properties>
</file>