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7E59F" w14:textId="77777777" w:rsidR="00E81554" w:rsidRPr="003C201F" w:rsidRDefault="00E81554" w:rsidP="00E81554">
      <w:pPr>
        <w:spacing w:after="0" w:line="240" w:lineRule="auto"/>
        <w:jc w:val="center"/>
        <w:rPr>
          <w:rFonts w:ascii="Garamond" w:hAnsi="Garamond"/>
          <w:b/>
          <w:bCs/>
          <w:sz w:val="40"/>
          <w:szCs w:val="40"/>
        </w:rPr>
      </w:pPr>
      <w:r w:rsidRPr="003C201F">
        <w:rPr>
          <w:rFonts w:ascii="Garamond" w:hAnsi="Garamond"/>
          <w:b/>
          <w:bCs/>
          <w:sz w:val="40"/>
          <w:szCs w:val="40"/>
        </w:rPr>
        <w:t>The odds are with us. Or are they?</w:t>
      </w:r>
    </w:p>
    <w:p w14:paraId="5A58C4ED" w14:textId="7659D4D2" w:rsidR="00E81554" w:rsidRPr="003C201F" w:rsidRDefault="00E81554" w:rsidP="00E81554">
      <w:pPr>
        <w:spacing w:after="0" w:line="240" w:lineRule="auto"/>
        <w:jc w:val="center"/>
        <w:rPr>
          <w:rFonts w:ascii="Garamond" w:hAnsi="Garamond"/>
          <w:b/>
          <w:bCs/>
          <w:sz w:val="40"/>
          <w:szCs w:val="40"/>
        </w:rPr>
      </w:pPr>
      <w:r w:rsidRPr="003C201F">
        <w:rPr>
          <w:rFonts w:ascii="Garamond" w:hAnsi="Garamond"/>
          <w:b/>
          <w:bCs/>
          <w:sz w:val="40"/>
          <w:szCs w:val="40"/>
        </w:rPr>
        <w:t>A regression approach to predicting a winner in Dota2</w:t>
      </w:r>
    </w:p>
    <w:p w14:paraId="450C3BB0" w14:textId="77777777" w:rsidR="00E50967" w:rsidRDefault="00E50967" w:rsidP="00E81554">
      <w:pPr>
        <w:spacing w:after="0" w:line="240" w:lineRule="auto"/>
        <w:rPr>
          <w:rFonts w:ascii="Garamond" w:hAnsi="Garamond"/>
          <w:sz w:val="32"/>
          <w:szCs w:val="32"/>
        </w:rPr>
        <w:sectPr w:rsidR="00E50967" w:rsidSect="00E50967">
          <w:pgSz w:w="12240" w:h="15840"/>
          <w:pgMar w:top="1440" w:right="1440" w:bottom="1440" w:left="1440" w:header="720" w:footer="720" w:gutter="0"/>
          <w:cols w:space="720"/>
          <w:docGrid w:linePitch="360"/>
        </w:sectPr>
      </w:pPr>
    </w:p>
    <w:p w14:paraId="6F468003" w14:textId="04F4F94A" w:rsidR="00E81554" w:rsidRPr="00E81554" w:rsidRDefault="00E81554" w:rsidP="00E81554">
      <w:pPr>
        <w:spacing w:after="0" w:line="240" w:lineRule="auto"/>
        <w:rPr>
          <w:rFonts w:ascii="Garamond" w:hAnsi="Garamond"/>
          <w:sz w:val="32"/>
          <w:szCs w:val="32"/>
        </w:rPr>
      </w:pPr>
    </w:p>
    <w:p w14:paraId="2FE7EB7B" w14:textId="0F408ADC" w:rsidR="00E81554" w:rsidRPr="00E81554" w:rsidRDefault="00E81554" w:rsidP="00E81554">
      <w:pPr>
        <w:spacing w:after="0" w:line="240" w:lineRule="auto"/>
        <w:jc w:val="center"/>
        <w:rPr>
          <w:rFonts w:ascii="Garamond" w:hAnsi="Garamond"/>
          <w:sz w:val="24"/>
          <w:szCs w:val="24"/>
        </w:rPr>
      </w:pPr>
      <w:r w:rsidRPr="00E81554">
        <w:rPr>
          <w:rFonts w:ascii="Garamond" w:hAnsi="Garamond"/>
          <w:sz w:val="24"/>
          <w:szCs w:val="24"/>
        </w:rPr>
        <w:t>Caleb Holdener</w:t>
      </w:r>
    </w:p>
    <w:p w14:paraId="3A1BDD82" w14:textId="6BF54CA0" w:rsidR="00E81554" w:rsidRPr="00E81554" w:rsidRDefault="00E81554" w:rsidP="00E81554">
      <w:pPr>
        <w:spacing w:after="0" w:line="240" w:lineRule="auto"/>
        <w:jc w:val="center"/>
        <w:rPr>
          <w:rFonts w:ascii="Garamond" w:hAnsi="Garamond"/>
          <w:sz w:val="24"/>
          <w:szCs w:val="24"/>
        </w:rPr>
      </w:pPr>
      <w:r w:rsidRPr="00E81554">
        <w:rPr>
          <w:rFonts w:ascii="Garamond" w:hAnsi="Garamond"/>
          <w:sz w:val="24"/>
          <w:szCs w:val="24"/>
        </w:rPr>
        <w:t>Belmont University</w:t>
      </w:r>
    </w:p>
    <w:p w14:paraId="5626066B" w14:textId="77777777" w:rsidR="00E50967" w:rsidRDefault="00E81554" w:rsidP="00E50967">
      <w:pPr>
        <w:spacing w:after="0" w:line="240" w:lineRule="auto"/>
        <w:jc w:val="center"/>
        <w:rPr>
          <w:rFonts w:ascii="Garamond" w:hAnsi="Garamond"/>
          <w:sz w:val="24"/>
          <w:szCs w:val="24"/>
        </w:rPr>
      </w:pPr>
      <w:r w:rsidRPr="00E81554">
        <w:rPr>
          <w:rFonts w:ascii="Garamond" w:hAnsi="Garamond"/>
          <w:sz w:val="24"/>
          <w:szCs w:val="24"/>
        </w:rPr>
        <w:t xml:space="preserve">Email: </w:t>
      </w:r>
      <w:hyperlink r:id="rId6" w:history="1">
        <w:r w:rsidRPr="00E81554">
          <w:rPr>
            <w:rStyle w:val="Hyperlink"/>
            <w:rFonts w:ascii="Garamond" w:hAnsi="Garamond"/>
            <w:sz w:val="24"/>
            <w:szCs w:val="24"/>
          </w:rPr>
          <w:t>Caleb.Holdener@pop.belmont.edu</w:t>
        </w:r>
      </w:hyperlink>
    </w:p>
    <w:p w14:paraId="71A86330" w14:textId="77777777" w:rsidR="00E50967" w:rsidRDefault="00E50967" w:rsidP="00D14CF0">
      <w:pPr>
        <w:spacing w:after="0" w:line="240" w:lineRule="auto"/>
        <w:jc w:val="both"/>
        <w:rPr>
          <w:rFonts w:ascii="Garamond" w:hAnsi="Garamond"/>
          <w:sz w:val="24"/>
          <w:szCs w:val="24"/>
        </w:rPr>
      </w:pPr>
    </w:p>
    <w:p w14:paraId="0D62F378" w14:textId="0BD125EB" w:rsidR="00E50967" w:rsidRPr="00E50967" w:rsidRDefault="00E50967" w:rsidP="00D14CF0">
      <w:pPr>
        <w:spacing w:after="0" w:line="240" w:lineRule="auto"/>
        <w:jc w:val="both"/>
        <w:rPr>
          <w:rFonts w:ascii="Garamond" w:hAnsi="Garamond"/>
          <w:sz w:val="24"/>
          <w:szCs w:val="24"/>
        </w:rPr>
        <w:sectPr w:rsidR="00E50967" w:rsidRPr="00E50967" w:rsidSect="00E50967">
          <w:type w:val="continuous"/>
          <w:pgSz w:w="12240" w:h="15840"/>
          <w:pgMar w:top="1440" w:right="1440" w:bottom="1440" w:left="1440" w:header="720" w:footer="720" w:gutter="0"/>
          <w:cols w:space="720"/>
          <w:docGrid w:linePitch="360"/>
        </w:sectPr>
      </w:pPr>
    </w:p>
    <w:p w14:paraId="622D1E6D" w14:textId="76FD667B" w:rsidR="00E50967" w:rsidRDefault="00E81554" w:rsidP="00D14CF0">
      <w:pPr>
        <w:pStyle w:val="ListParagraph"/>
        <w:numPr>
          <w:ilvl w:val="0"/>
          <w:numId w:val="3"/>
        </w:numPr>
        <w:spacing w:after="0" w:line="240" w:lineRule="auto"/>
        <w:jc w:val="center"/>
        <w:rPr>
          <w:rFonts w:ascii="Garamond" w:hAnsi="Garamond"/>
          <w:sz w:val="28"/>
          <w:szCs w:val="28"/>
        </w:rPr>
      </w:pPr>
      <w:r w:rsidRPr="00E50967">
        <w:rPr>
          <w:rFonts w:ascii="Garamond" w:hAnsi="Garamond"/>
          <w:sz w:val="28"/>
          <w:szCs w:val="28"/>
        </w:rPr>
        <w:t>Introduction</w:t>
      </w:r>
    </w:p>
    <w:p w14:paraId="7251643B" w14:textId="77777777" w:rsidR="00E50967" w:rsidRPr="00E50967" w:rsidRDefault="00E50967" w:rsidP="00D14CF0">
      <w:pPr>
        <w:pStyle w:val="ListParagraph"/>
        <w:spacing w:after="0" w:line="240" w:lineRule="auto"/>
        <w:jc w:val="both"/>
        <w:rPr>
          <w:rFonts w:ascii="Garamond" w:hAnsi="Garamond"/>
          <w:sz w:val="28"/>
          <w:szCs w:val="28"/>
        </w:rPr>
      </w:pPr>
    </w:p>
    <w:p w14:paraId="30F77694" w14:textId="1F5093C4" w:rsidR="00E81554" w:rsidRPr="003C201F" w:rsidRDefault="00E81554" w:rsidP="00D14CF0">
      <w:pPr>
        <w:ind w:firstLine="360"/>
        <w:jc w:val="both"/>
        <w:rPr>
          <w:rFonts w:ascii="Garamond" w:hAnsi="Garamond"/>
          <w:sz w:val="24"/>
          <w:szCs w:val="24"/>
        </w:rPr>
      </w:pPr>
      <w:r w:rsidRPr="00E81554">
        <w:rPr>
          <w:rFonts w:ascii="Garamond" w:hAnsi="Garamond"/>
          <w:sz w:val="24"/>
          <w:szCs w:val="24"/>
        </w:rPr>
        <w:t>Dota 2</w:t>
      </w:r>
      <w:r w:rsidR="00D14CF0">
        <w:rPr>
          <w:rFonts w:ascii="Garamond" w:hAnsi="Garamond"/>
          <w:sz w:val="24"/>
          <w:szCs w:val="24"/>
        </w:rPr>
        <w:t xml:space="preserve">, also known as </w:t>
      </w:r>
      <w:r w:rsidR="00504449">
        <w:rPr>
          <w:rFonts w:ascii="Garamond" w:hAnsi="Garamond"/>
          <w:sz w:val="24"/>
          <w:szCs w:val="24"/>
        </w:rPr>
        <w:t>Defense</w:t>
      </w:r>
      <w:r w:rsidR="00D14CF0">
        <w:rPr>
          <w:rFonts w:ascii="Garamond" w:hAnsi="Garamond"/>
          <w:sz w:val="24"/>
          <w:szCs w:val="24"/>
        </w:rPr>
        <w:t xml:space="preserve"> of the Ancients 2, </w:t>
      </w:r>
      <w:r w:rsidR="00D14CF0" w:rsidRPr="00E81554">
        <w:rPr>
          <w:rFonts w:ascii="Garamond" w:hAnsi="Garamond"/>
          <w:sz w:val="24"/>
          <w:szCs w:val="24"/>
        </w:rPr>
        <w:t>is</w:t>
      </w:r>
      <w:r w:rsidRPr="00E81554">
        <w:rPr>
          <w:rFonts w:ascii="Garamond" w:hAnsi="Garamond"/>
          <w:sz w:val="24"/>
          <w:szCs w:val="24"/>
        </w:rPr>
        <w:t xml:space="preserve"> a MOBA (multiplayer online battle arena) game, which is a subgenera of strategy games. In Dota there are two teams with five players each. Each player controls, in most cases, a single unit called their Hero in order to destroy the opposing teams base. Players can </w:t>
      </w:r>
      <w:proofErr w:type="gramStart"/>
      <w:r w:rsidRPr="00E81554">
        <w:rPr>
          <w:rFonts w:ascii="Garamond" w:hAnsi="Garamond"/>
          <w:sz w:val="24"/>
          <w:szCs w:val="24"/>
        </w:rPr>
        <w:t>chose</w:t>
      </w:r>
      <w:proofErr w:type="gramEnd"/>
      <w:r w:rsidRPr="00E81554">
        <w:rPr>
          <w:rFonts w:ascii="Garamond" w:hAnsi="Garamond"/>
          <w:sz w:val="24"/>
          <w:szCs w:val="24"/>
        </w:rPr>
        <w:t xml:space="preserve"> from over 110 different Heroes, each with different designs, strengths and weaknesses. Players select their Hero during a drafting phase at the beginning of the game. The goal the project, is the generation of a linear based model, that will be able to predict the outcome of a Dota 2 match based only on the Heroes that were drafted for each team.</w:t>
      </w:r>
      <w:r w:rsidRPr="00E81554">
        <w:rPr>
          <w:rFonts w:ascii="Garamond" w:hAnsi="Garamond"/>
          <w:sz w:val="24"/>
          <w:szCs w:val="24"/>
        </w:rPr>
        <w:tab/>
      </w:r>
    </w:p>
    <w:p w14:paraId="1112D518" w14:textId="78D875A8" w:rsidR="00E81554" w:rsidRPr="003C201F" w:rsidRDefault="00E81554" w:rsidP="00D14CF0">
      <w:pPr>
        <w:pStyle w:val="ListParagraph"/>
        <w:numPr>
          <w:ilvl w:val="0"/>
          <w:numId w:val="3"/>
        </w:numPr>
        <w:spacing w:line="240" w:lineRule="auto"/>
        <w:jc w:val="center"/>
        <w:rPr>
          <w:rFonts w:ascii="Garamond" w:hAnsi="Garamond"/>
          <w:sz w:val="28"/>
          <w:szCs w:val="28"/>
        </w:rPr>
      </w:pPr>
      <w:r w:rsidRPr="003C201F">
        <w:rPr>
          <w:rFonts w:ascii="Garamond" w:hAnsi="Garamond"/>
          <w:sz w:val="28"/>
          <w:szCs w:val="28"/>
        </w:rPr>
        <w:t>Related Work</w:t>
      </w:r>
    </w:p>
    <w:p w14:paraId="2F9482A6" w14:textId="16612F7C" w:rsidR="003C201F" w:rsidRDefault="00A8464D" w:rsidP="00D14CF0">
      <w:pPr>
        <w:spacing w:line="240" w:lineRule="auto"/>
        <w:ind w:firstLine="360"/>
        <w:jc w:val="both"/>
        <w:rPr>
          <w:rFonts w:ascii="Garamond" w:hAnsi="Garamond"/>
          <w:sz w:val="24"/>
          <w:szCs w:val="24"/>
        </w:rPr>
      </w:pPr>
      <w:r w:rsidRPr="00E50967">
        <w:rPr>
          <w:rFonts w:ascii="Garamond" w:hAnsi="Garamond"/>
          <w:sz w:val="24"/>
          <w:szCs w:val="24"/>
        </w:rPr>
        <w:t xml:space="preserve">In the past, others have attempted to create a prediction algorithm, in their studies </w:t>
      </w:r>
      <w:r w:rsidR="00E50967" w:rsidRPr="00E50967">
        <w:rPr>
          <w:rFonts w:ascii="Garamond" w:hAnsi="Garamond"/>
          <w:sz w:val="24"/>
          <w:szCs w:val="24"/>
        </w:rPr>
        <w:t>they achieved a</w:t>
      </w:r>
      <w:r w:rsidR="00E50967">
        <w:rPr>
          <w:rFonts w:ascii="Garamond" w:hAnsi="Garamond"/>
          <w:sz w:val="24"/>
          <w:szCs w:val="24"/>
        </w:rPr>
        <w:t>n accuracy rate of 60% on the high end (during earlier studies) and on the upper ends of 50% during later</w:t>
      </w:r>
      <w:r w:rsidR="00E50967" w:rsidRPr="00E50967">
        <w:rPr>
          <w:rFonts w:ascii="Garamond" w:hAnsi="Garamond"/>
          <w:sz w:val="24"/>
          <w:szCs w:val="24"/>
        </w:rPr>
        <w:t xml:space="preserve"> </w:t>
      </w:r>
      <w:r w:rsidR="00E50967">
        <w:rPr>
          <w:rFonts w:ascii="Garamond" w:hAnsi="Garamond"/>
          <w:sz w:val="24"/>
          <w:szCs w:val="24"/>
        </w:rPr>
        <w:t>studies.</w:t>
      </w:r>
    </w:p>
    <w:p w14:paraId="29675322" w14:textId="05A88C60" w:rsidR="00E50967" w:rsidRPr="00E50967" w:rsidRDefault="00E50967" w:rsidP="00D14CF0">
      <w:pPr>
        <w:spacing w:after="0" w:line="240" w:lineRule="auto"/>
        <w:ind w:firstLine="360"/>
        <w:jc w:val="both"/>
        <w:rPr>
          <w:rFonts w:ascii="Garamond" w:hAnsi="Garamond"/>
          <w:sz w:val="24"/>
          <w:szCs w:val="24"/>
        </w:rPr>
      </w:pPr>
      <w:r>
        <w:rPr>
          <w:rFonts w:ascii="Garamond" w:hAnsi="Garamond"/>
          <w:sz w:val="24"/>
          <w:szCs w:val="24"/>
        </w:rPr>
        <w:t xml:space="preserve">Various organizations, programs, and websites have also attempted to </w:t>
      </w:r>
      <w:r w:rsidR="00B94ABC">
        <w:rPr>
          <w:rFonts w:ascii="Garamond" w:hAnsi="Garamond"/>
          <w:sz w:val="24"/>
          <w:szCs w:val="24"/>
        </w:rPr>
        <w:t xml:space="preserve">create a prediction algorithm. One of the most notable organizations/websites is </w:t>
      </w:r>
      <w:proofErr w:type="spellStart"/>
      <w:r w:rsidR="00B94ABC">
        <w:rPr>
          <w:rFonts w:ascii="Garamond" w:hAnsi="Garamond"/>
          <w:sz w:val="24"/>
          <w:szCs w:val="24"/>
        </w:rPr>
        <w:t>OpenDota</w:t>
      </w:r>
      <w:proofErr w:type="spellEnd"/>
      <w:r w:rsidR="00B94ABC">
        <w:rPr>
          <w:rFonts w:ascii="Garamond" w:hAnsi="Garamond"/>
          <w:sz w:val="24"/>
          <w:szCs w:val="24"/>
        </w:rPr>
        <w:t xml:space="preserve">, which API was utilized in my model. </w:t>
      </w:r>
      <w:proofErr w:type="spellStart"/>
      <w:r w:rsidR="00B94ABC">
        <w:rPr>
          <w:rFonts w:ascii="Garamond" w:hAnsi="Garamond"/>
          <w:sz w:val="24"/>
          <w:szCs w:val="24"/>
        </w:rPr>
        <w:t>OpenDota</w:t>
      </w:r>
      <w:proofErr w:type="spellEnd"/>
      <w:r w:rsidR="00B94ABC">
        <w:rPr>
          <w:rFonts w:ascii="Garamond" w:hAnsi="Garamond"/>
          <w:sz w:val="24"/>
          <w:szCs w:val="24"/>
        </w:rPr>
        <w:t xml:space="preserve"> runs in collaboration with </w:t>
      </w:r>
      <w:proofErr w:type="spellStart"/>
      <w:r w:rsidR="001A259B">
        <w:rPr>
          <w:rFonts w:ascii="Garamond" w:hAnsi="Garamond"/>
          <w:sz w:val="24"/>
          <w:szCs w:val="24"/>
        </w:rPr>
        <w:t>OpenAI</w:t>
      </w:r>
      <w:proofErr w:type="spellEnd"/>
      <w:r w:rsidR="001A259B">
        <w:rPr>
          <w:rFonts w:ascii="Garamond" w:hAnsi="Garamond"/>
          <w:sz w:val="24"/>
          <w:szCs w:val="24"/>
        </w:rPr>
        <w:t xml:space="preserve"> to help run prediction algorithms during the International, which is the most prestigious Dota tournament of the year.</w:t>
      </w:r>
      <w:r w:rsidR="00D14CF0">
        <w:rPr>
          <w:rFonts w:ascii="Garamond" w:hAnsi="Garamond"/>
          <w:sz w:val="24"/>
          <w:szCs w:val="24"/>
        </w:rPr>
        <w:t xml:space="preserve"> While </w:t>
      </w:r>
      <w:proofErr w:type="spellStart"/>
      <w:r w:rsidR="00D14CF0">
        <w:rPr>
          <w:rFonts w:ascii="Garamond" w:hAnsi="Garamond"/>
          <w:sz w:val="24"/>
          <w:szCs w:val="24"/>
        </w:rPr>
        <w:t>OpenDota</w:t>
      </w:r>
      <w:proofErr w:type="spellEnd"/>
      <w:r w:rsidR="00D14CF0">
        <w:rPr>
          <w:rFonts w:ascii="Garamond" w:hAnsi="Garamond"/>
          <w:sz w:val="24"/>
          <w:szCs w:val="24"/>
        </w:rPr>
        <w:t xml:space="preserve"> does not typically have these predictions for public games, the API was useful to verify match data.</w:t>
      </w:r>
    </w:p>
    <w:p w14:paraId="0CD7B98F" w14:textId="77777777" w:rsidR="003C201F" w:rsidRPr="003C201F" w:rsidRDefault="003C201F" w:rsidP="00D14CF0">
      <w:pPr>
        <w:pStyle w:val="ListParagraph"/>
        <w:spacing w:after="0" w:line="240" w:lineRule="auto"/>
        <w:jc w:val="both"/>
        <w:rPr>
          <w:rFonts w:ascii="Garamond" w:hAnsi="Garamond"/>
          <w:sz w:val="28"/>
          <w:szCs w:val="28"/>
        </w:rPr>
      </w:pPr>
    </w:p>
    <w:p w14:paraId="59AF6889" w14:textId="055C1292" w:rsidR="00E50967" w:rsidRDefault="00E81554" w:rsidP="00D14CF0">
      <w:pPr>
        <w:pStyle w:val="ListParagraph"/>
        <w:numPr>
          <w:ilvl w:val="0"/>
          <w:numId w:val="3"/>
        </w:numPr>
        <w:spacing w:line="240" w:lineRule="auto"/>
        <w:jc w:val="center"/>
        <w:rPr>
          <w:rFonts w:ascii="Garamond" w:hAnsi="Garamond"/>
          <w:sz w:val="28"/>
          <w:szCs w:val="28"/>
        </w:rPr>
      </w:pPr>
      <w:r w:rsidRPr="003C201F">
        <w:rPr>
          <w:rFonts w:ascii="Garamond" w:hAnsi="Garamond"/>
          <w:sz w:val="28"/>
          <w:szCs w:val="28"/>
        </w:rPr>
        <w:t>Dataset</w:t>
      </w:r>
    </w:p>
    <w:p w14:paraId="38412E07" w14:textId="77777777" w:rsidR="00E50967" w:rsidRPr="00E50967" w:rsidRDefault="00E50967" w:rsidP="00D14CF0">
      <w:pPr>
        <w:pStyle w:val="ListParagraph"/>
        <w:spacing w:line="240" w:lineRule="auto"/>
        <w:jc w:val="both"/>
        <w:rPr>
          <w:rFonts w:ascii="Garamond" w:hAnsi="Garamond"/>
          <w:sz w:val="28"/>
          <w:szCs w:val="28"/>
        </w:rPr>
      </w:pPr>
    </w:p>
    <w:p w14:paraId="2EF57566" w14:textId="0E1F5DCC" w:rsidR="003C201F" w:rsidRDefault="00E81554" w:rsidP="00D14CF0">
      <w:pPr>
        <w:pStyle w:val="ListParagraph"/>
        <w:numPr>
          <w:ilvl w:val="0"/>
          <w:numId w:val="2"/>
        </w:numPr>
        <w:jc w:val="both"/>
        <w:rPr>
          <w:rFonts w:ascii="Garamond" w:hAnsi="Garamond"/>
          <w:i/>
          <w:iCs/>
          <w:sz w:val="24"/>
          <w:szCs w:val="24"/>
        </w:rPr>
      </w:pPr>
      <w:r w:rsidRPr="003C201F">
        <w:rPr>
          <w:rFonts w:ascii="Garamond" w:hAnsi="Garamond"/>
          <w:i/>
          <w:iCs/>
          <w:sz w:val="24"/>
          <w:szCs w:val="24"/>
        </w:rPr>
        <w:t>Data Collection</w:t>
      </w:r>
    </w:p>
    <w:p w14:paraId="645E1746" w14:textId="77777777" w:rsidR="003C201F" w:rsidRPr="003C201F" w:rsidRDefault="003C201F" w:rsidP="00D14CF0">
      <w:pPr>
        <w:pStyle w:val="ListParagraph"/>
        <w:ind w:left="360"/>
        <w:jc w:val="both"/>
        <w:rPr>
          <w:rFonts w:ascii="Garamond" w:hAnsi="Garamond"/>
          <w:i/>
          <w:iCs/>
          <w:sz w:val="24"/>
          <w:szCs w:val="24"/>
        </w:rPr>
      </w:pPr>
    </w:p>
    <w:p w14:paraId="67CB14A0" w14:textId="69E81C32" w:rsidR="00E81554" w:rsidRDefault="00E81554" w:rsidP="00D14CF0">
      <w:pPr>
        <w:pStyle w:val="ListParagraph"/>
        <w:spacing w:after="0" w:line="240" w:lineRule="auto"/>
        <w:ind w:left="0" w:firstLine="360"/>
        <w:jc w:val="both"/>
        <w:rPr>
          <w:rFonts w:ascii="Garamond" w:hAnsi="Garamond"/>
          <w:sz w:val="24"/>
          <w:szCs w:val="24"/>
        </w:rPr>
      </w:pPr>
      <w:r w:rsidRPr="00E81554">
        <w:rPr>
          <w:rFonts w:ascii="Garamond" w:hAnsi="Garamond"/>
          <w:sz w:val="24"/>
          <w:szCs w:val="24"/>
        </w:rPr>
        <w:t xml:space="preserve">In order to perform predictive analytics, data must first be collected. The data that will be collected must include which players are playing on each team and what Heroes those players are playing. This was accomplished using an existing database of matches that is collected and stored by this company called </w:t>
      </w:r>
      <w:proofErr w:type="spellStart"/>
      <w:r w:rsidRPr="00E81554">
        <w:rPr>
          <w:rFonts w:ascii="Garamond" w:hAnsi="Garamond"/>
          <w:sz w:val="24"/>
          <w:szCs w:val="24"/>
        </w:rPr>
        <w:t>OpenDota</w:t>
      </w:r>
      <w:proofErr w:type="spellEnd"/>
      <w:r w:rsidRPr="00E81554">
        <w:rPr>
          <w:rFonts w:ascii="Garamond" w:hAnsi="Garamond"/>
          <w:sz w:val="24"/>
          <w:szCs w:val="24"/>
        </w:rPr>
        <w:t xml:space="preserve">. This data is open to the public and can be easily gathered through their database explorer. Matches were able to be queried through this explorer by utilizing SQL (Structured Query Language). I pulled 20000 matches that were ranked all-pick games (meaning every hero was able to be picked). This gave the least biased dataset. The matches pulled from the </w:t>
      </w:r>
      <w:proofErr w:type="gramStart"/>
      <w:r w:rsidR="00355F61" w:rsidRPr="00E81554">
        <w:rPr>
          <w:rFonts w:ascii="Garamond" w:hAnsi="Garamond"/>
          <w:sz w:val="24"/>
          <w:szCs w:val="24"/>
        </w:rPr>
        <w:t>explorer</w:t>
      </w:r>
      <w:proofErr w:type="gramEnd"/>
      <w:r w:rsidRPr="00E81554">
        <w:rPr>
          <w:rFonts w:ascii="Garamond" w:hAnsi="Garamond"/>
          <w:sz w:val="24"/>
          <w:szCs w:val="24"/>
        </w:rPr>
        <w:t xml:space="preserve"> however, didn’t have any of the required features I needed, so I needed additional processing on the data.</w:t>
      </w:r>
    </w:p>
    <w:p w14:paraId="595EBE88" w14:textId="77777777" w:rsidR="003C201F" w:rsidRPr="00E81554" w:rsidRDefault="003C201F" w:rsidP="00D14CF0">
      <w:pPr>
        <w:pStyle w:val="ListParagraph"/>
        <w:spacing w:after="0" w:line="240" w:lineRule="auto"/>
        <w:ind w:left="0" w:firstLine="360"/>
        <w:jc w:val="both"/>
        <w:rPr>
          <w:rFonts w:ascii="Garamond" w:hAnsi="Garamond"/>
        </w:rPr>
      </w:pPr>
    </w:p>
    <w:p w14:paraId="160A9712" w14:textId="08AFD32A" w:rsidR="00E81554" w:rsidRDefault="00E81554" w:rsidP="00D14CF0">
      <w:pPr>
        <w:pStyle w:val="ListParagraph"/>
        <w:numPr>
          <w:ilvl w:val="0"/>
          <w:numId w:val="2"/>
        </w:numPr>
        <w:spacing w:after="0" w:line="240" w:lineRule="auto"/>
        <w:jc w:val="both"/>
        <w:rPr>
          <w:rFonts w:ascii="Garamond" w:hAnsi="Garamond"/>
          <w:i/>
          <w:iCs/>
          <w:sz w:val="24"/>
          <w:szCs w:val="24"/>
        </w:rPr>
      </w:pPr>
      <w:r w:rsidRPr="003C201F">
        <w:rPr>
          <w:rFonts w:ascii="Garamond" w:hAnsi="Garamond"/>
          <w:i/>
          <w:iCs/>
          <w:sz w:val="24"/>
          <w:szCs w:val="24"/>
        </w:rPr>
        <w:t>Data Processing</w:t>
      </w:r>
    </w:p>
    <w:p w14:paraId="5C44B9F6" w14:textId="77777777" w:rsidR="003C201F" w:rsidRPr="003C201F" w:rsidRDefault="003C201F" w:rsidP="00D14CF0">
      <w:pPr>
        <w:pStyle w:val="ListParagraph"/>
        <w:spacing w:after="0" w:line="240" w:lineRule="auto"/>
        <w:ind w:left="360"/>
        <w:jc w:val="both"/>
        <w:rPr>
          <w:rFonts w:ascii="Garamond" w:hAnsi="Garamond"/>
          <w:i/>
          <w:iCs/>
          <w:sz w:val="24"/>
          <w:szCs w:val="24"/>
        </w:rPr>
      </w:pPr>
    </w:p>
    <w:p w14:paraId="68942A01" w14:textId="378F84DB" w:rsidR="00E81554" w:rsidRDefault="00E81554" w:rsidP="00D14CF0">
      <w:pPr>
        <w:spacing w:after="0" w:line="240" w:lineRule="auto"/>
        <w:ind w:firstLine="360"/>
        <w:jc w:val="both"/>
        <w:rPr>
          <w:rFonts w:ascii="Garamond" w:hAnsi="Garamond"/>
          <w:sz w:val="24"/>
          <w:szCs w:val="24"/>
        </w:rPr>
      </w:pPr>
      <w:r w:rsidRPr="00E81554">
        <w:rPr>
          <w:rFonts w:ascii="Garamond" w:hAnsi="Garamond"/>
          <w:sz w:val="24"/>
          <w:szCs w:val="24"/>
        </w:rPr>
        <w:t xml:space="preserve">The pulled data contained identifying ‘Match ID’ numbers that unique to every match played. This ID number can be used to further query the needed features. This could be accomplished with either the </w:t>
      </w:r>
      <w:proofErr w:type="spellStart"/>
      <w:r w:rsidRPr="00E81554">
        <w:rPr>
          <w:rFonts w:ascii="Garamond" w:hAnsi="Garamond"/>
          <w:sz w:val="24"/>
          <w:szCs w:val="24"/>
        </w:rPr>
        <w:t>OpenDota</w:t>
      </w:r>
      <w:proofErr w:type="spellEnd"/>
      <w:r w:rsidRPr="00E81554">
        <w:rPr>
          <w:rFonts w:ascii="Garamond" w:hAnsi="Garamond"/>
          <w:sz w:val="24"/>
          <w:szCs w:val="24"/>
        </w:rPr>
        <w:t xml:space="preserve"> query API, or the Steam (the company who owns Dota) API. The </w:t>
      </w:r>
      <w:proofErr w:type="spellStart"/>
      <w:r w:rsidRPr="00E81554">
        <w:rPr>
          <w:rFonts w:ascii="Garamond" w:hAnsi="Garamond"/>
          <w:sz w:val="24"/>
          <w:szCs w:val="24"/>
        </w:rPr>
        <w:t>OpenDota</w:t>
      </w:r>
      <w:proofErr w:type="spellEnd"/>
      <w:r w:rsidRPr="00E81554">
        <w:rPr>
          <w:rFonts w:ascii="Garamond" w:hAnsi="Garamond"/>
          <w:sz w:val="24"/>
          <w:szCs w:val="24"/>
        </w:rPr>
        <w:t xml:space="preserve"> API was utilized for this dataset. The advantage of </w:t>
      </w:r>
      <w:proofErr w:type="spellStart"/>
      <w:r w:rsidRPr="00E81554">
        <w:rPr>
          <w:rFonts w:ascii="Garamond" w:hAnsi="Garamond"/>
          <w:sz w:val="24"/>
          <w:szCs w:val="24"/>
        </w:rPr>
        <w:t>OpenDota</w:t>
      </w:r>
      <w:proofErr w:type="spellEnd"/>
      <w:r w:rsidRPr="00E81554">
        <w:rPr>
          <w:rFonts w:ascii="Garamond" w:hAnsi="Garamond"/>
          <w:sz w:val="24"/>
          <w:szCs w:val="24"/>
        </w:rPr>
        <w:t xml:space="preserve"> API platform, is the rate limit of 1200 calls per minute, </w:t>
      </w:r>
      <w:r w:rsidR="00355F61" w:rsidRPr="00E81554">
        <w:rPr>
          <w:rFonts w:ascii="Garamond" w:hAnsi="Garamond"/>
          <w:sz w:val="24"/>
          <w:szCs w:val="24"/>
        </w:rPr>
        <w:t>versus the</w:t>
      </w:r>
      <w:r w:rsidRPr="00E81554">
        <w:rPr>
          <w:rFonts w:ascii="Garamond" w:hAnsi="Garamond"/>
          <w:sz w:val="24"/>
          <w:szCs w:val="24"/>
        </w:rPr>
        <w:t xml:space="preserve"> rate limit of 60 calls per second with the Steam API. By using the Requests Python Library, calls were able to be made to the API in order to return </w:t>
      </w:r>
      <w:r w:rsidRPr="00E81554">
        <w:rPr>
          <w:rFonts w:ascii="Garamond" w:hAnsi="Garamond"/>
          <w:sz w:val="24"/>
          <w:szCs w:val="24"/>
        </w:rPr>
        <w:lastRenderedPageBreak/>
        <w:t xml:space="preserve">full match data. This data had to be filtered and the correct features appended to a new dataset that would be used in the final dataset. Because the Hero data is </w:t>
      </w:r>
      <w:r w:rsidR="00355F61" w:rsidRPr="00E81554">
        <w:rPr>
          <w:rFonts w:ascii="Garamond" w:hAnsi="Garamond"/>
          <w:sz w:val="24"/>
          <w:szCs w:val="24"/>
        </w:rPr>
        <w:t>categorial, and</w:t>
      </w:r>
      <w:r w:rsidRPr="00E81554">
        <w:rPr>
          <w:rFonts w:ascii="Garamond" w:hAnsi="Garamond"/>
          <w:sz w:val="24"/>
          <w:szCs w:val="24"/>
        </w:rPr>
        <w:t xml:space="preserve"> technically a part of 2 groups (the two different teams), in order to perform one singular regression, a new dataset containing dummy variables was created. This gave a matrix, where each row was a match and the X represented a possible hero.</w:t>
      </w:r>
    </w:p>
    <w:p w14:paraId="17E895E2" w14:textId="77777777" w:rsidR="00E50967" w:rsidRPr="00E81554" w:rsidRDefault="00E50967" w:rsidP="00D14CF0">
      <w:pPr>
        <w:spacing w:after="0" w:line="240" w:lineRule="auto"/>
        <w:ind w:firstLine="360"/>
        <w:jc w:val="both"/>
        <w:rPr>
          <w:rFonts w:ascii="Garamond" w:hAnsi="Garamond"/>
        </w:rPr>
      </w:pPr>
    </w:p>
    <w:p w14:paraId="0504A08E" w14:textId="29DFF617" w:rsidR="00E81554" w:rsidRDefault="00E81554" w:rsidP="00D14CF0">
      <w:pPr>
        <w:pStyle w:val="ListParagraph"/>
        <w:numPr>
          <w:ilvl w:val="0"/>
          <w:numId w:val="3"/>
        </w:numPr>
        <w:spacing w:line="240" w:lineRule="auto"/>
        <w:jc w:val="center"/>
        <w:rPr>
          <w:rFonts w:ascii="Garamond" w:hAnsi="Garamond"/>
          <w:sz w:val="28"/>
          <w:szCs w:val="28"/>
        </w:rPr>
      </w:pPr>
      <w:r w:rsidRPr="00355F61">
        <w:rPr>
          <w:rFonts w:ascii="Garamond" w:hAnsi="Garamond"/>
          <w:sz w:val="28"/>
          <w:szCs w:val="28"/>
        </w:rPr>
        <w:t>Methodology</w:t>
      </w:r>
    </w:p>
    <w:p w14:paraId="0FF09584" w14:textId="06F38C39" w:rsidR="00D14CF0" w:rsidRDefault="00D14CF0" w:rsidP="00D14CF0">
      <w:pPr>
        <w:spacing w:line="240" w:lineRule="auto"/>
        <w:ind w:firstLine="360"/>
        <w:jc w:val="both"/>
        <w:rPr>
          <w:rFonts w:ascii="Garamond" w:hAnsi="Garamond"/>
          <w:sz w:val="24"/>
          <w:szCs w:val="24"/>
        </w:rPr>
      </w:pPr>
      <w:r w:rsidRPr="00D14CF0">
        <w:rPr>
          <w:rFonts w:ascii="Garamond" w:hAnsi="Garamond"/>
          <w:sz w:val="24"/>
          <w:szCs w:val="24"/>
        </w:rPr>
        <w:t xml:space="preserve">A logistical regression model was utilized to </w:t>
      </w:r>
      <w:r>
        <w:rPr>
          <w:rFonts w:ascii="Garamond" w:hAnsi="Garamond"/>
          <w:sz w:val="24"/>
          <w:szCs w:val="24"/>
        </w:rPr>
        <w:t xml:space="preserve">predict the match output based on the binary </w:t>
      </w:r>
      <w:r w:rsidR="0039365B">
        <w:rPr>
          <w:rFonts w:ascii="Garamond" w:hAnsi="Garamond"/>
          <w:sz w:val="24"/>
          <w:szCs w:val="24"/>
        </w:rPr>
        <w:t xml:space="preserve">matrix described in section III </w:t>
      </w:r>
      <w:r w:rsidR="003D49DD">
        <w:rPr>
          <w:rFonts w:ascii="Garamond" w:hAnsi="Garamond"/>
          <w:sz w:val="24"/>
          <w:szCs w:val="24"/>
        </w:rPr>
        <w:t>B. This matrix was used to train our model.</w:t>
      </w:r>
    </w:p>
    <w:p w14:paraId="4E2F48E5" w14:textId="5E48C904" w:rsidR="00D14CF0" w:rsidRDefault="00504449" w:rsidP="004C7532">
      <w:pPr>
        <w:pStyle w:val="ListParagraph"/>
        <w:numPr>
          <w:ilvl w:val="0"/>
          <w:numId w:val="4"/>
        </w:numPr>
        <w:spacing w:line="240" w:lineRule="auto"/>
        <w:rPr>
          <w:rFonts w:ascii="Garamond" w:hAnsi="Garamond"/>
          <w:sz w:val="24"/>
          <w:szCs w:val="24"/>
        </w:rPr>
      </w:pPr>
      <w:r>
        <w:rPr>
          <w:rFonts w:ascii="Garamond" w:hAnsi="Garamond"/>
          <w:sz w:val="24"/>
          <w:szCs w:val="24"/>
        </w:rPr>
        <w:t>Model Creation</w:t>
      </w:r>
    </w:p>
    <w:p w14:paraId="29547F69" w14:textId="26686DD3" w:rsidR="00504449" w:rsidRPr="00504449" w:rsidRDefault="00504449" w:rsidP="00504449">
      <w:pPr>
        <w:spacing w:line="240" w:lineRule="auto"/>
        <w:ind w:firstLine="360"/>
        <w:jc w:val="both"/>
        <w:rPr>
          <w:rFonts w:ascii="Garamond" w:hAnsi="Garamond"/>
          <w:sz w:val="24"/>
          <w:szCs w:val="24"/>
        </w:rPr>
      </w:pPr>
      <w:r>
        <w:rPr>
          <w:rFonts w:ascii="Garamond" w:hAnsi="Garamond"/>
          <w:sz w:val="24"/>
          <w:szCs w:val="24"/>
        </w:rPr>
        <w:t xml:space="preserve">The model was creating by utilizing the </w:t>
      </w:r>
      <w:proofErr w:type="spellStart"/>
      <w:r>
        <w:rPr>
          <w:rFonts w:ascii="Garamond" w:hAnsi="Garamond"/>
          <w:sz w:val="24"/>
          <w:szCs w:val="24"/>
        </w:rPr>
        <w:t>scikit</w:t>
      </w:r>
      <w:proofErr w:type="spellEnd"/>
      <w:r>
        <w:rPr>
          <w:rFonts w:ascii="Garamond" w:hAnsi="Garamond"/>
          <w:sz w:val="24"/>
          <w:szCs w:val="24"/>
        </w:rPr>
        <w:t xml:space="preserve"> library</w:t>
      </w:r>
      <w:r w:rsidR="00CD7053">
        <w:rPr>
          <w:rFonts w:ascii="Garamond" w:hAnsi="Garamond"/>
          <w:sz w:val="24"/>
          <w:szCs w:val="24"/>
        </w:rPr>
        <w:t>.</w:t>
      </w:r>
      <w:r w:rsidR="00D41865">
        <w:rPr>
          <w:rFonts w:ascii="Garamond" w:hAnsi="Garamond"/>
          <w:sz w:val="24"/>
          <w:szCs w:val="24"/>
        </w:rPr>
        <w:t xml:space="preserve"> Initially by using the default cross validation, upwards of </w:t>
      </w:r>
      <w:r w:rsidR="004C7532">
        <w:rPr>
          <w:rFonts w:ascii="Garamond" w:hAnsi="Garamond"/>
          <w:sz w:val="24"/>
          <w:szCs w:val="24"/>
        </w:rPr>
        <w:t>1.2</w:t>
      </w:r>
      <w:r w:rsidR="00D41865">
        <w:rPr>
          <w:rFonts w:ascii="Garamond" w:hAnsi="Garamond"/>
          <w:sz w:val="24"/>
          <w:szCs w:val="24"/>
        </w:rPr>
        <w:t xml:space="preserve">% accuracy score was lost during validation. </w:t>
      </w:r>
    </w:p>
    <w:p w14:paraId="3A2BF29E" w14:textId="0CA5BF7F" w:rsidR="003D49DD" w:rsidRDefault="00504449" w:rsidP="004C7532">
      <w:pPr>
        <w:pStyle w:val="ListParagraph"/>
        <w:numPr>
          <w:ilvl w:val="0"/>
          <w:numId w:val="4"/>
        </w:numPr>
        <w:spacing w:line="240" w:lineRule="auto"/>
        <w:rPr>
          <w:rFonts w:ascii="Garamond" w:hAnsi="Garamond"/>
          <w:sz w:val="24"/>
          <w:szCs w:val="24"/>
        </w:rPr>
      </w:pPr>
      <w:r>
        <w:rPr>
          <w:rFonts w:ascii="Garamond" w:hAnsi="Garamond"/>
          <w:sz w:val="24"/>
          <w:szCs w:val="24"/>
        </w:rPr>
        <w:t>Model Tuning</w:t>
      </w:r>
    </w:p>
    <w:p w14:paraId="4DB02043" w14:textId="230141D5" w:rsidR="003D49DD" w:rsidRPr="003D49DD" w:rsidRDefault="005249EB" w:rsidP="004C7532">
      <w:pPr>
        <w:spacing w:line="240" w:lineRule="auto"/>
        <w:ind w:firstLine="360"/>
        <w:jc w:val="both"/>
        <w:rPr>
          <w:rFonts w:ascii="Garamond" w:hAnsi="Garamond"/>
          <w:sz w:val="24"/>
          <w:szCs w:val="24"/>
        </w:rPr>
      </w:pPr>
      <w:r>
        <w:rPr>
          <w:rFonts w:ascii="Garamond" w:hAnsi="Garamond"/>
          <w:sz w:val="24"/>
          <w:szCs w:val="24"/>
        </w:rPr>
        <w:t>In order to better train our model a variety of parameters were added to</w:t>
      </w:r>
      <w:r w:rsidR="004C7532">
        <w:rPr>
          <w:rFonts w:ascii="Garamond" w:hAnsi="Garamond"/>
          <w:sz w:val="24"/>
          <w:szCs w:val="24"/>
        </w:rPr>
        <w:t xml:space="preserve"> attempt to</w:t>
      </w:r>
      <w:r>
        <w:rPr>
          <w:rFonts w:ascii="Garamond" w:hAnsi="Garamond"/>
          <w:sz w:val="24"/>
          <w:szCs w:val="24"/>
        </w:rPr>
        <w:t xml:space="preserve"> increase the accuracy, specifically by increasing the C parameter, and by changing the </w:t>
      </w:r>
      <w:proofErr w:type="gramStart"/>
      <w:r>
        <w:rPr>
          <w:rFonts w:ascii="Garamond" w:hAnsi="Garamond"/>
          <w:sz w:val="24"/>
          <w:szCs w:val="24"/>
        </w:rPr>
        <w:t>cross validation</w:t>
      </w:r>
      <w:proofErr w:type="gramEnd"/>
      <w:r>
        <w:rPr>
          <w:rFonts w:ascii="Garamond" w:hAnsi="Garamond"/>
          <w:sz w:val="24"/>
          <w:szCs w:val="24"/>
        </w:rPr>
        <w:t xml:space="preserve"> method to </w:t>
      </w:r>
      <w:proofErr w:type="spellStart"/>
      <w:r>
        <w:rPr>
          <w:rFonts w:ascii="Garamond" w:hAnsi="Garamond"/>
          <w:sz w:val="24"/>
          <w:szCs w:val="24"/>
        </w:rPr>
        <w:t>StratifiedKfold</w:t>
      </w:r>
      <w:proofErr w:type="spellEnd"/>
      <w:r w:rsidR="004C7532">
        <w:rPr>
          <w:rFonts w:ascii="Garamond" w:hAnsi="Garamond"/>
          <w:sz w:val="24"/>
          <w:szCs w:val="24"/>
        </w:rPr>
        <w:t>. However, the highest validation score I could achieve was within 1.1% of the model.</w:t>
      </w:r>
    </w:p>
    <w:p w14:paraId="10B76521" w14:textId="54EE5D99" w:rsidR="00504449" w:rsidRDefault="00504449" w:rsidP="00504449">
      <w:pPr>
        <w:pStyle w:val="ListParagraph"/>
        <w:numPr>
          <w:ilvl w:val="0"/>
          <w:numId w:val="4"/>
        </w:numPr>
        <w:spacing w:line="240" w:lineRule="auto"/>
        <w:jc w:val="both"/>
        <w:rPr>
          <w:rFonts w:ascii="Garamond" w:hAnsi="Garamond"/>
          <w:sz w:val="24"/>
          <w:szCs w:val="24"/>
        </w:rPr>
      </w:pPr>
      <w:r>
        <w:rPr>
          <w:rFonts w:ascii="Garamond" w:hAnsi="Garamond"/>
          <w:sz w:val="24"/>
          <w:szCs w:val="24"/>
        </w:rPr>
        <w:t>Analysis</w:t>
      </w:r>
    </w:p>
    <w:p w14:paraId="40CD234E" w14:textId="640766E5" w:rsidR="00504449" w:rsidRPr="00504449" w:rsidRDefault="00504449" w:rsidP="00504449">
      <w:pPr>
        <w:spacing w:line="240" w:lineRule="auto"/>
        <w:ind w:firstLine="360"/>
        <w:jc w:val="both"/>
        <w:rPr>
          <w:rFonts w:ascii="Garamond" w:hAnsi="Garamond"/>
          <w:sz w:val="24"/>
          <w:szCs w:val="24"/>
        </w:rPr>
      </w:pPr>
      <w:r>
        <w:rPr>
          <w:rFonts w:ascii="Garamond" w:hAnsi="Garamond"/>
          <w:sz w:val="24"/>
          <w:szCs w:val="24"/>
        </w:rPr>
        <w:t xml:space="preserve">Based on </w:t>
      </w:r>
      <w:r w:rsidR="0039365B">
        <w:rPr>
          <w:rFonts w:ascii="Garamond" w:hAnsi="Garamond"/>
          <w:sz w:val="24"/>
          <w:szCs w:val="24"/>
        </w:rPr>
        <w:t>the</w:t>
      </w:r>
      <w:r>
        <w:rPr>
          <w:rFonts w:ascii="Garamond" w:hAnsi="Garamond"/>
          <w:sz w:val="24"/>
          <w:szCs w:val="24"/>
        </w:rPr>
        <w:t xml:space="preserve"> model</w:t>
      </w:r>
      <w:r w:rsidR="0039365B">
        <w:rPr>
          <w:rFonts w:ascii="Garamond" w:hAnsi="Garamond"/>
          <w:sz w:val="24"/>
          <w:szCs w:val="24"/>
        </w:rPr>
        <w:t xml:space="preserve"> created we can conclude that currently in Dota, pure draft without any other factors (features) is not very important to the outcome of the game. While some heroes had a high impact on the win rate, because of the lower sample</w:t>
      </w:r>
      <w:r w:rsidR="003D49DD">
        <w:rPr>
          <w:rFonts w:ascii="Garamond" w:hAnsi="Garamond"/>
          <w:sz w:val="24"/>
          <w:szCs w:val="24"/>
        </w:rPr>
        <w:t>, with both individual heroes, and overall matches</w:t>
      </w:r>
      <w:r w:rsidR="005249EB">
        <w:rPr>
          <w:rFonts w:ascii="Garamond" w:hAnsi="Garamond"/>
          <w:sz w:val="24"/>
          <w:szCs w:val="24"/>
        </w:rPr>
        <w:t>.</w:t>
      </w:r>
    </w:p>
    <w:p w14:paraId="407907A4" w14:textId="77777777" w:rsidR="00355F61" w:rsidRPr="00355F61" w:rsidRDefault="00355F61" w:rsidP="00D14CF0">
      <w:pPr>
        <w:pStyle w:val="ListParagraph"/>
        <w:spacing w:line="240" w:lineRule="auto"/>
        <w:jc w:val="both"/>
        <w:rPr>
          <w:rFonts w:ascii="Garamond" w:hAnsi="Garamond"/>
          <w:sz w:val="28"/>
          <w:szCs w:val="28"/>
        </w:rPr>
      </w:pPr>
    </w:p>
    <w:p w14:paraId="0F5379D9" w14:textId="272CF861" w:rsidR="00E50967" w:rsidRDefault="00E81554" w:rsidP="00D14CF0">
      <w:pPr>
        <w:pStyle w:val="ListParagraph"/>
        <w:numPr>
          <w:ilvl w:val="0"/>
          <w:numId w:val="3"/>
        </w:numPr>
        <w:spacing w:after="0" w:line="240" w:lineRule="auto"/>
        <w:jc w:val="center"/>
        <w:rPr>
          <w:rFonts w:ascii="Garamond" w:hAnsi="Garamond"/>
          <w:sz w:val="28"/>
          <w:szCs w:val="28"/>
        </w:rPr>
      </w:pPr>
      <w:r w:rsidRPr="00355F61">
        <w:rPr>
          <w:rFonts w:ascii="Garamond" w:hAnsi="Garamond"/>
          <w:sz w:val="28"/>
          <w:szCs w:val="28"/>
        </w:rPr>
        <w:t>Conclusion</w:t>
      </w:r>
    </w:p>
    <w:p w14:paraId="03417683" w14:textId="77777777" w:rsidR="00E50967" w:rsidRPr="00E50967" w:rsidRDefault="00E50967" w:rsidP="00D14CF0">
      <w:pPr>
        <w:pStyle w:val="ListParagraph"/>
        <w:spacing w:after="0" w:line="240" w:lineRule="auto"/>
        <w:jc w:val="both"/>
        <w:rPr>
          <w:rFonts w:ascii="Garamond" w:hAnsi="Garamond"/>
          <w:sz w:val="28"/>
          <w:szCs w:val="28"/>
        </w:rPr>
      </w:pPr>
    </w:p>
    <w:p w14:paraId="13F9F563" w14:textId="1BAB1865" w:rsidR="00262203" w:rsidRPr="004C7532" w:rsidRDefault="00262203" w:rsidP="00D14CF0">
      <w:pPr>
        <w:spacing w:after="0" w:line="240" w:lineRule="auto"/>
        <w:ind w:firstLine="360"/>
        <w:jc w:val="both"/>
        <w:rPr>
          <w:rFonts w:ascii="Garamond" w:hAnsi="Garamond"/>
          <w:sz w:val="24"/>
          <w:szCs w:val="24"/>
        </w:rPr>
      </w:pPr>
      <w:r>
        <w:rPr>
          <w:rFonts w:ascii="Garamond" w:hAnsi="Garamond"/>
          <w:sz w:val="28"/>
          <w:szCs w:val="28"/>
        </w:rPr>
        <w:t xml:space="preserve">In this report, logistic regression was used </w:t>
      </w:r>
      <w:proofErr w:type="gramStart"/>
      <w:r>
        <w:rPr>
          <w:rFonts w:ascii="Garamond" w:hAnsi="Garamond"/>
          <w:sz w:val="28"/>
          <w:szCs w:val="28"/>
        </w:rPr>
        <w:t>in an attempt to</w:t>
      </w:r>
      <w:proofErr w:type="gramEnd"/>
      <w:r>
        <w:rPr>
          <w:rFonts w:ascii="Garamond" w:hAnsi="Garamond"/>
          <w:sz w:val="28"/>
          <w:szCs w:val="28"/>
        </w:rPr>
        <w:t xml:space="preserve"> predict </w:t>
      </w:r>
      <w:r w:rsidRPr="004C7532">
        <w:rPr>
          <w:rFonts w:ascii="Garamond" w:hAnsi="Garamond"/>
          <w:sz w:val="24"/>
          <w:szCs w:val="24"/>
        </w:rPr>
        <w:t xml:space="preserve">match </w:t>
      </w:r>
      <w:r w:rsidRPr="004C7532">
        <w:rPr>
          <w:rFonts w:ascii="Garamond" w:hAnsi="Garamond"/>
          <w:sz w:val="24"/>
          <w:szCs w:val="24"/>
        </w:rPr>
        <w:t xml:space="preserve">outcomes based only on the heroes picked at the start of the game. </w:t>
      </w:r>
      <w:r w:rsidR="00A8464D" w:rsidRPr="004C7532">
        <w:rPr>
          <w:rFonts w:ascii="Garamond" w:hAnsi="Garamond"/>
          <w:sz w:val="24"/>
          <w:szCs w:val="24"/>
        </w:rPr>
        <w:t>Using this regression an accuracy score of ~5</w:t>
      </w:r>
      <w:r w:rsidR="004C7532">
        <w:rPr>
          <w:rFonts w:ascii="Garamond" w:hAnsi="Garamond"/>
          <w:sz w:val="24"/>
          <w:szCs w:val="24"/>
        </w:rPr>
        <w:t>5</w:t>
      </w:r>
      <w:r w:rsidR="00A8464D" w:rsidRPr="004C7532">
        <w:rPr>
          <w:rFonts w:ascii="Garamond" w:hAnsi="Garamond"/>
          <w:sz w:val="24"/>
          <w:szCs w:val="24"/>
        </w:rPr>
        <w:t xml:space="preserve">% was achieved. </w:t>
      </w:r>
    </w:p>
    <w:p w14:paraId="1D67B016" w14:textId="5CD57E25" w:rsidR="00262203" w:rsidRPr="004C7532" w:rsidRDefault="00262203" w:rsidP="00D14CF0">
      <w:pPr>
        <w:spacing w:after="0" w:line="240" w:lineRule="auto"/>
        <w:ind w:firstLine="360"/>
        <w:jc w:val="both"/>
        <w:rPr>
          <w:rFonts w:ascii="Garamond" w:hAnsi="Garamond"/>
          <w:sz w:val="24"/>
          <w:szCs w:val="24"/>
        </w:rPr>
      </w:pPr>
      <w:r w:rsidRPr="004C7532">
        <w:rPr>
          <w:rFonts w:ascii="Garamond" w:hAnsi="Garamond"/>
          <w:sz w:val="24"/>
          <w:szCs w:val="24"/>
        </w:rPr>
        <w:t>The accuracy score of ~5</w:t>
      </w:r>
      <w:r w:rsidR="004C7532">
        <w:rPr>
          <w:rFonts w:ascii="Garamond" w:hAnsi="Garamond"/>
          <w:sz w:val="24"/>
          <w:szCs w:val="24"/>
        </w:rPr>
        <w:t>5</w:t>
      </w:r>
      <w:r w:rsidRPr="004C7532">
        <w:rPr>
          <w:rFonts w:ascii="Garamond" w:hAnsi="Garamond"/>
          <w:sz w:val="24"/>
          <w:szCs w:val="24"/>
        </w:rPr>
        <w:t xml:space="preserve">% was only </w:t>
      </w:r>
      <w:r w:rsidR="004C7532">
        <w:rPr>
          <w:rFonts w:ascii="Garamond" w:hAnsi="Garamond"/>
          <w:sz w:val="24"/>
          <w:szCs w:val="24"/>
        </w:rPr>
        <w:t>3</w:t>
      </w:r>
      <w:r w:rsidRPr="004C7532">
        <w:rPr>
          <w:rFonts w:ascii="Garamond" w:hAnsi="Garamond"/>
          <w:sz w:val="24"/>
          <w:szCs w:val="24"/>
        </w:rPr>
        <w:t xml:space="preserve">% higher than predicting the Radiant each time (which had an average win rate of 52%). This is lower than </w:t>
      </w:r>
      <w:r w:rsidR="00104101" w:rsidRPr="004C7532">
        <w:rPr>
          <w:rFonts w:ascii="Garamond" w:hAnsi="Garamond"/>
          <w:sz w:val="24"/>
          <w:szCs w:val="24"/>
        </w:rPr>
        <w:t xml:space="preserve">models utilizing older datasets. Two main options that could cause this, the dataset used was flawed, or in more recent patches Dota has become more balanced between both the heroes and teams. </w:t>
      </w:r>
      <w:r w:rsidR="00864837" w:rsidRPr="004C7532">
        <w:rPr>
          <w:rFonts w:ascii="Garamond" w:hAnsi="Garamond"/>
          <w:sz w:val="24"/>
          <w:szCs w:val="24"/>
        </w:rPr>
        <w:t xml:space="preserve">Given the results of our model however, it can be concluded that the current model (given the current dataset) is only an average model for predicting win-rate. </w:t>
      </w:r>
      <w:bookmarkStart w:id="0" w:name="_GoBack"/>
      <w:bookmarkEnd w:id="0"/>
    </w:p>
    <w:p w14:paraId="30B3308C" w14:textId="77777777" w:rsidR="00E50967" w:rsidRPr="004C7532" w:rsidRDefault="00E50967" w:rsidP="00D14CF0">
      <w:pPr>
        <w:spacing w:after="0" w:line="240" w:lineRule="auto"/>
        <w:jc w:val="both"/>
        <w:rPr>
          <w:rFonts w:ascii="Garamond" w:hAnsi="Garamond"/>
          <w:sz w:val="24"/>
          <w:szCs w:val="24"/>
        </w:rPr>
      </w:pPr>
    </w:p>
    <w:p w14:paraId="54660021" w14:textId="77777777" w:rsidR="00E81554" w:rsidRPr="004C7532" w:rsidRDefault="00E81554" w:rsidP="00D14CF0">
      <w:pPr>
        <w:spacing w:after="0" w:line="240" w:lineRule="auto"/>
        <w:jc w:val="both"/>
        <w:rPr>
          <w:sz w:val="24"/>
          <w:szCs w:val="24"/>
        </w:rPr>
      </w:pPr>
    </w:p>
    <w:sectPr w:rsidR="00E81554" w:rsidRPr="004C7532" w:rsidSect="00E5096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E1FBB"/>
    <w:multiLevelType w:val="hybridMultilevel"/>
    <w:tmpl w:val="8362C3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41E23"/>
    <w:multiLevelType w:val="hybridMultilevel"/>
    <w:tmpl w:val="C9EE4F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32A0A"/>
    <w:multiLevelType w:val="hybridMultilevel"/>
    <w:tmpl w:val="521ED1E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5B3C44"/>
    <w:multiLevelType w:val="hybridMultilevel"/>
    <w:tmpl w:val="521ED1E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54"/>
    <w:rsid w:val="00104101"/>
    <w:rsid w:val="001A259B"/>
    <w:rsid w:val="00262203"/>
    <w:rsid w:val="00355F61"/>
    <w:rsid w:val="0039365B"/>
    <w:rsid w:val="003C201F"/>
    <w:rsid w:val="003D49DD"/>
    <w:rsid w:val="004C7532"/>
    <w:rsid w:val="00504449"/>
    <w:rsid w:val="005249EB"/>
    <w:rsid w:val="00864837"/>
    <w:rsid w:val="00A8464D"/>
    <w:rsid w:val="00B94ABC"/>
    <w:rsid w:val="00CD7053"/>
    <w:rsid w:val="00D14CF0"/>
    <w:rsid w:val="00D41865"/>
    <w:rsid w:val="00E50967"/>
    <w:rsid w:val="00E81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EDA59"/>
  <w15:chartTrackingRefBased/>
  <w15:docId w15:val="{FAF7F45D-B94B-4F62-B398-961ED7CA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554"/>
    <w:rPr>
      <w:color w:val="0563C1" w:themeColor="hyperlink"/>
      <w:u w:val="single"/>
    </w:rPr>
  </w:style>
  <w:style w:type="character" w:styleId="UnresolvedMention">
    <w:name w:val="Unresolved Mention"/>
    <w:basedOn w:val="DefaultParagraphFont"/>
    <w:uiPriority w:val="99"/>
    <w:semiHidden/>
    <w:unhideWhenUsed/>
    <w:rsid w:val="00E81554"/>
    <w:rPr>
      <w:color w:val="605E5C"/>
      <w:shd w:val="clear" w:color="auto" w:fill="E1DFDD"/>
    </w:rPr>
  </w:style>
  <w:style w:type="paragraph" w:styleId="ListParagraph">
    <w:name w:val="List Paragraph"/>
    <w:basedOn w:val="Normal"/>
    <w:uiPriority w:val="34"/>
    <w:qFormat/>
    <w:rsid w:val="00E81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aleb.Holdener@pop.belmont.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3F975-D269-4DD4-8D42-A2BB8BE17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Holdener</dc:creator>
  <cp:keywords/>
  <dc:description/>
  <cp:lastModifiedBy>Caleb Holdener</cp:lastModifiedBy>
  <cp:revision>2</cp:revision>
  <dcterms:created xsi:type="dcterms:W3CDTF">2020-03-04T01:26:00Z</dcterms:created>
  <dcterms:modified xsi:type="dcterms:W3CDTF">2020-03-04T06:11:00Z</dcterms:modified>
</cp:coreProperties>
</file>