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B29E6" w14:textId="39C229BE" w:rsidR="00C122E2" w:rsidRPr="00707793" w:rsidRDefault="00C122E2" w:rsidP="00C122E2">
      <w:pPr>
        <w:rPr>
          <w:b/>
          <w:bCs/>
          <w:u w:val="single"/>
        </w:rPr>
      </w:pPr>
      <w:r w:rsidRPr="00707793">
        <w:rPr>
          <w:b/>
          <w:bCs/>
          <w:u w:val="single"/>
        </w:rPr>
        <w:t>How to setup a code editor for geoprocessing and data manipulation in Python</w:t>
      </w:r>
    </w:p>
    <w:p w14:paraId="635BF33B" w14:textId="77777777" w:rsidR="00C122E2" w:rsidRDefault="00C122E2" w:rsidP="00C122E2">
      <w:pPr>
        <w:rPr>
          <w:b/>
          <w:bCs/>
        </w:rPr>
      </w:pPr>
    </w:p>
    <w:p w14:paraId="61CDEDF0" w14:textId="117C201A" w:rsidR="00C122E2" w:rsidRDefault="00C122E2" w:rsidP="00C122E2">
      <w:pPr>
        <w:rPr>
          <w:b/>
          <w:bCs/>
        </w:rPr>
      </w:pPr>
      <w:r>
        <w:rPr>
          <w:b/>
          <w:bCs/>
        </w:rPr>
        <w:t>Step 1: Install Visual Studio (VS) Code</w:t>
      </w:r>
    </w:p>
    <w:p w14:paraId="39B3CF5B" w14:textId="7FD344BD" w:rsidR="00C122E2" w:rsidRDefault="00C122E2" w:rsidP="00C122E2">
      <w:pPr>
        <w:rPr>
          <w:b/>
          <w:bCs/>
        </w:rPr>
      </w:pPr>
      <w:hyperlink r:id="rId5" w:history="1">
        <w:r w:rsidRPr="002B4DDB">
          <w:rPr>
            <w:rStyle w:val="Hyperlink"/>
            <w:b/>
            <w:bCs/>
          </w:rPr>
          <w:t>https://code.visualstudio.com/</w:t>
        </w:r>
      </w:hyperlink>
    </w:p>
    <w:p w14:paraId="09C2B1CA" w14:textId="6CBDF9D1" w:rsidR="00C122E2" w:rsidRDefault="00C122E2" w:rsidP="00C122E2">
      <w:pPr>
        <w:rPr>
          <w:b/>
          <w:bCs/>
        </w:rPr>
      </w:pPr>
      <w:r>
        <w:rPr>
          <w:b/>
          <w:bCs/>
        </w:rPr>
        <w:t>Step 2: Clone Python environment from ArcGIS Pro</w:t>
      </w:r>
    </w:p>
    <w:p w14:paraId="7736E021" w14:textId="0A379C14" w:rsidR="00C122E2" w:rsidRDefault="00C122E2" w:rsidP="00C122E2">
      <w:pPr>
        <w:pStyle w:val="ListParagraph"/>
        <w:numPr>
          <w:ilvl w:val="0"/>
          <w:numId w:val="1"/>
        </w:numPr>
      </w:pPr>
      <w:r>
        <w:t>Open ArcGIS Pro</w:t>
      </w:r>
    </w:p>
    <w:p w14:paraId="39BA2C3E" w14:textId="4436FBDA" w:rsidR="00C122E2" w:rsidRDefault="00C122E2" w:rsidP="00C122E2">
      <w:pPr>
        <w:pStyle w:val="ListParagraph"/>
        <w:numPr>
          <w:ilvl w:val="0"/>
          <w:numId w:val="1"/>
        </w:numPr>
      </w:pPr>
      <w:hyperlink r:id="rId6" w:history="1">
        <w:r w:rsidRPr="002B4DDB">
          <w:rPr>
            <w:rStyle w:val="Hyperlink"/>
          </w:rPr>
          <w:t>https://pro.arcgis.com/en/pro-app/3.3/arcpy/get-started/clone-an-environment.htm</w:t>
        </w:r>
      </w:hyperlink>
    </w:p>
    <w:p w14:paraId="6DBBC7E6" w14:textId="251CC76C" w:rsidR="00C122E2" w:rsidRDefault="00C122E2" w:rsidP="00C122E2">
      <w:pPr>
        <w:pStyle w:val="ListParagraph"/>
        <w:numPr>
          <w:ilvl w:val="0"/>
          <w:numId w:val="1"/>
        </w:numPr>
      </w:pPr>
      <w:r>
        <w:t>Put the environment clone in a location that you can find easily.</w:t>
      </w:r>
    </w:p>
    <w:p w14:paraId="1AD203FD" w14:textId="31BD2BA4" w:rsidR="00C122E2" w:rsidRPr="00C122E2" w:rsidRDefault="00C122E2" w:rsidP="00C122E2">
      <w:pPr>
        <w:rPr>
          <w:b/>
          <w:bCs/>
        </w:rPr>
      </w:pPr>
      <w:r>
        <w:rPr>
          <w:b/>
          <w:bCs/>
        </w:rPr>
        <w:t>Step 3: Create/open folder in VS Code</w:t>
      </w:r>
    </w:p>
    <w:p w14:paraId="70293E42" w14:textId="2C1297E3" w:rsidR="00C122E2" w:rsidRPr="00C122E2" w:rsidRDefault="00C122E2" w:rsidP="00C122E2">
      <w:r w:rsidRPr="00C122E2">
        <w:drawing>
          <wp:inline distT="0" distB="0" distL="0" distR="0" wp14:anchorId="6059A00D" wp14:editId="70C69250">
            <wp:extent cx="3619500" cy="5172005"/>
            <wp:effectExtent l="0" t="0" r="0" b="0"/>
            <wp:docPr id="727152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523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730" cy="51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41D0" w14:textId="669C098C" w:rsidR="00C122E2" w:rsidRDefault="00C122E2" w:rsidP="00C122E2">
      <w:r>
        <w:lastRenderedPageBreak/>
        <w:t>This folder location will be used to store scripts and any input datasets.</w:t>
      </w:r>
    </w:p>
    <w:p w14:paraId="76AFD295" w14:textId="77777777" w:rsidR="00C122E2" w:rsidRDefault="00C122E2" w:rsidP="00C122E2"/>
    <w:p w14:paraId="61F2CF3F" w14:textId="233353CA" w:rsidR="00C122E2" w:rsidRDefault="00C122E2" w:rsidP="00C122E2">
      <w:pPr>
        <w:rPr>
          <w:b/>
          <w:bCs/>
        </w:rPr>
      </w:pPr>
      <w:r>
        <w:rPr>
          <w:b/>
          <w:bCs/>
        </w:rPr>
        <w:t xml:space="preserve">Step 4: Download </w:t>
      </w:r>
      <w:proofErr w:type="gramStart"/>
      <w:r>
        <w:rPr>
          <w:b/>
          <w:bCs/>
        </w:rPr>
        <w:t>extensions</w:t>
      </w:r>
      <w:proofErr w:type="gramEnd"/>
    </w:p>
    <w:p w14:paraId="54B34CF7" w14:textId="0B7D14A2" w:rsidR="00C122E2" w:rsidRDefault="00C122E2" w:rsidP="00C122E2">
      <w:pPr>
        <w:rPr>
          <w:b/>
          <w:bCs/>
        </w:rPr>
      </w:pPr>
      <w:r w:rsidRPr="00C122E2">
        <w:rPr>
          <w:b/>
          <w:bCs/>
        </w:rPr>
        <w:drawing>
          <wp:inline distT="0" distB="0" distL="0" distR="0" wp14:anchorId="588D497E" wp14:editId="3F493AEB">
            <wp:extent cx="3839111" cy="2676899"/>
            <wp:effectExtent l="0" t="0" r="9525" b="9525"/>
            <wp:docPr id="1091859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94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C174" w14:textId="6410F361" w:rsidR="00C122E2" w:rsidRDefault="00C122E2" w:rsidP="00C122E2">
      <w:r w:rsidRPr="00C122E2">
        <w:t xml:space="preserve">Hit the icon with squares on the left toolbar. You need to download the main Python and </w:t>
      </w:r>
      <w:proofErr w:type="spellStart"/>
      <w:r w:rsidRPr="00C122E2">
        <w:t>Jupyter</w:t>
      </w:r>
      <w:proofErr w:type="spellEnd"/>
      <w:r w:rsidRPr="00C122E2">
        <w:t xml:space="preserve"> extensions.</w:t>
      </w:r>
    </w:p>
    <w:p w14:paraId="66DD8DC3" w14:textId="6F5DAF0A" w:rsidR="00C122E2" w:rsidRDefault="00C122E2" w:rsidP="00C122E2">
      <w:pPr>
        <w:rPr>
          <w:b/>
          <w:bCs/>
        </w:rPr>
      </w:pPr>
      <w:r>
        <w:rPr>
          <w:b/>
          <w:bCs/>
        </w:rPr>
        <w:t xml:space="preserve">Step 5: Select interpreter and initialize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kernel</w:t>
      </w:r>
      <w:proofErr w:type="gramEnd"/>
    </w:p>
    <w:p w14:paraId="40BEFC7E" w14:textId="6BF5E9F3" w:rsidR="00C122E2" w:rsidRDefault="00C122E2" w:rsidP="00C122E2">
      <w:pPr>
        <w:pStyle w:val="ListParagraph"/>
        <w:numPr>
          <w:ilvl w:val="0"/>
          <w:numId w:val="2"/>
        </w:numPr>
      </w:pPr>
      <w:r>
        <w:t>File &gt; New File…</w:t>
      </w:r>
    </w:p>
    <w:p w14:paraId="3ED0D150" w14:textId="77777777" w:rsidR="00C122E2" w:rsidRDefault="00C122E2" w:rsidP="00C122E2">
      <w:pPr>
        <w:pStyle w:val="ListParagraph"/>
        <w:numPr>
          <w:ilvl w:val="0"/>
          <w:numId w:val="2"/>
        </w:numPr>
      </w:pPr>
      <w:r w:rsidRPr="00C122E2">
        <w:drawing>
          <wp:inline distT="0" distB="0" distL="0" distR="0" wp14:anchorId="3BF669DC" wp14:editId="7747E1C7">
            <wp:extent cx="4906060" cy="1152686"/>
            <wp:effectExtent l="0" t="0" r="8890" b="9525"/>
            <wp:docPr id="2079761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18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6C9B85" w14:textId="7AAC4B47" w:rsidR="00C122E2" w:rsidRDefault="00C122E2" w:rsidP="00C122E2">
      <w:pPr>
        <w:pStyle w:val="ListParagraph"/>
      </w:pPr>
      <w:r>
        <w:t xml:space="preserve">Select </w:t>
      </w:r>
      <w:proofErr w:type="spellStart"/>
      <w:r>
        <w:t>Jupyter</w:t>
      </w:r>
      <w:proofErr w:type="spellEnd"/>
      <w:r>
        <w:t xml:space="preserve"> Notebook</w:t>
      </w:r>
    </w:p>
    <w:p w14:paraId="6BFC71BE" w14:textId="60D0093E" w:rsidR="00C122E2" w:rsidRDefault="00C122E2" w:rsidP="00C122E2">
      <w:pPr>
        <w:pStyle w:val="ListParagraph"/>
        <w:numPr>
          <w:ilvl w:val="0"/>
          <w:numId w:val="2"/>
        </w:numPr>
      </w:pPr>
      <w:r w:rsidRPr="00C122E2">
        <w:drawing>
          <wp:inline distT="0" distB="0" distL="0" distR="0" wp14:anchorId="27FF849A" wp14:editId="108EC77D">
            <wp:extent cx="5877745" cy="1609950"/>
            <wp:effectExtent l="0" t="0" r="0" b="9525"/>
            <wp:docPr id="657830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301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0912" w14:textId="22DEF527" w:rsidR="00C122E2" w:rsidRDefault="00C122E2" w:rsidP="00C122E2">
      <w:pPr>
        <w:pStyle w:val="ListParagraph"/>
      </w:pPr>
      <w:r>
        <w:t>Show and Run commands (&gt; shortcut)</w:t>
      </w:r>
    </w:p>
    <w:p w14:paraId="789E85AC" w14:textId="03DF8059" w:rsidR="00C122E2" w:rsidRDefault="00C122E2" w:rsidP="00C122E2">
      <w:pPr>
        <w:pStyle w:val="ListParagraph"/>
        <w:numPr>
          <w:ilvl w:val="0"/>
          <w:numId w:val="2"/>
        </w:numPr>
      </w:pPr>
      <w:r>
        <w:lastRenderedPageBreak/>
        <w:t xml:space="preserve">Start typing “interpreter” and select </w:t>
      </w:r>
      <w:r w:rsidR="00447607">
        <w:t xml:space="preserve">“Python: Select </w:t>
      </w:r>
      <w:proofErr w:type="gramStart"/>
      <w:r w:rsidR="00447607">
        <w:t>Interpreter”</w:t>
      </w:r>
      <w:proofErr w:type="gramEnd"/>
    </w:p>
    <w:p w14:paraId="5C26850D" w14:textId="7E8517BE" w:rsidR="00447607" w:rsidRDefault="00447607" w:rsidP="00C122E2">
      <w:pPr>
        <w:pStyle w:val="ListParagraph"/>
        <w:numPr>
          <w:ilvl w:val="0"/>
          <w:numId w:val="2"/>
        </w:numPr>
      </w:pPr>
      <w:r>
        <w:t>Enter interpreter path… and input the location of the cloned environment you created in ArcGIS Pro.</w:t>
      </w:r>
    </w:p>
    <w:p w14:paraId="63FDD693" w14:textId="48524140" w:rsidR="00447607" w:rsidRDefault="00447607" w:rsidP="00C122E2">
      <w:pPr>
        <w:pStyle w:val="ListParagraph"/>
        <w:numPr>
          <w:ilvl w:val="0"/>
          <w:numId w:val="2"/>
        </w:numPr>
      </w:pPr>
      <w:r>
        <w:t>“Select Kernel” in top right corner.</w:t>
      </w:r>
    </w:p>
    <w:p w14:paraId="4827DEAF" w14:textId="589DF429" w:rsidR="00447607" w:rsidRDefault="00447607" w:rsidP="00447607">
      <w:pPr>
        <w:pStyle w:val="ListParagraph"/>
      </w:pPr>
      <w:r w:rsidRPr="00447607">
        <w:drawing>
          <wp:inline distT="0" distB="0" distL="0" distR="0" wp14:anchorId="3EACA5F5" wp14:editId="00677269">
            <wp:extent cx="2505425" cy="1409897"/>
            <wp:effectExtent l="0" t="0" r="9525" b="0"/>
            <wp:docPr id="278942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25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C1FD" w14:textId="4B5B9FB5" w:rsidR="00447607" w:rsidRDefault="00447607" w:rsidP="00447607">
      <w:pPr>
        <w:pStyle w:val="ListParagraph"/>
        <w:numPr>
          <w:ilvl w:val="0"/>
          <w:numId w:val="2"/>
        </w:numPr>
      </w:pPr>
      <w:r>
        <w:t xml:space="preserve">Make sure you select the correct kernel with the location you just entered for the cloned environment.  </w:t>
      </w:r>
      <w:r w:rsidRPr="00447607">
        <w:drawing>
          <wp:inline distT="0" distB="0" distL="0" distR="0" wp14:anchorId="150AC836" wp14:editId="59AF70D8">
            <wp:extent cx="5696745" cy="1047896"/>
            <wp:effectExtent l="0" t="0" r="0" b="0"/>
            <wp:docPr id="787673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733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002B" w14:textId="0765ACDA" w:rsidR="00C04E17" w:rsidRDefault="00447607" w:rsidP="00447607">
      <w:pPr>
        <w:pStyle w:val="ListParagraph"/>
        <w:numPr>
          <w:ilvl w:val="0"/>
          <w:numId w:val="2"/>
        </w:numPr>
      </w:pPr>
      <w:r>
        <w:t>This ensures that you have all the correct packages and permissions setup for using ArcGIS with Python.</w:t>
      </w:r>
    </w:p>
    <w:sectPr w:rsidR="00C0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57391"/>
    <w:multiLevelType w:val="hybridMultilevel"/>
    <w:tmpl w:val="D30C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8094B"/>
    <w:multiLevelType w:val="hybridMultilevel"/>
    <w:tmpl w:val="7E94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939702">
    <w:abstractNumId w:val="1"/>
  </w:num>
  <w:num w:numId="2" w16cid:durableId="126310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DB"/>
    <w:rsid w:val="00447607"/>
    <w:rsid w:val="00707793"/>
    <w:rsid w:val="00C04E17"/>
    <w:rsid w:val="00C122E2"/>
    <w:rsid w:val="00D40FF4"/>
    <w:rsid w:val="00F4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F28A"/>
  <w15:chartTrackingRefBased/>
  <w15:docId w15:val="{37B113D0-FA4D-492D-A97F-2D1E95F5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2E2"/>
  </w:style>
  <w:style w:type="paragraph" w:styleId="Heading1">
    <w:name w:val="heading 1"/>
    <w:basedOn w:val="Normal"/>
    <w:next w:val="Normal"/>
    <w:link w:val="Heading1Char"/>
    <w:uiPriority w:val="9"/>
    <w:qFormat/>
    <w:rsid w:val="00F40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F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22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.arcgis.com/en/pro-app/3.3/arcpy/get-started/clone-an-environment.ht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Hollenberg,Clark</dc:creator>
  <cp:keywords/>
  <dc:description/>
  <cp:lastModifiedBy>Hollenberg,Clark</cp:lastModifiedBy>
  <cp:revision>3</cp:revision>
  <dcterms:created xsi:type="dcterms:W3CDTF">2025-02-17T23:48:00Z</dcterms:created>
  <dcterms:modified xsi:type="dcterms:W3CDTF">2025-02-18T00:04:00Z</dcterms:modified>
</cp:coreProperties>
</file>