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46FE" w14:textId="77777777" w:rsidR="00DB51B3" w:rsidRPr="00C46333" w:rsidRDefault="00DB51B3">
      <w:pPr>
        <w:tabs>
          <w:tab w:val="left" w:pos="360"/>
        </w:tabs>
        <w:rPr>
          <w:sz w:val="24"/>
          <w:szCs w:val="24"/>
        </w:rPr>
      </w:pPr>
    </w:p>
    <w:p w14:paraId="691373AF" w14:textId="77777777" w:rsidR="00DB51B3" w:rsidRPr="007B175C" w:rsidRDefault="00DB51B3" w:rsidP="000B7F03">
      <w:pPr>
        <w:numPr>
          <w:ilvl w:val="0"/>
          <w:numId w:val="22"/>
        </w:numPr>
        <w:tabs>
          <w:tab w:val="clear" w:pos="360"/>
          <w:tab w:val="num" w:pos="0"/>
        </w:tabs>
        <w:ind w:left="0" w:firstLine="0"/>
        <w:rPr>
          <w:sz w:val="24"/>
          <w:szCs w:val="24"/>
        </w:rPr>
      </w:pPr>
      <w:r w:rsidRPr="007B175C">
        <w:rPr>
          <w:b/>
          <w:sz w:val="24"/>
          <w:szCs w:val="24"/>
          <w:u w:val="single"/>
        </w:rPr>
        <w:t>Welcome</w:t>
      </w:r>
      <w:r w:rsidRPr="007B175C">
        <w:rPr>
          <w:sz w:val="24"/>
          <w:szCs w:val="24"/>
        </w:rPr>
        <w:t xml:space="preserve">.  Welcome to </w:t>
      </w:r>
      <w:r w:rsidR="0004376C">
        <w:rPr>
          <w:i/>
          <w:sz w:val="24"/>
          <w:szCs w:val="24"/>
        </w:rPr>
        <w:t>SS20</w:t>
      </w:r>
      <w:r w:rsidR="00D71C38">
        <w:rPr>
          <w:i/>
          <w:sz w:val="24"/>
          <w:szCs w:val="24"/>
        </w:rPr>
        <w:t>1</w:t>
      </w:r>
      <w:r w:rsidRPr="007B175C">
        <w:rPr>
          <w:i/>
          <w:sz w:val="24"/>
          <w:szCs w:val="24"/>
        </w:rPr>
        <w:t xml:space="preserve">: Principles </w:t>
      </w:r>
      <w:r w:rsidR="005F0590" w:rsidRPr="007B175C">
        <w:rPr>
          <w:i/>
          <w:sz w:val="24"/>
          <w:szCs w:val="24"/>
        </w:rPr>
        <w:t>of Economics.</w:t>
      </w:r>
      <w:r w:rsidRPr="007B175C">
        <w:rPr>
          <w:sz w:val="24"/>
          <w:szCs w:val="24"/>
        </w:rPr>
        <w:t xml:space="preserve">  Please feel free to ask questions and participate in the class.</w:t>
      </w:r>
      <w:r w:rsidR="006B366A" w:rsidRPr="007B175C">
        <w:rPr>
          <w:sz w:val="24"/>
          <w:szCs w:val="24"/>
        </w:rPr>
        <w:t xml:space="preserve"> </w:t>
      </w:r>
      <w:r w:rsidR="006C2884" w:rsidRPr="007B175C">
        <w:rPr>
          <w:sz w:val="24"/>
          <w:szCs w:val="24"/>
        </w:rPr>
        <w:t xml:space="preserve"> I would also appreciate your feedback.  </w:t>
      </w:r>
      <w:r w:rsidR="006B366A" w:rsidRPr="007B175C">
        <w:rPr>
          <w:sz w:val="24"/>
          <w:szCs w:val="24"/>
        </w:rPr>
        <w:t xml:space="preserve">Forms for your comments are available in Tabs </w:t>
      </w:r>
      <w:r w:rsidR="0030248F">
        <w:rPr>
          <w:sz w:val="24"/>
          <w:szCs w:val="24"/>
        </w:rPr>
        <w:t>5-6</w:t>
      </w:r>
      <w:r w:rsidR="006B366A" w:rsidRPr="007B175C">
        <w:rPr>
          <w:sz w:val="24"/>
          <w:szCs w:val="24"/>
        </w:rPr>
        <w:t>.</w:t>
      </w:r>
    </w:p>
    <w:p w14:paraId="2A49F2B1" w14:textId="77777777" w:rsidR="00DB51B3" w:rsidRPr="007B175C" w:rsidRDefault="00DB51B3">
      <w:pPr>
        <w:numPr>
          <w:ilvl w:val="12"/>
          <w:numId w:val="0"/>
        </w:numPr>
        <w:rPr>
          <w:sz w:val="24"/>
          <w:szCs w:val="24"/>
        </w:rPr>
      </w:pPr>
    </w:p>
    <w:p w14:paraId="71F03C46" w14:textId="76B2A52D" w:rsidR="00DB51B3" w:rsidRPr="007B175C" w:rsidRDefault="00DB51B3" w:rsidP="36007D04">
      <w:pPr>
        <w:numPr>
          <w:ilvl w:val="0"/>
          <w:numId w:val="22"/>
        </w:numPr>
        <w:tabs>
          <w:tab w:val="clear" w:pos="360"/>
        </w:tabs>
        <w:ind w:left="0" w:firstLine="0"/>
        <w:rPr>
          <w:sz w:val="24"/>
          <w:szCs w:val="24"/>
        </w:rPr>
      </w:pPr>
      <w:r w:rsidRPr="36007D04">
        <w:rPr>
          <w:b/>
          <w:bCs/>
          <w:sz w:val="24"/>
          <w:szCs w:val="24"/>
          <w:u w:val="single"/>
        </w:rPr>
        <w:t xml:space="preserve">SS201 </w:t>
      </w:r>
      <w:r w:rsidR="005B66D5" w:rsidRPr="36007D04">
        <w:rPr>
          <w:b/>
          <w:bCs/>
          <w:sz w:val="24"/>
          <w:szCs w:val="24"/>
          <w:u w:val="single"/>
        </w:rPr>
        <w:t xml:space="preserve">Principles of </w:t>
      </w:r>
      <w:r w:rsidRPr="36007D04">
        <w:rPr>
          <w:b/>
          <w:bCs/>
          <w:sz w:val="24"/>
          <w:szCs w:val="24"/>
          <w:u w:val="single"/>
        </w:rPr>
        <w:t>Economics</w:t>
      </w:r>
      <w:r w:rsidRPr="36007D04">
        <w:rPr>
          <w:sz w:val="24"/>
          <w:szCs w:val="24"/>
        </w:rPr>
        <w:t>.  SS201 is an introductory course in economics.  Cadets normally take this core course during their 3</w:t>
      </w:r>
      <w:r w:rsidRPr="36007D04">
        <w:rPr>
          <w:sz w:val="24"/>
          <w:szCs w:val="24"/>
          <w:vertAlign w:val="superscript"/>
        </w:rPr>
        <w:t>rd</w:t>
      </w:r>
      <w:r w:rsidR="001C5AC3" w:rsidRPr="36007D04">
        <w:rPr>
          <w:sz w:val="24"/>
          <w:szCs w:val="24"/>
        </w:rPr>
        <w:t xml:space="preserve"> Class year </w:t>
      </w:r>
      <w:r w:rsidR="008360BD" w:rsidRPr="36007D04">
        <w:rPr>
          <w:sz w:val="24"/>
          <w:szCs w:val="24"/>
        </w:rPr>
        <w:t xml:space="preserve">(sophomore year) </w:t>
      </w:r>
      <w:r w:rsidR="00500D0F" w:rsidRPr="36007D04">
        <w:rPr>
          <w:sz w:val="24"/>
          <w:szCs w:val="24"/>
        </w:rPr>
        <w:t>at West Point.  This course presents the basic principles of economic analysis and their application to contemporary economic problems</w:t>
      </w:r>
      <w:r w:rsidR="008360BD" w:rsidRPr="36007D04">
        <w:rPr>
          <w:sz w:val="24"/>
          <w:szCs w:val="24"/>
        </w:rPr>
        <w:t>, supporting</w:t>
      </w:r>
      <w:r w:rsidR="00500D0F" w:rsidRPr="36007D04">
        <w:rPr>
          <w:sz w:val="24"/>
          <w:szCs w:val="24"/>
        </w:rPr>
        <w:t xml:space="preserve"> the further study of economics and related disciplines in the social sciences.  Throughout the course, cadets assess the </w:t>
      </w:r>
      <w:r w:rsidR="008360BD" w:rsidRPr="36007D04">
        <w:rPr>
          <w:sz w:val="24"/>
          <w:szCs w:val="24"/>
        </w:rPr>
        <w:t xml:space="preserve">economic aspects </w:t>
      </w:r>
      <w:r w:rsidR="0004376C" w:rsidRPr="36007D04">
        <w:rPr>
          <w:sz w:val="24"/>
          <w:szCs w:val="24"/>
        </w:rPr>
        <w:t xml:space="preserve">of the world around them </w:t>
      </w:r>
      <w:r w:rsidR="008360BD" w:rsidRPr="36007D04">
        <w:rPr>
          <w:sz w:val="24"/>
          <w:szCs w:val="24"/>
        </w:rPr>
        <w:t>and develop the ability to apply</w:t>
      </w:r>
      <w:r w:rsidR="00500D0F" w:rsidRPr="36007D04">
        <w:rPr>
          <w:sz w:val="24"/>
          <w:szCs w:val="24"/>
        </w:rPr>
        <w:t xml:space="preserve"> economic analysis </w:t>
      </w:r>
      <w:r w:rsidR="008360BD" w:rsidRPr="36007D04">
        <w:rPr>
          <w:sz w:val="24"/>
          <w:szCs w:val="24"/>
        </w:rPr>
        <w:t>in</w:t>
      </w:r>
      <w:r w:rsidR="00500D0F" w:rsidRPr="36007D04">
        <w:rPr>
          <w:sz w:val="24"/>
          <w:szCs w:val="24"/>
        </w:rPr>
        <w:t xml:space="preserve"> decisions they will make as Army officers, leaders, and informed citizens.  </w:t>
      </w:r>
    </w:p>
    <w:p w14:paraId="284550AD" w14:textId="77777777" w:rsidR="00DB51B3" w:rsidRPr="007B175C" w:rsidRDefault="00DB51B3">
      <w:pPr>
        <w:rPr>
          <w:sz w:val="24"/>
          <w:szCs w:val="24"/>
        </w:rPr>
      </w:pPr>
    </w:p>
    <w:p w14:paraId="0634D172" w14:textId="77777777" w:rsidR="00DB51B3" w:rsidRPr="007B175C" w:rsidRDefault="00DB51B3">
      <w:pPr>
        <w:numPr>
          <w:ilvl w:val="0"/>
          <w:numId w:val="22"/>
        </w:numPr>
        <w:rPr>
          <w:sz w:val="24"/>
          <w:szCs w:val="24"/>
        </w:rPr>
      </w:pPr>
      <w:r w:rsidRPr="007B175C">
        <w:rPr>
          <w:b/>
          <w:sz w:val="24"/>
          <w:szCs w:val="24"/>
          <w:u w:val="single"/>
        </w:rPr>
        <w:t>SS</w:t>
      </w:r>
      <w:r w:rsidR="005B66D5" w:rsidRPr="007B175C">
        <w:rPr>
          <w:b/>
          <w:sz w:val="24"/>
          <w:szCs w:val="24"/>
          <w:u w:val="single"/>
        </w:rPr>
        <w:t xml:space="preserve"> </w:t>
      </w:r>
      <w:r w:rsidRPr="007B175C">
        <w:rPr>
          <w:b/>
          <w:sz w:val="24"/>
          <w:szCs w:val="24"/>
          <w:u w:val="single"/>
        </w:rPr>
        <w:t>201</w:t>
      </w:r>
      <w:r w:rsidR="00D71C38">
        <w:rPr>
          <w:b/>
          <w:sz w:val="24"/>
          <w:szCs w:val="24"/>
          <w:u w:val="single"/>
        </w:rPr>
        <w:t xml:space="preserve"> </w:t>
      </w:r>
      <w:r w:rsidR="005B66D5" w:rsidRPr="007B175C">
        <w:rPr>
          <w:b/>
          <w:sz w:val="24"/>
          <w:szCs w:val="24"/>
          <w:u w:val="single"/>
        </w:rPr>
        <w:t>Course Goals</w:t>
      </w:r>
      <w:r w:rsidRPr="007B175C">
        <w:rPr>
          <w:sz w:val="24"/>
          <w:szCs w:val="24"/>
        </w:rPr>
        <w:t>.</w:t>
      </w:r>
    </w:p>
    <w:p w14:paraId="3353B8AA" w14:textId="77777777" w:rsidR="00DB51B3" w:rsidRPr="007B175C" w:rsidRDefault="00DB51B3">
      <w:pPr>
        <w:ind w:left="360"/>
        <w:rPr>
          <w:sz w:val="24"/>
          <w:szCs w:val="24"/>
        </w:rPr>
      </w:pPr>
    </w:p>
    <w:p w14:paraId="2DE018B7" w14:textId="39978203" w:rsidR="007B175C" w:rsidRPr="007B175C" w:rsidRDefault="007B175C" w:rsidP="007B175C">
      <w:pPr>
        <w:autoSpaceDE w:val="0"/>
        <w:autoSpaceDN w:val="0"/>
        <w:adjustRightInd w:val="0"/>
        <w:rPr>
          <w:bCs/>
          <w:sz w:val="24"/>
          <w:szCs w:val="24"/>
        </w:rPr>
      </w:pPr>
      <w:r w:rsidRPr="007B175C">
        <w:rPr>
          <w:b/>
          <w:bCs/>
          <w:sz w:val="24"/>
          <w:szCs w:val="24"/>
        </w:rPr>
        <w:t xml:space="preserve">End State:  </w:t>
      </w:r>
      <w:r w:rsidR="0004376C" w:rsidRPr="0004376C">
        <w:rPr>
          <w:bCs/>
          <w:sz w:val="24"/>
          <w:szCs w:val="24"/>
        </w:rPr>
        <w:t xml:space="preserve">Cadets who complete SS201 are informed consumers of economics-related news and policy debates and </w:t>
      </w:r>
      <w:r w:rsidR="00EF6729" w:rsidRPr="0004376C">
        <w:rPr>
          <w:bCs/>
          <w:sz w:val="24"/>
          <w:szCs w:val="24"/>
        </w:rPr>
        <w:t>can</w:t>
      </w:r>
      <w:r w:rsidR="0004376C" w:rsidRPr="0004376C">
        <w:rPr>
          <w:bCs/>
          <w:sz w:val="24"/>
          <w:szCs w:val="24"/>
        </w:rPr>
        <w:t xml:space="preserve"> make economically sound decisions.  After reading an economics-related article or listening to an economic policy debate, cadets </w:t>
      </w:r>
      <w:r w:rsidR="0004376C" w:rsidRPr="0004376C">
        <w:rPr>
          <w:bCs/>
          <w:i/>
          <w:sz w:val="24"/>
          <w:szCs w:val="24"/>
        </w:rPr>
        <w:t>understand</w:t>
      </w:r>
      <w:r w:rsidR="0004376C" w:rsidRPr="0004376C">
        <w:rPr>
          <w:bCs/>
          <w:sz w:val="24"/>
          <w:szCs w:val="24"/>
        </w:rPr>
        <w:t xml:space="preserve"> the content from an economic perspective, </w:t>
      </w:r>
      <w:r w:rsidR="0004376C" w:rsidRPr="0004376C">
        <w:rPr>
          <w:bCs/>
          <w:i/>
          <w:sz w:val="24"/>
          <w:szCs w:val="24"/>
        </w:rPr>
        <w:t>analyze</w:t>
      </w:r>
      <w:r w:rsidR="0004376C" w:rsidRPr="0004376C">
        <w:rPr>
          <w:bCs/>
          <w:sz w:val="24"/>
          <w:szCs w:val="24"/>
        </w:rPr>
        <w:t xml:space="preserve"> the content based on economic reasoning, and </w:t>
      </w:r>
      <w:r w:rsidR="0004376C" w:rsidRPr="0004376C">
        <w:rPr>
          <w:bCs/>
          <w:i/>
          <w:sz w:val="24"/>
          <w:szCs w:val="24"/>
        </w:rPr>
        <w:t>articulate</w:t>
      </w:r>
      <w:r w:rsidR="0004376C" w:rsidRPr="0004376C">
        <w:rPr>
          <w:bCs/>
          <w:sz w:val="24"/>
          <w:szCs w:val="24"/>
        </w:rPr>
        <w:t xml:space="preserve"> their assessment in a manner understood by someone untrained in economics.  Likewise, when faced with a personal/profession</w:t>
      </w:r>
      <w:r w:rsidR="005D16AF">
        <w:rPr>
          <w:bCs/>
          <w:sz w:val="24"/>
          <w:szCs w:val="24"/>
        </w:rPr>
        <w:t>al</w:t>
      </w:r>
      <w:r w:rsidR="0004376C" w:rsidRPr="0004376C">
        <w:rPr>
          <w:bCs/>
          <w:sz w:val="24"/>
          <w:szCs w:val="24"/>
        </w:rPr>
        <w:t xml:space="preserve"> decision, students confidently apply economic reasoning and choose the most appropriate option.</w:t>
      </w:r>
    </w:p>
    <w:p w14:paraId="0920FED9" w14:textId="77777777" w:rsidR="007B175C" w:rsidRPr="007B175C" w:rsidRDefault="007B175C" w:rsidP="007B175C">
      <w:pPr>
        <w:autoSpaceDE w:val="0"/>
        <w:autoSpaceDN w:val="0"/>
        <w:adjustRightInd w:val="0"/>
        <w:ind w:firstLine="720"/>
        <w:rPr>
          <w:bCs/>
          <w:sz w:val="24"/>
          <w:szCs w:val="24"/>
        </w:rPr>
      </w:pPr>
    </w:p>
    <w:p w14:paraId="51DD808E" w14:textId="77777777" w:rsidR="007B175C" w:rsidRPr="007B175C" w:rsidRDefault="007B175C" w:rsidP="007B175C">
      <w:pPr>
        <w:autoSpaceDE w:val="0"/>
        <w:autoSpaceDN w:val="0"/>
        <w:adjustRightInd w:val="0"/>
        <w:rPr>
          <w:bCs/>
          <w:sz w:val="24"/>
          <w:szCs w:val="24"/>
        </w:rPr>
      </w:pPr>
      <w:r w:rsidRPr="007B175C">
        <w:rPr>
          <w:bCs/>
          <w:sz w:val="24"/>
          <w:szCs w:val="24"/>
        </w:rPr>
        <w:t>To ach</w:t>
      </w:r>
      <w:r w:rsidR="0004376C">
        <w:rPr>
          <w:bCs/>
          <w:sz w:val="24"/>
          <w:szCs w:val="24"/>
        </w:rPr>
        <w:t>ieve this end state, SS201</w:t>
      </w:r>
      <w:r w:rsidRPr="007B175C">
        <w:rPr>
          <w:bCs/>
          <w:sz w:val="24"/>
          <w:szCs w:val="24"/>
        </w:rPr>
        <w:t xml:space="preserve"> has four goals:</w:t>
      </w:r>
    </w:p>
    <w:p w14:paraId="3999AA7E" w14:textId="77777777" w:rsidR="007B175C" w:rsidRPr="007B175C" w:rsidRDefault="007B175C" w:rsidP="007B175C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572E749F" w14:textId="58648438" w:rsidR="0004376C" w:rsidRPr="0004376C" w:rsidRDefault="0004376C" w:rsidP="0004376C">
      <w:pPr>
        <w:autoSpaceDE w:val="0"/>
        <w:autoSpaceDN w:val="0"/>
        <w:adjustRightInd w:val="0"/>
        <w:ind w:firstLine="720"/>
        <w:rPr>
          <w:bCs/>
          <w:sz w:val="24"/>
          <w:szCs w:val="24"/>
        </w:rPr>
      </w:pPr>
      <w:bookmarkStart w:id="0" w:name="OLE_LINK3"/>
      <w:bookmarkStart w:id="1" w:name="OLE_LINK4"/>
      <w:r w:rsidRPr="0004376C">
        <w:rPr>
          <w:b/>
          <w:bCs/>
          <w:sz w:val="24"/>
          <w:szCs w:val="24"/>
        </w:rPr>
        <w:t xml:space="preserve">Goal #1:  </w:t>
      </w:r>
      <w:r w:rsidRPr="0004376C">
        <w:rPr>
          <w:bCs/>
          <w:sz w:val="24"/>
          <w:szCs w:val="24"/>
        </w:rPr>
        <w:t xml:space="preserve">Understand basic economic concepts, </w:t>
      </w:r>
      <w:r w:rsidR="00F3332D" w:rsidRPr="0004376C">
        <w:rPr>
          <w:bCs/>
          <w:sz w:val="24"/>
          <w:szCs w:val="24"/>
        </w:rPr>
        <w:t>theories,</w:t>
      </w:r>
      <w:r w:rsidRPr="0004376C">
        <w:rPr>
          <w:bCs/>
          <w:sz w:val="24"/>
          <w:szCs w:val="24"/>
        </w:rPr>
        <w:t xml:space="preserve"> and models</w:t>
      </w:r>
      <w:r>
        <w:rPr>
          <w:bCs/>
          <w:sz w:val="24"/>
          <w:szCs w:val="24"/>
        </w:rPr>
        <w:t>,</w:t>
      </w:r>
      <w:r w:rsidRPr="0004376C">
        <w:rPr>
          <w:bCs/>
          <w:sz w:val="24"/>
          <w:szCs w:val="24"/>
        </w:rPr>
        <w:t xml:space="preserve"> including model assumptions and limitations. Use economic theory to explain real world observations, predict outcomes, inform decisions, or prescribe policies that achieve desired results.   </w:t>
      </w:r>
    </w:p>
    <w:p w14:paraId="2C3CD13A" w14:textId="77777777" w:rsidR="0004376C" w:rsidRPr="0004376C" w:rsidRDefault="0004376C" w:rsidP="0004376C">
      <w:pPr>
        <w:autoSpaceDE w:val="0"/>
        <w:autoSpaceDN w:val="0"/>
        <w:adjustRightInd w:val="0"/>
        <w:ind w:firstLine="720"/>
        <w:rPr>
          <w:bCs/>
          <w:sz w:val="24"/>
          <w:szCs w:val="24"/>
        </w:rPr>
      </w:pPr>
    </w:p>
    <w:p w14:paraId="34337344" w14:textId="77777777" w:rsidR="0004376C" w:rsidRPr="0004376C" w:rsidRDefault="0004376C" w:rsidP="0004376C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04376C">
        <w:rPr>
          <w:b/>
          <w:bCs/>
          <w:sz w:val="24"/>
          <w:szCs w:val="24"/>
        </w:rPr>
        <w:t xml:space="preserve">Goal #2: </w:t>
      </w:r>
      <w:bookmarkStart w:id="2" w:name="OLE_LINK2"/>
      <w:bookmarkStart w:id="3" w:name="OLE_LINK1"/>
      <w:r w:rsidRPr="0004376C">
        <w:rPr>
          <w:b/>
          <w:bCs/>
          <w:sz w:val="24"/>
          <w:szCs w:val="24"/>
        </w:rPr>
        <w:t xml:space="preserve"> </w:t>
      </w:r>
      <w:r w:rsidRPr="0004376C">
        <w:rPr>
          <w:bCs/>
          <w:sz w:val="24"/>
          <w:szCs w:val="24"/>
        </w:rPr>
        <w:t xml:space="preserve">Integrate and apply </w:t>
      </w:r>
      <w:r w:rsidRPr="0004376C">
        <w:rPr>
          <w:sz w:val="24"/>
          <w:szCs w:val="24"/>
        </w:rPr>
        <w:t xml:space="preserve">economic concepts and models to complex social issues, government policies, and business decisions. Analyze and evaluate incentives and higher order effects associated with policy options.  </w:t>
      </w:r>
    </w:p>
    <w:p w14:paraId="34D9BF56" w14:textId="77777777" w:rsidR="0004376C" w:rsidRPr="0004376C" w:rsidRDefault="0004376C" w:rsidP="0004376C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bookmarkEnd w:id="2"/>
    <w:bookmarkEnd w:id="3"/>
    <w:p w14:paraId="208E1299" w14:textId="48CE5AD4" w:rsidR="0004376C" w:rsidRPr="0004376C" w:rsidRDefault="0004376C" w:rsidP="0004376C">
      <w:pPr>
        <w:autoSpaceDE w:val="0"/>
        <w:autoSpaceDN w:val="0"/>
        <w:adjustRightInd w:val="0"/>
        <w:ind w:firstLine="720"/>
        <w:rPr>
          <w:bCs/>
          <w:sz w:val="24"/>
          <w:szCs w:val="24"/>
        </w:rPr>
      </w:pPr>
      <w:r w:rsidRPr="0004376C">
        <w:rPr>
          <w:b/>
          <w:bCs/>
          <w:sz w:val="24"/>
          <w:szCs w:val="24"/>
        </w:rPr>
        <w:t xml:space="preserve">Goal #3:  </w:t>
      </w:r>
      <w:r w:rsidRPr="0004376C">
        <w:rPr>
          <w:bCs/>
          <w:sz w:val="24"/>
          <w:szCs w:val="24"/>
        </w:rPr>
        <w:t xml:space="preserve">Learn how to “think like an economist” and apply basic economic concepts to problems that you may face in everyday life. Develop and improve your own </w:t>
      </w:r>
      <w:r w:rsidR="0005398B" w:rsidRPr="0004376C">
        <w:rPr>
          <w:bCs/>
          <w:sz w:val="24"/>
          <w:szCs w:val="24"/>
        </w:rPr>
        <w:t>decision-making</w:t>
      </w:r>
      <w:r w:rsidRPr="0004376C">
        <w:rPr>
          <w:bCs/>
          <w:sz w:val="24"/>
          <w:szCs w:val="24"/>
        </w:rPr>
        <w:t xml:space="preserve"> process </w:t>
      </w:r>
      <w:proofErr w:type="gramStart"/>
      <w:r w:rsidRPr="0004376C">
        <w:rPr>
          <w:bCs/>
          <w:sz w:val="24"/>
          <w:szCs w:val="24"/>
        </w:rPr>
        <w:t>in order to</w:t>
      </w:r>
      <w:proofErr w:type="gramEnd"/>
      <w:r w:rsidRPr="0004376C">
        <w:rPr>
          <w:bCs/>
          <w:sz w:val="24"/>
          <w:szCs w:val="24"/>
        </w:rPr>
        <w:t xml:space="preserve"> make better personal and professional choices.    </w:t>
      </w:r>
    </w:p>
    <w:p w14:paraId="056C2E95" w14:textId="77777777" w:rsidR="0004376C" w:rsidRPr="0004376C" w:rsidRDefault="0004376C" w:rsidP="0004376C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243CA0B" w14:textId="00D61E9C" w:rsidR="0004376C" w:rsidRPr="0004376C" w:rsidRDefault="0004376C" w:rsidP="0004376C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04376C">
        <w:rPr>
          <w:b/>
          <w:bCs/>
          <w:sz w:val="24"/>
          <w:szCs w:val="24"/>
        </w:rPr>
        <w:t xml:space="preserve">Goal #4:  </w:t>
      </w:r>
      <w:r w:rsidRPr="0004376C">
        <w:rPr>
          <w:bCs/>
          <w:sz w:val="24"/>
          <w:szCs w:val="24"/>
        </w:rPr>
        <w:t>Develop a conversational knowledge of economics and a basic understanding of how the economy works</w:t>
      </w:r>
      <w:r w:rsidR="00F3332D">
        <w:rPr>
          <w:bCs/>
          <w:sz w:val="24"/>
          <w:szCs w:val="24"/>
        </w:rPr>
        <w:t xml:space="preserve"> such that they are</w:t>
      </w:r>
      <w:r w:rsidRPr="0004376C">
        <w:rPr>
          <w:bCs/>
          <w:sz w:val="24"/>
          <w:szCs w:val="24"/>
        </w:rPr>
        <w:t xml:space="preserve"> a more informed consumer of current events. Effectively communicate economic ideas, analysis and/or evaluation to a diverse audience.</w:t>
      </w:r>
      <w:bookmarkEnd w:id="0"/>
      <w:bookmarkEnd w:id="1"/>
      <w:r w:rsidRPr="0004376C">
        <w:rPr>
          <w:bCs/>
          <w:sz w:val="24"/>
          <w:szCs w:val="24"/>
        </w:rPr>
        <w:t xml:space="preserve">     </w:t>
      </w:r>
      <w:r w:rsidRPr="0004376C">
        <w:rPr>
          <w:sz w:val="24"/>
          <w:szCs w:val="24"/>
        </w:rPr>
        <w:t xml:space="preserve">  </w:t>
      </w:r>
    </w:p>
    <w:p w14:paraId="1DAADF84" w14:textId="77777777" w:rsidR="00DB51B3" w:rsidRDefault="00DB51B3">
      <w:pPr>
        <w:rPr>
          <w:sz w:val="24"/>
          <w:szCs w:val="24"/>
        </w:rPr>
      </w:pPr>
    </w:p>
    <w:p w14:paraId="3F4D846C" w14:textId="77777777" w:rsidR="007B175C" w:rsidRDefault="007B175C">
      <w:pPr>
        <w:rPr>
          <w:sz w:val="24"/>
          <w:szCs w:val="24"/>
        </w:rPr>
      </w:pPr>
    </w:p>
    <w:p w14:paraId="1BDE094A" w14:textId="77777777" w:rsidR="007B175C" w:rsidRDefault="007B175C">
      <w:pPr>
        <w:rPr>
          <w:sz w:val="24"/>
          <w:szCs w:val="24"/>
        </w:rPr>
      </w:pPr>
    </w:p>
    <w:p w14:paraId="30171E7F" w14:textId="77777777" w:rsidR="007B175C" w:rsidRDefault="007B175C">
      <w:pPr>
        <w:rPr>
          <w:sz w:val="24"/>
          <w:szCs w:val="24"/>
        </w:rPr>
      </w:pPr>
    </w:p>
    <w:p w14:paraId="01F9B3F9" w14:textId="06179DFA" w:rsidR="007B175C" w:rsidRDefault="007B175C">
      <w:pPr>
        <w:rPr>
          <w:sz w:val="24"/>
          <w:szCs w:val="24"/>
        </w:rPr>
      </w:pPr>
    </w:p>
    <w:p w14:paraId="53142330" w14:textId="77777777" w:rsidR="00801523" w:rsidRDefault="00801523">
      <w:pPr>
        <w:rPr>
          <w:sz w:val="24"/>
          <w:szCs w:val="24"/>
        </w:rPr>
      </w:pPr>
    </w:p>
    <w:p w14:paraId="637A1605" w14:textId="77777777" w:rsidR="007B175C" w:rsidRDefault="007B175C">
      <w:pPr>
        <w:rPr>
          <w:sz w:val="24"/>
          <w:szCs w:val="24"/>
        </w:rPr>
      </w:pPr>
    </w:p>
    <w:p w14:paraId="5DABB15B" w14:textId="77777777" w:rsidR="007B175C" w:rsidRPr="007B175C" w:rsidRDefault="007B175C">
      <w:pPr>
        <w:rPr>
          <w:sz w:val="24"/>
          <w:szCs w:val="24"/>
        </w:rPr>
      </w:pPr>
    </w:p>
    <w:p w14:paraId="1EBFE45A" w14:textId="68958361" w:rsidR="00DB51B3" w:rsidRPr="007B175C" w:rsidRDefault="00DB51B3" w:rsidP="00D62CCF">
      <w:pPr>
        <w:numPr>
          <w:ilvl w:val="0"/>
          <w:numId w:val="22"/>
        </w:numPr>
        <w:tabs>
          <w:tab w:val="clear" w:pos="360"/>
          <w:tab w:val="num" w:pos="0"/>
        </w:tabs>
        <w:ind w:left="0" w:firstLine="0"/>
        <w:rPr>
          <w:sz w:val="24"/>
          <w:szCs w:val="24"/>
        </w:rPr>
      </w:pPr>
      <w:r w:rsidRPr="007B175C">
        <w:rPr>
          <w:b/>
          <w:sz w:val="24"/>
          <w:szCs w:val="24"/>
          <w:u w:val="single"/>
        </w:rPr>
        <w:lastRenderedPageBreak/>
        <w:t>Course Organization</w:t>
      </w:r>
      <w:r w:rsidRPr="007B175C">
        <w:rPr>
          <w:sz w:val="24"/>
          <w:szCs w:val="24"/>
        </w:rPr>
        <w:t>.  This course is divid</w:t>
      </w:r>
      <w:r w:rsidR="007B175C">
        <w:rPr>
          <w:sz w:val="24"/>
          <w:szCs w:val="24"/>
        </w:rPr>
        <w:t xml:space="preserve">ed into </w:t>
      </w:r>
      <w:r w:rsidR="00FE4180">
        <w:rPr>
          <w:sz w:val="24"/>
          <w:szCs w:val="24"/>
        </w:rPr>
        <w:t>three</w:t>
      </w:r>
      <w:r w:rsidRPr="007B175C">
        <w:rPr>
          <w:sz w:val="24"/>
          <w:szCs w:val="24"/>
        </w:rPr>
        <w:t xml:space="preserve"> interrelated areas of study:  </w:t>
      </w:r>
    </w:p>
    <w:p w14:paraId="42A80093" w14:textId="77777777" w:rsidR="00D62CCF" w:rsidRPr="007B175C" w:rsidRDefault="00D62CCF" w:rsidP="00D62CCF">
      <w:pPr>
        <w:rPr>
          <w:sz w:val="24"/>
          <w:szCs w:val="24"/>
        </w:rPr>
      </w:pPr>
    </w:p>
    <w:p w14:paraId="422AE3DD" w14:textId="00F35B0D" w:rsidR="00DB51B3" w:rsidRPr="007B175C" w:rsidRDefault="007B175C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Block 1: </w:t>
      </w:r>
      <w:r w:rsidR="00D62CCF" w:rsidRPr="007B175C">
        <w:rPr>
          <w:sz w:val="24"/>
          <w:szCs w:val="24"/>
        </w:rPr>
        <w:t>Microeconomic</w:t>
      </w:r>
      <w:r w:rsidR="004F553E">
        <w:rPr>
          <w:sz w:val="24"/>
          <w:szCs w:val="24"/>
        </w:rPr>
        <w:t>s</w:t>
      </w:r>
      <w:r w:rsidR="00D62CCF" w:rsidRPr="007B175C">
        <w:rPr>
          <w:sz w:val="24"/>
          <w:szCs w:val="24"/>
        </w:rPr>
        <w:t xml:space="preserve"> </w:t>
      </w:r>
      <w:r w:rsidR="00AB5C3F">
        <w:rPr>
          <w:sz w:val="24"/>
          <w:szCs w:val="24"/>
        </w:rPr>
        <w:t>(Foundations and Policy)</w:t>
      </w:r>
      <w:r w:rsidR="00DB51B3" w:rsidRPr="007B175C">
        <w:rPr>
          <w:sz w:val="24"/>
          <w:szCs w:val="24"/>
        </w:rPr>
        <w:t xml:space="preserve"> </w:t>
      </w:r>
    </w:p>
    <w:p w14:paraId="027474AC" w14:textId="77777777" w:rsidR="00DB51B3" w:rsidRPr="007B175C" w:rsidRDefault="00DB51B3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48ACA6BA" w14:textId="7AAC3326" w:rsidR="00DB51B3" w:rsidRPr="007B175C" w:rsidRDefault="007B175C">
      <w:pPr>
        <w:numPr>
          <w:ilvl w:val="0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Block 2: </w:t>
      </w:r>
      <w:r w:rsidR="0004376C">
        <w:rPr>
          <w:sz w:val="24"/>
          <w:szCs w:val="24"/>
        </w:rPr>
        <w:t>Advanced Microeconomic Foundations (Firm Theory</w:t>
      </w:r>
      <w:r w:rsidR="00FE4180">
        <w:rPr>
          <w:sz w:val="24"/>
          <w:szCs w:val="24"/>
        </w:rPr>
        <w:t xml:space="preserve"> and Competition</w:t>
      </w:r>
      <w:r w:rsidR="0004376C">
        <w:rPr>
          <w:sz w:val="24"/>
          <w:szCs w:val="24"/>
        </w:rPr>
        <w:t>)</w:t>
      </w:r>
    </w:p>
    <w:p w14:paraId="228508EA" w14:textId="77777777" w:rsidR="00DB51B3" w:rsidRPr="007B175C" w:rsidRDefault="00DB51B3">
      <w:pPr>
        <w:rPr>
          <w:sz w:val="24"/>
          <w:szCs w:val="24"/>
        </w:rPr>
      </w:pPr>
    </w:p>
    <w:p w14:paraId="64B3AD3B" w14:textId="23107A4D" w:rsidR="00DB51B3" w:rsidRPr="007B175C" w:rsidRDefault="007B175C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Block 3: </w:t>
      </w:r>
      <w:r w:rsidR="00A51B31">
        <w:rPr>
          <w:sz w:val="24"/>
          <w:szCs w:val="24"/>
        </w:rPr>
        <w:t>Macroeconomics (Foundation and Policy)</w:t>
      </w:r>
    </w:p>
    <w:p w14:paraId="479F9C0D" w14:textId="77777777" w:rsidR="00DB51B3" w:rsidRPr="007B175C" w:rsidRDefault="00DB51B3" w:rsidP="0030248F">
      <w:pPr>
        <w:rPr>
          <w:sz w:val="24"/>
          <w:szCs w:val="24"/>
        </w:rPr>
      </w:pPr>
    </w:p>
    <w:p w14:paraId="154BF5AF" w14:textId="61A7BAAC" w:rsidR="00C524FA" w:rsidRDefault="00C524FA" w:rsidP="00C524FA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Again, please feel free to participate and ask questions</w:t>
      </w:r>
      <w:r w:rsidRPr="00C46333">
        <w:rPr>
          <w:sz w:val="24"/>
          <w:szCs w:val="24"/>
        </w:rPr>
        <w:t>.</w:t>
      </w:r>
      <w:r>
        <w:rPr>
          <w:sz w:val="24"/>
          <w:szCs w:val="24"/>
        </w:rPr>
        <w:t xml:space="preserve">  If you would prefer to discuss course material or my classroom environment outside of the class period, y</w:t>
      </w:r>
      <w:r w:rsidRPr="00C46333">
        <w:rPr>
          <w:sz w:val="24"/>
          <w:szCs w:val="24"/>
        </w:rPr>
        <w:t xml:space="preserve">ou can reach </w:t>
      </w:r>
      <w:r w:rsidR="005B3F6A">
        <w:rPr>
          <w:sz w:val="24"/>
          <w:szCs w:val="24"/>
        </w:rPr>
        <w:t xml:space="preserve">me at </w:t>
      </w:r>
      <w:r w:rsidR="00AC7D1F">
        <w:rPr>
          <w:sz w:val="24"/>
          <w:szCs w:val="24"/>
        </w:rPr>
        <w:t>845-938-2757</w:t>
      </w:r>
      <w:r>
        <w:rPr>
          <w:sz w:val="24"/>
          <w:szCs w:val="24"/>
        </w:rPr>
        <w:t xml:space="preserve"> or by email</w:t>
      </w:r>
      <w:r w:rsidR="00B5571D">
        <w:rPr>
          <w:sz w:val="24"/>
          <w:szCs w:val="24"/>
        </w:rPr>
        <w:t xml:space="preserve"> at </w:t>
      </w:r>
      <w:r w:rsidR="00AC7D1F">
        <w:rPr>
          <w:sz w:val="24"/>
          <w:szCs w:val="24"/>
        </w:rPr>
        <w:t>carson.homme</w:t>
      </w:r>
      <w:r w:rsidR="00801523">
        <w:rPr>
          <w:sz w:val="24"/>
          <w:szCs w:val="24"/>
        </w:rPr>
        <w:t>@westpoint</w:t>
      </w:r>
      <w:r>
        <w:rPr>
          <w:sz w:val="24"/>
          <w:szCs w:val="24"/>
        </w:rPr>
        <w:t xml:space="preserve">.edu. </w:t>
      </w:r>
    </w:p>
    <w:p w14:paraId="1E1CF937" w14:textId="64D7A8DE" w:rsidR="00C524FA" w:rsidRPr="00C46333" w:rsidRDefault="00C524FA" w:rsidP="00C524FA">
      <w:pPr>
        <w:ind w:left="360"/>
        <w:rPr>
          <w:sz w:val="24"/>
          <w:szCs w:val="24"/>
        </w:rPr>
      </w:pPr>
    </w:p>
    <w:p w14:paraId="58918720" w14:textId="77777777" w:rsidR="0055629D" w:rsidRPr="00C46333" w:rsidRDefault="0055629D" w:rsidP="0055629D">
      <w:pPr>
        <w:rPr>
          <w:sz w:val="24"/>
          <w:szCs w:val="24"/>
        </w:rPr>
      </w:pPr>
    </w:p>
    <w:p w14:paraId="61F9AFCA" w14:textId="77777777" w:rsidR="0055629D" w:rsidRDefault="0055629D" w:rsidP="0055629D">
      <w:pPr>
        <w:ind w:left="5040" w:hanging="360"/>
        <w:rPr>
          <w:sz w:val="24"/>
          <w:szCs w:val="24"/>
        </w:rPr>
      </w:pPr>
    </w:p>
    <w:p w14:paraId="42D9B811" w14:textId="77777777" w:rsidR="0055629D" w:rsidRDefault="0055629D" w:rsidP="0055629D">
      <w:pPr>
        <w:ind w:left="5040" w:hanging="360"/>
        <w:rPr>
          <w:sz w:val="24"/>
          <w:szCs w:val="24"/>
        </w:rPr>
      </w:pPr>
    </w:p>
    <w:p w14:paraId="35773C4B" w14:textId="77777777" w:rsidR="0055629D" w:rsidRDefault="0055629D" w:rsidP="0055629D">
      <w:pPr>
        <w:ind w:left="5040" w:hanging="360"/>
        <w:rPr>
          <w:sz w:val="24"/>
          <w:szCs w:val="24"/>
        </w:rPr>
      </w:pPr>
    </w:p>
    <w:p w14:paraId="3A50D41A" w14:textId="34C94640" w:rsidR="0055629D" w:rsidRDefault="00AC7D1F" w:rsidP="0055629D">
      <w:pPr>
        <w:ind w:left="5040" w:hanging="360"/>
        <w:rPr>
          <w:sz w:val="24"/>
          <w:szCs w:val="24"/>
        </w:rPr>
      </w:pPr>
      <w:r>
        <w:rPr>
          <w:sz w:val="24"/>
          <w:szCs w:val="24"/>
        </w:rPr>
        <w:t>CARSON K. HOMME</w:t>
      </w:r>
    </w:p>
    <w:p w14:paraId="49E5AE87" w14:textId="5E7FDC88" w:rsidR="0055629D" w:rsidRDefault="00600460" w:rsidP="0055629D">
      <w:pPr>
        <w:ind w:left="5040" w:hanging="360"/>
        <w:rPr>
          <w:sz w:val="24"/>
          <w:szCs w:val="24"/>
        </w:rPr>
      </w:pPr>
      <w:r>
        <w:rPr>
          <w:sz w:val="24"/>
          <w:szCs w:val="24"/>
        </w:rPr>
        <w:t>MAJ</w:t>
      </w:r>
      <w:r w:rsidR="0055629D">
        <w:rPr>
          <w:sz w:val="24"/>
          <w:szCs w:val="24"/>
        </w:rPr>
        <w:t xml:space="preserve">, </w:t>
      </w:r>
      <w:r w:rsidR="00AC7D1F">
        <w:rPr>
          <w:sz w:val="24"/>
          <w:szCs w:val="24"/>
        </w:rPr>
        <w:t>IN</w:t>
      </w:r>
    </w:p>
    <w:p w14:paraId="0B655D05" w14:textId="77777777" w:rsidR="0055629D" w:rsidRDefault="005B3F6A" w:rsidP="0055629D">
      <w:pPr>
        <w:ind w:left="5040" w:hanging="360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14:paraId="4AAE327A" w14:textId="77777777" w:rsidR="006E53A0" w:rsidRPr="007B175C" w:rsidRDefault="006E53A0" w:rsidP="0055629D">
      <w:pPr>
        <w:ind w:left="360"/>
        <w:rPr>
          <w:sz w:val="24"/>
          <w:szCs w:val="24"/>
        </w:rPr>
      </w:pPr>
    </w:p>
    <w:sectPr w:rsidR="006E53A0" w:rsidRPr="007B175C">
      <w:headerReference w:type="first" r:id="rId11"/>
      <w:footerReference w:type="first" r:id="rId12"/>
      <w:pgSz w:w="12240" w:h="15840" w:code="1"/>
      <w:pgMar w:top="1152" w:right="1440" w:bottom="86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CAFC" w14:textId="77777777" w:rsidR="0010584F" w:rsidRDefault="0010584F">
      <w:r>
        <w:separator/>
      </w:r>
    </w:p>
  </w:endnote>
  <w:endnote w:type="continuationSeparator" w:id="0">
    <w:p w14:paraId="072F66C3" w14:textId="77777777" w:rsidR="0010584F" w:rsidRDefault="0010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A09E" w14:textId="77777777" w:rsidR="007B175C" w:rsidRDefault="007B175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16A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62E5" w14:textId="77777777" w:rsidR="0010584F" w:rsidRDefault="0010584F">
      <w:r>
        <w:separator/>
      </w:r>
    </w:p>
  </w:footnote>
  <w:footnote w:type="continuationSeparator" w:id="0">
    <w:p w14:paraId="4F787038" w14:textId="77777777" w:rsidR="0010584F" w:rsidRDefault="00105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7EF4" w14:textId="3096944D" w:rsidR="007B175C" w:rsidRDefault="007B175C">
    <w:pPr>
      <w:jc w:val="center"/>
      <w:rPr>
        <w:b/>
        <w:sz w:val="22"/>
      </w:rPr>
    </w:pPr>
    <w:r>
      <w:rPr>
        <w:b/>
        <w:sz w:val="22"/>
      </w:rPr>
      <w:t>SS201: Principles of Economic</w:t>
    </w:r>
    <w:r w:rsidR="00921D1F">
      <w:rPr>
        <w:b/>
        <w:sz w:val="22"/>
      </w:rPr>
      <w:t>s</w:t>
    </w:r>
  </w:p>
  <w:p w14:paraId="42350B04" w14:textId="77777777" w:rsidR="007B175C" w:rsidRDefault="007B175C">
    <w:pPr>
      <w:jc w:val="center"/>
      <w:rPr>
        <w:b/>
        <w:sz w:val="22"/>
      </w:rPr>
    </w:pPr>
    <w:r>
      <w:rPr>
        <w:b/>
        <w:sz w:val="22"/>
      </w:rPr>
      <w:t>Visitor Welcome</w:t>
    </w:r>
    <w:r w:rsidR="0004376C">
      <w:rPr>
        <w:b/>
        <w:sz w:val="22"/>
      </w:rPr>
      <w:t xml:space="preserve"> Letter</w:t>
    </w:r>
  </w:p>
  <w:p w14:paraId="07F47106" w14:textId="77777777" w:rsidR="007B175C" w:rsidRDefault="007B1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B5"/>
    <w:multiLevelType w:val="hybridMultilevel"/>
    <w:tmpl w:val="AA0AAB3C"/>
    <w:lvl w:ilvl="0" w:tplc="FE0259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D32D5"/>
    <w:multiLevelType w:val="singleLevel"/>
    <w:tmpl w:val="22F8D98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EE0E66"/>
    <w:multiLevelType w:val="singleLevel"/>
    <w:tmpl w:val="385811AC"/>
    <w:lvl w:ilvl="0">
      <w:start w:val="1"/>
      <w:numFmt w:val="decimal"/>
      <w:lvlText w:val="(%1)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49F16F6"/>
    <w:multiLevelType w:val="hybridMultilevel"/>
    <w:tmpl w:val="074AF1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1EB3BF9"/>
    <w:multiLevelType w:val="singleLevel"/>
    <w:tmpl w:val="284C7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48457AD"/>
    <w:multiLevelType w:val="singleLevel"/>
    <w:tmpl w:val="66006AC8"/>
    <w:lvl w:ilvl="0">
      <w:start w:val="1"/>
      <w:numFmt w:val="lowerLetter"/>
      <w:lvlText w:val="%1."/>
      <w:legacy w:legacy="1" w:legacySpace="0" w:legacyIndent="720"/>
      <w:lvlJc w:val="left"/>
      <w:pPr>
        <w:ind w:left="1080" w:hanging="720"/>
      </w:pPr>
      <w:rPr>
        <w:b w:val="0"/>
        <w:i w:val="0"/>
      </w:rPr>
    </w:lvl>
  </w:abstractNum>
  <w:abstractNum w:abstractNumId="6" w15:restartNumberingAfterBreak="0">
    <w:nsid w:val="40CC143D"/>
    <w:multiLevelType w:val="hybridMultilevel"/>
    <w:tmpl w:val="52AC1F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1EC2D10"/>
    <w:multiLevelType w:val="singleLevel"/>
    <w:tmpl w:val="D27C8F1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" w15:restartNumberingAfterBreak="0">
    <w:nsid w:val="45A33203"/>
    <w:multiLevelType w:val="singleLevel"/>
    <w:tmpl w:val="7D68727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9F45588"/>
    <w:multiLevelType w:val="hybridMultilevel"/>
    <w:tmpl w:val="1FB02E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A65458"/>
    <w:multiLevelType w:val="singleLevel"/>
    <w:tmpl w:val="22F8D98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CD4DE4"/>
    <w:multiLevelType w:val="singleLevel"/>
    <w:tmpl w:val="030E988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904FE"/>
    <w:multiLevelType w:val="singleLevel"/>
    <w:tmpl w:val="66006AC8"/>
    <w:lvl w:ilvl="0">
      <w:start w:val="1"/>
      <w:numFmt w:val="lowerLetter"/>
      <w:lvlText w:val="%1."/>
      <w:legacy w:legacy="1" w:legacySpace="0" w:legacyIndent="720"/>
      <w:lvlJc w:val="left"/>
      <w:pPr>
        <w:ind w:left="1080" w:hanging="720"/>
      </w:pPr>
      <w:rPr>
        <w:b w:val="0"/>
        <w:i w:val="0"/>
      </w:rPr>
    </w:lvl>
  </w:abstractNum>
  <w:abstractNum w:abstractNumId="13" w15:restartNumberingAfterBreak="0">
    <w:nsid w:val="64821C5A"/>
    <w:multiLevelType w:val="singleLevel"/>
    <w:tmpl w:val="66006AC8"/>
    <w:lvl w:ilvl="0">
      <w:start w:val="1"/>
      <w:numFmt w:val="lowerLetter"/>
      <w:lvlText w:val="%1."/>
      <w:legacy w:legacy="1" w:legacySpace="0" w:legacyIndent="720"/>
      <w:lvlJc w:val="left"/>
      <w:pPr>
        <w:ind w:left="1080" w:hanging="720"/>
      </w:pPr>
      <w:rPr>
        <w:b w:val="0"/>
        <w:i w:val="0"/>
      </w:rPr>
    </w:lvl>
  </w:abstractNum>
  <w:abstractNum w:abstractNumId="14" w15:restartNumberingAfterBreak="0">
    <w:nsid w:val="6692425D"/>
    <w:multiLevelType w:val="hybridMultilevel"/>
    <w:tmpl w:val="52B8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12436F"/>
    <w:multiLevelType w:val="singleLevel"/>
    <w:tmpl w:val="7D68727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6B8E6C9F"/>
    <w:multiLevelType w:val="singleLevel"/>
    <w:tmpl w:val="7DF0C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</w:abstractNum>
  <w:abstractNum w:abstractNumId="17" w15:restartNumberingAfterBreak="0">
    <w:nsid w:val="6C9721BC"/>
    <w:multiLevelType w:val="singleLevel"/>
    <w:tmpl w:val="7D68727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ECC6680"/>
    <w:multiLevelType w:val="singleLevel"/>
    <w:tmpl w:val="2B34B4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72CE0A8C"/>
    <w:multiLevelType w:val="singleLevel"/>
    <w:tmpl w:val="385811AC"/>
    <w:lvl w:ilvl="0">
      <w:start w:val="1"/>
      <w:numFmt w:val="decimal"/>
      <w:lvlText w:val="(%1)"/>
      <w:legacy w:legacy="1" w:legacySpace="0" w:legacyIndent="360"/>
      <w:lvlJc w:val="left"/>
      <w:pPr>
        <w:ind w:left="1080" w:hanging="360"/>
      </w:pPr>
    </w:lvl>
  </w:abstractNum>
  <w:abstractNum w:abstractNumId="20" w15:restartNumberingAfterBreak="0">
    <w:nsid w:val="7B1060C0"/>
    <w:multiLevelType w:val="singleLevel"/>
    <w:tmpl w:val="7D68727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7C7431F2"/>
    <w:multiLevelType w:val="hybridMultilevel"/>
    <w:tmpl w:val="8CE805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75876655">
    <w:abstractNumId w:val="18"/>
  </w:num>
  <w:num w:numId="2" w16cid:durableId="486821522">
    <w:abstractNumId w:val="15"/>
  </w:num>
  <w:num w:numId="3" w16cid:durableId="792526958">
    <w:abstractNumId w:val="12"/>
  </w:num>
  <w:num w:numId="4" w16cid:durableId="1166020208">
    <w:abstractNumId w:val="20"/>
  </w:num>
  <w:num w:numId="5" w16cid:durableId="1095789216">
    <w:abstractNumId w:val="7"/>
  </w:num>
  <w:num w:numId="6" w16cid:durableId="588009239">
    <w:abstractNumId w:val="8"/>
  </w:num>
  <w:num w:numId="7" w16cid:durableId="637495212">
    <w:abstractNumId w:val="13"/>
  </w:num>
  <w:num w:numId="8" w16cid:durableId="1411464474">
    <w:abstractNumId w:val="2"/>
  </w:num>
  <w:num w:numId="9" w16cid:durableId="1666977129">
    <w:abstractNumId w:val="5"/>
  </w:num>
  <w:num w:numId="10" w16cid:durableId="242834616">
    <w:abstractNumId w:val="19"/>
  </w:num>
  <w:num w:numId="11" w16cid:durableId="425151232">
    <w:abstractNumId w:val="17"/>
  </w:num>
  <w:num w:numId="12" w16cid:durableId="773987238">
    <w:abstractNumId w:val="16"/>
  </w:num>
  <w:num w:numId="13" w16cid:durableId="1406033708">
    <w:abstractNumId w:val="4"/>
  </w:num>
  <w:num w:numId="14" w16cid:durableId="905727562">
    <w:abstractNumId w:val="1"/>
  </w:num>
  <w:num w:numId="15" w16cid:durableId="453641331">
    <w:abstractNumId w:val="10"/>
  </w:num>
  <w:num w:numId="16" w16cid:durableId="1577007838">
    <w:abstractNumId w:val="14"/>
  </w:num>
  <w:num w:numId="17" w16cid:durableId="1814372209">
    <w:abstractNumId w:val="3"/>
  </w:num>
  <w:num w:numId="18" w16cid:durableId="218781737">
    <w:abstractNumId w:val="21"/>
  </w:num>
  <w:num w:numId="19" w16cid:durableId="207032648">
    <w:abstractNumId w:val="11"/>
  </w:num>
  <w:num w:numId="20" w16cid:durableId="1051155749">
    <w:abstractNumId w:val="0"/>
  </w:num>
  <w:num w:numId="21" w16cid:durableId="799299184">
    <w:abstractNumId w:val="6"/>
  </w:num>
  <w:num w:numId="22" w16cid:durableId="509220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66A"/>
    <w:rsid w:val="0004376C"/>
    <w:rsid w:val="0005398B"/>
    <w:rsid w:val="000A01AC"/>
    <w:rsid w:val="000B38EB"/>
    <w:rsid w:val="000B636B"/>
    <w:rsid w:val="000B7F03"/>
    <w:rsid w:val="000D62A4"/>
    <w:rsid w:val="0010584F"/>
    <w:rsid w:val="00105A04"/>
    <w:rsid w:val="00143021"/>
    <w:rsid w:val="00147EBA"/>
    <w:rsid w:val="00157843"/>
    <w:rsid w:val="0017762F"/>
    <w:rsid w:val="001A3EC6"/>
    <w:rsid w:val="001B0FF7"/>
    <w:rsid w:val="001C5AC3"/>
    <w:rsid w:val="001C732F"/>
    <w:rsid w:val="002774A7"/>
    <w:rsid w:val="002F6D23"/>
    <w:rsid w:val="0030248F"/>
    <w:rsid w:val="0033230B"/>
    <w:rsid w:val="003A77A7"/>
    <w:rsid w:val="003F5928"/>
    <w:rsid w:val="00411AC1"/>
    <w:rsid w:val="00454386"/>
    <w:rsid w:val="004F553E"/>
    <w:rsid w:val="00500D0F"/>
    <w:rsid w:val="00532FA6"/>
    <w:rsid w:val="0055629D"/>
    <w:rsid w:val="005B3F6A"/>
    <w:rsid w:val="005B66D5"/>
    <w:rsid w:val="005D16AF"/>
    <w:rsid w:val="005F0590"/>
    <w:rsid w:val="00600460"/>
    <w:rsid w:val="0066018E"/>
    <w:rsid w:val="00693D5D"/>
    <w:rsid w:val="00696EEE"/>
    <w:rsid w:val="006B366A"/>
    <w:rsid w:val="006C2884"/>
    <w:rsid w:val="006E3DC3"/>
    <w:rsid w:val="006E53A0"/>
    <w:rsid w:val="00751B2B"/>
    <w:rsid w:val="007B175C"/>
    <w:rsid w:val="007C4DBB"/>
    <w:rsid w:val="007D06D2"/>
    <w:rsid w:val="007F5202"/>
    <w:rsid w:val="00801523"/>
    <w:rsid w:val="008341BD"/>
    <w:rsid w:val="008360BD"/>
    <w:rsid w:val="00921D1F"/>
    <w:rsid w:val="0095578B"/>
    <w:rsid w:val="009B6721"/>
    <w:rsid w:val="00A158B3"/>
    <w:rsid w:val="00A2155E"/>
    <w:rsid w:val="00A51B31"/>
    <w:rsid w:val="00AB5C3F"/>
    <w:rsid w:val="00AC7D1F"/>
    <w:rsid w:val="00AF102C"/>
    <w:rsid w:val="00B25693"/>
    <w:rsid w:val="00B5571D"/>
    <w:rsid w:val="00B66F69"/>
    <w:rsid w:val="00C22659"/>
    <w:rsid w:val="00C41B14"/>
    <w:rsid w:val="00C46333"/>
    <w:rsid w:val="00C51334"/>
    <w:rsid w:val="00C524FA"/>
    <w:rsid w:val="00C6775B"/>
    <w:rsid w:val="00C67D78"/>
    <w:rsid w:val="00C82547"/>
    <w:rsid w:val="00D62CCF"/>
    <w:rsid w:val="00D71C38"/>
    <w:rsid w:val="00DB51B3"/>
    <w:rsid w:val="00E75D7C"/>
    <w:rsid w:val="00E87923"/>
    <w:rsid w:val="00EA1FC7"/>
    <w:rsid w:val="00EB729B"/>
    <w:rsid w:val="00EC6B12"/>
    <w:rsid w:val="00EF6729"/>
    <w:rsid w:val="00F3332D"/>
    <w:rsid w:val="00FE4180"/>
    <w:rsid w:val="360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EA8C7"/>
  <w15:chartTrackingRefBased/>
  <w15:docId w15:val="{6E202334-B318-4E63-A253-C7E7548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widowControl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C463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175C"/>
    <w:pPr>
      <w:ind w:left="720"/>
    </w:pPr>
  </w:style>
  <w:style w:type="paragraph" w:styleId="BalloonText">
    <w:name w:val="Balloon Text"/>
    <w:basedOn w:val="Normal"/>
    <w:link w:val="BalloonTextChar"/>
    <w:rsid w:val="005B3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B3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F339A-285E-42ED-9EDB-7BAE3BF53E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B3C19-8E99-447C-8F31-FFBADB33228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C973B2F-7EBC-4B79-9364-83F83C182A41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4.xml><?xml version="1.0" encoding="utf-8"?>
<ds:datastoreItem xmlns:ds="http://schemas.openxmlformats.org/officeDocument/2006/customXml" ds:itemID="{22B2F000-D272-4DB6-A6F1-E001BDED2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2572</Characters>
  <Application>Microsoft Office Word</Application>
  <DocSecurity>0</DocSecurity>
  <Lines>21</Lines>
  <Paragraphs>6</Paragraphs>
  <ScaleCrop>false</ScaleCrop>
  <Company>Department of Social Sciences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Sciences - SS307; International Relations</dc:title>
  <dc:subject/>
  <dc:creator>CPT Grant R. Doty</dc:creator>
  <cp:keywords/>
  <dc:description/>
  <cp:lastModifiedBy>Carson Homme</cp:lastModifiedBy>
  <cp:revision>18</cp:revision>
  <cp:lastPrinted>2015-08-14T12:28:00Z</cp:lastPrinted>
  <dcterms:created xsi:type="dcterms:W3CDTF">2020-08-10T15:10:00Z</dcterms:created>
  <dcterms:modified xsi:type="dcterms:W3CDTF">2022-07-29T18:58:00Z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5" name="MediaServiceImageTags">
    <vt:lpwstr/>
  </property>
</Properties>
</file>