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9A7" w:rsidRDefault="00BD09A7" w:rsidP="0035357A">
      <w:pPr>
        <w:jc w:val="center"/>
      </w:pPr>
      <w:r>
        <w:rPr>
          <w:rFonts w:asciiTheme="minorEastAsia" w:hAnsiTheme="minorEastAsia" w:hint="eastAsia"/>
        </w:rPr>
        <w:t>『</w:t>
      </w:r>
      <w:r>
        <w:rPr>
          <w:rFonts w:hint="eastAsia"/>
        </w:rPr>
        <w:t>하늘과 바람과 별과 詩</w:t>
      </w:r>
      <w:r>
        <w:rPr>
          <w:rFonts w:asciiTheme="minorEastAsia" w:hAnsiTheme="minorEastAsia" w:hint="eastAsia"/>
        </w:rPr>
        <w:t>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초판본과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재판본의</w:t>
      </w:r>
      <w:proofErr w:type="spellEnd"/>
      <w:r>
        <w:rPr>
          <w:rFonts w:hint="eastAsia"/>
        </w:rPr>
        <w:t xml:space="preserve"> 사이 요약과 </w:t>
      </w:r>
      <w:proofErr w:type="spellStart"/>
      <w:r>
        <w:rPr>
          <w:rFonts w:hint="eastAsia"/>
        </w:rPr>
        <w:t>질문거리</w:t>
      </w:r>
      <w:proofErr w:type="spellEnd"/>
    </w:p>
    <w:p w:rsidR="00EF7AA4" w:rsidRDefault="00BD09A7" w:rsidP="009708AF">
      <w:pPr>
        <w:jc w:val="right"/>
        <w:rPr>
          <w:rFonts w:hint="eastAsia"/>
        </w:rPr>
      </w:pPr>
      <w:r>
        <w:rPr>
          <w:rFonts w:hint="eastAsia"/>
        </w:rPr>
        <w:t>2018312567 조명하</w:t>
      </w:r>
    </w:p>
    <w:p w:rsidR="00EF7AA4" w:rsidRPr="009708AF" w:rsidRDefault="00BD09A7" w:rsidP="0035357A">
      <w:pPr>
        <w:rPr>
          <w:rFonts w:hint="eastAsia"/>
          <w:b/>
        </w:rPr>
      </w:pPr>
      <w:r w:rsidRPr="0035357A">
        <w:rPr>
          <w:rFonts w:hint="eastAsia"/>
          <w:b/>
        </w:rPr>
        <w:t>1. 논문 요약</w:t>
      </w:r>
    </w:p>
    <w:p w:rsidR="00483BBF" w:rsidRDefault="00483BBF" w:rsidP="0035357A">
      <w:pPr>
        <w:rPr>
          <w:rFonts w:asciiTheme="minorEastAsia" w:hAnsiTheme="minorEastAsia"/>
          <w:i/>
        </w:rPr>
      </w:pPr>
      <w:r w:rsidRPr="002237A1">
        <w:rPr>
          <w:i/>
          <w:u w:val="single"/>
        </w:rPr>
        <w:t>정병욱</w:t>
      </w:r>
      <w:r w:rsidRPr="002237A1">
        <w:rPr>
          <w:i/>
        </w:rPr>
        <w:t xml:space="preserve">, </w:t>
      </w:r>
      <w:proofErr w:type="spellStart"/>
      <w:r w:rsidRPr="002237A1">
        <w:rPr>
          <w:i/>
          <w:u w:val="single"/>
        </w:rPr>
        <w:t>강처중</w:t>
      </w:r>
      <w:proofErr w:type="spellEnd"/>
      <w:r>
        <w:t xml:space="preserve">, 유영, </w:t>
      </w:r>
      <w:proofErr w:type="spellStart"/>
      <w:r>
        <w:t>김삼불</w:t>
      </w:r>
      <w:proofErr w:type="spellEnd"/>
      <w:r>
        <w:t xml:space="preserve"> 등 친구들과 시인 </w:t>
      </w:r>
      <w:r w:rsidRPr="002237A1">
        <w:rPr>
          <w:i/>
          <w:u w:val="single"/>
        </w:rPr>
        <w:t>정지용</w:t>
      </w:r>
      <w:r>
        <w:t xml:space="preserve">은 </w:t>
      </w:r>
      <w:r>
        <w:t>1948</w:t>
      </w:r>
      <w:r>
        <w:rPr>
          <w:rFonts w:hint="eastAsia"/>
        </w:rPr>
        <w:t>년</w:t>
      </w:r>
      <w:r>
        <w:t xml:space="preserve"> 1월 30일 </w:t>
      </w:r>
      <w:r>
        <w:rPr>
          <w:rFonts w:hint="eastAsia"/>
        </w:rPr>
        <w:t xml:space="preserve">윤동주의 유고시집 </w:t>
      </w:r>
      <w:r>
        <w:rPr>
          <w:rFonts w:ascii="맑은 고딕" w:eastAsia="맑은 고딕" w:hAnsi="맑은 고딕" w:cs="맑은 고딕" w:hint="eastAsia"/>
        </w:rPr>
        <w:t>󰡔</w:t>
      </w:r>
      <w:r>
        <w:t>하늘과 바람과 별과 詩</w:t>
      </w:r>
      <w:r>
        <w:rPr>
          <w:rFonts w:ascii="맑은 고딕" w:eastAsia="맑은 고딕" w:hAnsi="맑은 고딕" w:cs="맑은 고딕" w:hint="eastAsia"/>
        </w:rPr>
        <w:t>󰡕</w:t>
      </w:r>
      <w:r>
        <w:rPr>
          <w:rFonts w:hint="eastAsia"/>
        </w:rPr>
        <w:t xml:space="preserve">를 </w:t>
      </w:r>
      <w:proofErr w:type="spellStart"/>
      <w:r w:rsidRPr="002237A1">
        <w:rPr>
          <w:rFonts w:hint="eastAsia"/>
          <w:i/>
          <w:u w:val="single"/>
        </w:rPr>
        <w:t>정음사</w:t>
      </w:r>
      <w:r>
        <w:rPr>
          <w:rFonts w:hint="eastAsia"/>
        </w:rPr>
        <w:t>에서</w:t>
      </w:r>
      <w:proofErr w:type="spellEnd"/>
      <w:r>
        <w:t xml:space="preserve"> 편집, 발간하였다</w:t>
      </w:r>
      <w:r>
        <w:rPr>
          <w:rFonts w:hint="eastAsia"/>
        </w:rPr>
        <w:t>.</w:t>
      </w:r>
    </w:p>
    <w:p w:rsidR="00F316ED" w:rsidRDefault="002237A1" w:rsidP="00483B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i/>
          <w:u w:val="single"/>
        </w:rPr>
        <w:t xml:space="preserve">1) </w:t>
      </w:r>
      <w:proofErr w:type="spellStart"/>
      <w:r w:rsidR="00F316ED" w:rsidRPr="002237A1">
        <w:rPr>
          <w:rFonts w:asciiTheme="minorEastAsia" w:hAnsiTheme="minorEastAsia" w:hint="eastAsia"/>
          <w:i/>
          <w:u w:val="single"/>
        </w:rPr>
        <w:t>정음사</w:t>
      </w:r>
      <w:r w:rsidR="00F316ED">
        <w:rPr>
          <w:rFonts w:asciiTheme="minorEastAsia" w:hAnsiTheme="minorEastAsia" w:hint="eastAsia"/>
        </w:rPr>
        <w:t>는</w:t>
      </w:r>
      <w:proofErr w:type="spellEnd"/>
      <w:r w:rsidR="00F316ED">
        <w:rPr>
          <w:rFonts w:asciiTheme="minorEastAsia" w:hAnsiTheme="minorEastAsia" w:hint="eastAsia"/>
        </w:rPr>
        <w:t xml:space="preserve"> </w:t>
      </w:r>
      <w:proofErr w:type="spellStart"/>
      <w:r w:rsidR="00F316ED">
        <w:rPr>
          <w:rFonts w:asciiTheme="minorEastAsia" w:hAnsiTheme="minorEastAsia" w:hint="eastAsia"/>
        </w:rPr>
        <w:t>해방기</w:t>
      </w:r>
      <w:proofErr w:type="spellEnd"/>
      <w:r w:rsidR="00F316ED">
        <w:rPr>
          <w:rFonts w:asciiTheme="minorEastAsia" w:hAnsiTheme="minorEastAsia" w:hint="eastAsia"/>
        </w:rPr>
        <w:t xml:space="preserve"> 대표 </w:t>
      </w:r>
      <w:r w:rsidR="00E926EF">
        <w:rPr>
          <w:rFonts w:asciiTheme="minorEastAsia" w:hAnsiTheme="minorEastAsia" w:hint="eastAsia"/>
        </w:rPr>
        <w:t xml:space="preserve">출판사로 </w:t>
      </w:r>
      <w:proofErr w:type="spellStart"/>
      <w:r w:rsidR="00F316ED">
        <w:rPr>
          <w:rFonts w:asciiTheme="minorEastAsia" w:hAnsiTheme="minorEastAsia" w:hint="eastAsia"/>
        </w:rPr>
        <w:t>문제적이고</w:t>
      </w:r>
      <w:proofErr w:type="spellEnd"/>
      <w:r w:rsidR="00F316ED">
        <w:rPr>
          <w:rFonts w:asciiTheme="minorEastAsia" w:hAnsiTheme="minorEastAsia" w:hint="eastAsia"/>
        </w:rPr>
        <w:t xml:space="preserve"> 주목받는 시인들의 시집을 출간했다.</w:t>
      </w:r>
      <w:r w:rsidR="00F316ED">
        <w:rPr>
          <w:rFonts w:asciiTheme="minorEastAsia" w:hAnsiTheme="minorEastAsia"/>
        </w:rPr>
        <w:t xml:space="preserve"> </w:t>
      </w:r>
      <w:r w:rsidR="00F316ED">
        <w:rPr>
          <w:rFonts w:asciiTheme="minorEastAsia" w:hAnsiTheme="minorEastAsia" w:hint="eastAsia"/>
        </w:rPr>
        <w:t xml:space="preserve">공교롭게도 </w:t>
      </w:r>
      <w:proofErr w:type="spellStart"/>
      <w:r w:rsidR="00F316ED">
        <w:rPr>
          <w:rFonts w:asciiTheme="minorEastAsia" w:hAnsiTheme="minorEastAsia" w:hint="eastAsia"/>
        </w:rPr>
        <w:t>해방기</w:t>
      </w:r>
      <w:proofErr w:type="spellEnd"/>
      <w:r w:rsidR="00F316ED">
        <w:rPr>
          <w:rFonts w:asciiTheme="minorEastAsia" w:hAnsiTheme="minorEastAsia" w:hint="eastAsia"/>
        </w:rPr>
        <w:t xml:space="preserve"> </w:t>
      </w:r>
      <w:proofErr w:type="spellStart"/>
      <w:r w:rsidR="00F316ED">
        <w:rPr>
          <w:rFonts w:asciiTheme="minorEastAsia" w:hAnsiTheme="minorEastAsia" w:hint="eastAsia"/>
        </w:rPr>
        <w:t>정음사에서</w:t>
      </w:r>
      <w:proofErr w:type="spellEnd"/>
      <w:r w:rsidR="00F316ED">
        <w:rPr>
          <w:rFonts w:asciiTheme="minorEastAsia" w:hAnsiTheme="minorEastAsia" w:hint="eastAsia"/>
        </w:rPr>
        <w:t xml:space="preserve"> 시집을 출간한 사람들은 윤동주 외에 모두 </w:t>
      </w:r>
      <w:proofErr w:type="spellStart"/>
      <w:r w:rsidR="00F316ED">
        <w:rPr>
          <w:rFonts w:asciiTheme="minorEastAsia" w:hAnsiTheme="minorEastAsia" w:hint="eastAsia"/>
        </w:rPr>
        <w:t>조선문학가동맹원이었다</w:t>
      </w:r>
      <w:proofErr w:type="spellEnd"/>
      <w:r w:rsidR="00F316ED">
        <w:rPr>
          <w:rFonts w:asciiTheme="minorEastAsia" w:hAnsiTheme="minorEastAsia" w:hint="eastAsia"/>
        </w:rPr>
        <w:t>.</w:t>
      </w:r>
      <w:r w:rsidR="00F316ED">
        <w:rPr>
          <w:rFonts w:asciiTheme="minorEastAsia" w:hAnsiTheme="minorEastAsia"/>
        </w:rPr>
        <w:t xml:space="preserve"> </w:t>
      </w:r>
      <w:r w:rsidR="00F316ED">
        <w:rPr>
          <w:rFonts w:asciiTheme="minorEastAsia" w:hAnsiTheme="minorEastAsia" w:hint="eastAsia"/>
        </w:rPr>
        <w:t>윤동주의 『</w:t>
      </w:r>
      <w:r w:rsidR="00F316ED">
        <w:rPr>
          <w:rFonts w:hint="eastAsia"/>
        </w:rPr>
        <w:t>하늘과 바람과 별과 詩</w:t>
      </w:r>
      <w:r w:rsidR="00F316ED">
        <w:rPr>
          <w:rFonts w:asciiTheme="minorEastAsia" w:hAnsiTheme="minorEastAsia" w:hint="eastAsia"/>
        </w:rPr>
        <w:t xml:space="preserve">』가 </w:t>
      </w:r>
      <w:proofErr w:type="spellStart"/>
      <w:r w:rsidR="00E926EF">
        <w:rPr>
          <w:rFonts w:asciiTheme="minorEastAsia" w:hAnsiTheme="minorEastAsia" w:hint="eastAsia"/>
        </w:rPr>
        <w:t>해방기</w:t>
      </w:r>
      <w:proofErr w:type="spellEnd"/>
      <w:r w:rsidR="00E926EF">
        <w:rPr>
          <w:rFonts w:asciiTheme="minorEastAsia" w:hAnsiTheme="minorEastAsia" w:hint="eastAsia"/>
        </w:rPr>
        <w:t xml:space="preserve"> 가장 뜨거운 </w:t>
      </w:r>
      <w:proofErr w:type="spellStart"/>
      <w:r w:rsidR="00E926EF">
        <w:rPr>
          <w:rFonts w:asciiTheme="minorEastAsia" w:hAnsiTheme="minorEastAsia" w:hint="eastAsia"/>
        </w:rPr>
        <w:t>전위시인이었</w:t>
      </w:r>
      <w:r w:rsidR="003B0E52">
        <w:rPr>
          <w:rFonts w:asciiTheme="minorEastAsia" w:hAnsiTheme="minorEastAsia" w:hint="eastAsia"/>
        </w:rPr>
        <w:t>던</w:t>
      </w:r>
      <w:proofErr w:type="spellEnd"/>
      <w:r w:rsidR="00E926EF">
        <w:rPr>
          <w:rFonts w:asciiTheme="minorEastAsia" w:hAnsiTheme="minorEastAsia" w:hint="eastAsia"/>
        </w:rPr>
        <w:t xml:space="preserve"> </w:t>
      </w:r>
      <w:r w:rsidR="00F316ED">
        <w:rPr>
          <w:rFonts w:asciiTheme="minorEastAsia" w:hAnsiTheme="minorEastAsia" w:hint="eastAsia"/>
        </w:rPr>
        <w:t>유진오의 시집과 같은 날 같은 출판사에서 나란히 출간되었다는 것도 의미심장하다</w:t>
      </w:r>
      <w:r w:rsidR="00483BBF">
        <w:rPr>
          <w:rFonts w:asciiTheme="minorEastAsia" w:hAnsiTheme="minorEastAsia"/>
        </w:rPr>
        <w:t>.</w:t>
      </w:r>
    </w:p>
    <w:p w:rsidR="007078E3" w:rsidRDefault="002237A1" w:rsidP="00483BBF">
      <w:pPr>
        <w:rPr>
          <w:rFonts w:hint="eastAsia"/>
        </w:rPr>
      </w:pPr>
      <w:r>
        <w:rPr>
          <w:i/>
          <w:u w:val="single"/>
        </w:rPr>
        <w:t xml:space="preserve">2) </w:t>
      </w:r>
      <w:r w:rsidR="00AB2640" w:rsidRPr="002237A1">
        <w:rPr>
          <w:i/>
          <w:u w:val="single"/>
        </w:rPr>
        <w:t>정지용</w:t>
      </w:r>
      <w:r w:rsidR="00AB2640">
        <w:t xml:space="preserve">은 단독정부 수립을 반대하고 조국의 자주적 </w:t>
      </w:r>
      <w:proofErr w:type="spellStart"/>
      <w:r w:rsidR="00AB2640">
        <w:t>민주재건을</w:t>
      </w:r>
      <w:proofErr w:type="spellEnd"/>
      <w:r w:rsidR="00AB2640">
        <w:t xml:space="preserve"> 통한 남북 통일정부를 요구했다. 그러나 1948년 8월 15일 이남에 대한민국 단독정부가 수립되고, 9월 9일엔 이북에 조선민주주의인민공화국이 수립되었다. 대한민국 정부 수립 후 단독정부를 반대했던 중간파 혹은 좌파에 대한 대대적 탄압이 가해졌다. 이승만 정권은 정권유지를 </w:t>
      </w:r>
      <w:r w:rsidR="009708AF">
        <w:t>위</w:t>
      </w:r>
      <w:r w:rsidR="009708AF">
        <w:rPr>
          <w:rFonts w:hint="eastAsia"/>
        </w:rPr>
        <w:t xml:space="preserve">한 </w:t>
      </w:r>
      <w:r w:rsidR="00AB2640">
        <w:t>법적 장치로 국가보안법(1948.12)을 제정하고 이를 뒷받침할 기구로 보도연맹(1949.6.5.)을 조직했다</w:t>
      </w:r>
      <w:r w:rsidR="002806F6">
        <w:t>.</w:t>
      </w:r>
      <w:r w:rsidR="00AB2640">
        <w:t xml:space="preserve"> 1949년 10월 초 </w:t>
      </w:r>
      <w:proofErr w:type="spellStart"/>
      <w:r w:rsidR="00AB2640">
        <w:t>국가이념에</w:t>
      </w:r>
      <w:proofErr w:type="spellEnd"/>
      <w:r w:rsidR="00AB2640">
        <w:t xml:space="preserve"> 위반되는 저작물 일절 발매금지 조치가 내려졌다</w:t>
      </w:r>
      <w:r w:rsidR="00AB2640">
        <w:rPr>
          <w:rFonts w:hint="eastAsia"/>
        </w:rPr>
        <w:t>. 문교부의 지</w:t>
      </w:r>
      <w:r w:rsidR="00AB2640">
        <w:t>시에 따라 정지용의 시와 글들이 교과서에서 삭제되었다</w:t>
      </w:r>
      <w:r w:rsidR="00AB2640">
        <w:rPr>
          <w:rFonts w:hint="eastAsia"/>
        </w:rPr>
        <w:t xml:space="preserve">. </w:t>
      </w:r>
      <w:r w:rsidR="00AB2640">
        <w:t xml:space="preserve">정지용은 테러와 죽임의 협박 속에서 문화인으로서는 최초로 전향, 보도연맹에 가입했다. 정지용은 동원되고 </w:t>
      </w:r>
      <w:proofErr w:type="spellStart"/>
      <w:r w:rsidR="00AB2640">
        <w:t>끌려다니며</w:t>
      </w:r>
      <w:proofErr w:type="spellEnd"/>
      <w:r w:rsidR="00AB2640">
        <w:t xml:space="preserve"> 전향한 좌익의 상징으로 ‘전시’되었다. </w:t>
      </w:r>
    </w:p>
    <w:p w:rsidR="00EF7AA4" w:rsidRPr="002237A1" w:rsidRDefault="002237A1" w:rsidP="0035357A">
      <w:pPr>
        <w:rPr>
          <w:rFonts w:hint="eastAsia"/>
        </w:rPr>
      </w:pPr>
      <w:r>
        <w:t xml:space="preserve">3) </w:t>
      </w:r>
      <w:r w:rsidR="00A81A0B">
        <w:t>6ㆍ25</w:t>
      </w:r>
      <w:r>
        <w:rPr>
          <w:rFonts w:hint="eastAsia"/>
        </w:rPr>
        <w:t>이후</w:t>
      </w:r>
      <w:r w:rsidR="00A81A0B">
        <w:t xml:space="preserve"> 국회에서는 ‘문화계에도 간첩이 있다’는 주장을 하며 </w:t>
      </w:r>
      <w:proofErr w:type="spellStart"/>
      <w:r w:rsidR="00A81A0B">
        <w:t>한하운</w:t>
      </w:r>
      <w:proofErr w:type="spellEnd"/>
      <w:r w:rsidR="00A81A0B">
        <w:t xml:space="preserve"> 시집 사건과 정국은 사건을 연관시켰다</w:t>
      </w:r>
      <w:r w:rsidR="0081551D">
        <w:rPr>
          <w:rFonts w:hint="eastAsia"/>
        </w:rPr>
        <w:t xml:space="preserve">. </w:t>
      </w:r>
      <w:proofErr w:type="spellStart"/>
      <w:r w:rsidR="0081551D" w:rsidRPr="002237A1">
        <w:rPr>
          <w:i/>
          <w:u w:val="single"/>
        </w:rPr>
        <w:t>강처중</w:t>
      </w:r>
      <w:r w:rsidR="0081551D">
        <w:t>이</w:t>
      </w:r>
      <w:proofErr w:type="spellEnd"/>
      <w:r w:rsidR="0081551D">
        <w:t xml:space="preserve"> 이 사건의 핵심 배후 인물로 등장했다. “정(</w:t>
      </w:r>
      <w:proofErr w:type="spellStart"/>
      <w:r w:rsidR="0081551D">
        <w:t>국은－인용자</w:t>
      </w:r>
      <w:proofErr w:type="spellEnd"/>
      <w:r w:rsidR="0081551D">
        <w:t xml:space="preserve">)은 남로당 </w:t>
      </w:r>
      <w:proofErr w:type="spellStart"/>
      <w:r w:rsidR="0081551D">
        <w:t>특수정보책</w:t>
      </w:r>
      <w:proofErr w:type="spellEnd"/>
      <w:r w:rsidR="0081551D">
        <w:t xml:space="preserve"> </w:t>
      </w:r>
      <w:proofErr w:type="spellStart"/>
      <w:r w:rsidR="0081551D">
        <w:t>강처중과</w:t>
      </w:r>
      <w:proofErr w:type="spellEnd"/>
      <w:r w:rsidR="0081551D">
        <w:t xml:space="preserve"> 친근한 </w:t>
      </w:r>
      <w:proofErr w:type="spellStart"/>
      <w:r w:rsidR="0081551D">
        <w:t>사이었다는</w:t>
      </w:r>
      <w:proofErr w:type="spellEnd"/>
      <w:r w:rsidR="0081551D">
        <w:t xml:space="preserve"> 것”이 핵심 죄명이 되는 상황이었다</w:t>
      </w:r>
      <w:r w:rsidR="0035357A">
        <w:t>.</w:t>
      </w:r>
      <w:r w:rsidR="0081551D">
        <w:t xml:space="preserve"> 이후로 오랫동안 </w:t>
      </w:r>
      <w:proofErr w:type="spellStart"/>
      <w:r w:rsidR="0081551D">
        <w:t>강처중은</w:t>
      </w:r>
      <w:proofErr w:type="spellEnd"/>
      <w:r w:rsidR="0081551D">
        <w:t xml:space="preserve"> 윤동주 근처에서 </w:t>
      </w:r>
      <w:r w:rsidR="00483BBF">
        <w:t>분</w:t>
      </w:r>
      <w:r w:rsidR="00483BBF">
        <w:rPr>
          <w:rFonts w:hint="eastAsia"/>
        </w:rPr>
        <w:t>리되었</w:t>
      </w:r>
      <w:r w:rsidR="0081551D">
        <w:t>다</w:t>
      </w:r>
      <w:r w:rsidR="009708AF">
        <w:t xml:space="preserve">. </w:t>
      </w:r>
      <w:r w:rsidR="0081551D">
        <w:t>그가 ‘좌익 인사’였다는 이유 때문이었다</w:t>
      </w:r>
      <w:r w:rsidR="0035357A">
        <w:t>.</w:t>
      </w:r>
    </w:p>
    <w:p w:rsidR="00AA5468" w:rsidRDefault="002237A1" w:rsidP="002237A1">
      <w:r>
        <w:t xml:space="preserve">4) </w:t>
      </w:r>
      <w:r w:rsidR="0081551D">
        <w:t xml:space="preserve">1955년 </w:t>
      </w:r>
      <w:proofErr w:type="spellStart"/>
      <w:r w:rsidR="0081551D">
        <w:t>재판본은</w:t>
      </w:r>
      <w:proofErr w:type="spellEnd"/>
      <w:r w:rsidR="0081551D">
        <w:t xml:space="preserve"> 정병욱 주도 하에 꾸며졌다. </w:t>
      </w:r>
      <w:proofErr w:type="spellStart"/>
      <w:r w:rsidR="0081551D">
        <w:t>정병욱은</w:t>
      </w:r>
      <w:proofErr w:type="spellEnd"/>
      <w:r w:rsidR="0081551D">
        <w:t xml:space="preserve"> </w:t>
      </w:r>
      <w:proofErr w:type="spellStart"/>
      <w:r w:rsidR="0081551D">
        <w:t>재판본</w:t>
      </w:r>
      <w:proofErr w:type="spellEnd"/>
      <w:r w:rsidR="0081551D">
        <w:t xml:space="preserve"> </w:t>
      </w:r>
      <w:r w:rsidR="0081551D">
        <w:rPr>
          <w:rFonts w:ascii="MS Gothic" w:eastAsia="MS Gothic" w:hAnsi="MS Gothic" w:cs="MS Gothic" w:hint="eastAsia"/>
        </w:rPr>
        <w:t>｢</w:t>
      </w:r>
      <w:proofErr w:type="spellStart"/>
      <w:r w:rsidR="0081551D">
        <w:rPr>
          <w:rFonts w:ascii="맑은 고딕" w:eastAsia="맑은 고딕" w:hAnsi="맑은 고딕" w:cs="맑은 고딕" w:hint="eastAsia"/>
        </w:rPr>
        <w:t>후</w:t>
      </w:r>
      <w:r w:rsidR="0081551D">
        <w:t>기</w:t>
      </w:r>
      <w:r w:rsidR="0081551D">
        <w:rPr>
          <w:rFonts w:ascii="MS Gothic" w:eastAsia="MS Gothic" w:hAnsi="MS Gothic" w:cs="MS Gothic" w:hint="eastAsia"/>
        </w:rPr>
        <w:t>｣</w:t>
      </w:r>
      <w:r w:rsidR="0081551D">
        <w:t>에서</w:t>
      </w:r>
      <w:proofErr w:type="spellEnd"/>
      <w:r w:rsidR="0081551D">
        <w:t xml:space="preserve"> 윤동주의 “시는 조국의 문학사를 고치게 하였고, 조국의 문학을 세계적인 물줄기 속으로 이끌어 넣는데 자랑스런 힘이 되었다.”(199쪽)라고 하여 윤동주의 시가 한국문학사의 본류에서 </w:t>
      </w:r>
      <w:proofErr w:type="spellStart"/>
      <w:r w:rsidR="0081551D">
        <w:t>세계문학적</w:t>
      </w:r>
      <w:proofErr w:type="spellEnd"/>
      <w:r w:rsidR="0081551D">
        <w:t xml:space="preserve"> 보편성에 닿아 있다고 의미 부여했다. 특히 ‘조국’을 강조하여 윤동주를 북간도 변방의 시인이 아니라 남한문학사의 중심에 배치시키려고 하였다.</w:t>
      </w:r>
    </w:p>
    <w:p w:rsidR="0081551D" w:rsidRPr="002237A1" w:rsidRDefault="002237A1" w:rsidP="002237A1">
      <w:r>
        <w:rPr>
          <w:rFonts w:hint="eastAsia"/>
        </w:rPr>
        <w:t xml:space="preserve"> </w:t>
      </w:r>
      <w:proofErr w:type="spellStart"/>
      <w:r w:rsidR="0081551D">
        <w:t>초판본에서</w:t>
      </w:r>
      <w:proofErr w:type="spellEnd"/>
      <w:r w:rsidR="0081551D">
        <w:t xml:space="preserve"> 정지용은 윤동주의 </w:t>
      </w:r>
      <w:proofErr w:type="spellStart"/>
      <w:r w:rsidR="0081551D">
        <w:t>시세계에서</w:t>
      </w:r>
      <w:proofErr w:type="spellEnd"/>
      <w:r w:rsidR="0081551D">
        <w:t xml:space="preserve"> ‘8ㆍ15 이후 조선의 운명에 해당한 새로운 민족시’의 전망과 가능성을 타진했고, 벗들은 ‘시와 조선과 인민’ 이란 가치체계 속에서 윤동주와 </w:t>
      </w:r>
      <w:proofErr w:type="spellStart"/>
      <w:r w:rsidR="0081551D">
        <w:t>송몽규를</w:t>
      </w:r>
      <w:proofErr w:type="spellEnd"/>
      <w:r w:rsidR="0081551D">
        <w:t xml:space="preserve"> 추도했다. </w:t>
      </w:r>
      <w:proofErr w:type="spellStart"/>
      <w:r w:rsidR="0081551D">
        <w:t>초판본은</w:t>
      </w:r>
      <w:proofErr w:type="spellEnd"/>
      <w:r w:rsidR="0081551D">
        <w:t xml:space="preserve"> 인민이 주체가 되는 자주적 </w:t>
      </w:r>
      <w:proofErr w:type="spellStart"/>
      <w:r w:rsidR="0081551D">
        <w:t>민주재건을</w:t>
      </w:r>
      <w:proofErr w:type="spellEnd"/>
      <w:r w:rsidR="0081551D">
        <w:t xml:space="preserve"> 통한 남북통일정부를 지향하는 노선에 서 있으면서, 그 위치에서 윤동주를 기억했다. 이제 윤동주의 문학적 지향은 ‘인민의 조선을 위한 문학’(</w:t>
      </w:r>
      <w:proofErr w:type="spellStart"/>
      <w:r w:rsidR="0081551D">
        <w:t>초판본</w:t>
      </w:r>
      <w:proofErr w:type="spellEnd"/>
      <w:r w:rsidR="0081551D">
        <w:t>)에서 ‘조국의 자유와 민주주의를 위한 문학’(</w:t>
      </w:r>
      <w:proofErr w:type="spellStart"/>
      <w:r w:rsidR="0081551D">
        <w:t>재판본</w:t>
      </w:r>
      <w:proofErr w:type="spellEnd"/>
      <w:r w:rsidR="0081551D">
        <w:t xml:space="preserve">)으로 </w:t>
      </w:r>
      <w:proofErr w:type="spellStart"/>
      <w:r w:rsidR="0081551D">
        <w:t>재맥락화되었다</w:t>
      </w:r>
      <w:proofErr w:type="spellEnd"/>
      <w:r w:rsidR="0081551D">
        <w:t xml:space="preserve">. </w:t>
      </w:r>
    </w:p>
    <w:p w:rsidR="0035357A" w:rsidRDefault="0035357A" w:rsidP="0035357A">
      <w:pPr>
        <w:rPr>
          <w:rFonts w:hint="eastAsia"/>
        </w:rPr>
      </w:pPr>
    </w:p>
    <w:p w:rsidR="00BD09A7" w:rsidRPr="0035357A" w:rsidRDefault="00BD09A7" w:rsidP="0035357A">
      <w:pPr>
        <w:rPr>
          <w:b/>
        </w:rPr>
      </w:pPr>
      <w:r w:rsidRPr="0035357A">
        <w:rPr>
          <w:rFonts w:hint="eastAsia"/>
          <w:b/>
        </w:rPr>
        <w:lastRenderedPageBreak/>
        <w:t xml:space="preserve">2. </w:t>
      </w:r>
      <w:proofErr w:type="spellStart"/>
      <w:r w:rsidRPr="0035357A">
        <w:rPr>
          <w:rFonts w:hint="eastAsia"/>
          <w:b/>
        </w:rPr>
        <w:t>질문거리</w:t>
      </w:r>
      <w:proofErr w:type="spellEnd"/>
    </w:p>
    <w:p w:rsidR="00BD09A7" w:rsidRDefault="0060756D" w:rsidP="0035357A">
      <w:r>
        <w:rPr>
          <w:rFonts w:hint="eastAsia"/>
        </w:rPr>
        <w:t xml:space="preserve">1) 정지용의 서문에 </w:t>
      </w:r>
      <w:r>
        <w:t>“</w:t>
      </w:r>
      <w:r>
        <w:rPr>
          <w:rFonts w:hint="eastAsia"/>
        </w:rPr>
        <w:t xml:space="preserve">그의 친우 </w:t>
      </w:r>
      <w:proofErr w:type="spellStart"/>
      <w:r>
        <w:rPr>
          <w:rFonts w:hint="eastAsia"/>
        </w:rPr>
        <w:t>김삼불</w:t>
      </w:r>
      <w:proofErr w:type="spellEnd"/>
      <w:r>
        <w:rPr>
          <w:rFonts w:hint="eastAsia"/>
        </w:rPr>
        <w:t xml:space="preserve"> 씨의 추도사와 같이 틀림없이,</w:t>
      </w:r>
      <w:r>
        <w:t xml:space="preserve"> </w:t>
      </w:r>
      <w:r>
        <w:rPr>
          <w:rFonts w:hint="eastAsia"/>
        </w:rPr>
        <w:t>아무렴</w:t>
      </w:r>
      <w:proofErr w:type="gramStart"/>
      <w:r>
        <w:rPr>
          <w:rFonts w:hint="eastAsia"/>
        </w:rPr>
        <w:t>!</w:t>
      </w:r>
      <w:r>
        <w:t xml:space="preserve"> </w:t>
      </w:r>
      <w:proofErr w:type="gramEnd"/>
      <w:r>
        <w:rPr>
          <w:rFonts w:hint="eastAsia"/>
        </w:rPr>
        <w:t>또 다시 다른 길로 분연 매진할 것이다.</w:t>
      </w:r>
      <w:r>
        <w:t>”</w:t>
      </w:r>
      <w:r>
        <w:rPr>
          <w:rFonts w:hint="eastAsia"/>
        </w:rPr>
        <w:t xml:space="preserve">라는 말이 있는데 왜 </w:t>
      </w:r>
      <w:r>
        <w:rPr>
          <w:rFonts w:hint="eastAsia"/>
        </w:rPr>
        <w:t xml:space="preserve">출처가 </w:t>
      </w:r>
      <w:proofErr w:type="spellStart"/>
      <w:r>
        <w:rPr>
          <w:rFonts w:hint="eastAsia"/>
        </w:rPr>
        <w:t>김삼불</w:t>
      </w:r>
      <w:proofErr w:type="spellEnd"/>
      <w:r>
        <w:rPr>
          <w:rFonts w:hint="eastAsia"/>
        </w:rPr>
        <w:t xml:space="preserve"> 씨의 추도사인 것만 밝히고 그 정확한 내용은 밝히지 않았</w:t>
      </w:r>
      <w:r>
        <w:rPr>
          <w:rFonts w:hint="eastAsia"/>
        </w:rPr>
        <w:t>는지 궁금하다.</w:t>
      </w:r>
      <w:r>
        <w:t xml:space="preserve"> </w:t>
      </w:r>
      <w:r>
        <w:rPr>
          <w:rFonts w:hint="eastAsia"/>
        </w:rPr>
        <w:t>윤동주 추도회에서 발표한 글에 일반 대중이 어떻게 접근할 수 있었는가?</w:t>
      </w:r>
    </w:p>
    <w:p w:rsidR="0060756D" w:rsidRDefault="00AA5468" w:rsidP="0035357A">
      <w:r>
        <w:rPr>
          <w:rFonts w:hint="eastAsia"/>
        </w:rPr>
        <w:t xml:space="preserve">2) 윤동주를 가장 먼저 </w:t>
      </w:r>
      <w:r>
        <w:t>‘</w:t>
      </w:r>
      <w:r>
        <w:rPr>
          <w:rFonts w:hint="eastAsia"/>
        </w:rPr>
        <w:t>시인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호명했던 가족들,</w:t>
      </w:r>
      <w:r>
        <w:t xml:space="preserve"> </w:t>
      </w:r>
      <w:r>
        <w:rPr>
          <w:rFonts w:hint="eastAsia"/>
        </w:rPr>
        <w:t>특히 아버지와 할아버지는 계속 북간도에 남아 있었는데,</w:t>
      </w:r>
      <w:r>
        <w:t xml:space="preserve"> </w:t>
      </w:r>
      <w:r>
        <w:rPr>
          <w:rFonts w:hint="eastAsia"/>
        </w:rPr>
        <w:t>그들은 하늘과 바람과 별과 詩가 출간되는 것을 보지 못했는가?</w:t>
      </w:r>
    </w:p>
    <w:p w:rsidR="00DE6D10" w:rsidRPr="00B55D3D" w:rsidRDefault="00DE6D10" w:rsidP="0035357A">
      <w:pPr>
        <w:rPr>
          <w:rFonts w:hint="eastAsia"/>
        </w:rPr>
      </w:pPr>
      <w:r>
        <w:t xml:space="preserve">3) </w:t>
      </w:r>
      <w:proofErr w:type="spellStart"/>
      <w:r>
        <w:rPr>
          <w:rFonts w:hint="eastAsia"/>
        </w:rPr>
        <w:t>윤일주</w:t>
      </w:r>
      <w:r w:rsidR="00B55D3D">
        <w:rPr>
          <w:rFonts w:hint="eastAsia"/>
        </w:rPr>
        <w:t>가</w:t>
      </w:r>
      <w:proofErr w:type="spellEnd"/>
      <w:r>
        <w:rPr>
          <w:rFonts w:hint="eastAsia"/>
        </w:rPr>
        <w:t xml:space="preserve"> 가족 차원에서 하늘과 바람과 별과 詩를 재편했다고 하지만,</w:t>
      </w:r>
      <w:r>
        <w:t xml:space="preserve"> </w:t>
      </w:r>
      <w:proofErr w:type="spellStart"/>
      <w:r w:rsidR="00B55D3D">
        <w:rPr>
          <w:rFonts w:hint="eastAsia"/>
        </w:rPr>
        <w:t>윤일주와</w:t>
      </w:r>
      <w:proofErr w:type="spellEnd"/>
      <w:r w:rsidR="00B55D3D">
        <w:rPr>
          <w:rFonts w:hint="eastAsia"/>
        </w:rPr>
        <w:t xml:space="preserve"> </w:t>
      </w:r>
      <w:proofErr w:type="spellStart"/>
      <w:r w:rsidR="00B55D3D">
        <w:rPr>
          <w:rFonts w:hint="eastAsia"/>
        </w:rPr>
        <w:t>정병욱은</w:t>
      </w:r>
      <w:proofErr w:type="spellEnd"/>
      <w:r w:rsidR="00B55D3D">
        <w:rPr>
          <w:rFonts w:hint="eastAsia"/>
        </w:rPr>
        <w:t xml:space="preserve"> 남한에 거주했던 사람들이고 북간도에 살고 있던 윤동주의 나머지 가족들은 배제되었기 때문에 가족 차원에서 </w:t>
      </w:r>
      <w:proofErr w:type="spellStart"/>
      <w:r w:rsidR="00B55D3D">
        <w:rPr>
          <w:rFonts w:hint="eastAsia"/>
        </w:rPr>
        <w:t>재편했다기보다</w:t>
      </w:r>
      <w:proofErr w:type="spellEnd"/>
      <w:r w:rsidR="00B55D3D">
        <w:rPr>
          <w:rFonts w:hint="eastAsia"/>
        </w:rPr>
        <w:t xml:space="preserve"> 사적인 차원에</w:t>
      </w:r>
      <w:bookmarkStart w:id="0" w:name="_GoBack"/>
      <w:bookmarkEnd w:id="0"/>
      <w:r w:rsidR="00B55D3D">
        <w:rPr>
          <w:rFonts w:hint="eastAsia"/>
        </w:rPr>
        <w:t>서 재편했다는 말이 더 적합하다고 생각한다.</w:t>
      </w:r>
    </w:p>
    <w:p w:rsidR="0060756D" w:rsidRDefault="00AA5468" w:rsidP="0035357A">
      <w:r>
        <w:t>3</w:t>
      </w:r>
      <w:r w:rsidR="0060756D">
        <w:t>)</w:t>
      </w:r>
      <w:r>
        <w:t xml:space="preserve"> </w:t>
      </w:r>
      <w:r w:rsidR="004F4F1E">
        <w:rPr>
          <w:rFonts w:hint="eastAsia"/>
        </w:rPr>
        <w:t xml:space="preserve">정지용과 </w:t>
      </w:r>
      <w:proofErr w:type="spellStart"/>
      <w:r w:rsidR="004F4F1E">
        <w:rPr>
          <w:rFonts w:hint="eastAsia"/>
        </w:rPr>
        <w:t>강처중</w:t>
      </w:r>
      <w:proofErr w:type="spellEnd"/>
      <w:r w:rsidR="004F4F1E">
        <w:rPr>
          <w:rFonts w:hint="eastAsia"/>
        </w:rPr>
        <w:t>,</w:t>
      </w:r>
      <w:r w:rsidR="004F4F1E">
        <w:t xml:space="preserve"> </w:t>
      </w:r>
      <w:proofErr w:type="spellStart"/>
      <w:r w:rsidR="004F4F1E">
        <w:rPr>
          <w:rFonts w:hint="eastAsia"/>
        </w:rPr>
        <w:t>김삼불</w:t>
      </w:r>
      <w:proofErr w:type="spellEnd"/>
      <w:r w:rsidR="004F4F1E">
        <w:rPr>
          <w:rFonts w:hint="eastAsia"/>
        </w:rPr>
        <w:t xml:space="preserve"> 등의 하늘과 바람과 별과 詩 출간에 관여한 사람들은 월북했다.</w:t>
      </w:r>
      <w:r w:rsidR="004F4F1E">
        <w:t xml:space="preserve"> </w:t>
      </w:r>
      <w:r w:rsidR="004F4F1E">
        <w:rPr>
          <w:rFonts w:hint="eastAsia"/>
        </w:rPr>
        <w:t xml:space="preserve">그러나 현재 북한에서 윤동주는 </w:t>
      </w:r>
      <w:r w:rsidR="004F4F1E">
        <w:t>‘</w:t>
      </w:r>
      <w:r w:rsidR="004F4F1E">
        <w:rPr>
          <w:rFonts w:hint="eastAsia"/>
        </w:rPr>
        <w:t>인민의 조선을 위한 문학</w:t>
      </w:r>
      <w:r w:rsidR="004F4F1E">
        <w:t>’</w:t>
      </w:r>
      <w:proofErr w:type="spellStart"/>
      <w:r w:rsidR="004F4F1E">
        <w:rPr>
          <w:rFonts w:hint="eastAsia"/>
        </w:rPr>
        <w:t>으로</w:t>
      </w:r>
      <w:proofErr w:type="spellEnd"/>
      <w:r w:rsidR="004F4F1E">
        <w:rPr>
          <w:rFonts w:hint="eastAsia"/>
        </w:rPr>
        <w:t xml:space="preserve"> 읽히며 남한에서처럼 독보적인 위상을 갖고 있지 않다.</w:t>
      </w:r>
      <w:r w:rsidR="004F4F1E">
        <w:t xml:space="preserve"> </w:t>
      </w:r>
      <w:r w:rsidR="004F4F1E">
        <w:rPr>
          <w:rFonts w:hint="eastAsia"/>
        </w:rPr>
        <w:t>북한에서 윤동주는 어떤 맥락에 의해 읽히는가?</w:t>
      </w:r>
    </w:p>
    <w:p w:rsidR="004F4F1E" w:rsidRDefault="004F4F1E" w:rsidP="0035357A">
      <w:pPr>
        <w:rPr>
          <w:rFonts w:hint="eastAsia"/>
        </w:rPr>
      </w:pPr>
      <w:r>
        <w:t>4</w:t>
      </w:r>
      <w:r>
        <w:rPr>
          <w:rFonts w:hint="eastAsia"/>
        </w:rPr>
        <w:t>) 윤동주는 자신이 살았던 시대를 썼지만,</w:t>
      </w:r>
      <w:r>
        <w:t xml:space="preserve"> </w:t>
      </w:r>
      <w:r>
        <w:rPr>
          <w:rFonts w:hint="eastAsia"/>
        </w:rPr>
        <w:t>이른 죽음으로 후대의 맥락에 의해 다르게 읽혔다.</w:t>
      </w:r>
      <w:r>
        <w:t xml:space="preserve"> </w:t>
      </w:r>
      <w:r>
        <w:rPr>
          <w:rFonts w:hint="eastAsia"/>
        </w:rPr>
        <w:t xml:space="preserve">광복 이후 </w:t>
      </w:r>
      <w:proofErr w:type="spellStart"/>
      <w:r>
        <w:rPr>
          <w:rFonts w:hint="eastAsia"/>
        </w:rPr>
        <w:t>정지용이</w:t>
      </w:r>
      <w:proofErr w:type="spellEnd"/>
      <w:r>
        <w:rPr>
          <w:rFonts w:hint="eastAsia"/>
        </w:rPr>
        <w:t xml:space="preserve"> 윤동주의 시를 새로운 민족시의 가능성을 찾아볼 수 있는 것으로 평가해 문단에서 주목받게 되었다는 것은 이 논문을 통해 잘 알 수 있다.</w:t>
      </w:r>
      <w:r>
        <w:t xml:space="preserve"> </w:t>
      </w:r>
      <w:r>
        <w:rPr>
          <w:rFonts w:hint="eastAsia"/>
        </w:rPr>
        <w:t xml:space="preserve">그렇다면 단독 정부 수립 이후부터 현재에 이르기까지 정병욱 주도 하에 재편된 하늘과 바람과 별과 詩는 어떤 필요에 의해 한국인이 가장 사랑하는 시집에 꼽힐 정도로 </w:t>
      </w:r>
      <w:proofErr w:type="spellStart"/>
      <w:r>
        <w:rPr>
          <w:rFonts w:hint="eastAsia"/>
        </w:rPr>
        <w:t>정전화되었는가</w:t>
      </w:r>
      <w:proofErr w:type="spellEnd"/>
      <w:r>
        <w:rPr>
          <w:rFonts w:hint="eastAsia"/>
        </w:rPr>
        <w:t>?</w:t>
      </w:r>
    </w:p>
    <w:sectPr w:rsidR="004F4F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6D"/>
    <w:rsid w:val="002237A1"/>
    <w:rsid w:val="002806F6"/>
    <w:rsid w:val="002F5485"/>
    <w:rsid w:val="0035357A"/>
    <w:rsid w:val="003B0E52"/>
    <w:rsid w:val="00483BBF"/>
    <w:rsid w:val="004F4F1E"/>
    <w:rsid w:val="0060756D"/>
    <w:rsid w:val="006F688B"/>
    <w:rsid w:val="007078E3"/>
    <w:rsid w:val="0081551D"/>
    <w:rsid w:val="008B2D2F"/>
    <w:rsid w:val="008E774F"/>
    <w:rsid w:val="009708AF"/>
    <w:rsid w:val="00A81A0B"/>
    <w:rsid w:val="00AA5468"/>
    <w:rsid w:val="00AB2640"/>
    <w:rsid w:val="00B55D3D"/>
    <w:rsid w:val="00B93F6D"/>
    <w:rsid w:val="00BD09A7"/>
    <w:rsid w:val="00DE6D10"/>
    <w:rsid w:val="00E926EF"/>
    <w:rsid w:val="00EF7AA4"/>
    <w:rsid w:val="00F3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F8EC"/>
  <w15:chartTrackingRefBased/>
  <w15:docId w15:val="{9BC9CE39-017E-4BB0-A976-9161E6C4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64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774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E77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E77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명하</dc:creator>
  <cp:keywords/>
  <dc:description/>
  <cp:lastModifiedBy>조 명하</cp:lastModifiedBy>
  <cp:revision>13</cp:revision>
  <cp:lastPrinted>2021-03-27T09:23:00Z</cp:lastPrinted>
  <dcterms:created xsi:type="dcterms:W3CDTF">2021-03-24T01:59:00Z</dcterms:created>
  <dcterms:modified xsi:type="dcterms:W3CDTF">2021-03-28T10:05:00Z</dcterms:modified>
</cp:coreProperties>
</file>