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>
        <w:rPr>
          <w:rFonts w:cs="Arial" w:ascii="Arial" w:hAnsi="Arial"/>
          <w:b/>
          <w:sz w:val="24"/>
          <w:szCs w:val="24"/>
          <w:u w:val="single"/>
        </w:rPr>
        <w:t>PALESTRA:</w:t>
      </w:r>
      <w:r>
        <w:rPr>
          <w:rFonts w:cs="Arial" w:ascii="Arial" w:hAnsi="Arial"/>
          <w:b/>
          <w:sz w:val="24"/>
          <w:szCs w:val="24"/>
        </w:rPr>
        <w:t xml:space="preserve"> Utilizando Sistemas Multi-Agentes para Programação de Plataformas Robóticas 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RESUMO</w:t>
      </w:r>
      <w:r>
        <w:rPr>
          <w:rFonts w:cs="Arial" w:ascii="Arial" w:hAnsi="Arial"/>
          <w:b/>
          <w:sz w:val="24"/>
          <w:szCs w:val="24"/>
        </w:rPr>
        <w:t>:</w:t>
      </w:r>
      <w:r>
        <w:rPr>
          <w:rFonts w:cs="Arial" w:ascii="Arial" w:hAnsi="Arial"/>
          <w:sz w:val="24"/>
          <w:szCs w:val="24"/>
        </w:rPr>
        <w:t xml:space="preserve">  Sistemas Multi-agentes (SMA) são formados por conjuntos de agentes inteligentes capazes de se comunicar afim de atingir objetivos, comuns ou conflitantes, e estão situados em um ambiente, real ou simulado, que provê informações e onde as ações de agentes são efetuadas. A abordagem de SMA pode ser usada para gerenciamento e controle de plataformas robóticas e um desafio da área é permitir que tais sistemas possam ser embarcados gerando autonomia de software e hardware à plataforma. Diversos trabalhos na literatura tentam utilizar arquiteturas e frameworks baseados em SMA para controle de plataformas robóticas. Nesta palestra serão abordados algumas dessas arquiteturas e frameworks que utilizam linguagens de programação orientadas a agentes para a criação de robôs e sistemas supervisórios. Será mostrada também toda a evolução e projetos que deram a base para a criação de uma arquitetura customizada do framework Jason para programação e embarcação de SMA em plataformas robóticas utilizando hardware de baixo custo e alguns trabalhos em aberto da arquitetura serão discutidos. 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OFICINA</w:t>
      </w:r>
      <w:r>
        <w:rPr>
          <w:rFonts w:cs="Arial" w:ascii="Arial" w:hAnsi="Arial"/>
          <w:b/>
          <w:sz w:val="24"/>
          <w:szCs w:val="24"/>
        </w:rPr>
        <w:t>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Programando Robôs Cognitivos Usando o ARGO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RESUMO</w:t>
      </w:r>
      <w:r>
        <w:rPr>
          <w:rFonts w:cs="Arial" w:ascii="Arial" w:hAnsi="Arial"/>
          <w:b/>
          <w:sz w:val="24"/>
          <w:szCs w:val="24"/>
        </w:rPr>
        <w:t>:</w:t>
      </w:r>
      <w:r>
        <w:rPr>
          <w:rFonts w:cs="Arial" w:ascii="Arial" w:hAnsi="Arial"/>
          <w:sz w:val="24"/>
          <w:szCs w:val="24"/>
        </w:rPr>
        <w:t xml:space="preserve"> Agentes são entidades provenientes da inteligência artificial que podem ser projetados tanto em Hardware quanto em Software, que atuam em um determinado ambiente e são capazes de modifica-lo através de ações e objetivos. Na robótica, um agente é uma entidade física, projetado em Hardware contendo sensores e efetuadores, além de um software responsável pelo raciocínio cognitivo. Esta oficina tem como objetivo apresentar como programar agentes robóticos utilizando o ARGO, que é uma arquitetura customizada do </w:t>
      </w:r>
      <w:r>
        <w:rPr>
          <w:rFonts w:cs="Arial" w:ascii="Arial" w:hAnsi="Arial"/>
          <w:i/>
          <w:sz w:val="24"/>
          <w:szCs w:val="24"/>
        </w:rPr>
        <w:t>framework</w:t>
      </w:r>
      <w:r>
        <w:rPr>
          <w:rFonts w:cs="Arial" w:ascii="Arial" w:hAnsi="Arial"/>
          <w:sz w:val="24"/>
          <w:szCs w:val="24"/>
        </w:rPr>
        <w:t xml:space="preserve"> Jason. Criado para permitir a especificação de agentes BDI, o Jason implementa um interpretador de uma linguagem orientada a agentes em Java. Para permitir a programação de agentes robóticos, o ARGO utiliza o </w:t>
      </w:r>
      <w:r>
        <w:rPr>
          <w:rFonts w:cs="Arial" w:ascii="Arial" w:hAnsi="Arial"/>
          <w:i/>
          <w:sz w:val="24"/>
          <w:szCs w:val="24"/>
        </w:rPr>
        <w:t>middleware</w:t>
      </w:r>
      <w:r>
        <w:rPr>
          <w:rFonts w:cs="Arial" w:ascii="Arial" w:hAnsi="Arial"/>
          <w:sz w:val="24"/>
          <w:szCs w:val="24"/>
        </w:rPr>
        <w:t xml:space="preserve"> Javino, que é um protocolo de comunicação implementado em um conjunto de bibliotecas para troca de mensagens entre microcontroladores e linguagens de programação de alto nível e; filtros de percepções, que reduzem a quantidade de percepções processadas pelos agentes em tempo de execução, permitindo um ganho de performance na execução de tarefas com robôs em ambientes reais.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:docVars>
    <w:docVar w:name="__Grammarly_42____i" w:val="H4sIAAAAAAAEAKtWckksSQxILCpxzi/NK1GyMqwFAAEhoTITAAAA"/>
    <w:docVar w:name="__Grammarly_42___1" w:val="H4sIAAAAAAAEAKtWcslP9kxRslIyNDY0NDMzNLc0NTAwMrQwMzJU0lEKTi0uzszPAykwrQUAh1tpf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2d49c4"/>
    <w:rPr/>
  </w:style>
  <w:style w:type="character" w:styleId="RodapChar" w:customStyle="1">
    <w:name w:val="Rodapé Char"/>
    <w:basedOn w:val="DefaultParagraphFont"/>
    <w:uiPriority w:val="99"/>
    <w:qFormat/>
    <w:rsid w:val="002d49c4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d64bc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2d49c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2d49c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Application>LibreOffice/24.2.7.2$Linux_X86_64 LibreOffice_project/420$Build-2</Application>
  <AppVersion>15.0000</AppVersion>
  <Pages>1</Pages>
  <Words>348</Words>
  <Characters>2013</Characters>
  <CharactersWithSpaces>2360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2016-08-25T01:34:00Z</dcterms:created>
  <dc:creator>Kadu</dc:creator>
  <dc:description/>
  <dc:language>pt-PT</dc:language>
  <cp:lastModifiedBy/>
  <cp:lastPrinted>2016-09-01T17:45:00Z</cp:lastPrinted>
  <dcterms:modified xsi:type="dcterms:W3CDTF">2025-09-02T19:23:44Z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